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2F7CBD" w14:textId="6882EA2C" w:rsidR="00AE08D8" w:rsidRPr="0027321D" w:rsidRDefault="00AE08D8" w:rsidP="00C12FB7">
      <w:pPr>
        <w:tabs>
          <w:tab w:val="left" w:pos="8280"/>
        </w:tabs>
        <w:spacing w:line="640" w:lineRule="exact"/>
        <w:rPr>
          <w:rFonts w:ascii="黑体" w:eastAsia="黑体"/>
          <w:color w:val="000000" w:themeColor="text1"/>
          <w:sz w:val="28"/>
          <w:szCs w:val="28"/>
        </w:rPr>
      </w:pPr>
      <w:r w:rsidRPr="0027321D">
        <w:rPr>
          <w:rFonts w:ascii="黑体" w:eastAsia="黑体" w:hint="eastAsia"/>
          <w:color w:val="000000" w:themeColor="text1"/>
          <w:sz w:val="28"/>
          <w:szCs w:val="28"/>
        </w:rPr>
        <w:t>招标编号：</w:t>
      </w:r>
      <w:r w:rsidR="00E7169C" w:rsidRPr="00E7169C">
        <w:rPr>
          <w:rFonts w:ascii="黑体" w:eastAsia="黑体"/>
          <w:color w:val="000000" w:themeColor="text1"/>
          <w:sz w:val="28"/>
          <w:szCs w:val="28"/>
        </w:rPr>
        <w:t>KSRCBZB2023039</w:t>
      </w:r>
      <w:bookmarkStart w:id="0" w:name="_GoBack"/>
      <w:bookmarkEnd w:id="0"/>
    </w:p>
    <w:p w14:paraId="3BD15726" w14:textId="77777777" w:rsidR="00AE08D8" w:rsidRPr="0027321D" w:rsidRDefault="00AE08D8" w:rsidP="00C12FB7">
      <w:pPr>
        <w:tabs>
          <w:tab w:val="left" w:pos="8280"/>
        </w:tabs>
        <w:spacing w:line="640" w:lineRule="exact"/>
        <w:rPr>
          <w:rFonts w:ascii="黑体" w:eastAsia="黑体"/>
          <w:b/>
          <w:color w:val="000000" w:themeColor="text1"/>
          <w:sz w:val="28"/>
          <w:szCs w:val="28"/>
        </w:rPr>
      </w:pPr>
    </w:p>
    <w:p w14:paraId="69090EBD" w14:textId="77777777" w:rsidR="00AE08D8" w:rsidRPr="0027321D" w:rsidRDefault="00AE08D8" w:rsidP="00C12FB7">
      <w:pPr>
        <w:tabs>
          <w:tab w:val="left" w:pos="8280"/>
        </w:tabs>
        <w:spacing w:line="640" w:lineRule="exact"/>
        <w:rPr>
          <w:rFonts w:ascii="黑体" w:eastAsia="黑体"/>
          <w:b/>
          <w:color w:val="000000" w:themeColor="text1"/>
          <w:sz w:val="28"/>
        </w:rPr>
      </w:pPr>
    </w:p>
    <w:p w14:paraId="1B8762DF" w14:textId="77777777" w:rsidR="00AE08D8" w:rsidRPr="0027321D" w:rsidRDefault="00AE08D8" w:rsidP="00C12FB7">
      <w:pPr>
        <w:tabs>
          <w:tab w:val="left" w:pos="8280"/>
        </w:tabs>
        <w:spacing w:line="640" w:lineRule="exact"/>
        <w:rPr>
          <w:rFonts w:ascii="黑体" w:eastAsia="黑体"/>
          <w:b/>
          <w:color w:val="000000" w:themeColor="text1"/>
          <w:sz w:val="28"/>
        </w:rPr>
      </w:pPr>
    </w:p>
    <w:p w14:paraId="786AB313" w14:textId="77777777" w:rsidR="00C12FB7" w:rsidRPr="0027321D" w:rsidRDefault="00C12FB7" w:rsidP="00C12FB7">
      <w:pPr>
        <w:tabs>
          <w:tab w:val="left" w:pos="8280"/>
        </w:tabs>
        <w:spacing w:line="640" w:lineRule="exact"/>
        <w:rPr>
          <w:rFonts w:ascii="黑体" w:eastAsia="黑体"/>
          <w:b/>
          <w:color w:val="000000" w:themeColor="text1"/>
          <w:sz w:val="28"/>
        </w:rPr>
      </w:pPr>
    </w:p>
    <w:p w14:paraId="3064D252" w14:textId="77777777" w:rsidR="00C12FB7" w:rsidRPr="0027321D" w:rsidRDefault="00C12FB7" w:rsidP="00C12FB7">
      <w:pPr>
        <w:tabs>
          <w:tab w:val="left" w:pos="8280"/>
        </w:tabs>
        <w:spacing w:line="640" w:lineRule="exact"/>
        <w:rPr>
          <w:rFonts w:ascii="黑体" w:eastAsia="黑体"/>
          <w:b/>
          <w:color w:val="000000" w:themeColor="text1"/>
          <w:sz w:val="28"/>
        </w:rPr>
      </w:pPr>
    </w:p>
    <w:p w14:paraId="26E5555A" w14:textId="77777777" w:rsidR="00C12FB7" w:rsidRPr="0027321D" w:rsidRDefault="00C12FB7" w:rsidP="00C12FB7">
      <w:pPr>
        <w:tabs>
          <w:tab w:val="left" w:pos="8280"/>
        </w:tabs>
        <w:spacing w:line="640" w:lineRule="exact"/>
        <w:rPr>
          <w:rFonts w:ascii="黑体" w:eastAsia="黑体"/>
          <w:b/>
          <w:color w:val="000000" w:themeColor="text1"/>
          <w:sz w:val="28"/>
        </w:rPr>
      </w:pPr>
    </w:p>
    <w:p w14:paraId="33E8C24E" w14:textId="77777777" w:rsidR="00AE08D8" w:rsidRPr="0027321D" w:rsidRDefault="00AE08D8" w:rsidP="00C12FB7">
      <w:pPr>
        <w:tabs>
          <w:tab w:val="left" w:pos="8280"/>
        </w:tabs>
        <w:spacing w:line="640" w:lineRule="exact"/>
        <w:rPr>
          <w:rFonts w:ascii="黑体" w:eastAsia="黑体"/>
          <w:b/>
          <w:color w:val="000000" w:themeColor="text1"/>
          <w:sz w:val="28"/>
        </w:rPr>
      </w:pPr>
    </w:p>
    <w:p w14:paraId="0372F425" w14:textId="77777777" w:rsidR="00AE08D8" w:rsidRPr="0027321D" w:rsidRDefault="00AE08D8" w:rsidP="00C12FB7">
      <w:pPr>
        <w:pStyle w:val="a3"/>
        <w:tabs>
          <w:tab w:val="left" w:pos="8280"/>
        </w:tabs>
        <w:spacing w:after="0" w:line="640" w:lineRule="exact"/>
        <w:jc w:val="center"/>
        <w:outlineLvl w:val="0"/>
        <w:rPr>
          <w:rFonts w:ascii="黑体" w:eastAsia="黑体"/>
          <w:color w:val="000000" w:themeColor="text1"/>
          <w:sz w:val="44"/>
        </w:rPr>
      </w:pPr>
      <w:r w:rsidRPr="0027321D">
        <w:rPr>
          <w:rFonts w:ascii="黑体" w:eastAsia="黑体" w:hint="eastAsia"/>
          <w:color w:val="000000" w:themeColor="text1"/>
          <w:sz w:val="44"/>
        </w:rPr>
        <w:t>江苏</w:t>
      </w:r>
      <w:r w:rsidRPr="0027321D">
        <w:rPr>
          <w:rFonts w:ascii="黑体" w:eastAsia="黑体"/>
          <w:color w:val="000000" w:themeColor="text1"/>
          <w:sz w:val="44"/>
        </w:rPr>
        <w:t>昆山农村商业银行</w:t>
      </w:r>
      <w:r w:rsidRPr="0027321D">
        <w:rPr>
          <w:rFonts w:ascii="黑体" w:eastAsia="黑体" w:hint="eastAsia"/>
          <w:color w:val="000000" w:themeColor="text1"/>
          <w:sz w:val="44"/>
        </w:rPr>
        <w:t>股份有限公司</w:t>
      </w:r>
    </w:p>
    <w:p w14:paraId="6C0CDFB1" w14:textId="77777777" w:rsidR="00AE08D8" w:rsidRPr="0027321D" w:rsidRDefault="00AE08D8" w:rsidP="00C12FB7">
      <w:pPr>
        <w:pStyle w:val="a3"/>
        <w:tabs>
          <w:tab w:val="left" w:pos="8280"/>
        </w:tabs>
        <w:spacing w:after="0" w:line="640" w:lineRule="exact"/>
        <w:jc w:val="center"/>
        <w:outlineLvl w:val="0"/>
        <w:rPr>
          <w:rFonts w:ascii="黑体" w:eastAsia="黑体"/>
          <w:color w:val="000000" w:themeColor="text1"/>
          <w:sz w:val="44"/>
        </w:rPr>
      </w:pPr>
      <w:r w:rsidRPr="0027321D">
        <w:rPr>
          <w:rFonts w:ascii="黑体" w:eastAsia="黑体"/>
          <w:color w:val="000000" w:themeColor="text1"/>
          <w:sz w:val="44"/>
        </w:rPr>
        <w:t>招标书</w:t>
      </w:r>
    </w:p>
    <w:p w14:paraId="44EE889B" w14:textId="77777777" w:rsidR="00AE08D8" w:rsidRPr="0027321D" w:rsidRDefault="00AE08D8" w:rsidP="00C12FB7">
      <w:pPr>
        <w:tabs>
          <w:tab w:val="left" w:pos="8280"/>
        </w:tabs>
        <w:spacing w:line="640" w:lineRule="exact"/>
        <w:jc w:val="center"/>
        <w:rPr>
          <w:rFonts w:ascii="宋体"/>
          <w:b/>
          <w:color w:val="000000" w:themeColor="text1"/>
          <w:sz w:val="48"/>
        </w:rPr>
      </w:pPr>
    </w:p>
    <w:p w14:paraId="0DFB6D2A" w14:textId="77777777" w:rsidR="00AE08D8" w:rsidRPr="0027321D" w:rsidRDefault="00AE08D8" w:rsidP="00C12FB7">
      <w:pPr>
        <w:tabs>
          <w:tab w:val="left" w:pos="8280"/>
        </w:tabs>
        <w:spacing w:line="640" w:lineRule="exact"/>
        <w:jc w:val="center"/>
        <w:rPr>
          <w:color w:val="000000" w:themeColor="text1"/>
          <w:sz w:val="48"/>
        </w:rPr>
      </w:pPr>
    </w:p>
    <w:p w14:paraId="0197A959" w14:textId="77777777" w:rsidR="00AE08D8" w:rsidRPr="0027321D" w:rsidRDefault="00AE08D8" w:rsidP="00C12FB7">
      <w:pPr>
        <w:tabs>
          <w:tab w:val="left" w:pos="8280"/>
        </w:tabs>
        <w:spacing w:line="640" w:lineRule="exact"/>
        <w:jc w:val="center"/>
        <w:rPr>
          <w:color w:val="000000" w:themeColor="text1"/>
          <w:sz w:val="48"/>
        </w:rPr>
      </w:pPr>
    </w:p>
    <w:p w14:paraId="32485A94" w14:textId="77777777" w:rsidR="00AE08D8" w:rsidRPr="0027321D" w:rsidRDefault="00AE08D8" w:rsidP="00C12FB7">
      <w:pPr>
        <w:tabs>
          <w:tab w:val="left" w:pos="8280"/>
        </w:tabs>
        <w:spacing w:line="640" w:lineRule="exact"/>
        <w:jc w:val="center"/>
        <w:rPr>
          <w:color w:val="000000" w:themeColor="text1"/>
          <w:sz w:val="48"/>
        </w:rPr>
      </w:pPr>
    </w:p>
    <w:p w14:paraId="1CC7AFCB" w14:textId="77777777" w:rsidR="00AE08D8" w:rsidRPr="0027321D" w:rsidRDefault="00AE08D8" w:rsidP="00C12FB7">
      <w:pPr>
        <w:tabs>
          <w:tab w:val="left" w:pos="8280"/>
        </w:tabs>
        <w:spacing w:line="640" w:lineRule="exact"/>
        <w:jc w:val="center"/>
        <w:rPr>
          <w:color w:val="000000" w:themeColor="text1"/>
          <w:sz w:val="48"/>
        </w:rPr>
      </w:pPr>
    </w:p>
    <w:p w14:paraId="7802C30B" w14:textId="77777777" w:rsidR="00AE08D8" w:rsidRPr="0027321D" w:rsidRDefault="00AE08D8" w:rsidP="00C12FB7">
      <w:pPr>
        <w:tabs>
          <w:tab w:val="left" w:pos="8280"/>
        </w:tabs>
        <w:spacing w:line="640" w:lineRule="exact"/>
        <w:jc w:val="center"/>
        <w:rPr>
          <w:color w:val="000000" w:themeColor="text1"/>
          <w:sz w:val="48"/>
        </w:rPr>
      </w:pPr>
    </w:p>
    <w:p w14:paraId="1D016749" w14:textId="77777777" w:rsidR="00AE08D8" w:rsidRPr="0027321D" w:rsidRDefault="00AE08D8" w:rsidP="00C12FB7">
      <w:pPr>
        <w:tabs>
          <w:tab w:val="left" w:pos="8280"/>
        </w:tabs>
        <w:spacing w:line="640" w:lineRule="exact"/>
        <w:jc w:val="center"/>
        <w:rPr>
          <w:color w:val="000000" w:themeColor="text1"/>
          <w:sz w:val="48"/>
        </w:rPr>
      </w:pPr>
    </w:p>
    <w:p w14:paraId="59E41523" w14:textId="77777777" w:rsidR="00AE08D8" w:rsidRPr="0027321D" w:rsidRDefault="00AE08D8" w:rsidP="00C12FB7">
      <w:pPr>
        <w:tabs>
          <w:tab w:val="left" w:pos="8280"/>
        </w:tabs>
        <w:spacing w:line="640" w:lineRule="exact"/>
        <w:jc w:val="center"/>
        <w:rPr>
          <w:color w:val="000000" w:themeColor="text1"/>
          <w:sz w:val="48"/>
        </w:rPr>
      </w:pPr>
    </w:p>
    <w:p w14:paraId="1E0BD3B5" w14:textId="77777777" w:rsidR="00AE08D8" w:rsidRPr="0027321D" w:rsidRDefault="00AE08D8" w:rsidP="00C12FB7">
      <w:pPr>
        <w:tabs>
          <w:tab w:val="left" w:pos="8280"/>
        </w:tabs>
        <w:spacing w:line="640" w:lineRule="exact"/>
        <w:jc w:val="center"/>
        <w:rPr>
          <w:color w:val="000000" w:themeColor="text1"/>
          <w:sz w:val="48"/>
        </w:rPr>
      </w:pPr>
    </w:p>
    <w:p w14:paraId="46C5811F" w14:textId="77777777" w:rsidR="00AE08D8" w:rsidRPr="0027321D" w:rsidRDefault="00AE08D8" w:rsidP="00C12FB7">
      <w:pPr>
        <w:tabs>
          <w:tab w:val="left" w:pos="8280"/>
        </w:tabs>
        <w:spacing w:line="640" w:lineRule="exact"/>
        <w:jc w:val="center"/>
        <w:outlineLvl w:val="0"/>
        <w:rPr>
          <w:rFonts w:ascii="宋体" w:eastAsia="仿宋_GB2312"/>
          <w:color w:val="000000" w:themeColor="text1"/>
          <w:sz w:val="28"/>
          <w:szCs w:val="28"/>
        </w:rPr>
      </w:pPr>
      <w:r w:rsidRPr="0027321D">
        <w:rPr>
          <w:rFonts w:eastAsia="仿宋_GB2312" w:hint="eastAsia"/>
          <w:color w:val="000000" w:themeColor="text1"/>
          <w:sz w:val="28"/>
          <w:szCs w:val="28"/>
        </w:rPr>
        <w:t>江苏昆山农村商业银行股份有限公司</w:t>
      </w:r>
    </w:p>
    <w:p w14:paraId="2C722224" w14:textId="608DA419" w:rsidR="00AE08D8" w:rsidRPr="0027321D" w:rsidRDefault="008F0BA2" w:rsidP="00C12FB7">
      <w:pPr>
        <w:pStyle w:val="a4"/>
        <w:tabs>
          <w:tab w:val="left" w:pos="8280"/>
        </w:tabs>
        <w:spacing w:line="640" w:lineRule="exact"/>
        <w:ind w:leftChars="0" w:left="0" w:firstLineChars="1150" w:firstLine="3220"/>
        <w:outlineLvl w:val="0"/>
        <w:rPr>
          <w:rFonts w:eastAsia="仿宋_GB2312"/>
          <w:color w:val="000000" w:themeColor="text1"/>
          <w:szCs w:val="28"/>
        </w:rPr>
      </w:pPr>
      <w:r w:rsidRPr="0027321D">
        <w:rPr>
          <w:rFonts w:eastAsia="仿宋_GB2312" w:hint="eastAsia"/>
          <w:color w:val="000000" w:themeColor="text1"/>
          <w:szCs w:val="28"/>
        </w:rPr>
        <w:t>20</w:t>
      </w:r>
      <w:r w:rsidR="002B4D17" w:rsidRPr="0027321D">
        <w:rPr>
          <w:rFonts w:eastAsia="仿宋_GB2312"/>
          <w:color w:val="000000" w:themeColor="text1"/>
          <w:szCs w:val="28"/>
        </w:rPr>
        <w:t>23</w:t>
      </w:r>
      <w:r w:rsidR="00552C8E" w:rsidRPr="0027321D">
        <w:rPr>
          <w:rFonts w:eastAsia="仿宋_GB2312" w:hint="eastAsia"/>
          <w:color w:val="000000" w:themeColor="text1"/>
          <w:szCs w:val="28"/>
        </w:rPr>
        <w:t>年</w:t>
      </w:r>
      <w:r w:rsidR="00846267" w:rsidRPr="0027321D">
        <w:rPr>
          <w:rFonts w:eastAsia="仿宋_GB2312"/>
          <w:color w:val="000000" w:themeColor="text1"/>
          <w:szCs w:val="28"/>
        </w:rPr>
        <w:t>7</w:t>
      </w:r>
      <w:r w:rsidR="00AE08D8" w:rsidRPr="0027321D">
        <w:rPr>
          <w:rFonts w:eastAsia="仿宋_GB2312" w:hint="eastAsia"/>
          <w:color w:val="000000" w:themeColor="text1"/>
          <w:szCs w:val="28"/>
        </w:rPr>
        <w:t>月</w:t>
      </w:r>
    </w:p>
    <w:p w14:paraId="31948968" w14:textId="77777777" w:rsidR="00AE08D8" w:rsidRPr="0027321D" w:rsidRDefault="00AE08D8" w:rsidP="00C12FB7">
      <w:pPr>
        <w:spacing w:line="640" w:lineRule="exact"/>
        <w:jc w:val="center"/>
        <w:rPr>
          <w:rFonts w:ascii="黑体" w:eastAsia="黑体"/>
          <w:color w:val="000000" w:themeColor="text1"/>
          <w:sz w:val="32"/>
          <w:szCs w:val="32"/>
        </w:rPr>
      </w:pPr>
      <w:r w:rsidRPr="0027321D">
        <w:rPr>
          <w:color w:val="000000" w:themeColor="text1"/>
        </w:rPr>
        <w:br w:type="page"/>
      </w:r>
      <w:r w:rsidR="00837BD5" w:rsidRPr="0027321D">
        <w:rPr>
          <w:rFonts w:ascii="黑体" w:eastAsia="黑体" w:hint="eastAsia"/>
          <w:color w:val="000000" w:themeColor="text1"/>
          <w:sz w:val="32"/>
          <w:szCs w:val="32"/>
        </w:rPr>
        <w:lastRenderedPageBreak/>
        <w:t>声</w:t>
      </w:r>
      <w:r w:rsidRPr="0027321D">
        <w:rPr>
          <w:rFonts w:ascii="黑体" w:eastAsia="黑体" w:hint="eastAsia"/>
          <w:color w:val="000000" w:themeColor="text1"/>
          <w:sz w:val="32"/>
          <w:szCs w:val="32"/>
        </w:rPr>
        <w:tab/>
      </w:r>
      <w:r w:rsidRPr="0027321D">
        <w:rPr>
          <w:rFonts w:ascii="黑体" w:eastAsia="黑体" w:hint="eastAsia"/>
          <w:color w:val="000000" w:themeColor="text1"/>
          <w:sz w:val="32"/>
          <w:szCs w:val="32"/>
        </w:rPr>
        <w:tab/>
        <w:t>明</w:t>
      </w:r>
    </w:p>
    <w:p w14:paraId="2A683BD1" w14:textId="116BA60D" w:rsidR="00AE08D8" w:rsidRPr="0027321D" w:rsidRDefault="00AE08D8" w:rsidP="00C12FB7">
      <w:pPr>
        <w:spacing w:line="640" w:lineRule="exact"/>
        <w:ind w:firstLineChars="200" w:firstLine="560"/>
        <w:rPr>
          <w:rFonts w:ascii="仿宋_GB2312" w:eastAsia="仿宋_GB2312"/>
          <w:color w:val="000000" w:themeColor="text1"/>
          <w:sz w:val="28"/>
          <w:szCs w:val="28"/>
        </w:rPr>
      </w:pPr>
      <w:r w:rsidRPr="0027321D">
        <w:rPr>
          <w:rFonts w:ascii="仿宋_GB2312" w:eastAsia="仿宋_GB2312" w:hint="eastAsia"/>
          <w:color w:val="000000" w:themeColor="text1"/>
          <w:sz w:val="28"/>
          <w:szCs w:val="28"/>
        </w:rPr>
        <w:t>本招标文件专用于江苏昆山农村商业银行股份有限公司本次采购</w:t>
      </w:r>
      <w:r w:rsidR="00C12FB7" w:rsidRPr="0027321D">
        <w:rPr>
          <w:rFonts w:ascii="仿宋_GB2312" w:eastAsia="仿宋_GB2312" w:hint="eastAsia"/>
          <w:color w:val="000000" w:themeColor="text1"/>
          <w:sz w:val="28"/>
          <w:szCs w:val="28"/>
          <w:u w:val="single"/>
        </w:rPr>
        <w:t xml:space="preserve"> </w:t>
      </w:r>
      <w:r w:rsidR="002B4D17" w:rsidRPr="0027321D">
        <w:rPr>
          <w:rFonts w:ascii="仿宋_GB2312" w:eastAsia="仿宋_GB2312" w:hint="eastAsia"/>
          <w:color w:val="000000" w:themeColor="text1"/>
          <w:sz w:val="28"/>
          <w:szCs w:val="28"/>
          <w:u w:val="single"/>
        </w:rPr>
        <w:t>数据中心</w:t>
      </w:r>
      <w:r w:rsidR="00846267" w:rsidRPr="0027321D">
        <w:rPr>
          <w:rFonts w:ascii="仿宋_GB2312" w:eastAsia="仿宋_GB2312" w:hint="eastAsia"/>
          <w:color w:val="000000" w:themeColor="text1"/>
          <w:sz w:val="28"/>
          <w:szCs w:val="28"/>
          <w:u w:val="single"/>
        </w:rPr>
        <w:t>网络与安全</w:t>
      </w:r>
      <w:proofErr w:type="gramStart"/>
      <w:r w:rsidR="00846267" w:rsidRPr="0027321D">
        <w:rPr>
          <w:rFonts w:ascii="仿宋_GB2312" w:eastAsia="仿宋_GB2312" w:hint="eastAsia"/>
          <w:color w:val="000000" w:themeColor="text1"/>
          <w:sz w:val="28"/>
          <w:szCs w:val="28"/>
          <w:u w:val="single"/>
        </w:rPr>
        <w:t>设备</w:t>
      </w:r>
      <w:r w:rsidR="002B4D17" w:rsidRPr="0027321D">
        <w:rPr>
          <w:rFonts w:ascii="仿宋_GB2312" w:eastAsia="仿宋_GB2312" w:hint="eastAsia"/>
          <w:color w:val="000000" w:themeColor="text1"/>
          <w:sz w:val="28"/>
          <w:szCs w:val="28"/>
          <w:u w:val="single"/>
        </w:rPr>
        <w:t>维保服务</w:t>
      </w:r>
      <w:proofErr w:type="gramEnd"/>
      <w:r w:rsidR="002B4D17" w:rsidRPr="0027321D">
        <w:rPr>
          <w:rFonts w:ascii="仿宋_GB2312" w:eastAsia="仿宋_GB2312" w:hint="eastAsia"/>
          <w:color w:val="000000" w:themeColor="text1"/>
          <w:sz w:val="28"/>
          <w:szCs w:val="28"/>
          <w:u w:val="single"/>
        </w:rPr>
        <w:t>采购</w:t>
      </w:r>
      <w:r w:rsidRPr="0027321D">
        <w:rPr>
          <w:rFonts w:ascii="仿宋_GB2312" w:eastAsia="仿宋_GB2312" w:hint="eastAsia"/>
          <w:color w:val="000000" w:themeColor="text1"/>
          <w:sz w:val="28"/>
          <w:szCs w:val="28"/>
        </w:rPr>
        <w:t>进行招标，江苏昆山农村商业银行股份有限公司对本招</w:t>
      </w:r>
      <w:r w:rsidR="00972400" w:rsidRPr="0027321D">
        <w:rPr>
          <w:rFonts w:ascii="仿宋_GB2312" w:eastAsia="仿宋_GB2312" w:hint="eastAsia"/>
          <w:color w:val="000000" w:themeColor="text1"/>
          <w:sz w:val="28"/>
          <w:szCs w:val="28"/>
        </w:rPr>
        <w:t>标文件及招标文件内容享有解释权。参加投标单位即视为无条件同意本声</w:t>
      </w:r>
      <w:r w:rsidRPr="0027321D">
        <w:rPr>
          <w:rFonts w:ascii="仿宋_GB2312" w:eastAsia="仿宋_GB2312" w:hint="eastAsia"/>
          <w:color w:val="000000" w:themeColor="text1"/>
          <w:sz w:val="28"/>
          <w:szCs w:val="28"/>
        </w:rPr>
        <w:t>明并保证对本招标文件可能涉及的江苏昆山农村商业银行股份有限公司商业秘密予以保密，除经江苏昆山农村商业银行股份有限公司书面同意外，任何单位和个人不得为参与本产品投标以外的目的而出版、复制、传播、销售及使用本招标文件。</w:t>
      </w:r>
    </w:p>
    <w:p w14:paraId="7BCB7D04" w14:textId="77777777" w:rsidR="00AE08D8" w:rsidRPr="0027321D" w:rsidRDefault="00AE08D8" w:rsidP="00C12FB7">
      <w:pPr>
        <w:spacing w:line="640" w:lineRule="exact"/>
        <w:jc w:val="center"/>
        <w:rPr>
          <w:color w:val="000000" w:themeColor="text1"/>
        </w:rPr>
      </w:pPr>
    </w:p>
    <w:p w14:paraId="4887F638" w14:textId="77777777" w:rsidR="00AE08D8" w:rsidRPr="0027321D" w:rsidRDefault="00AE08D8" w:rsidP="00C12FB7">
      <w:pPr>
        <w:spacing w:line="640" w:lineRule="exact"/>
        <w:jc w:val="center"/>
        <w:rPr>
          <w:color w:val="000000" w:themeColor="text1"/>
        </w:rPr>
        <w:sectPr w:rsidR="00AE08D8" w:rsidRPr="0027321D" w:rsidSect="00A65F45">
          <w:pgSz w:w="11906" w:h="16838"/>
          <w:pgMar w:top="1440" w:right="1800" w:bottom="1440" w:left="1800" w:header="851" w:footer="992" w:gutter="0"/>
          <w:cols w:space="720"/>
          <w:docGrid w:type="lines" w:linePitch="312"/>
        </w:sectPr>
      </w:pPr>
    </w:p>
    <w:p w14:paraId="22FD8E40" w14:textId="77777777" w:rsidR="00AE08D8" w:rsidRPr="0027321D" w:rsidRDefault="00AE08D8" w:rsidP="00C12FB7">
      <w:pPr>
        <w:pStyle w:val="1"/>
        <w:keepNext w:val="0"/>
        <w:keepLines w:val="0"/>
        <w:spacing w:line="640" w:lineRule="exact"/>
        <w:jc w:val="center"/>
        <w:rPr>
          <w:rFonts w:ascii="黑体" w:eastAsia="黑体" w:hAnsi="黑体"/>
          <w:color w:val="000000" w:themeColor="text1"/>
          <w:sz w:val="32"/>
          <w:szCs w:val="32"/>
        </w:rPr>
      </w:pPr>
      <w:r w:rsidRPr="0027321D">
        <w:rPr>
          <w:rFonts w:ascii="黑体" w:eastAsia="黑体" w:hAnsi="黑体" w:hint="eastAsia"/>
          <w:color w:val="000000" w:themeColor="text1"/>
          <w:sz w:val="32"/>
          <w:szCs w:val="32"/>
        </w:rPr>
        <w:lastRenderedPageBreak/>
        <w:t>第一部分</w:t>
      </w:r>
      <w:r w:rsidRPr="0027321D">
        <w:rPr>
          <w:rFonts w:ascii="黑体" w:eastAsia="黑体" w:hAnsi="黑体" w:hint="eastAsia"/>
          <w:color w:val="000000" w:themeColor="text1"/>
          <w:sz w:val="32"/>
          <w:szCs w:val="32"/>
        </w:rPr>
        <w:tab/>
        <w:t>投标函</w:t>
      </w:r>
    </w:p>
    <w:p w14:paraId="7446E0CC" w14:textId="35587488" w:rsidR="00AE08D8" w:rsidRPr="0027321D" w:rsidRDefault="00AE08D8" w:rsidP="00C12FB7">
      <w:pPr>
        <w:spacing w:line="560" w:lineRule="exact"/>
        <w:ind w:leftChars="267" w:left="561"/>
        <w:rPr>
          <w:rFonts w:ascii="仿宋_GB2312" w:eastAsia="仿宋_GB2312"/>
          <w:color w:val="000000" w:themeColor="text1"/>
          <w:sz w:val="28"/>
          <w:szCs w:val="28"/>
        </w:rPr>
      </w:pPr>
      <w:r w:rsidRPr="0027321D">
        <w:rPr>
          <w:rFonts w:ascii="仿宋_GB2312" w:eastAsia="仿宋_GB2312" w:hint="eastAsia"/>
          <w:color w:val="000000" w:themeColor="text1"/>
          <w:sz w:val="28"/>
          <w:szCs w:val="28"/>
        </w:rPr>
        <w:t>根据江苏昆山农村商业银行股份有限公司业务发展的需求，现就江苏昆山农村商业银行股份有限公司采购</w:t>
      </w:r>
      <w:r w:rsidR="007D12C9" w:rsidRPr="0027321D">
        <w:rPr>
          <w:rFonts w:ascii="仿宋_GB2312" w:eastAsia="仿宋_GB2312" w:hint="eastAsia"/>
          <w:color w:val="000000" w:themeColor="text1"/>
          <w:sz w:val="28"/>
          <w:szCs w:val="28"/>
          <w:u w:val="single"/>
        </w:rPr>
        <w:t xml:space="preserve"> </w:t>
      </w:r>
      <w:r w:rsidR="002B4D17" w:rsidRPr="0027321D">
        <w:rPr>
          <w:rFonts w:ascii="仿宋_GB2312" w:eastAsia="仿宋_GB2312" w:hint="eastAsia"/>
          <w:color w:val="000000" w:themeColor="text1"/>
          <w:sz w:val="28"/>
          <w:szCs w:val="28"/>
          <w:u w:val="single"/>
        </w:rPr>
        <w:t>数据中心</w:t>
      </w:r>
      <w:r w:rsidR="00B45ED5" w:rsidRPr="0027321D">
        <w:rPr>
          <w:rFonts w:ascii="仿宋_GB2312" w:eastAsia="仿宋_GB2312" w:hint="eastAsia"/>
          <w:color w:val="000000" w:themeColor="text1"/>
          <w:sz w:val="28"/>
          <w:szCs w:val="28"/>
          <w:u w:val="single"/>
        </w:rPr>
        <w:t>网络与安全设备</w:t>
      </w:r>
      <w:r w:rsidR="002B4D17" w:rsidRPr="0027321D">
        <w:rPr>
          <w:rFonts w:ascii="仿宋_GB2312" w:eastAsia="仿宋_GB2312" w:hint="eastAsia"/>
          <w:color w:val="000000" w:themeColor="text1"/>
          <w:sz w:val="28"/>
          <w:szCs w:val="28"/>
          <w:u w:val="single"/>
        </w:rPr>
        <w:t>维保服务</w:t>
      </w:r>
      <w:r w:rsidR="007D12C9" w:rsidRPr="0027321D">
        <w:rPr>
          <w:rFonts w:ascii="仿宋_GB2312" w:eastAsia="仿宋_GB2312" w:hint="eastAsia"/>
          <w:color w:val="000000" w:themeColor="text1"/>
          <w:sz w:val="28"/>
          <w:szCs w:val="28"/>
          <w:u w:val="single"/>
        </w:rPr>
        <w:t xml:space="preserve"> </w:t>
      </w:r>
      <w:r w:rsidRPr="0027321D">
        <w:rPr>
          <w:rFonts w:ascii="仿宋_GB2312" w:eastAsia="仿宋_GB2312" w:hint="eastAsia"/>
          <w:color w:val="000000" w:themeColor="text1"/>
          <w:sz w:val="28"/>
          <w:szCs w:val="28"/>
        </w:rPr>
        <w:t>进行招标：</w:t>
      </w:r>
    </w:p>
    <w:p w14:paraId="5E2AF11C" w14:textId="05B4DBA7" w:rsidR="00AE08D8" w:rsidRPr="0027321D" w:rsidRDefault="00AE08D8" w:rsidP="00C12FB7">
      <w:pPr>
        <w:spacing w:line="560" w:lineRule="exact"/>
        <w:ind w:firstLineChars="200" w:firstLine="560"/>
        <w:rPr>
          <w:rFonts w:ascii="仿宋_GB2312" w:eastAsia="仿宋_GB2312" w:hAnsi="宋体"/>
          <w:color w:val="000000" w:themeColor="text1"/>
          <w:sz w:val="28"/>
          <w:u w:val="single"/>
        </w:rPr>
      </w:pPr>
      <w:r w:rsidRPr="0027321D">
        <w:rPr>
          <w:rFonts w:ascii="仿宋_GB2312" w:eastAsia="仿宋_GB2312" w:hint="eastAsia"/>
          <w:color w:val="000000" w:themeColor="text1"/>
          <w:sz w:val="28"/>
          <w:szCs w:val="28"/>
        </w:rPr>
        <w:t>1、招标</w:t>
      </w:r>
      <w:r w:rsidRPr="0027321D">
        <w:rPr>
          <w:rFonts w:ascii="仿宋_GB2312" w:eastAsia="仿宋_GB2312" w:hAnsi="宋体" w:hint="eastAsia"/>
          <w:color w:val="000000" w:themeColor="text1"/>
          <w:sz w:val="28"/>
        </w:rPr>
        <w:t>编号：</w:t>
      </w:r>
      <w:r w:rsidR="00E7169C" w:rsidRPr="00E7169C">
        <w:rPr>
          <w:rFonts w:ascii="仿宋_GB2312" w:eastAsia="仿宋_GB2312" w:hAnsi="宋体"/>
          <w:color w:val="000000" w:themeColor="text1"/>
          <w:sz w:val="28"/>
        </w:rPr>
        <w:t>KSRCBZB2023039</w:t>
      </w:r>
    </w:p>
    <w:p w14:paraId="3070BAE1" w14:textId="77777777" w:rsidR="00AE08D8" w:rsidRPr="0027321D" w:rsidRDefault="00AE08D8" w:rsidP="00C12FB7">
      <w:pPr>
        <w:spacing w:line="56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2、招标人：江苏昆山农村商业银行股份有限公司</w:t>
      </w:r>
    </w:p>
    <w:p w14:paraId="6FBE1F4E" w14:textId="6E6595B2" w:rsidR="00AE08D8" w:rsidRPr="0027321D" w:rsidRDefault="00AE08D8" w:rsidP="00C12FB7">
      <w:pPr>
        <w:spacing w:line="560" w:lineRule="exact"/>
        <w:ind w:firstLineChars="200" w:firstLine="560"/>
        <w:jc w:val="left"/>
        <w:rPr>
          <w:rFonts w:ascii="仿宋_GB2312" w:eastAsia="仿宋_GB2312" w:hAnsi="宋体"/>
          <w:color w:val="000000" w:themeColor="text1"/>
          <w:sz w:val="28"/>
          <w:szCs w:val="28"/>
          <w:u w:val="single"/>
        </w:rPr>
      </w:pPr>
      <w:r w:rsidRPr="0027321D">
        <w:rPr>
          <w:rFonts w:ascii="仿宋_GB2312" w:eastAsia="仿宋_GB2312" w:hAnsi="宋体" w:hint="eastAsia"/>
          <w:color w:val="000000" w:themeColor="text1"/>
          <w:sz w:val="28"/>
          <w:szCs w:val="28"/>
        </w:rPr>
        <w:t>3、招标内容：昆山农村商业银行</w:t>
      </w:r>
      <w:r w:rsidR="00C55682" w:rsidRPr="0027321D">
        <w:rPr>
          <w:rFonts w:ascii="宋体" w:eastAsia="仿宋_GB2312" w:hAnsi="宋体" w:cs="Arial" w:hint="eastAsia"/>
          <w:color w:val="000000" w:themeColor="text1"/>
          <w:sz w:val="28"/>
          <w:szCs w:val="28"/>
          <w:u w:val="single"/>
        </w:rPr>
        <w:t xml:space="preserve"> </w:t>
      </w:r>
      <w:r w:rsidR="002B4D17" w:rsidRPr="0027321D">
        <w:rPr>
          <w:rFonts w:ascii="仿宋_GB2312" w:eastAsia="仿宋_GB2312" w:hint="eastAsia"/>
          <w:color w:val="000000" w:themeColor="text1"/>
          <w:sz w:val="28"/>
          <w:szCs w:val="28"/>
          <w:u w:val="single"/>
        </w:rPr>
        <w:t>数据中心</w:t>
      </w:r>
      <w:r w:rsidR="004B55CF" w:rsidRPr="0027321D">
        <w:rPr>
          <w:rFonts w:ascii="仿宋_GB2312" w:eastAsia="仿宋_GB2312" w:hint="eastAsia"/>
          <w:color w:val="000000" w:themeColor="text1"/>
          <w:sz w:val="28"/>
          <w:szCs w:val="28"/>
          <w:u w:val="single"/>
        </w:rPr>
        <w:t>网络与安全设备</w:t>
      </w:r>
      <w:r w:rsidR="002B4D17" w:rsidRPr="0027321D">
        <w:rPr>
          <w:rFonts w:ascii="仿宋_GB2312" w:eastAsia="仿宋_GB2312" w:hint="eastAsia"/>
          <w:color w:val="000000" w:themeColor="text1"/>
          <w:sz w:val="28"/>
          <w:szCs w:val="28"/>
          <w:u w:val="single"/>
        </w:rPr>
        <w:t>维保服务采购</w:t>
      </w:r>
      <w:r w:rsidR="00C55682" w:rsidRPr="0027321D">
        <w:rPr>
          <w:rFonts w:ascii="宋体" w:eastAsia="仿宋_GB2312" w:hAnsi="宋体" w:cs="Arial" w:hint="eastAsia"/>
          <w:color w:val="000000" w:themeColor="text1"/>
          <w:sz w:val="28"/>
          <w:szCs w:val="28"/>
          <w:u w:val="single"/>
        </w:rPr>
        <w:t xml:space="preserve">  </w:t>
      </w:r>
    </w:p>
    <w:p w14:paraId="6BC3DDCF" w14:textId="77777777" w:rsidR="00AE08D8" w:rsidRPr="0027321D" w:rsidRDefault="00AE08D8" w:rsidP="00C12FB7">
      <w:pPr>
        <w:spacing w:line="560" w:lineRule="exact"/>
        <w:ind w:firstLineChars="200" w:firstLine="560"/>
        <w:jc w:val="left"/>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4、项目实施地点：昆山</w:t>
      </w:r>
    </w:p>
    <w:p w14:paraId="54212C62" w14:textId="3CB008C9" w:rsidR="00AE08D8" w:rsidRPr="0027321D" w:rsidRDefault="00AE08D8" w:rsidP="00C12FB7">
      <w:pPr>
        <w:spacing w:line="56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szCs w:val="28"/>
        </w:rPr>
        <w:t>5</w:t>
      </w:r>
      <w:r w:rsidRPr="0027321D">
        <w:rPr>
          <w:rFonts w:ascii="仿宋_GB2312" w:eastAsia="仿宋_GB2312" w:hAnsi="宋体" w:hint="eastAsia"/>
          <w:color w:val="000000" w:themeColor="text1"/>
          <w:sz w:val="28"/>
        </w:rPr>
        <w:t>、发放标书时间：北京时间</w:t>
      </w:r>
      <w:r w:rsidR="008F0BA2" w:rsidRPr="0027321D">
        <w:rPr>
          <w:rFonts w:ascii="仿宋_GB2312" w:eastAsia="仿宋_GB2312" w:hAnsi="宋体" w:hint="eastAsia"/>
          <w:color w:val="000000" w:themeColor="text1"/>
          <w:sz w:val="28"/>
        </w:rPr>
        <w:t>20</w:t>
      </w:r>
      <w:r w:rsidR="002B4D17" w:rsidRPr="0027321D">
        <w:rPr>
          <w:rFonts w:ascii="仿宋_GB2312" w:eastAsia="仿宋_GB2312" w:hAnsi="宋体"/>
          <w:color w:val="000000" w:themeColor="text1"/>
          <w:sz w:val="28"/>
        </w:rPr>
        <w:t>23</w:t>
      </w:r>
      <w:r w:rsidRPr="0027321D">
        <w:rPr>
          <w:rFonts w:ascii="仿宋_GB2312" w:eastAsia="仿宋_GB2312" w:hAnsi="宋体" w:hint="eastAsia"/>
          <w:color w:val="000000" w:themeColor="text1"/>
          <w:sz w:val="28"/>
        </w:rPr>
        <w:t>年</w:t>
      </w:r>
      <w:r w:rsidR="00C12FB7" w:rsidRPr="0027321D">
        <w:rPr>
          <w:rFonts w:ascii="仿宋_GB2312" w:eastAsia="仿宋_GB2312" w:hAnsi="宋体" w:hint="eastAsia"/>
          <w:color w:val="000000" w:themeColor="text1"/>
          <w:sz w:val="28"/>
        </w:rPr>
        <w:t>08</w:t>
      </w:r>
      <w:r w:rsidRPr="0027321D">
        <w:rPr>
          <w:rFonts w:ascii="仿宋_GB2312" w:eastAsia="仿宋_GB2312" w:hAnsi="宋体" w:hint="eastAsia"/>
          <w:color w:val="000000" w:themeColor="text1"/>
          <w:sz w:val="28"/>
        </w:rPr>
        <w:t>月</w:t>
      </w:r>
      <w:r w:rsidR="00C12FB7" w:rsidRPr="0027321D">
        <w:rPr>
          <w:rFonts w:ascii="仿宋_GB2312" w:eastAsia="仿宋_GB2312" w:hAnsi="宋体" w:hint="eastAsia"/>
          <w:color w:val="000000" w:themeColor="text1"/>
          <w:sz w:val="28"/>
        </w:rPr>
        <w:t>04</w:t>
      </w:r>
      <w:r w:rsidRPr="0027321D">
        <w:rPr>
          <w:rFonts w:ascii="仿宋_GB2312" w:eastAsia="仿宋_GB2312" w:hAnsi="宋体" w:hint="eastAsia"/>
          <w:color w:val="000000" w:themeColor="text1"/>
          <w:sz w:val="28"/>
        </w:rPr>
        <w:t>日</w:t>
      </w:r>
    </w:p>
    <w:p w14:paraId="17B091E2" w14:textId="5CCC97EF" w:rsidR="00AE08D8" w:rsidRPr="0027321D" w:rsidRDefault="00AE08D8" w:rsidP="00C12FB7">
      <w:pPr>
        <w:spacing w:line="56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6、投标截止时间：北京时间</w:t>
      </w:r>
      <w:r w:rsidR="008F0BA2" w:rsidRPr="0027321D">
        <w:rPr>
          <w:rFonts w:ascii="仿宋_GB2312" w:eastAsia="仿宋_GB2312" w:hAnsi="宋体" w:hint="eastAsia"/>
          <w:color w:val="000000" w:themeColor="text1"/>
          <w:sz w:val="28"/>
        </w:rPr>
        <w:t>20</w:t>
      </w:r>
      <w:r w:rsidR="002B4D17" w:rsidRPr="0027321D">
        <w:rPr>
          <w:rFonts w:ascii="仿宋_GB2312" w:eastAsia="仿宋_GB2312" w:hAnsi="宋体"/>
          <w:color w:val="000000" w:themeColor="text1"/>
          <w:sz w:val="28"/>
        </w:rPr>
        <w:t>23</w:t>
      </w:r>
      <w:r w:rsidRPr="0027321D">
        <w:rPr>
          <w:rFonts w:ascii="仿宋_GB2312" w:eastAsia="仿宋_GB2312" w:hAnsi="宋体" w:hint="eastAsia"/>
          <w:color w:val="000000" w:themeColor="text1"/>
          <w:sz w:val="28"/>
        </w:rPr>
        <w:t>年</w:t>
      </w:r>
      <w:r w:rsidR="00C12FB7" w:rsidRPr="0027321D">
        <w:rPr>
          <w:rFonts w:ascii="仿宋_GB2312" w:eastAsia="仿宋_GB2312" w:hAnsi="宋体" w:hint="eastAsia"/>
          <w:color w:val="000000" w:themeColor="text1"/>
          <w:sz w:val="28"/>
        </w:rPr>
        <w:t>08</w:t>
      </w:r>
      <w:r w:rsidRPr="0027321D">
        <w:rPr>
          <w:rFonts w:ascii="仿宋_GB2312" w:eastAsia="仿宋_GB2312" w:hAnsi="宋体" w:hint="eastAsia"/>
          <w:color w:val="000000" w:themeColor="text1"/>
          <w:sz w:val="28"/>
        </w:rPr>
        <w:t>月</w:t>
      </w:r>
      <w:r w:rsidR="00C12FB7" w:rsidRPr="0027321D">
        <w:rPr>
          <w:rFonts w:ascii="仿宋_GB2312" w:eastAsia="仿宋_GB2312" w:hAnsi="宋体" w:hint="eastAsia"/>
          <w:color w:val="000000" w:themeColor="text1"/>
          <w:sz w:val="28"/>
        </w:rPr>
        <w:t>24</w:t>
      </w:r>
      <w:r w:rsidRPr="0027321D">
        <w:rPr>
          <w:rFonts w:ascii="仿宋_GB2312" w:eastAsia="仿宋_GB2312" w:hAnsi="宋体" w:hint="eastAsia"/>
          <w:color w:val="000000" w:themeColor="text1"/>
          <w:sz w:val="28"/>
        </w:rPr>
        <w:t>日</w:t>
      </w:r>
      <w:r w:rsidR="004A1A9A" w:rsidRPr="0027321D">
        <w:rPr>
          <w:rFonts w:ascii="仿宋_GB2312" w:eastAsia="仿宋_GB2312" w:hAnsi="宋体" w:hint="eastAsia"/>
          <w:color w:val="000000" w:themeColor="text1"/>
          <w:sz w:val="28"/>
        </w:rPr>
        <w:t>17</w:t>
      </w:r>
      <w:r w:rsidRPr="0027321D">
        <w:rPr>
          <w:rFonts w:ascii="仿宋_GB2312" w:eastAsia="仿宋_GB2312" w:hAnsi="宋体" w:hint="eastAsia"/>
          <w:color w:val="000000" w:themeColor="text1"/>
          <w:sz w:val="28"/>
        </w:rPr>
        <w:t>：00前将密封的投标文件寄（送）至昆山农村商业银行</w:t>
      </w:r>
      <w:r w:rsidR="00C12FB7" w:rsidRPr="0027321D">
        <w:rPr>
          <w:rFonts w:ascii="仿宋_GB2312" w:eastAsia="仿宋_GB2312" w:hAnsi="宋体" w:hint="eastAsia"/>
          <w:color w:val="000000" w:themeColor="text1"/>
          <w:sz w:val="28"/>
        </w:rPr>
        <w:t>集中采购中心</w:t>
      </w:r>
      <w:r w:rsidRPr="0027321D">
        <w:rPr>
          <w:rFonts w:ascii="仿宋_GB2312" w:eastAsia="仿宋_GB2312" w:hAnsi="宋体" w:hint="eastAsia"/>
          <w:color w:val="000000" w:themeColor="text1"/>
          <w:sz w:val="28"/>
        </w:rPr>
        <w:t>（以我</w:t>
      </w:r>
      <w:proofErr w:type="gramStart"/>
      <w:r w:rsidRPr="0027321D">
        <w:rPr>
          <w:rFonts w:ascii="仿宋_GB2312" w:eastAsia="仿宋_GB2312" w:hAnsi="宋体" w:hint="eastAsia"/>
          <w:color w:val="000000" w:themeColor="text1"/>
          <w:sz w:val="28"/>
        </w:rPr>
        <w:t>行收到</w:t>
      </w:r>
      <w:proofErr w:type="gramEnd"/>
      <w:r w:rsidRPr="0027321D">
        <w:rPr>
          <w:rFonts w:ascii="仿宋_GB2312" w:eastAsia="仿宋_GB2312" w:hAnsi="宋体" w:hint="eastAsia"/>
          <w:color w:val="000000" w:themeColor="text1"/>
          <w:sz w:val="28"/>
        </w:rPr>
        <w:t>日戳为准），逾期送达的投标文件将不予接受。</w:t>
      </w:r>
    </w:p>
    <w:p w14:paraId="6BD93C41" w14:textId="31845414" w:rsidR="004B2E69" w:rsidRPr="0027321D" w:rsidRDefault="004B2E69" w:rsidP="00C12FB7">
      <w:pPr>
        <w:spacing w:line="56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7、开标时间</w:t>
      </w:r>
      <w:r w:rsidR="00C12FB7" w:rsidRPr="0027321D">
        <w:rPr>
          <w:rFonts w:ascii="仿宋_GB2312" w:eastAsia="仿宋_GB2312" w:hAnsi="宋体" w:hint="eastAsia"/>
          <w:color w:val="000000" w:themeColor="text1"/>
          <w:sz w:val="28"/>
        </w:rPr>
        <w:t>、地点</w:t>
      </w:r>
      <w:r w:rsidRPr="0027321D">
        <w:rPr>
          <w:rFonts w:ascii="仿宋_GB2312" w:eastAsia="仿宋_GB2312" w:hAnsi="宋体" w:hint="eastAsia"/>
          <w:color w:val="000000" w:themeColor="text1"/>
          <w:sz w:val="28"/>
        </w:rPr>
        <w:t>：</w:t>
      </w:r>
      <w:r w:rsidR="00C12FB7" w:rsidRPr="0027321D">
        <w:rPr>
          <w:rFonts w:ascii="仿宋_GB2312" w:eastAsia="仿宋_GB2312" w:hAnsi="宋体" w:hint="eastAsia"/>
          <w:color w:val="000000" w:themeColor="text1"/>
          <w:sz w:val="28"/>
        </w:rPr>
        <w:t>另行通知</w:t>
      </w:r>
    </w:p>
    <w:p w14:paraId="207F208B" w14:textId="069141E7" w:rsidR="00AE08D8" w:rsidRPr="0027321D" w:rsidRDefault="00C12FB7" w:rsidP="00C12FB7">
      <w:pPr>
        <w:spacing w:line="56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8</w:t>
      </w:r>
      <w:r w:rsidR="00AE08D8" w:rsidRPr="0027321D">
        <w:rPr>
          <w:rFonts w:ascii="仿宋_GB2312" w:eastAsia="仿宋_GB2312" w:hAnsi="宋体" w:hint="eastAsia"/>
          <w:color w:val="000000" w:themeColor="text1"/>
          <w:sz w:val="28"/>
        </w:rPr>
        <w:t>、招标人联系方式：江苏昆山农村商业银行股份有限公司</w:t>
      </w:r>
    </w:p>
    <w:p w14:paraId="48103E13" w14:textId="79E71C69" w:rsidR="00AE08D8" w:rsidRPr="0027321D" w:rsidRDefault="00AE08D8" w:rsidP="00C12FB7">
      <w:pPr>
        <w:spacing w:line="56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地址：江苏省昆山市前进东路828号</w:t>
      </w:r>
      <w:r w:rsidR="00D56EDC" w:rsidRPr="0027321D">
        <w:rPr>
          <w:rFonts w:ascii="仿宋_GB2312" w:eastAsia="仿宋_GB2312" w:hAnsi="宋体" w:hint="eastAsia"/>
          <w:color w:val="000000" w:themeColor="text1"/>
          <w:sz w:val="28"/>
        </w:rPr>
        <w:t>1</w:t>
      </w:r>
      <w:r w:rsidR="00C12FB7" w:rsidRPr="0027321D">
        <w:rPr>
          <w:rFonts w:ascii="仿宋_GB2312" w:eastAsia="仿宋_GB2312" w:hAnsi="宋体" w:hint="eastAsia"/>
          <w:color w:val="000000" w:themeColor="text1"/>
          <w:sz w:val="28"/>
        </w:rPr>
        <w:t>510</w:t>
      </w:r>
      <w:r w:rsidRPr="0027321D">
        <w:rPr>
          <w:rFonts w:ascii="仿宋_GB2312" w:eastAsia="仿宋_GB2312" w:hAnsi="宋体" w:hint="eastAsia"/>
          <w:color w:val="000000" w:themeColor="text1"/>
          <w:sz w:val="28"/>
        </w:rPr>
        <w:t>室</w:t>
      </w:r>
      <w:r w:rsidR="00C12FB7" w:rsidRPr="0027321D">
        <w:rPr>
          <w:rFonts w:ascii="仿宋_GB2312" w:eastAsia="仿宋_GB2312" w:hAnsi="宋体" w:hint="eastAsia"/>
          <w:color w:val="000000" w:themeColor="text1"/>
          <w:sz w:val="28"/>
        </w:rPr>
        <w:t>集中采购中心</w:t>
      </w:r>
    </w:p>
    <w:p w14:paraId="322A46FB" w14:textId="77777777" w:rsidR="00AE08D8" w:rsidRPr="0027321D" w:rsidRDefault="00AE08D8" w:rsidP="00C12FB7">
      <w:pPr>
        <w:spacing w:line="56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邮编：215301</w:t>
      </w:r>
    </w:p>
    <w:p w14:paraId="1AF1CA20" w14:textId="7399E38E" w:rsidR="00AE08D8" w:rsidRPr="0027321D" w:rsidRDefault="00C12FB7" w:rsidP="00C12FB7">
      <w:pPr>
        <w:spacing w:line="56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集中采购中心</w:t>
      </w:r>
      <w:r w:rsidR="008F0BA2" w:rsidRPr="0027321D">
        <w:rPr>
          <w:rFonts w:ascii="仿宋_GB2312" w:eastAsia="仿宋_GB2312" w:hAnsi="宋体" w:hint="eastAsia"/>
          <w:color w:val="000000" w:themeColor="text1"/>
          <w:sz w:val="28"/>
        </w:rPr>
        <w:t>联系人：沈康</w:t>
      </w:r>
      <w:r w:rsidR="00AE08D8" w:rsidRPr="0027321D">
        <w:rPr>
          <w:rFonts w:ascii="仿宋_GB2312" w:eastAsia="仿宋_GB2312" w:hAnsi="宋体" w:hint="eastAsia"/>
          <w:color w:val="000000" w:themeColor="text1"/>
          <w:sz w:val="28"/>
        </w:rPr>
        <w:t xml:space="preserve">    </w:t>
      </w:r>
    </w:p>
    <w:p w14:paraId="48E3F747" w14:textId="77777777" w:rsidR="00AE08D8" w:rsidRPr="0027321D" w:rsidRDefault="00AE08D8" w:rsidP="00C12FB7">
      <w:pPr>
        <w:spacing w:line="56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联系电话：</w:t>
      </w:r>
      <w:r w:rsidR="00E23041" w:rsidRPr="0027321D">
        <w:rPr>
          <w:rFonts w:ascii="仿宋_GB2312" w:eastAsia="仿宋_GB2312" w:hAnsi="宋体" w:hint="eastAsia"/>
          <w:color w:val="000000" w:themeColor="text1"/>
          <w:sz w:val="28"/>
        </w:rPr>
        <w:t>0512-57379288</w:t>
      </w:r>
    </w:p>
    <w:p w14:paraId="48E3F087" w14:textId="6B8F4FD2" w:rsidR="00C12FB7" w:rsidRPr="0027321D" w:rsidRDefault="00AE08D8" w:rsidP="00C12FB7">
      <w:pPr>
        <w:spacing w:line="56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技术联系人：</w:t>
      </w:r>
      <w:r w:rsidR="00CC0AEE" w:rsidRPr="0027321D">
        <w:rPr>
          <w:rFonts w:ascii="仿宋_GB2312" w:eastAsia="仿宋_GB2312" w:hAnsi="宋体" w:hint="eastAsia"/>
          <w:color w:val="000000" w:themeColor="text1"/>
          <w:sz w:val="28"/>
        </w:rPr>
        <w:t>何伟</w:t>
      </w:r>
      <w:r w:rsidRPr="0027321D">
        <w:rPr>
          <w:rFonts w:ascii="仿宋_GB2312" w:eastAsia="仿宋_GB2312" w:hAnsi="宋体" w:hint="eastAsia"/>
          <w:color w:val="000000" w:themeColor="text1"/>
          <w:sz w:val="28"/>
        </w:rPr>
        <w:t xml:space="preserve">  </w:t>
      </w:r>
    </w:p>
    <w:p w14:paraId="43C0EBED" w14:textId="4E3F5110" w:rsidR="00FC3BBE" w:rsidRPr="0027321D" w:rsidRDefault="00AE08D8" w:rsidP="00C12FB7">
      <w:pPr>
        <w:spacing w:line="56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联系电话：</w:t>
      </w:r>
      <w:r w:rsidR="00CC0AEE" w:rsidRPr="0027321D">
        <w:rPr>
          <w:rFonts w:ascii="仿宋_GB2312" w:eastAsia="仿宋_GB2312" w:hAnsi="宋体"/>
          <w:color w:val="000000" w:themeColor="text1"/>
          <w:sz w:val="28"/>
        </w:rPr>
        <w:t>15995685031</w:t>
      </w:r>
    </w:p>
    <w:p w14:paraId="610F494C" w14:textId="77777777" w:rsidR="00C12FB7" w:rsidRPr="0027321D" w:rsidRDefault="00C12FB7" w:rsidP="00C12FB7">
      <w:pPr>
        <w:spacing w:line="560" w:lineRule="exact"/>
        <w:ind w:firstLineChars="200" w:firstLine="560"/>
        <w:rPr>
          <w:rFonts w:ascii="仿宋_GB2312" w:eastAsia="仿宋_GB2312" w:hAnsi="宋体"/>
          <w:color w:val="000000" w:themeColor="text1"/>
          <w:sz w:val="28"/>
        </w:rPr>
      </w:pPr>
    </w:p>
    <w:p w14:paraId="5B27AD33" w14:textId="1D95E1B2" w:rsidR="00FC3BBE" w:rsidRPr="0027321D" w:rsidRDefault="00C12FB7" w:rsidP="00C12FB7">
      <w:pPr>
        <w:spacing w:line="56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*标书包装封面请备注项目联系人及联系电话。</w:t>
      </w:r>
    </w:p>
    <w:p w14:paraId="1C2C7005" w14:textId="227BC7C5" w:rsidR="00AE08D8" w:rsidRPr="0027321D" w:rsidRDefault="00AE08D8" w:rsidP="00C12FB7">
      <w:pPr>
        <w:pStyle w:val="1"/>
        <w:keepNext w:val="0"/>
        <w:keepLines w:val="0"/>
        <w:spacing w:line="640" w:lineRule="exact"/>
        <w:jc w:val="center"/>
        <w:rPr>
          <w:rFonts w:ascii="黑体" w:eastAsia="黑体" w:hAnsi="黑体"/>
          <w:color w:val="000000" w:themeColor="text1"/>
          <w:sz w:val="32"/>
          <w:szCs w:val="32"/>
        </w:rPr>
      </w:pPr>
      <w:r w:rsidRPr="0027321D">
        <w:rPr>
          <w:rFonts w:ascii="黑体" w:eastAsia="黑体" w:hAnsi="黑体" w:hint="eastAsia"/>
          <w:color w:val="000000" w:themeColor="text1"/>
          <w:sz w:val="32"/>
          <w:szCs w:val="32"/>
        </w:rPr>
        <w:lastRenderedPageBreak/>
        <w:t>第二部分</w:t>
      </w:r>
      <w:r w:rsidRPr="0027321D">
        <w:rPr>
          <w:rFonts w:ascii="黑体" w:eastAsia="黑体" w:hAnsi="黑体" w:hint="eastAsia"/>
          <w:color w:val="000000" w:themeColor="text1"/>
          <w:sz w:val="32"/>
          <w:szCs w:val="32"/>
        </w:rPr>
        <w:tab/>
      </w:r>
      <w:r w:rsidR="00011C92" w:rsidRPr="0027321D">
        <w:rPr>
          <w:rFonts w:ascii="黑体" w:eastAsia="黑体" w:hAnsi="黑体" w:hint="eastAsia"/>
          <w:color w:val="000000" w:themeColor="text1"/>
          <w:sz w:val="32"/>
          <w:szCs w:val="32"/>
        </w:rPr>
        <w:t>招标内容及要</w:t>
      </w:r>
      <w:r w:rsidRPr="0027321D">
        <w:rPr>
          <w:rFonts w:ascii="黑体" w:eastAsia="黑体" w:hAnsi="黑体" w:hint="eastAsia"/>
          <w:color w:val="000000" w:themeColor="text1"/>
          <w:sz w:val="32"/>
          <w:szCs w:val="32"/>
        </w:rPr>
        <w:t>求</w:t>
      </w:r>
    </w:p>
    <w:p w14:paraId="6FD23845" w14:textId="77777777" w:rsidR="0023440E" w:rsidRPr="0027321D" w:rsidRDefault="0023440E" w:rsidP="00C12FB7">
      <w:pPr>
        <w:snapToGrid w:val="0"/>
        <w:spacing w:line="640" w:lineRule="exact"/>
        <w:outlineLvl w:val="1"/>
        <w:rPr>
          <w:rFonts w:ascii="仿宋_GB2312" w:eastAsia="仿宋_GB2312" w:hAnsi="宋体"/>
          <w:b/>
          <w:snapToGrid w:val="0"/>
          <w:color w:val="000000" w:themeColor="text1"/>
          <w:kern w:val="0"/>
          <w:sz w:val="28"/>
          <w:szCs w:val="28"/>
        </w:rPr>
      </w:pPr>
      <w:r w:rsidRPr="0027321D">
        <w:rPr>
          <w:rFonts w:ascii="仿宋_GB2312" w:eastAsia="仿宋_GB2312" w:hAnsi="宋体" w:hint="eastAsia"/>
          <w:b/>
          <w:snapToGrid w:val="0"/>
          <w:color w:val="000000" w:themeColor="text1"/>
          <w:kern w:val="0"/>
          <w:sz w:val="28"/>
          <w:szCs w:val="28"/>
        </w:rPr>
        <w:t>1、服务期限</w:t>
      </w:r>
    </w:p>
    <w:p w14:paraId="6CDCC3E4" w14:textId="047CF817" w:rsidR="00A65F45" w:rsidRPr="0027321D" w:rsidRDefault="004C2BBD" w:rsidP="00C12FB7">
      <w:pPr>
        <w:autoSpaceDE w:val="0"/>
        <w:autoSpaceDN w:val="0"/>
        <w:adjustRightInd w:val="0"/>
        <w:spacing w:line="640" w:lineRule="exact"/>
        <w:ind w:firstLine="624"/>
        <w:jc w:val="left"/>
        <w:rPr>
          <w:rFonts w:ascii="仿宋_GB2312" w:eastAsia="仿宋_GB2312" w:hAnsi="宋体"/>
          <w:snapToGrid w:val="0"/>
          <w:color w:val="000000" w:themeColor="text1"/>
          <w:sz w:val="28"/>
          <w:szCs w:val="28"/>
        </w:rPr>
      </w:pPr>
      <w:r w:rsidRPr="0027321D">
        <w:rPr>
          <w:rFonts w:ascii="仿宋_GB2312" w:eastAsia="仿宋_GB2312" w:hAnsi="宋体" w:hint="eastAsia"/>
          <w:snapToGrid w:val="0"/>
          <w:color w:val="000000" w:themeColor="text1"/>
          <w:sz w:val="28"/>
          <w:szCs w:val="28"/>
        </w:rPr>
        <w:t>设备维保期限</w:t>
      </w:r>
      <w:r w:rsidRPr="0027321D">
        <w:rPr>
          <w:rFonts w:ascii="仿宋_GB2312" w:eastAsia="仿宋_GB2312" w:hAnsi="宋体"/>
          <w:snapToGrid w:val="0"/>
          <w:color w:val="000000" w:themeColor="text1"/>
          <w:sz w:val="28"/>
          <w:szCs w:val="28"/>
        </w:rPr>
        <w:t>，续保</w:t>
      </w:r>
      <w:r w:rsidRPr="0027321D">
        <w:rPr>
          <w:rFonts w:ascii="仿宋_GB2312" w:eastAsia="仿宋_GB2312" w:hAnsi="宋体" w:hint="eastAsia"/>
          <w:snapToGrid w:val="0"/>
          <w:color w:val="000000" w:themeColor="text1"/>
          <w:sz w:val="28"/>
          <w:szCs w:val="28"/>
        </w:rPr>
        <w:t>至2025年7月31日</w:t>
      </w:r>
      <w:r w:rsidR="00A65F45" w:rsidRPr="0027321D">
        <w:rPr>
          <w:rFonts w:ascii="仿宋_GB2312" w:eastAsia="仿宋_GB2312" w:hAnsi="宋体"/>
          <w:snapToGrid w:val="0"/>
          <w:color w:val="000000" w:themeColor="text1"/>
          <w:sz w:val="28"/>
          <w:szCs w:val="28"/>
        </w:rPr>
        <w:t>。</w:t>
      </w:r>
    </w:p>
    <w:p w14:paraId="2ED9734C" w14:textId="77777777" w:rsidR="0023440E" w:rsidRPr="0027321D" w:rsidRDefault="0023440E" w:rsidP="00C12FB7">
      <w:pPr>
        <w:snapToGrid w:val="0"/>
        <w:spacing w:line="640" w:lineRule="exact"/>
        <w:outlineLvl w:val="1"/>
        <w:rPr>
          <w:rFonts w:ascii="仿宋_GB2312" w:eastAsia="仿宋_GB2312" w:hAnsi="宋体"/>
          <w:b/>
          <w:snapToGrid w:val="0"/>
          <w:color w:val="000000" w:themeColor="text1"/>
          <w:kern w:val="0"/>
          <w:sz w:val="28"/>
          <w:szCs w:val="28"/>
        </w:rPr>
      </w:pPr>
      <w:r w:rsidRPr="0027321D">
        <w:rPr>
          <w:rFonts w:ascii="仿宋_GB2312" w:eastAsia="仿宋_GB2312" w:hAnsi="宋体" w:hint="eastAsia"/>
          <w:b/>
          <w:snapToGrid w:val="0"/>
          <w:color w:val="000000" w:themeColor="text1"/>
          <w:kern w:val="0"/>
          <w:sz w:val="28"/>
          <w:szCs w:val="28"/>
        </w:rPr>
        <w:t>2、采购需求</w:t>
      </w:r>
    </w:p>
    <w:p w14:paraId="6728FCA7" w14:textId="17B420F8" w:rsidR="0023440E" w:rsidRPr="0027321D" w:rsidRDefault="0023440E"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snapToGrid w:val="0"/>
          <w:color w:val="000000" w:themeColor="text1"/>
          <w:kern w:val="0"/>
          <w:sz w:val="28"/>
          <w:szCs w:val="28"/>
        </w:rPr>
        <w:t>本次招标为</w:t>
      </w:r>
      <w:r w:rsidRPr="0027321D">
        <w:rPr>
          <w:rFonts w:ascii="仿宋_GB2312" w:eastAsia="仿宋_GB2312" w:hint="eastAsia"/>
          <w:color w:val="000000" w:themeColor="text1"/>
          <w:sz w:val="28"/>
          <w:szCs w:val="28"/>
          <w:u w:val="single"/>
        </w:rPr>
        <w:t>数据中心</w:t>
      </w:r>
      <w:r w:rsidR="00D81608" w:rsidRPr="0027321D">
        <w:rPr>
          <w:rFonts w:ascii="仿宋_GB2312" w:eastAsia="仿宋_GB2312" w:hint="eastAsia"/>
          <w:color w:val="000000" w:themeColor="text1"/>
          <w:sz w:val="28"/>
          <w:szCs w:val="28"/>
          <w:u w:val="single"/>
        </w:rPr>
        <w:t>网络与安全设备</w:t>
      </w:r>
      <w:r w:rsidRPr="0027321D">
        <w:rPr>
          <w:rFonts w:ascii="仿宋_GB2312" w:eastAsia="仿宋_GB2312" w:hint="eastAsia"/>
          <w:color w:val="000000" w:themeColor="text1"/>
          <w:sz w:val="28"/>
          <w:szCs w:val="28"/>
          <w:u w:val="single"/>
        </w:rPr>
        <w:t>维保服务采购</w:t>
      </w:r>
      <w:r w:rsidRPr="0027321D">
        <w:rPr>
          <w:rFonts w:ascii="仿宋_GB2312" w:eastAsia="仿宋_GB2312" w:hAnsi="宋体" w:hint="eastAsia"/>
          <w:snapToGrid w:val="0"/>
          <w:color w:val="000000" w:themeColor="text1"/>
          <w:kern w:val="0"/>
          <w:sz w:val="28"/>
          <w:szCs w:val="28"/>
        </w:rPr>
        <w:t>招标采购</w:t>
      </w:r>
      <w:r w:rsidRPr="0027321D">
        <w:rPr>
          <w:rFonts w:ascii="仿宋_GB2312" w:eastAsia="仿宋_GB2312" w:hAnsi="宋体" w:hint="eastAsia"/>
          <w:color w:val="000000" w:themeColor="text1"/>
          <w:sz w:val="28"/>
        </w:rPr>
        <w:t>，具体</w:t>
      </w:r>
      <w:r w:rsidRPr="0027321D">
        <w:rPr>
          <w:rFonts w:ascii="仿宋_GB2312" w:eastAsia="仿宋_GB2312" w:hAnsi="宋体" w:hint="eastAsia"/>
          <w:snapToGrid w:val="0"/>
          <w:color w:val="000000" w:themeColor="text1"/>
          <w:kern w:val="0"/>
          <w:sz w:val="28"/>
          <w:szCs w:val="28"/>
        </w:rPr>
        <w:t>标的如下：</w:t>
      </w:r>
    </w:p>
    <w:tbl>
      <w:tblPr>
        <w:tblW w:w="6480" w:type="dxa"/>
        <w:jc w:val="center"/>
        <w:tblLook w:val="04A0" w:firstRow="1" w:lastRow="0" w:firstColumn="1" w:lastColumn="0" w:noHBand="0" w:noVBand="1"/>
      </w:tblPr>
      <w:tblGrid>
        <w:gridCol w:w="1080"/>
        <w:gridCol w:w="1080"/>
        <w:gridCol w:w="1080"/>
        <w:gridCol w:w="1080"/>
        <w:gridCol w:w="1080"/>
        <w:gridCol w:w="1080"/>
      </w:tblGrid>
      <w:tr w:rsidR="00D81608" w:rsidRPr="0027321D" w14:paraId="25707869" w14:textId="77777777" w:rsidTr="004D2944">
        <w:trPr>
          <w:trHeight w:val="285"/>
          <w:jc w:val="center"/>
        </w:trPr>
        <w:tc>
          <w:tcPr>
            <w:tcW w:w="1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EA624F7" w14:textId="77777777" w:rsidR="00D81608" w:rsidRPr="0027321D" w:rsidRDefault="00D81608" w:rsidP="00C12FB7">
            <w:pPr>
              <w:widowControl/>
              <w:spacing w:line="640" w:lineRule="exact"/>
              <w:jc w:val="center"/>
              <w:rPr>
                <w:rFonts w:ascii="宋体" w:hAnsi="宋体" w:cs="宋体"/>
                <w:b/>
                <w:bCs/>
                <w:color w:val="000000" w:themeColor="text1"/>
                <w:kern w:val="0"/>
                <w:sz w:val="18"/>
                <w:szCs w:val="18"/>
              </w:rPr>
            </w:pPr>
            <w:r w:rsidRPr="0027321D">
              <w:rPr>
                <w:rFonts w:ascii="宋体" w:hAnsi="宋体" w:cs="宋体" w:hint="eastAsia"/>
                <w:b/>
                <w:bCs/>
                <w:color w:val="000000" w:themeColor="text1"/>
                <w:kern w:val="0"/>
                <w:sz w:val="18"/>
                <w:szCs w:val="18"/>
              </w:rPr>
              <w:t>类别</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14:paraId="66E4C955" w14:textId="77777777" w:rsidR="00D81608" w:rsidRPr="0027321D" w:rsidRDefault="00D81608" w:rsidP="00C12FB7">
            <w:pPr>
              <w:widowControl/>
              <w:spacing w:line="640" w:lineRule="exact"/>
              <w:jc w:val="center"/>
              <w:rPr>
                <w:rFonts w:ascii="宋体" w:hAnsi="宋体" w:cs="宋体"/>
                <w:b/>
                <w:bCs/>
                <w:color w:val="000000" w:themeColor="text1"/>
                <w:kern w:val="0"/>
                <w:sz w:val="18"/>
                <w:szCs w:val="18"/>
              </w:rPr>
            </w:pPr>
            <w:r w:rsidRPr="0027321D">
              <w:rPr>
                <w:rFonts w:ascii="宋体" w:hAnsi="宋体" w:cs="宋体" w:hint="eastAsia"/>
                <w:b/>
                <w:bCs/>
                <w:color w:val="000000" w:themeColor="text1"/>
                <w:kern w:val="0"/>
                <w:sz w:val="18"/>
                <w:szCs w:val="18"/>
              </w:rPr>
              <w:t>标段</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14:paraId="720CA528" w14:textId="77777777" w:rsidR="00D81608" w:rsidRPr="0027321D" w:rsidRDefault="00D81608" w:rsidP="00C12FB7">
            <w:pPr>
              <w:widowControl/>
              <w:spacing w:line="640" w:lineRule="exact"/>
              <w:jc w:val="center"/>
              <w:rPr>
                <w:rFonts w:ascii="宋体" w:hAnsi="宋体" w:cs="宋体"/>
                <w:b/>
                <w:bCs/>
                <w:color w:val="000000" w:themeColor="text1"/>
                <w:kern w:val="0"/>
                <w:sz w:val="18"/>
                <w:szCs w:val="18"/>
              </w:rPr>
            </w:pPr>
            <w:r w:rsidRPr="0027321D">
              <w:rPr>
                <w:rFonts w:ascii="宋体" w:hAnsi="宋体" w:cs="宋体" w:hint="eastAsia"/>
                <w:b/>
                <w:bCs/>
                <w:color w:val="000000" w:themeColor="text1"/>
                <w:kern w:val="0"/>
                <w:sz w:val="18"/>
                <w:szCs w:val="18"/>
              </w:rPr>
              <w:t>品牌</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14:paraId="6A28E338" w14:textId="77777777" w:rsidR="00D81608" w:rsidRPr="0027321D" w:rsidRDefault="00D81608" w:rsidP="00C12FB7">
            <w:pPr>
              <w:widowControl/>
              <w:spacing w:line="640" w:lineRule="exact"/>
              <w:jc w:val="center"/>
              <w:rPr>
                <w:rFonts w:ascii="宋体" w:hAnsi="宋体" w:cs="宋体"/>
                <w:b/>
                <w:bCs/>
                <w:color w:val="000000" w:themeColor="text1"/>
                <w:kern w:val="0"/>
                <w:sz w:val="18"/>
                <w:szCs w:val="18"/>
              </w:rPr>
            </w:pPr>
            <w:r w:rsidRPr="0027321D">
              <w:rPr>
                <w:rFonts w:ascii="宋体" w:hAnsi="宋体" w:cs="宋体" w:hint="eastAsia"/>
                <w:b/>
                <w:bCs/>
                <w:color w:val="000000" w:themeColor="text1"/>
                <w:kern w:val="0"/>
                <w:sz w:val="18"/>
                <w:szCs w:val="18"/>
              </w:rPr>
              <w:t>类别</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3DA1C691" w14:textId="77777777" w:rsidR="00D81608" w:rsidRPr="0027321D" w:rsidRDefault="00D81608" w:rsidP="00C12FB7">
            <w:pPr>
              <w:widowControl/>
              <w:spacing w:line="640" w:lineRule="exact"/>
              <w:jc w:val="center"/>
              <w:rPr>
                <w:rFonts w:ascii="宋体" w:hAnsi="宋体" w:cs="宋体"/>
                <w:b/>
                <w:bCs/>
                <w:color w:val="000000" w:themeColor="text1"/>
                <w:kern w:val="0"/>
                <w:sz w:val="18"/>
                <w:szCs w:val="18"/>
              </w:rPr>
            </w:pPr>
            <w:r w:rsidRPr="0027321D">
              <w:rPr>
                <w:rFonts w:ascii="宋体" w:hAnsi="宋体" w:cs="宋体" w:hint="eastAsia"/>
                <w:b/>
                <w:bCs/>
                <w:color w:val="000000" w:themeColor="text1"/>
                <w:kern w:val="0"/>
                <w:sz w:val="18"/>
                <w:szCs w:val="18"/>
              </w:rPr>
              <w:t>维保</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14:paraId="024B7FBF" w14:textId="77777777" w:rsidR="00D81608" w:rsidRPr="0027321D" w:rsidRDefault="00D81608" w:rsidP="00C12FB7">
            <w:pPr>
              <w:widowControl/>
              <w:spacing w:line="640" w:lineRule="exact"/>
              <w:jc w:val="center"/>
              <w:rPr>
                <w:rFonts w:ascii="宋体" w:hAnsi="宋体" w:cs="宋体"/>
                <w:b/>
                <w:bCs/>
                <w:color w:val="000000" w:themeColor="text1"/>
                <w:kern w:val="0"/>
                <w:sz w:val="18"/>
                <w:szCs w:val="18"/>
              </w:rPr>
            </w:pPr>
            <w:r w:rsidRPr="0027321D">
              <w:rPr>
                <w:rFonts w:ascii="宋体" w:hAnsi="宋体" w:cs="宋体" w:hint="eastAsia"/>
                <w:b/>
                <w:bCs/>
                <w:color w:val="000000" w:themeColor="text1"/>
                <w:kern w:val="0"/>
                <w:sz w:val="18"/>
                <w:szCs w:val="18"/>
              </w:rPr>
              <w:t>数量</w:t>
            </w:r>
          </w:p>
        </w:tc>
      </w:tr>
      <w:tr w:rsidR="00D81608" w:rsidRPr="0027321D" w14:paraId="3EC31F12" w14:textId="77777777" w:rsidTr="004D2944">
        <w:trPr>
          <w:trHeight w:val="285"/>
          <w:jc w:val="center"/>
        </w:trPr>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66C82C8F"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网络及安全设备</w:t>
            </w:r>
          </w:p>
        </w:tc>
        <w:tc>
          <w:tcPr>
            <w:tcW w:w="108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86267AE"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标段1</w:t>
            </w:r>
          </w:p>
        </w:tc>
        <w:tc>
          <w:tcPr>
            <w:tcW w:w="1080" w:type="dxa"/>
            <w:tcBorders>
              <w:top w:val="nil"/>
              <w:left w:val="nil"/>
              <w:bottom w:val="single" w:sz="8" w:space="0" w:color="auto"/>
              <w:right w:val="single" w:sz="8" w:space="0" w:color="auto"/>
            </w:tcBorders>
            <w:shd w:val="clear" w:color="auto" w:fill="auto"/>
            <w:noWrap/>
            <w:vAlign w:val="center"/>
            <w:hideMark/>
          </w:tcPr>
          <w:p w14:paraId="6230501B"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华为</w:t>
            </w:r>
          </w:p>
        </w:tc>
        <w:tc>
          <w:tcPr>
            <w:tcW w:w="1080" w:type="dxa"/>
            <w:tcBorders>
              <w:top w:val="nil"/>
              <w:left w:val="nil"/>
              <w:bottom w:val="single" w:sz="8" w:space="0" w:color="auto"/>
              <w:right w:val="single" w:sz="8" w:space="0" w:color="auto"/>
            </w:tcBorders>
            <w:shd w:val="clear" w:color="auto" w:fill="auto"/>
            <w:noWrap/>
            <w:vAlign w:val="center"/>
            <w:hideMark/>
          </w:tcPr>
          <w:p w14:paraId="727E0A1A"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交换路由</w:t>
            </w:r>
          </w:p>
        </w:tc>
        <w:tc>
          <w:tcPr>
            <w:tcW w:w="1080" w:type="dxa"/>
            <w:tcBorders>
              <w:top w:val="nil"/>
              <w:left w:val="nil"/>
              <w:bottom w:val="single" w:sz="8" w:space="0" w:color="auto"/>
              <w:right w:val="single" w:sz="8" w:space="0" w:color="auto"/>
            </w:tcBorders>
            <w:shd w:val="clear" w:color="auto" w:fill="auto"/>
            <w:vAlign w:val="center"/>
            <w:hideMark/>
          </w:tcPr>
          <w:p w14:paraId="68566FAB"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原厂</w:t>
            </w:r>
            <w:r w:rsidRPr="0027321D">
              <w:rPr>
                <w:rFonts w:ascii="Calibri" w:hAnsi="Calibri" w:cs="宋体"/>
                <w:color w:val="000000" w:themeColor="text1"/>
                <w:kern w:val="0"/>
                <w:sz w:val="18"/>
                <w:szCs w:val="18"/>
              </w:rPr>
              <w:t>7*24</w:t>
            </w:r>
          </w:p>
        </w:tc>
        <w:tc>
          <w:tcPr>
            <w:tcW w:w="1080" w:type="dxa"/>
            <w:tcBorders>
              <w:top w:val="nil"/>
              <w:left w:val="nil"/>
              <w:bottom w:val="single" w:sz="8" w:space="0" w:color="auto"/>
              <w:right w:val="single" w:sz="8" w:space="0" w:color="auto"/>
            </w:tcBorders>
            <w:shd w:val="clear" w:color="auto" w:fill="auto"/>
            <w:noWrap/>
            <w:vAlign w:val="center"/>
            <w:hideMark/>
          </w:tcPr>
          <w:p w14:paraId="5706E66F"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6</w:t>
            </w:r>
          </w:p>
        </w:tc>
      </w:tr>
      <w:tr w:rsidR="00D81608" w:rsidRPr="0027321D" w14:paraId="4D286E66" w14:textId="77777777" w:rsidTr="004D2944">
        <w:trPr>
          <w:trHeight w:val="285"/>
          <w:jc w:val="center"/>
        </w:trPr>
        <w:tc>
          <w:tcPr>
            <w:tcW w:w="1080" w:type="dxa"/>
            <w:vMerge/>
            <w:tcBorders>
              <w:top w:val="nil"/>
              <w:left w:val="single" w:sz="8" w:space="0" w:color="auto"/>
              <w:bottom w:val="single" w:sz="8" w:space="0" w:color="000000"/>
              <w:right w:val="single" w:sz="8" w:space="0" w:color="auto"/>
            </w:tcBorders>
            <w:vAlign w:val="center"/>
            <w:hideMark/>
          </w:tcPr>
          <w:p w14:paraId="5E8BBAD9" w14:textId="77777777" w:rsidR="00D81608" w:rsidRPr="0027321D" w:rsidRDefault="00D81608" w:rsidP="00C12FB7">
            <w:pPr>
              <w:widowControl/>
              <w:spacing w:line="640" w:lineRule="exact"/>
              <w:jc w:val="left"/>
              <w:rPr>
                <w:rFonts w:ascii="宋体" w:hAnsi="宋体" w:cs="宋体"/>
                <w:color w:val="000000" w:themeColor="text1"/>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318BF159" w14:textId="77777777" w:rsidR="00D81608" w:rsidRPr="0027321D" w:rsidRDefault="00D81608" w:rsidP="00C12FB7">
            <w:pPr>
              <w:widowControl/>
              <w:spacing w:line="640" w:lineRule="exact"/>
              <w:jc w:val="left"/>
              <w:rPr>
                <w:rFonts w:ascii="宋体" w:hAnsi="宋体" w:cs="宋体"/>
                <w:color w:val="000000" w:themeColor="text1"/>
                <w:kern w:val="0"/>
                <w:sz w:val="18"/>
                <w:szCs w:val="18"/>
              </w:rPr>
            </w:pPr>
          </w:p>
        </w:tc>
        <w:tc>
          <w:tcPr>
            <w:tcW w:w="1080" w:type="dxa"/>
            <w:tcBorders>
              <w:top w:val="nil"/>
              <w:left w:val="nil"/>
              <w:bottom w:val="single" w:sz="8" w:space="0" w:color="auto"/>
              <w:right w:val="single" w:sz="8" w:space="0" w:color="auto"/>
            </w:tcBorders>
            <w:shd w:val="clear" w:color="auto" w:fill="auto"/>
            <w:noWrap/>
            <w:vAlign w:val="center"/>
            <w:hideMark/>
          </w:tcPr>
          <w:p w14:paraId="60B6A6FE"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华为</w:t>
            </w:r>
          </w:p>
        </w:tc>
        <w:tc>
          <w:tcPr>
            <w:tcW w:w="1080" w:type="dxa"/>
            <w:tcBorders>
              <w:top w:val="nil"/>
              <w:left w:val="nil"/>
              <w:bottom w:val="single" w:sz="8" w:space="0" w:color="auto"/>
              <w:right w:val="single" w:sz="8" w:space="0" w:color="auto"/>
            </w:tcBorders>
            <w:shd w:val="clear" w:color="auto" w:fill="auto"/>
            <w:noWrap/>
            <w:vAlign w:val="center"/>
            <w:hideMark/>
          </w:tcPr>
          <w:p w14:paraId="5A3138EF"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交换路由</w:t>
            </w:r>
          </w:p>
        </w:tc>
        <w:tc>
          <w:tcPr>
            <w:tcW w:w="1080" w:type="dxa"/>
            <w:tcBorders>
              <w:top w:val="nil"/>
              <w:left w:val="nil"/>
              <w:bottom w:val="single" w:sz="8" w:space="0" w:color="auto"/>
              <w:right w:val="single" w:sz="8" w:space="0" w:color="auto"/>
            </w:tcBorders>
            <w:shd w:val="clear" w:color="auto" w:fill="auto"/>
            <w:vAlign w:val="center"/>
            <w:hideMark/>
          </w:tcPr>
          <w:p w14:paraId="2D6220C9"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原厂</w:t>
            </w:r>
            <w:r w:rsidRPr="0027321D">
              <w:rPr>
                <w:rFonts w:ascii="Calibri" w:hAnsi="Calibri" w:cs="宋体"/>
                <w:color w:val="000000" w:themeColor="text1"/>
                <w:kern w:val="0"/>
                <w:sz w:val="18"/>
                <w:szCs w:val="18"/>
              </w:rPr>
              <w:t>5*8</w:t>
            </w:r>
          </w:p>
        </w:tc>
        <w:tc>
          <w:tcPr>
            <w:tcW w:w="1080" w:type="dxa"/>
            <w:tcBorders>
              <w:top w:val="nil"/>
              <w:left w:val="nil"/>
              <w:bottom w:val="single" w:sz="8" w:space="0" w:color="auto"/>
              <w:right w:val="single" w:sz="8" w:space="0" w:color="auto"/>
            </w:tcBorders>
            <w:shd w:val="clear" w:color="auto" w:fill="auto"/>
            <w:noWrap/>
            <w:vAlign w:val="center"/>
            <w:hideMark/>
          </w:tcPr>
          <w:p w14:paraId="28909171"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2</w:t>
            </w:r>
          </w:p>
        </w:tc>
      </w:tr>
      <w:tr w:rsidR="00D81608" w:rsidRPr="0027321D" w14:paraId="4E83A8CC" w14:textId="77777777" w:rsidTr="004D2944">
        <w:trPr>
          <w:trHeight w:val="285"/>
          <w:jc w:val="center"/>
        </w:trPr>
        <w:tc>
          <w:tcPr>
            <w:tcW w:w="1080" w:type="dxa"/>
            <w:vMerge/>
            <w:tcBorders>
              <w:top w:val="nil"/>
              <w:left w:val="single" w:sz="8" w:space="0" w:color="auto"/>
              <w:bottom w:val="single" w:sz="8" w:space="0" w:color="000000"/>
              <w:right w:val="single" w:sz="8" w:space="0" w:color="auto"/>
            </w:tcBorders>
            <w:vAlign w:val="center"/>
            <w:hideMark/>
          </w:tcPr>
          <w:p w14:paraId="23200A6F" w14:textId="77777777" w:rsidR="00D81608" w:rsidRPr="0027321D" w:rsidRDefault="00D81608" w:rsidP="00C12FB7">
            <w:pPr>
              <w:widowControl/>
              <w:spacing w:line="640" w:lineRule="exact"/>
              <w:jc w:val="left"/>
              <w:rPr>
                <w:rFonts w:ascii="宋体" w:hAnsi="宋体" w:cs="宋体"/>
                <w:color w:val="000000" w:themeColor="text1"/>
                <w:kern w:val="0"/>
                <w:sz w:val="18"/>
                <w:szCs w:val="18"/>
              </w:rPr>
            </w:pPr>
          </w:p>
        </w:tc>
        <w:tc>
          <w:tcPr>
            <w:tcW w:w="1080" w:type="dxa"/>
            <w:tcBorders>
              <w:top w:val="nil"/>
              <w:left w:val="nil"/>
              <w:bottom w:val="single" w:sz="8" w:space="0" w:color="auto"/>
              <w:right w:val="single" w:sz="8" w:space="0" w:color="auto"/>
            </w:tcBorders>
            <w:shd w:val="clear" w:color="auto" w:fill="auto"/>
            <w:noWrap/>
            <w:vAlign w:val="center"/>
            <w:hideMark/>
          </w:tcPr>
          <w:p w14:paraId="1F3D13D3"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标段2</w:t>
            </w:r>
          </w:p>
        </w:tc>
        <w:tc>
          <w:tcPr>
            <w:tcW w:w="1080" w:type="dxa"/>
            <w:tcBorders>
              <w:top w:val="nil"/>
              <w:left w:val="nil"/>
              <w:bottom w:val="single" w:sz="8" w:space="0" w:color="auto"/>
              <w:right w:val="single" w:sz="8" w:space="0" w:color="auto"/>
            </w:tcBorders>
            <w:shd w:val="clear" w:color="auto" w:fill="auto"/>
            <w:noWrap/>
            <w:vAlign w:val="center"/>
            <w:hideMark/>
          </w:tcPr>
          <w:p w14:paraId="052E54C8"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F5</w:t>
            </w:r>
          </w:p>
        </w:tc>
        <w:tc>
          <w:tcPr>
            <w:tcW w:w="1080" w:type="dxa"/>
            <w:tcBorders>
              <w:top w:val="nil"/>
              <w:left w:val="nil"/>
              <w:bottom w:val="single" w:sz="8" w:space="0" w:color="auto"/>
              <w:right w:val="single" w:sz="8" w:space="0" w:color="auto"/>
            </w:tcBorders>
            <w:shd w:val="clear" w:color="auto" w:fill="auto"/>
            <w:noWrap/>
            <w:vAlign w:val="center"/>
            <w:hideMark/>
          </w:tcPr>
          <w:p w14:paraId="5D7728F0"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负载均衡</w:t>
            </w:r>
          </w:p>
        </w:tc>
        <w:tc>
          <w:tcPr>
            <w:tcW w:w="1080" w:type="dxa"/>
            <w:tcBorders>
              <w:top w:val="nil"/>
              <w:left w:val="nil"/>
              <w:bottom w:val="single" w:sz="8" w:space="0" w:color="auto"/>
              <w:right w:val="single" w:sz="8" w:space="0" w:color="auto"/>
            </w:tcBorders>
            <w:shd w:val="clear" w:color="auto" w:fill="auto"/>
            <w:vAlign w:val="center"/>
            <w:hideMark/>
          </w:tcPr>
          <w:p w14:paraId="3F6A6670"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原厂</w:t>
            </w:r>
            <w:r w:rsidRPr="0027321D">
              <w:rPr>
                <w:rFonts w:ascii="Calibri" w:hAnsi="Calibri" w:cs="宋体"/>
                <w:color w:val="000000" w:themeColor="text1"/>
                <w:kern w:val="0"/>
                <w:sz w:val="18"/>
                <w:szCs w:val="18"/>
              </w:rPr>
              <w:t>5*8</w:t>
            </w:r>
          </w:p>
        </w:tc>
        <w:tc>
          <w:tcPr>
            <w:tcW w:w="1080" w:type="dxa"/>
            <w:tcBorders>
              <w:top w:val="nil"/>
              <w:left w:val="nil"/>
              <w:bottom w:val="single" w:sz="8" w:space="0" w:color="auto"/>
              <w:right w:val="single" w:sz="8" w:space="0" w:color="auto"/>
            </w:tcBorders>
            <w:shd w:val="clear" w:color="auto" w:fill="auto"/>
            <w:noWrap/>
            <w:vAlign w:val="center"/>
            <w:hideMark/>
          </w:tcPr>
          <w:p w14:paraId="6FE8BC10"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25</w:t>
            </w:r>
          </w:p>
        </w:tc>
      </w:tr>
      <w:tr w:rsidR="00996608" w:rsidRPr="0027321D" w14:paraId="0424EE59" w14:textId="77777777" w:rsidTr="00EC6F17">
        <w:trPr>
          <w:trHeight w:val="285"/>
          <w:jc w:val="center"/>
        </w:trPr>
        <w:tc>
          <w:tcPr>
            <w:tcW w:w="1080" w:type="dxa"/>
            <w:vMerge/>
            <w:tcBorders>
              <w:top w:val="nil"/>
              <w:left w:val="single" w:sz="8" w:space="0" w:color="auto"/>
              <w:bottom w:val="single" w:sz="8" w:space="0" w:color="000000"/>
              <w:right w:val="single" w:sz="8" w:space="0" w:color="auto"/>
            </w:tcBorders>
            <w:vAlign w:val="center"/>
            <w:hideMark/>
          </w:tcPr>
          <w:p w14:paraId="2BEF8509" w14:textId="77777777" w:rsidR="00996608" w:rsidRPr="0027321D" w:rsidRDefault="00996608" w:rsidP="00C12FB7">
            <w:pPr>
              <w:widowControl/>
              <w:spacing w:line="640" w:lineRule="exact"/>
              <w:jc w:val="left"/>
              <w:rPr>
                <w:rFonts w:ascii="宋体" w:hAnsi="宋体" w:cs="宋体"/>
                <w:color w:val="000000" w:themeColor="text1"/>
                <w:kern w:val="0"/>
                <w:sz w:val="18"/>
                <w:szCs w:val="18"/>
              </w:rPr>
            </w:pPr>
          </w:p>
        </w:tc>
        <w:tc>
          <w:tcPr>
            <w:tcW w:w="1080" w:type="dxa"/>
            <w:vMerge w:val="restart"/>
            <w:tcBorders>
              <w:top w:val="nil"/>
              <w:left w:val="nil"/>
              <w:right w:val="single" w:sz="8" w:space="0" w:color="auto"/>
            </w:tcBorders>
            <w:shd w:val="clear" w:color="auto" w:fill="auto"/>
            <w:noWrap/>
            <w:vAlign w:val="center"/>
            <w:hideMark/>
          </w:tcPr>
          <w:p w14:paraId="1ECF6577" w14:textId="77777777" w:rsidR="00996608" w:rsidRPr="0027321D" w:rsidRDefault="00996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标段3</w:t>
            </w:r>
          </w:p>
        </w:tc>
        <w:tc>
          <w:tcPr>
            <w:tcW w:w="1080" w:type="dxa"/>
            <w:tcBorders>
              <w:top w:val="nil"/>
              <w:left w:val="nil"/>
              <w:bottom w:val="single" w:sz="8" w:space="0" w:color="auto"/>
              <w:right w:val="single" w:sz="8" w:space="0" w:color="auto"/>
            </w:tcBorders>
            <w:shd w:val="clear" w:color="auto" w:fill="auto"/>
            <w:noWrap/>
            <w:vAlign w:val="center"/>
            <w:hideMark/>
          </w:tcPr>
          <w:p w14:paraId="15744CBE" w14:textId="77777777" w:rsidR="00996608" w:rsidRPr="0027321D" w:rsidRDefault="00996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ZDNS</w:t>
            </w:r>
          </w:p>
        </w:tc>
        <w:tc>
          <w:tcPr>
            <w:tcW w:w="1080" w:type="dxa"/>
            <w:tcBorders>
              <w:top w:val="nil"/>
              <w:left w:val="nil"/>
              <w:bottom w:val="single" w:sz="8" w:space="0" w:color="auto"/>
              <w:right w:val="single" w:sz="8" w:space="0" w:color="auto"/>
            </w:tcBorders>
            <w:shd w:val="clear" w:color="auto" w:fill="auto"/>
            <w:noWrap/>
            <w:vAlign w:val="center"/>
            <w:hideMark/>
          </w:tcPr>
          <w:p w14:paraId="29B0C594" w14:textId="77777777" w:rsidR="00996608" w:rsidRPr="0027321D" w:rsidRDefault="00996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专用设备</w:t>
            </w:r>
          </w:p>
        </w:tc>
        <w:tc>
          <w:tcPr>
            <w:tcW w:w="1080" w:type="dxa"/>
            <w:tcBorders>
              <w:top w:val="nil"/>
              <w:left w:val="nil"/>
              <w:bottom w:val="single" w:sz="8" w:space="0" w:color="auto"/>
              <w:right w:val="single" w:sz="8" w:space="0" w:color="auto"/>
            </w:tcBorders>
            <w:shd w:val="clear" w:color="auto" w:fill="auto"/>
            <w:vAlign w:val="center"/>
            <w:hideMark/>
          </w:tcPr>
          <w:p w14:paraId="7D988D36" w14:textId="77777777" w:rsidR="00996608" w:rsidRPr="0027321D" w:rsidRDefault="00996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原厂</w:t>
            </w:r>
            <w:r w:rsidRPr="0027321D">
              <w:rPr>
                <w:rFonts w:ascii="Calibri" w:hAnsi="Calibri" w:cs="宋体"/>
                <w:color w:val="000000" w:themeColor="text1"/>
                <w:kern w:val="0"/>
                <w:sz w:val="18"/>
                <w:szCs w:val="18"/>
              </w:rPr>
              <w:t>7*24</w:t>
            </w:r>
          </w:p>
        </w:tc>
        <w:tc>
          <w:tcPr>
            <w:tcW w:w="1080" w:type="dxa"/>
            <w:tcBorders>
              <w:top w:val="nil"/>
              <w:left w:val="nil"/>
              <w:bottom w:val="single" w:sz="8" w:space="0" w:color="auto"/>
              <w:right w:val="single" w:sz="8" w:space="0" w:color="auto"/>
            </w:tcBorders>
            <w:shd w:val="clear" w:color="auto" w:fill="auto"/>
            <w:noWrap/>
            <w:vAlign w:val="center"/>
            <w:hideMark/>
          </w:tcPr>
          <w:p w14:paraId="606E57A3" w14:textId="18D182C4" w:rsidR="00996608" w:rsidRPr="0027321D" w:rsidRDefault="00996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2</w:t>
            </w:r>
          </w:p>
        </w:tc>
      </w:tr>
      <w:tr w:rsidR="00996608" w:rsidRPr="0027321D" w14:paraId="5A73A8A6" w14:textId="77777777" w:rsidTr="00EC6F17">
        <w:trPr>
          <w:trHeight w:val="285"/>
          <w:jc w:val="center"/>
        </w:trPr>
        <w:tc>
          <w:tcPr>
            <w:tcW w:w="1080" w:type="dxa"/>
            <w:vMerge/>
            <w:tcBorders>
              <w:top w:val="nil"/>
              <w:left w:val="single" w:sz="8" w:space="0" w:color="auto"/>
              <w:bottom w:val="single" w:sz="8" w:space="0" w:color="000000"/>
              <w:right w:val="single" w:sz="8" w:space="0" w:color="auto"/>
            </w:tcBorders>
            <w:vAlign w:val="center"/>
          </w:tcPr>
          <w:p w14:paraId="70EA36E4" w14:textId="77777777" w:rsidR="00996608" w:rsidRPr="0027321D" w:rsidRDefault="00996608" w:rsidP="00C12FB7">
            <w:pPr>
              <w:widowControl/>
              <w:spacing w:line="640" w:lineRule="exact"/>
              <w:jc w:val="left"/>
              <w:rPr>
                <w:rFonts w:ascii="宋体" w:hAnsi="宋体" w:cs="宋体"/>
                <w:color w:val="000000" w:themeColor="text1"/>
                <w:kern w:val="0"/>
                <w:sz w:val="18"/>
                <w:szCs w:val="18"/>
              </w:rPr>
            </w:pPr>
          </w:p>
        </w:tc>
        <w:tc>
          <w:tcPr>
            <w:tcW w:w="1080" w:type="dxa"/>
            <w:vMerge/>
            <w:tcBorders>
              <w:left w:val="nil"/>
              <w:bottom w:val="single" w:sz="8" w:space="0" w:color="auto"/>
              <w:right w:val="single" w:sz="8" w:space="0" w:color="auto"/>
            </w:tcBorders>
            <w:shd w:val="clear" w:color="auto" w:fill="auto"/>
            <w:noWrap/>
            <w:vAlign w:val="center"/>
          </w:tcPr>
          <w:p w14:paraId="6448C907" w14:textId="77777777" w:rsidR="00996608" w:rsidRPr="0027321D" w:rsidRDefault="00996608" w:rsidP="00C12FB7">
            <w:pPr>
              <w:widowControl/>
              <w:spacing w:line="640" w:lineRule="exact"/>
              <w:jc w:val="center"/>
              <w:rPr>
                <w:rFonts w:ascii="宋体" w:hAnsi="宋体" w:cs="宋体"/>
                <w:color w:val="000000" w:themeColor="text1"/>
                <w:kern w:val="0"/>
                <w:sz w:val="18"/>
                <w:szCs w:val="18"/>
              </w:rPr>
            </w:pPr>
          </w:p>
        </w:tc>
        <w:tc>
          <w:tcPr>
            <w:tcW w:w="1080" w:type="dxa"/>
            <w:tcBorders>
              <w:top w:val="nil"/>
              <w:left w:val="nil"/>
              <w:bottom w:val="single" w:sz="8" w:space="0" w:color="auto"/>
              <w:right w:val="single" w:sz="8" w:space="0" w:color="auto"/>
            </w:tcBorders>
            <w:shd w:val="clear" w:color="auto" w:fill="auto"/>
            <w:noWrap/>
            <w:vAlign w:val="center"/>
          </w:tcPr>
          <w:p w14:paraId="575509A7" w14:textId="74EC1B03" w:rsidR="00996608" w:rsidRPr="0027321D" w:rsidRDefault="00996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ZDNS</w:t>
            </w:r>
          </w:p>
        </w:tc>
        <w:tc>
          <w:tcPr>
            <w:tcW w:w="1080" w:type="dxa"/>
            <w:tcBorders>
              <w:top w:val="nil"/>
              <w:left w:val="nil"/>
              <w:bottom w:val="single" w:sz="8" w:space="0" w:color="auto"/>
              <w:right w:val="single" w:sz="8" w:space="0" w:color="auto"/>
            </w:tcBorders>
            <w:shd w:val="clear" w:color="auto" w:fill="auto"/>
            <w:noWrap/>
            <w:vAlign w:val="center"/>
          </w:tcPr>
          <w:p w14:paraId="74602C06" w14:textId="20D53ED9" w:rsidR="00996608" w:rsidRPr="0027321D" w:rsidRDefault="00996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专用设备</w:t>
            </w:r>
          </w:p>
        </w:tc>
        <w:tc>
          <w:tcPr>
            <w:tcW w:w="1080" w:type="dxa"/>
            <w:tcBorders>
              <w:top w:val="nil"/>
              <w:left w:val="nil"/>
              <w:bottom w:val="single" w:sz="8" w:space="0" w:color="auto"/>
              <w:right w:val="single" w:sz="8" w:space="0" w:color="auto"/>
            </w:tcBorders>
            <w:shd w:val="clear" w:color="auto" w:fill="auto"/>
            <w:vAlign w:val="center"/>
          </w:tcPr>
          <w:p w14:paraId="2885D2A6" w14:textId="40F3633A" w:rsidR="00996608" w:rsidRPr="0027321D" w:rsidRDefault="00996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原厂</w:t>
            </w:r>
            <w:r w:rsidRPr="0027321D">
              <w:rPr>
                <w:rFonts w:ascii="Calibri" w:hAnsi="Calibri" w:cs="宋体"/>
                <w:color w:val="000000" w:themeColor="text1"/>
                <w:kern w:val="0"/>
                <w:sz w:val="18"/>
                <w:szCs w:val="18"/>
              </w:rPr>
              <w:t>5*8</w:t>
            </w:r>
          </w:p>
        </w:tc>
        <w:tc>
          <w:tcPr>
            <w:tcW w:w="1080" w:type="dxa"/>
            <w:tcBorders>
              <w:top w:val="nil"/>
              <w:left w:val="nil"/>
              <w:bottom w:val="single" w:sz="8" w:space="0" w:color="auto"/>
              <w:right w:val="single" w:sz="8" w:space="0" w:color="auto"/>
            </w:tcBorders>
            <w:shd w:val="clear" w:color="auto" w:fill="auto"/>
            <w:noWrap/>
            <w:vAlign w:val="center"/>
          </w:tcPr>
          <w:p w14:paraId="30EEF682" w14:textId="7B902BE7" w:rsidR="00996608" w:rsidRPr="0027321D" w:rsidRDefault="00996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1</w:t>
            </w:r>
          </w:p>
        </w:tc>
      </w:tr>
      <w:tr w:rsidR="00D81608" w:rsidRPr="0027321D" w14:paraId="6DC3D1F1" w14:textId="77777777" w:rsidTr="004D2944">
        <w:trPr>
          <w:trHeight w:val="285"/>
          <w:jc w:val="center"/>
        </w:trPr>
        <w:tc>
          <w:tcPr>
            <w:tcW w:w="1080" w:type="dxa"/>
            <w:vMerge/>
            <w:tcBorders>
              <w:top w:val="nil"/>
              <w:left w:val="single" w:sz="8" w:space="0" w:color="auto"/>
              <w:bottom w:val="single" w:sz="8" w:space="0" w:color="000000"/>
              <w:right w:val="single" w:sz="8" w:space="0" w:color="auto"/>
            </w:tcBorders>
            <w:vAlign w:val="center"/>
            <w:hideMark/>
          </w:tcPr>
          <w:p w14:paraId="17D86F8D" w14:textId="77777777" w:rsidR="00D81608" w:rsidRPr="0027321D" w:rsidRDefault="00D81608" w:rsidP="00C12FB7">
            <w:pPr>
              <w:widowControl/>
              <w:spacing w:line="640" w:lineRule="exact"/>
              <w:jc w:val="left"/>
              <w:rPr>
                <w:rFonts w:ascii="宋体" w:hAnsi="宋体" w:cs="宋体"/>
                <w:color w:val="000000" w:themeColor="text1"/>
                <w:kern w:val="0"/>
                <w:sz w:val="18"/>
                <w:szCs w:val="18"/>
              </w:rPr>
            </w:pPr>
          </w:p>
        </w:tc>
        <w:tc>
          <w:tcPr>
            <w:tcW w:w="108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53C35EF"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标段4</w:t>
            </w:r>
          </w:p>
        </w:tc>
        <w:tc>
          <w:tcPr>
            <w:tcW w:w="1080" w:type="dxa"/>
            <w:tcBorders>
              <w:top w:val="nil"/>
              <w:left w:val="nil"/>
              <w:bottom w:val="single" w:sz="8" w:space="0" w:color="auto"/>
              <w:right w:val="single" w:sz="8" w:space="0" w:color="auto"/>
            </w:tcBorders>
            <w:shd w:val="clear" w:color="auto" w:fill="auto"/>
            <w:noWrap/>
            <w:vAlign w:val="center"/>
            <w:hideMark/>
          </w:tcPr>
          <w:p w14:paraId="51EDF720"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锐捷</w:t>
            </w:r>
          </w:p>
        </w:tc>
        <w:tc>
          <w:tcPr>
            <w:tcW w:w="1080" w:type="dxa"/>
            <w:tcBorders>
              <w:top w:val="nil"/>
              <w:left w:val="nil"/>
              <w:bottom w:val="single" w:sz="8" w:space="0" w:color="auto"/>
              <w:right w:val="single" w:sz="8" w:space="0" w:color="auto"/>
            </w:tcBorders>
            <w:shd w:val="clear" w:color="auto" w:fill="auto"/>
            <w:noWrap/>
            <w:vAlign w:val="center"/>
            <w:hideMark/>
          </w:tcPr>
          <w:p w14:paraId="312E76A5"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安全设备</w:t>
            </w:r>
          </w:p>
        </w:tc>
        <w:tc>
          <w:tcPr>
            <w:tcW w:w="1080" w:type="dxa"/>
            <w:tcBorders>
              <w:top w:val="nil"/>
              <w:left w:val="nil"/>
              <w:bottom w:val="single" w:sz="8" w:space="0" w:color="auto"/>
              <w:right w:val="single" w:sz="8" w:space="0" w:color="auto"/>
            </w:tcBorders>
            <w:shd w:val="clear" w:color="auto" w:fill="auto"/>
            <w:vAlign w:val="center"/>
            <w:hideMark/>
          </w:tcPr>
          <w:p w14:paraId="5E8A609F"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原厂</w:t>
            </w:r>
            <w:r w:rsidRPr="0027321D">
              <w:rPr>
                <w:rFonts w:ascii="Calibri" w:hAnsi="Calibri" w:cs="宋体"/>
                <w:color w:val="000000" w:themeColor="text1"/>
                <w:kern w:val="0"/>
                <w:sz w:val="18"/>
                <w:szCs w:val="18"/>
              </w:rPr>
              <w:t>7*24</w:t>
            </w:r>
          </w:p>
        </w:tc>
        <w:tc>
          <w:tcPr>
            <w:tcW w:w="1080" w:type="dxa"/>
            <w:tcBorders>
              <w:top w:val="nil"/>
              <w:left w:val="nil"/>
              <w:bottom w:val="single" w:sz="8" w:space="0" w:color="auto"/>
              <w:right w:val="single" w:sz="8" w:space="0" w:color="auto"/>
            </w:tcBorders>
            <w:shd w:val="clear" w:color="auto" w:fill="auto"/>
            <w:noWrap/>
            <w:vAlign w:val="center"/>
            <w:hideMark/>
          </w:tcPr>
          <w:p w14:paraId="7DA994F1"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1</w:t>
            </w:r>
          </w:p>
        </w:tc>
      </w:tr>
      <w:tr w:rsidR="00D81608" w:rsidRPr="0027321D" w14:paraId="083F9DC7" w14:textId="77777777" w:rsidTr="004D2944">
        <w:trPr>
          <w:trHeight w:val="285"/>
          <w:jc w:val="center"/>
        </w:trPr>
        <w:tc>
          <w:tcPr>
            <w:tcW w:w="1080" w:type="dxa"/>
            <w:vMerge/>
            <w:tcBorders>
              <w:top w:val="nil"/>
              <w:left w:val="single" w:sz="8" w:space="0" w:color="auto"/>
              <w:bottom w:val="single" w:sz="8" w:space="0" w:color="000000"/>
              <w:right w:val="single" w:sz="8" w:space="0" w:color="auto"/>
            </w:tcBorders>
            <w:vAlign w:val="center"/>
            <w:hideMark/>
          </w:tcPr>
          <w:p w14:paraId="0C59F614" w14:textId="77777777" w:rsidR="00D81608" w:rsidRPr="0027321D" w:rsidRDefault="00D81608" w:rsidP="00C12FB7">
            <w:pPr>
              <w:widowControl/>
              <w:spacing w:line="640" w:lineRule="exact"/>
              <w:jc w:val="left"/>
              <w:rPr>
                <w:rFonts w:ascii="宋体" w:hAnsi="宋体" w:cs="宋体"/>
                <w:color w:val="000000" w:themeColor="text1"/>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7242038D" w14:textId="77777777" w:rsidR="00D81608" w:rsidRPr="0027321D" w:rsidRDefault="00D81608" w:rsidP="00C12FB7">
            <w:pPr>
              <w:widowControl/>
              <w:spacing w:line="640" w:lineRule="exact"/>
              <w:jc w:val="left"/>
              <w:rPr>
                <w:rFonts w:ascii="宋体" w:hAnsi="宋体" w:cs="宋体"/>
                <w:color w:val="000000" w:themeColor="text1"/>
                <w:kern w:val="0"/>
                <w:sz w:val="18"/>
                <w:szCs w:val="18"/>
              </w:rPr>
            </w:pPr>
          </w:p>
        </w:tc>
        <w:tc>
          <w:tcPr>
            <w:tcW w:w="1080" w:type="dxa"/>
            <w:tcBorders>
              <w:top w:val="nil"/>
              <w:left w:val="nil"/>
              <w:bottom w:val="single" w:sz="8" w:space="0" w:color="auto"/>
              <w:right w:val="single" w:sz="8" w:space="0" w:color="auto"/>
            </w:tcBorders>
            <w:shd w:val="clear" w:color="auto" w:fill="auto"/>
            <w:noWrap/>
            <w:vAlign w:val="center"/>
            <w:hideMark/>
          </w:tcPr>
          <w:p w14:paraId="698F3174"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锐捷</w:t>
            </w:r>
          </w:p>
        </w:tc>
        <w:tc>
          <w:tcPr>
            <w:tcW w:w="1080" w:type="dxa"/>
            <w:tcBorders>
              <w:top w:val="nil"/>
              <w:left w:val="nil"/>
              <w:bottom w:val="single" w:sz="8" w:space="0" w:color="auto"/>
              <w:right w:val="single" w:sz="8" w:space="0" w:color="auto"/>
            </w:tcBorders>
            <w:shd w:val="clear" w:color="auto" w:fill="auto"/>
            <w:noWrap/>
            <w:vAlign w:val="center"/>
            <w:hideMark/>
          </w:tcPr>
          <w:p w14:paraId="35692B73"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交换路由</w:t>
            </w:r>
          </w:p>
        </w:tc>
        <w:tc>
          <w:tcPr>
            <w:tcW w:w="1080" w:type="dxa"/>
            <w:tcBorders>
              <w:top w:val="nil"/>
              <w:left w:val="nil"/>
              <w:bottom w:val="single" w:sz="8" w:space="0" w:color="auto"/>
              <w:right w:val="single" w:sz="8" w:space="0" w:color="auto"/>
            </w:tcBorders>
            <w:shd w:val="clear" w:color="auto" w:fill="auto"/>
            <w:vAlign w:val="center"/>
            <w:hideMark/>
          </w:tcPr>
          <w:p w14:paraId="1EB49B5E"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原厂</w:t>
            </w:r>
            <w:r w:rsidRPr="0027321D">
              <w:rPr>
                <w:rFonts w:ascii="Calibri" w:hAnsi="Calibri" w:cs="宋体"/>
                <w:color w:val="000000" w:themeColor="text1"/>
                <w:kern w:val="0"/>
                <w:sz w:val="18"/>
                <w:szCs w:val="18"/>
              </w:rPr>
              <w:t>5*8</w:t>
            </w:r>
          </w:p>
        </w:tc>
        <w:tc>
          <w:tcPr>
            <w:tcW w:w="1080" w:type="dxa"/>
            <w:tcBorders>
              <w:top w:val="nil"/>
              <w:left w:val="nil"/>
              <w:bottom w:val="single" w:sz="8" w:space="0" w:color="auto"/>
              <w:right w:val="single" w:sz="8" w:space="0" w:color="auto"/>
            </w:tcBorders>
            <w:shd w:val="clear" w:color="auto" w:fill="auto"/>
            <w:noWrap/>
            <w:vAlign w:val="center"/>
            <w:hideMark/>
          </w:tcPr>
          <w:p w14:paraId="11B92EA8"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2</w:t>
            </w:r>
          </w:p>
        </w:tc>
      </w:tr>
      <w:tr w:rsidR="00D81608" w:rsidRPr="0027321D" w14:paraId="2A8A29C3" w14:textId="77777777" w:rsidTr="004D2944">
        <w:trPr>
          <w:trHeight w:val="285"/>
          <w:jc w:val="center"/>
        </w:trPr>
        <w:tc>
          <w:tcPr>
            <w:tcW w:w="1080" w:type="dxa"/>
            <w:vMerge/>
            <w:tcBorders>
              <w:top w:val="nil"/>
              <w:left w:val="single" w:sz="8" w:space="0" w:color="auto"/>
              <w:bottom w:val="single" w:sz="8" w:space="0" w:color="000000"/>
              <w:right w:val="single" w:sz="8" w:space="0" w:color="auto"/>
            </w:tcBorders>
            <w:vAlign w:val="center"/>
            <w:hideMark/>
          </w:tcPr>
          <w:p w14:paraId="0B949E5B" w14:textId="77777777" w:rsidR="00D81608" w:rsidRPr="0027321D" w:rsidRDefault="00D81608" w:rsidP="00C12FB7">
            <w:pPr>
              <w:widowControl/>
              <w:spacing w:line="640" w:lineRule="exact"/>
              <w:jc w:val="left"/>
              <w:rPr>
                <w:rFonts w:ascii="宋体" w:hAnsi="宋体" w:cs="宋体"/>
                <w:color w:val="000000" w:themeColor="text1"/>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5F8BD256" w14:textId="77777777" w:rsidR="00D81608" w:rsidRPr="0027321D" w:rsidRDefault="00D81608" w:rsidP="00C12FB7">
            <w:pPr>
              <w:widowControl/>
              <w:spacing w:line="640" w:lineRule="exact"/>
              <w:jc w:val="left"/>
              <w:rPr>
                <w:rFonts w:ascii="宋体" w:hAnsi="宋体" w:cs="宋体"/>
                <w:color w:val="000000" w:themeColor="text1"/>
                <w:kern w:val="0"/>
                <w:sz w:val="18"/>
                <w:szCs w:val="18"/>
              </w:rPr>
            </w:pPr>
          </w:p>
        </w:tc>
        <w:tc>
          <w:tcPr>
            <w:tcW w:w="1080" w:type="dxa"/>
            <w:tcBorders>
              <w:top w:val="nil"/>
              <w:left w:val="nil"/>
              <w:bottom w:val="single" w:sz="8" w:space="0" w:color="auto"/>
              <w:right w:val="single" w:sz="8" w:space="0" w:color="auto"/>
            </w:tcBorders>
            <w:shd w:val="clear" w:color="auto" w:fill="auto"/>
            <w:noWrap/>
            <w:vAlign w:val="center"/>
            <w:hideMark/>
          </w:tcPr>
          <w:p w14:paraId="12111FD0"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锐捷</w:t>
            </w:r>
          </w:p>
        </w:tc>
        <w:tc>
          <w:tcPr>
            <w:tcW w:w="1080" w:type="dxa"/>
            <w:tcBorders>
              <w:top w:val="nil"/>
              <w:left w:val="nil"/>
              <w:bottom w:val="single" w:sz="8" w:space="0" w:color="auto"/>
              <w:right w:val="single" w:sz="8" w:space="0" w:color="auto"/>
            </w:tcBorders>
            <w:shd w:val="clear" w:color="auto" w:fill="auto"/>
            <w:noWrap/>
            <w:vAlign w:val="center"/>
            <w:hideMark/>
          </w:tcPr>
          <w:p w14:paraId="35FE17A0"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安全设备</w:t>
            </w:r>
          </w:p>
        </w:tc>
        <w:tc>
          <w:tcPr>
            <w:tcW w:w="1080" w:type="dxa"/>
            <w:tcBorders>
              <w:top w:val="nil"/>
              <w:left w:val="nil"/>
              <w:bottom w:val="single" w:sz="8" w:space="0" w:color="auto"/>
              <w:right w:val="single" w:sz="8" w:space="0" w:color="auto"/>
            </w:tcBorders>
            <w:shd w:val="clear" w:color="auto" w:fill="auto"/>
            <w:vAlign w:val="center"/>
            <w:hideMark/>
          </w:tcPr>
          <w:p w14:paraId="6FDD1D47"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原厂</w:t>
            </w:r>
            <w:r w:rsidRPr="0027321D">
              <w:rPr>
                <w:rFonts w:ascii="Calibri" w:hAnsi="Calibri" w:cs="宋体"/>
                <w:color w:val="000000" w:themeColor="text1"/>
                <w:kern w:val="0"/>
                <w:sz w:val="18"/>
                <w:szCs w:val="18"/>
              </w:rPr>
              <w:t>5*8</w:t>
            </w:r>
          </w:p>
        </w:tc>
        <w:tc>
          <w:tcPr>
            <w:tcW w:w="1080" w:type="dxa"/>
            <w:tcBorders>
              <w:top w:val="nil"/>
              <w:left w:val="nil"/>
              <w:bottom w:val="single" w:sz="8" w:space="0" w:color="auto"/>
              <w:right w:val="single" w:sz="8" w:space="0" w:color="auto"/>
            </w:tcBorders>
            <w:shd w:val="clear" w:color="auto" w:fill="auto"/>
            <w:noWrap/>
            <w:vAlign w:val="center"/>
            <w:hideMark/>
          </w:tcPr>
          <w:p w14:paraId="10B929ED"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1</w:t>
            </w:r>
          </w:p>
        </w:tc>
      </w:tr>
      <w:tr w:rsidR="00D81608" w:rsidRPr="0027321D" w14:paraId="655CC4EE" w14:textId="77777777" w:rsidTr="004D2944">
        <w:trPr>
          <w:trHeight w:val="285"/>
          <w:jc w:val="center"/>
        </w:trPr>
        <w:tc>
          <w:tcPr>
            <w:tcW w:w="1080" w:type="dxa"/>
            <w:vMerge/>
            <w:tcBorders>
              <w:top w:val="nil"/>
              <w:left w:val="single" w:sz="8" w:space="0" w:color="auto"/>
              <w:bottom w:val="single" w:sz="8" w:space="0" w:color="000000"/>
              <w:right w:val="single" w:sz="8" w:space="0" w:color="auto"/>
            </w:tcBorders>
            <w:vAlign w:val="center"/>
            <w:hideMark/>
          </w:tcPr>
          <w:p w14:paraId="1170EE51" w14:textId="77777777" w:rsidR="00D81608" w:rsidRPr="0027321D" w:rsidRDefault="00D81608" w:rsidP="00C12FB7">
            <w:pPr>
              <w:widowControl/>
              <w:spacing w:line="640" w:lineRule="exact"/>
              <w:jc w:val="left"/>
              <w:rPr>
                <w:rFonts w:ascii="宋体" w:hAnsi="宋体" w:cs="宋体"/>
                <w:color w:val="000000" w:themeColor="text1"/>
                <w:kern w:val="0"/>
                <w:sz w:val="18"/>
                <w:szCs w:val="18"/>
              </w:rPr>
            </w:pPr>
          </w:p>
        </w:tc>
        <w:tc>
          <w:tcPr>
            <w:tcW w:w="108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473500D"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标段5</w:t>
            </w:r>
          </w:p>
        </w:tc>
        <w:tc>
          <w:tcPr>
            <w:tcW w:w="1080" w:type="dxa"/>
            <w:tcBorders>
              <w:top w:val="nil"/>
              <w:left w:val="nil"/>
              <w:bottom w:val="single" w:sz="8" w:space="0" w:color="auto"/>
              <w:right w:val="single" w:sz="8" w:space="0" w:color="auto"/>
            </w:tcBorders>
            <w:shd w:val="clear" w:color="auto" w:fill="auto"/>
            <w:noWrap/>
            <w:vAlign w:val="center"/>
            <w:hideMark/>
          </w:tcPr>
          <w:p w14:paraId="46D2C628"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山石</w:t>
            </w:r>
          </w:p>
        </w:tc>
        <w:tc>
          <w:tcPr>
            <w:tcW w:w="1080" w:type="dxa"/>
            <w:tcBorders>
              <w:top w:val="nil"/>
              <w:left w:val="nil"/>
              <w:bottom w:val="single" w:sz="8" w:space="0" w:color="auto"/>
              <w:right w:val="single" w:sz="8" w:space="0" w:color="auto"/>
            </w:tcBorders>
            <w:shd w:val="clear" w:color="auto" w:fill="auto"/>
            <w:noWrap/>
            <w:vAlign w:val="center"/>
            <w:hideMark/>
          </w:tcPr>
          <w:p w14:paraId="1F08D8A8"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防火墙</w:t>
            </w:r>
          </w:p>
        </w:tc>
        <w:tc>
          <w:tcPr>
            <w:tcW w:w="1080" w:type="dxa"/>
            <w:tcBorders>
              <w:top w:val="nil"/>
              <w:left w:val="nil"/>
              <w:bottom w:val="single" w:sz="8" w:space="0" w:color="auto"/>
              <w:right w:val="single" w:sz="8" w:space="0" w:color="auto"/>
            </w:tcBorders>
            <w:shd w:val="clear" w:color="auto" w:fill="auto"/>
            <w:vAlign w:val="center"/>
            <w:hideMark/>
          </w:tcPr>
          <w:p w14:paraId="316C5CA1"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原厂</w:t>
            </w:r>
            <w:r w:rsidRPr="0027321D">
              <w:rPr>
                <w:rFonts w:ascii="Calibri" w:hAnsi="Calibri" w:cs="宋体"/>
                <w:color w:val="000000" w:themeColor="text1"/>
                <w:kern w:val="0"/>
                <w:sz w:val="18"/>
                <w:szCs w:val="18"/>
              </w:rPr>
              <w:t>5*8</w:t>
            </w:r>
          </w:p>
        </w:tc>
        <w:tc>
          <w:tcPr>
            <w:tcW w:w="1080" w:type="dxa"/>
            <w:tcBorders>
              <w:top w:val="nil"/>
              <w:left w:val="nil"/>
              <w:bottom w:val="single" w:sz="8" w:space="0" w:color="auto"/>
              <w:right w:val="single" w:sz="8" w:space="0" w:color="auto"/>
            </w:tcBorders>
            <w:shd w:val="clear" w:color="auto" w:fill="auto"/>
            <w:noWrap/>
            <w:vAlign w:val="center"/>
            <w:hideMark/>
          </w:tcPr>
          <w:p w14:paraId="252A5DCA"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27</w:t>
            </w:r>
          </w:p>
        </w:tc>
      </w:tr>
      <w:tr w:rsidR="00D81608" w:rsidRPr="0027321D" w14:paraId="7D2DFA80" w14:textId="77777777" w:rsidTr="004D2944">
        <w:trPr>
          <w:trHeight w:val="285"/>
          <w:jc w:val="center"/>
        </w:trPr>
        <w:tc>
          <w:tcPr>
            <w:tcW w:w="1080" w:type="dxa"/>
            <w:vMerge/>
            <w:tcBorders>
              <w:top w:val="nil"/>
              <w:left w:val="single" w:sz="8" w:space="0" w:color="auto"/>
              <w:bottom w:val="single" w:sz="8" w:space="0" w:color="000000"/>
              <w:right w:val="single" w:sz="8" w:space="0" w:color="auto"/>
            </w:tcBorders>
            <w:vAlign w:val="center"/>
            <w:hideMark/>
          </w:tcPr>
          <w:p w14:paraId="32FBC14B" w14:textId="77777777" w:rsidR="00D81608" w:rsidRPr="0027321D" w:rsidRDefault="00D81608" w:rsidP="00C12FB7">
            <w:pPr>
              <w:widowControl/>
              <w:spacing w:line="640" w:lineRule="exact"/>
              <w:jc w:val="left"/>
              <w:rPr>
                <w:rFonts w:ascii="宋体" w:hAnsi="宋体" w:cs="宋体"/>
                <w:color w:val="000000" w:themeColor="text1"/>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7F33241F" w14:textId="77777777" w:rsidR="00D81608" w:rsidRPr="0027321D" w:rsidRDefault="00D81608" w:rsidP="00C12FB7">
            <w:pPr>
              <w:widowControl/>
              <w:spacing w:line="640" w:lineRule="exact"/>
              <w:jc w:val="left"/>
              <w:rPr>
                <w:rFonts w:ascii="宋体" w:hAnsi="宋体" w:cs="宋体"/>
                <w:color w:val="000000" w:themeColor="text1"/>
                <w:kern w:val="0"/>
                <w:sz w:val="18"/>
                <w:szCs w:val="18"/>
              </w:rPr>
            </w:pPr>
          </w:p>
        </w:tc>
        <w:tc>
          <w:tcPr>
            <w:tcW w:w="1080" w:type="dxa"/>
            <w:tcBorders>
              <w:top w:val="nil"/>
              <w:left w:val="nil"/>
              <w:bottom w:val="single" w:sz="8" w:space="0" w:color="auto"/>
              <w:right w:val="single" w:sz="8" w:space="0" w:color="auto"/>
            </w:tcBorders>
            <w:shd w:val="clear" w:color="auto" w:fill="auto"/>
            <w:noWrap/>
            <w:vAlign w:val="center"/>
            <w:hideMark/>
          </w:tcPr>
          <w:p w14:paraId="67FDBD35"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山石</w:t>
            </w:r>
          </w:p>
        </w:tc>
        <w:tc>
          <w:tcPr>
            <w:tcW w:w="1080" w:type="dxa"/>
            <w:tcBorders>
              <w:top w:val="nil"/>
              <w:left w:val="nil"/>
              <w:bottom w:val="single" w:sz="8" w:space="0" w:color="auto"/>
              <w:right w:val="single" w:sz="8" w:space="0" w:color="auto"/>
            </w:tcBorders>
            <w:shd w:val="clear" w:color="auto" w:fill="auto"/>
            <w:noWrap/>
            <w:vAlign w:val="center"/>
            <w:hideMark/>
          </w:tcPr>
          <w:p w14:paraId="0C509584"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安全设备</w:t>
            </w:r>
          </w:p>
        </w:tc>
        <w:tc>
          <w:tcPr>
            <w:tcW w:w="1080" w:type="dxa"/>
            <w:tcBorders>
              <w:top w:val="nil"/>
              <w:left w:val="nil"/>
              <w:bottom w:val="single" w:sz="8" w:space="0" w:color="auto"/>
              <w:right w:val="single" w:sz="8" w:space="0" w:color="auto"/>
            </w:tcBorders>
            <w:shd w:val="clear" w:color="auto" w:fill="auto"/>
            <w:vAlign w:val="center"/>
            <w:hideMark/>
          </w:tcPr>
          <w:p w14:paraId="0A8494B7"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原厂</w:t>
            </w:r>
          </w:p>
        </w:tc>
        <w:tc>
          <w:tcPr>
            <w:tcW w:w="1080" w:type="dxa"/>
            <w:tcBorders>
              <w:top w:val="nil"/>
              <w:left w:val="nil"/>
              <w:bottom w:val="single" w:sz="8" w:space="0" w:color="auto"/>
              <w:right w:val="single" w:sz="8" w:space="0" w:color="auto"/>
            </w:tcBorders>
            <w:shd w:val="clear" w:color="auto" w:fill="auto"/>
            <w:noWrap/>
            <w:vAlign w:val="center"/>
            <w:hideMark/>
          </w:tcPr>
          <w:p w14:paraId="1B49E6F5"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6</w:t>
            </w:r>
          </w:p>
        </w:tc>
      </w:tr>
      <w:tr w:rsidR="00D81608" w:rsidRPr="0027321D" w14:paraId="71F10453" w14:textId="77777777" w:rsidTr="004D2944">
        <w:trPr>
          <w:trHeight w:val="285"/>
          <w:jc w:val="center"/>
        </w:trPr>
        <w:tc>
          <w:tcPr>
            <w:tcW w:w="1080" w:type="dxa"/>
            <w:vMerge/>
            <w:tcBorders>
              <w:top w:val="nil"/>
              <w:left w:val="single" w:sz="8" w:space="0" w:color="auto"/>
              <w:bottom w:val="single" w:sz="8" w:space="0" w:color="000000"/>
              <w:right w:val="single" w:sz="8" w:space="0" w:color="auto"/>
            </w:tcBorders>
            <w:vAlign w:val="center"/>
            <w:hideMark/>
          </w:tcPr>
          <w:p w14:paraId="67EFF4DD" w14:textId="77777777" w:rsidR="00D81608" w:rsidRPr="0027321D" w:rsidRDefault="00D81608" w:rsidP="00C12FB7">
            <w:pPr>
              <w:widowControl/>
              <w:spacing w:line="640" w:lineRule="exact"/>
              <w:jc w:val="left"/>
              <w:rPr>
                <w:rFonts w:ascii="宋体" w:hAnsi="宋体" w:cs="宋体"/>
                <w:color w:val="000000" w:themeColor="text1"/>
                <w:kern w:val="0"/>
                <w:sz w:val="18"/>
                <w:szCs w:val="18"/>
              </w:rPr>
            </w:pPr>
          </w:p>
        </w:tc>
        <w:tc>
          <w:tcPr>
            <w:tcW w:w="108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B919F91"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标段6</w:t>
            </w:r>
          </w:p>
        </w:tc>
        <w:tc>
          <w:tcPr>
            <w:tcW w:w="1080" w:type="dxa"/>
            <w:tcBorders>
              <w:top w:val="nil"/>
              <w:left w:val="nil"/>
              <w:bottom w:val="single" w:sz="8" w:space="0" w:color="auto"/>
              <w:right w:val="single" w:sz="8" w:space="0" w:color="auto"/>
            </w:tcBorders>
            <w:shd w:val="clear" w:color="auto" w:fill="auto"/>
            <w:noWrap/>
            <w:vAlign w:val="center"/>
            <w:hideMark/>
          </w:tcPr>
          <w:p w14:paraId="1CA3835A"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思科</w:t>
            </w:r>
          </w:p>
        </w:tc>
        <w:tc>
          <w:tcPr>
            <w:tcW w:w="1080" w:type="dxa"/>
            <w:tcBorders>
              <w:top w:val="nil"/>
              <w:left w:val="nil"/>
              <w:bottom w:val="single" w:sz="8" w:space="0" w:color="auto"/>
              <w:right w:val="single" w:sz="8" w:space="0" w:color="auto"/>
            </w:tcBorders>
            <w:shd w:val="clear" w:color="auto" w:fill="auto"/>
            <w:noWrap/>
            <w:vAlign w:val="center"/>
            <w:hideMark/>
          </w:tcPr>
          <w:p w14:paraId="47F2C8F8"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防火墙</w:t>
            </w:r>
          </w:p>
        </w:tc>
        <w:tc>
          <w:tcPr>
            <w:tcW w:w="1080" w:type="dxa"/>
            <w:tcBorders>
              <w:top w:val="nil"/>
              <w:left w:val="nil"/>
              <w:bottom w:val="single" w:sz="8" w:space="0" w:color="auto"/>
              <w:right w:val="single" w:sz="8" w:space="0" w:color="auto"/>
            </w:tcBorders>
            <w:shd w:val="clear" w:color="auto" w:fill="auto"/>
            <w:vAlign w:val="center"/>
            <w:hideMark/>
          </w:tcPr>
          <w:p w14:paraId="4814B18D"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原厂</w:t>
            </w:r>
            <w:r w:rsidRPr="0027321D">
              <w:rPr>
                <w:rFonts w:ascii="Calibri" w:hAnsi="Calibri" w:cs="宋体"/>
                <w:color w:val="000000" w:themeColor="text1"/>
                <w:kern w:val="0"/>
                <w:sz w:val="18"/>
                <w:szCs w:val="18"/>
              </w:rPr>
              <w:t>7*24</w:t>
            </w:r>
          </w:p>
        </w:tc>
        <w:tc>
          <w:tcPr>
            <w:tcW w:w="1080" w:type="dxa"/>
            <w:tcBorders>
              <w:top w:val="nil"/>
              <w:left w:val="nil"/>
              <w:bottom w:val="single" w:sz="8" w:space="0" w:color="auto"/>
              <w:right w:val="single" w:sz="8" w:space="0" w:color="auto"/>
            </w:tcBorders>
            <w:shd w:val="clear" w:color="auto" w:fill="auto"/>
            <w:noWrap/>
            <w:vAlign w:val="center"/>
            <w:hideMark/>
          </w:tcPr>
          <w:p w14:paraId="5CEC57CC"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6</w:t>
            </w:r>
          </w:p>
        </w:tc>
      </w:tr>
      <w:tr w:rsidR="00D81608" w:rsidRPr="0027321D" w14:paraId="7D9C5AEF" w14:textId="77777777" w:rsidTr="004D2944">
        <w:trPr>
          <w:trHeight w:val="285"/>
          <w:jc w:val="center"/>
        </w:trPr>
        <w:tc>
          <w:tcPr>
            <w:tcW w:w="1080" w:type="dxa"/>
            <w:vMerge/>
            <w:tcBorders>
              <w:top w:val="nil"/>
              <w:left w:val="single" w:sz="8" w:space="0" w:color="auto"/>
              <w:bottom w:val="single" w:sz="8" w:space="0" w:color="000000"/>
              <w:right w:val="single" w:sz="8" w:space="0" w:color="auto"/>
            </w:tcBorders>
            <w:vAlign w:val="center"/>
            <w:hideMark/>
          </w:tcPr>
          <w:p w14:paraId="463FCE7A" w14:textId="77777777" w:rsidR="00D81608" w:rsidRPr="0027321D" w:rsidRDefault="00D81608" w:rsidP="00C12FB7">
            <w:pPr>
              <w:widowControl/>
              <w:spacing w:line="640" w:lineRule="exact"/>
              <w:jc w:val="left"/>
              <w:rPr>
                <w:rFonts w:ascii="宋体" w:hAnsi="宋体" w:cs="宋体"/>
                <w:color w:val="000000" w:themeColor="text1"/>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18E0EE92" w14:textId="77777777" w:rsidR="00D81608" w:rsidRPr="0027321D" w:rsidRDefault="00D81608" w:rsidP="00C12FB7">
            <w:pPr>
              <w:widowControl/>
              <w:spacing w:line="640" w:lineRule="exact"/>
              <w:jc w:val="left"/>
              <w:rPr>
                <w:rFonts w:ascii="宋体" w:hAnsi="宋体" w:cs="宋体"/>
                <w:color w:val="000000" w:themeColor="text1"/>
                <w:kern w:val="0"/>
                <w:sz w:val="18"/>
                <w:szCs w:val="18"/>
              </w:rPr>
            </w:pPr>
          </w:p>
        </w:tc>
        <w:tc>
          <w:tcPr>
            <w:tcW w:w="1080" w:type="dxa"/>
            <w:tcBorders>
              <w:top w:val="nil"/>
              <w:left w:val="nil"/>
              <w:bottom w:val="single" w:sz="8" w:space="0" w:color="auto"/>
              <w:right w:val="single" w:sz="8" w:space="0" w:color="auto"/>
            </w:tcBorders>
            <w:shd w:val="clear" w:color="auto" w:fill="auto"/>
            <w:noWrap/>
            <w:vAlign w:val="center"/>
            <w:hideMark/>
          </w:tcPr>
          <w:p w14:paraId="082D1F20"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思科</w:t>
            </w:r>
          </w:p>
        </w:tc>
        <w:tc>
          <w:tcPr>
            <w:tcW w:w="1080" w:type="dxa"/>
            <w:tcBorders>
              <w:top w:val="nil"/>
              <w:left w:val="nil"/>
              <w:bottom w:val="single" w:sz="8" w:space="0" w:color="auto"/>
              <w:right w:val="single" w:sz="8" w:space="0" w:color="auto"/>
            </w:tcBorders>
            <w:shd w:val="clear" w:color="auto" w:fill="auto"/>
            <w:noWrap/>
            <w:vAlign w:val="center"/>
            <w:hideMark/>
          </w:tcPr>
          <w:p w14:paraId="460FB80F"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防火墙</w:t>
            </w:r>
          </w:p>
        </w:tc>
        <w:tc>
          <w:tcPr>
            <w:tcW w:w="1080" w:type="dxa"/>
            <w:tcBorders>
              <w:top w:val="nil"/>
              <w:left w:val="nil"/>
              <w:bottom w:val="single" w:sz="8" w:space="0" w:color="auto"/>
              <w:right w:val="single" w:sz="8" w:space="0" w:color="auto"/>
            </w:tcBorders>
            <w:shd w:val="clear" w:color="auto" w:fill="auto"/>
            <w:vAlign w:val="center"/>
            <w:hideMark/>
          </w:tcPr>
          <w:p w14:paraId="64150272"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原厂</w:t>
            </w:r>
            <w:r w:rsidRPr="0027321D">
              <w:rPr>
                <w:rFonts w:ascii="Calibri" w:hAnsi="Calibri" w:cs="宋体"/>
                <w:color w:val="000000" w:themeColor="text1"/>
                <w:kern w:val="0"/>
                <w:sz w:val="18"/>
                <w:szCs w:val="18"/>
              </w:rPr>
              <w:t>5*8</w:t>
            </w:r>
          </w:p>
        </w:tc>
        <w:tc>
          <w:tcPr>
            <w:tcW w:w="1080" w:type="dxa"/>
            <w:tcBorders>
              <w:top w:val="nil"/>
              <w:left w:val="nil"/>
              <w:bottom w:val="single" w:sz="8" w:space="0" w:color="auto"/>
              <w:right w:val="single" w:sz="8" w:space="0" w:color="auto"/>
            </w:tcBorders>
            <w:shd w:val="clear" w:color="auto" w:fill="auto"/>
            <w:noWrap/>
            <w:vAlign w:val="center"/>
            <w:hideMark/>
          </w:tcPr>
          <w:p w14:paraId="150BB7F1"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12</w:t>
            </w:r>
          </w:p>
        </w:tc>
      </w:tr>
      <w:tr w:rsidR="00D81608" w:rsidRPr="0027321D" w14:paraId="1F81D30C" w14:textId="77777777" w:rsidTr="004D2944">
        <w:trPr>
          <w:trHeight w:val="285"/>
          <w:jc w:val="center"/>
        </w:trPr>
        <w:tc>
          <w:tcPr>
            <w:tcW w:w="1080" w:type="dxa"/>
            <w:vMerge/>
            <w:tcBorders>
              <w:top w:val="nil"/>
              <w:left w:val="single" w:sz="8" w:space="0" w:color="auto"/>
              <w:bottom w:val="single" w:sz="8" w:space="0" w:color="000000"/>
              <w:right w:val="single" w:sz="8" w:space="0" w:color="auto"/>
            </w:tcBorders>
            <w:vAlign w:val="center"/>
            <w:hideMark/>
          </w:tcPr>
          <w:p w14:paraId="7259807A" w14:textId="77777777" w:rsidR="00D81608" w:rsidRPr="0027321D" w:rsidRDefault="00D81608" w:rsidP="00C12FB7">
            <w:pPr>
              <w:widowControl/>
              <w:spacing w:line="640" w:lineRule="exact"/>
              <w:jc w:val="left"/>
              <w:rPr>
                <w:rFonts w:ascii="宋体" w:hAnsi="宋体" w:cs="宋体"/>
                <w:color w:val="000000" w:themeColor="text1"/>
                <w:kern w:val="0"/>
                <w:sz w:val="18"/>
                <w:szCs w:val="18"/>
              </w:rPr>
            </w:pPr>
          </w:p>
        </w:tc>
        <w:tc>
          <w:tcPr>
            <w:tcW w:w="1080" w:type="dxa"/>
            <w:tcBorders>
              <w:top w:val="nil"/>
              <w:left w:val="nil"/>
              <w:bottom w:val="single" w:sz="8" w:space="0" w:color="auto"/>
              <w:right w:val="single" w:sz="8" w:space="0" w:color="auto"/>
            </w:tcBorders>
            <w:shd w:val="clear" w:color="auto" w:fill="auto"/>
            <w:noWrap/>
            <w:vAlign w:val="center"/>
            <w:hideMark/>
          </w:tcPr>
          <w:p w14:paraId="6EA2B9AF"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标段7</w:t>
            </w:r>
          </w:p>
        </w:tc>
        <w:tc>
          <w:tcPr>
            <w:tcW w:w="1080" w:type="dxa"/>
            <w:tcBorders>
              <w:top w:val="nil"/>
              <w:left w:val="nil"/>
              <w:bottom w:val="single" w:sz="8" w:space="0" w:color="auto"/>
              <w:right w:val="single" w:sz="8" w:space="0" w:color="auto"/>
            </w:tcBorders>
            <w:shd w:val="clear" w:color="auto" w:fill="auto"/>
            <w:noWrap/>
            <w:vAlign w:val="center"/>
            <w:hideMark/>
          </w:tcPr>
          <w:p w14:paraId="73BA6808"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深信服</w:t>
            </w:r>
          </w:p>
        </w:tc>
        <w:tc>
          <w:tcPr>
            <w:tcW w:w="1080" w:type="dxa"/>
            <w:tcBorders>
              <w:top w:val="nil"/>
              <w:left w:val="nil"/>
              <w:bottom w:val="single" w:sz="8" w:space="0" w:color="auto"/>
              <w:right w:val="single" w:sz="8" w:space="0" w:color="auto"/>
            </w:tcBorders>
            <w:shd w:val="clear" w:color="auto" w:fill="auto"/>
            <w:noWrap/>
            <w:vAlign w:val="center"/>
            <w:hideMark/>
          </w:tcPr>
          <w:p w14:paraId="5135E5AE"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安全设备</w:t>
            </w:r>
          </w:p>
        </w:tc>
        <w:tc>
          <w:tcPr>
            <w:tcW w:w="1080" w:type="dxa"/>
            <w:tcBorders>
              <w:top w:val="nil"/>
              <w:left w:val="nil"/>
              <w:bottom w:val="single" w:sz="8" w:space="0" w:color="auto"/>
              <w:right w:val="single" w:sz="8" w:space="0" w:color="auto"/>
            </w:tcBorders>
            <w:shd w:val="clear" w:color="auto" w:fill="auto"/>
            <w:vAlign w:val="center"/>
            <w:hideMark/>
          </w:tcPr>
          <w:p w14:paraId="1BB917E9"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原厂</w:t>
            </w:r>
            <w:r w:rsidRPr="0027321D">
              <w:rPr>
                <w:rFonts w:ascii="Calibri" w:hAnsi="Calibri" w:cs="宋体"/>
                <w:color w:val="000000" w:themeColor="text1"/>
                <w:kern w:val="0"/>
                <w:sz w:val="18"/>
                <w:szCs w:val="18"/>
              </w:rPr>
              <w:t>5*8</w:t>
            </w:r>
          </w:p>
        </w:tc>
        <w:tc>
          <w:tcPr>
            <w:tcW w:w="1080" w:type="dxa"/>
            <w:tcBorders>
              <w:top w:val="nil"/>
              <w:left w:val="nil"/>
              <w:bottom w:val="single" w:sz="8" w:space="0" w:color="auto"/>
              <w:right w:val="single" w:sz="8" w:space="0" w:color="auto"/>
            </w:tcBorders>
            <w:shd w:val="clear" w:color="auto" w:fill="auto"/>
            <w:noWrap/>
            <w:vAlign w:val="center"/>
            <w:hideMark/>
          </w:tcPr>
          <w:p w14:paraId="26D6F500"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3</w:t>
            </w:r>
          </w:p>
        </w:tc>
      </w:tr>
      <w:tr w:rsidR="00D81608" w:rsidRPr="0027321D" w14:paraId="61B3B256" w14:textId="77777777" w:rsidTr="004D2944">
        <w:trPr>
          <w:trHeight w:val="285"/>
          <w:jc w:val="center"/>
        </w:trPr>
        <w:tc>
          <w:tcPr>
            <w:tcW w:w="1080" w:type="dxa"/>
            <w:vMerge/>
            <w:tcBorders>
              <w:top w:val="nil"/>
              <w:left w:val="single" w:sz="8" w:space="0" w:color="auto"/>
              <w:bottom w:val="single" w:sz="8" w:space="0" w:color="000000"/>
              <w:right w:val="single" w:sz="8" w:space="0" w:color="auto"/>
            </w:tcBorders>
            <w:vAlign w:val="center"/>
            <w:hideMark/>
          </w:tcPr>
          <w:p w14:paraId="528A493A" w14:textId="77777777" w:rsidR="00D81608" w:rsidRPr="0027321D" w:rsidRDefault="00D81608" w:rsidP="00C12FB7">
            <w:pPr>
              <w:widowControl/>
              <w:spacing w:line="640" w:lineRule="exact"/>
              <w:jc w:val="left"/>
              <w:rPr>
                <w:rFonts w:ascii="宋体" w:hAnsi="宋体" w:cs="宋体"/>
                <w:color w:val="000000" w:themeColor="text1"/>
                <w:kern w:val="0"/>
                <w:sz w:val="18"/>
                <w:szCs w:val="18"/>
              </w:rPr>
            </w:pPr>
          </w:p>
        </w:tc>
        <w:tc>
          <w:tcPr>
            <w:tcW w:w="1080" w:type="dxa"/>
            <w:tcBorders>
              <w:top w:val="nil"/>
              <w:left w:val="nil"/>
              <w:bottom w:val="single" w:sz="8" w:space="0" w:color="auto"/>
              <w:right w:val="single" w:sz="8" w:space="0" w:color="auto"/>
            </w:tcBorders>
            <w:shd w:val="clear" w:color="auto" w:fill="auto"/>
            <w:noWrap/>
            <w:vAlign w:val="center"/>
            <w:hideMark/>
          </w:tcPr>
          <w:p w14:paraId="1E28160E"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标段</w:t>
            </w:r>
            <w:r w:rsidRPr="0027321D">
              <w:rPr>
                <w:rFonts w:ascii="Calibri" w:hAnsi="Calibri" w:cs="宋体"/>
                <w:color w:val="000000" w:themeColor="text1"/>
                <w:kern w:val="0"/>
                <w:sz w:val="18"/>
                <w:szCs w:val="18"/>
              </w:rPr>
              <w:t>8</w:t>
            </w:r>
          </w:p>
        </w:tc>
        <w:tc>
          <w:tcPr>
            <w:tcW w:w="1080" w:type="dxa"/>
            <w:tcBorders>
              <w:top w:val="nil"/>
              <w:left w:val="nil"/>
              <w:bottom w:val="single" w:sz="8" w:space="0" w:color="auto"/>
              <w:right w:val="single" w:sz="8" w:space="0" w:color="auto"/>
            </w:tcBorders>
            <w:shd w:val="clear" w:color="auto" w:fill="auto"/>
            <w:noWrap/>
            <w:vAlign w:val="center"/>
            <w:hideMark/>
          </w:tcPr>
          <w:p w14:paraId="02E2E4B7"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科来</w:t>
            </w:r>
          </w:p>
        </w:tc>
        <w:tc>
          <w:tcPr>
            <w:tcW w:w="1080" w:type="dxa"/>
            <w:tcBorders>
              <w:top w:val="nil"/>
              <w:left w:val="nil"/>
              <w:bottom w:val="single" w:sz="8" w:space="0" w:color="auto"/>
              <w:right w:val="single" w:sz="8" w:space="0" w:color="auto"/>
            </w:tcBorders>
            <w:shd w:val="clear" w:color="auto" w:fill="auto"/>
            <w:noWrap/>
            <w:vAlign w:val="center"/>
            <w:hideMark/>
          </w:tcPr>
          <w:p w14:paraId="556CFAD9"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专用设备</w:t>
            </w:r>
          </w:p>
        </w:tc>
        <w:tc>
          <w:tcPr>
            <w:tcW w:w="1080" w:type="dxa"/>
            <w:tcBorders>
              <w:top w:val="nil"/>
              <w:left w:val="nil"/>
              <w:bottom w:val="single" w:sz="8" w:space="0" w:color="auto"/>
              <w:right w:val="single" w:sz="8" w:space="0" w:color="auto"/>
            </w:tcBorders>
            <w:shd w:val="clear" w:color="auto" w:fill="auto"/>
            <w:vAlign w:val="center"/>
            <w:hideMark/>
          </w:tcPr>
          <w:p w14:paraId="50E043C8"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原厂</w:t>
            </w:r>
            <w:r w:rsidRPr="0027321D">
              <w:rPr>
                <w:rFonts w:ascii="Calibri" w:hAnsi="Calibri" w:cs="宋体"/>
                <w:color w:val="000000" w:themeColor="text1"/>
                <w:kern w:val="0"/>
                <w:sz w:val="18"/>
                <w:szCs w:val="18"/>
              </w:rPr>
              <w:t>5*8</w:t>
            </w:r>
          </w:p>
        </w:tc>
        <w:tc>
          <w:tcPr>
            <w:tcW w:w="1080" w:type="dxa"/>
            <w:tcBorders>
              <w:top w:val="nil"/>
              <w:left w:val="nil"/>
              <w:bottom w:val="single" w:sz="8" w:space="0" w:color="auto"/>
              <w:right w:val="single" w:sz="8" w:space="0" w:color="auto"/>
            </w:tcBorders>
            <w:shd w:val="clear" w:color="auto" w:fill="auto"/>
            <w:noWrap/>
            <w:vAlign w:val="center"/>
            <w:hideMark/>
          </w:tcPr>
          <w:p w14:paraId="46951E2E" w14:textId="77777777" w:rsidR="00D81608" w:rsidRPr="0027321D" w:rsidRDefault="00D81608" w:rsidP="00C12FB7">
            <w:pPr>
              <w:widowControl/>
              <w:spacing w:line="640" w:lineRule="exact"/>
              <w:jc w:val="center"/>
              <w:rPr>
                <w:rFonts w:ascii="Calibri" w:hAnsi="Calibri" w:cs="宋体"/>
                <w:color w:val="000000" w:themeColor="text1"/>
                <w:kern w:val="0"/>
                <w:sz w:val="18"/>
                <w:szCs w:val="18"/>
              </w:rPr>
            </w:pPr>
            <w:r w:rsidRPr="0027321D">
              <w:rPr>
                <w:rFonts w:ascii="Calibri" w:hAnsi="Calibri" w:cs="宋体"/>
                <w:color w:val="000000" w:themeColor="text1"/>
                <w:kern w:val="0"/>
                <w:sz w:val="18"/>
                <w:szCs w:val="18"/>
              </w:rPr>
              <w:t>1</w:t>
            </w:r>
          </w:p>
        </w:tc>
      </w:tr>
      <w:tr w:rsidR="00D81608" w:rsidRPr="0027321D" w14:paraId="1C3E39A4" w14:textId="77777777" w:rsidTr="004D2944">
        <w:trPr>
          <w:trHeight w:val="285"/>
          <w:jc w:val="center"/>
        </w:trPr>
        <w:tc>
          <w:tcPr>
            <w:tcW w:w="1080" w:type="dxa"/>
            <w:vMerge/>
            <w:tcBorders>
              <w:top w:val="nil"/>
              <w:left w:val="single" w:sz="8" w:space="0" w:color="auto"/>
              <w:bottom w:val="single" w:sz="8" w:space="0" w:color="000000"/>
              <w:right w:val="single" w:sz="8" w:space="0" w:color="auto"/>
            </w:tcBorders>
            <w:vAlign w:val="center"/>
            <w:hideMark/>
          </w:tcPr>
          <w:p w14:paraId="45CD6F19" w14:textId="77777777" w:rsidR="00D81608" w:rsidRPr="0027321D" w:rsidRDefault="00D81608" w:rsidP="00C12FB7">
            <w:pPr>
              <w:widowControl/>
              <w:spacing w:line="640" w:lineRule="exact"/>
              <w:jc w:val="left"/>
              <w:rPr>
                <w:rFonts w:ascii="宋体" w:hAnsi="宋体" w:cs="宋体"/>
                <w:color w:val="000000" w:themeColor="text1"/>
                <w:kern w:val="0"/>
                <w:sz w:val="18"/>
                <w:szCs w:val="18"/>
              </w:rPr>
            </w:pPr>
          </w:p>
        </w:tc>
        <w:tc>
          <w:tcPr>
            <w:tcW w:w="1080" w:type="dxa"/>
            <w:tcBorders>
              <w:top w:val="nil"/>
              <w:left w:val="nil"/>
              <w:bottom w:val="single" w:sz="8" w:space="0" w:color="auto"/>
              <w:right w:val="single" w:sz="8" w:space="0" w:color="auto"/>
            </w:tcBorders>
            <w:shd w:val="clear" w:color="auto" w:fill="auto"/>
            <w:noWrap/>
            <w:vAlign w:val="center"/>
            <w:hideMark/>
          </w:tcPr>
          <w:p w14:paraId="752BF476"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标段</w:t>
            </w:r>
            <w:r w:rsidRPr="0027321D">
              <w:rPr>
                <w:rFonts w:ascii="Calibri" w:hAnsi="Calibri" w:cs="宋体"/>
                <w:color w:val="000000" w:themeColor="text1"/>
                <w:kern w:val="0"/>
                <w:sz w:val="18"/>
                <w:szCs w:val="18"/>
              </w:rPr>
              <w:t>9</w:t>
            </w:r>
          </w:p>
        </w:tc>
        <w:tc>
          <w:tcPr>
            <w:tcW w:w="1080" w:type="dxa"/>
            <w:tcBorders>
              <w:top w:val="nil"/>
              <w:left w:val="nil"/>
              <w:bottom w:val="single" w:sz="8" w:space="0" w:color="auto"/>
              <w:right w:val="single" w:sz="8" w:space="0" w:color="auto"/>
            </w:tcBorders>
            <w:shd w:val="clear" w:color="auto" w:fill="auto"/>
            <w:noWrap/>
            <w:vAlign w:val="center"/>
            <w:hideMark/>
          </w:tcPr>
          <w:p w14:paraId="324E3FAA" w14:textId="77777777" w:rsidR="00D81608" w:rsidRPr="0027321D" w:rsidRDefault="00D81608" w:rsidP="00C12FB7">
            <w:pPr>
              <w:widowControl/>
              <w:spacing w:line="640" w:lineRule="exact"/>
              <w:jc w:val="center"/>
              <w:rPr>
                <w:rFonts w:ascii="Calibri" w:hAnsi="Calibri" w:cs="宋体"/>
                <w:color w:val="000000" w:themeColor="text1"/>
                <w:kern w:val="0"/>
                <w:sz w:val="18"/>
                <w:szCs w:val="18"/>
              </w:rPr>
            </w:pPr>
            <w:proofErr w:type="spellStart"/>
            <w:r w:rsidRPr="0027321D">
              <w:rPr>
                <w:rFonts w:ascii="Calibri" w:hAnsi="Calibri" w:cs="宋体"/>
                <w:color w:val="000000" w:themeColor="text1"/>
                <w:kern w:val="0"/>
                <w:sz w:val="18"/>
                <w:szCs w:val="18"/>
              </w:rPr>
              <w:t>ctrix</w:t>
            </w:r>
            <w:proofErr w:type="spellEnd"/>
          </w:p>
        </w:tc>
        <w:tc>
          <w:tcPr>
            <w:tcW w:w="1080" w:type="dxa"/>
            <w:tcBorders>
              <w:top w:val="nil"/>
              <w:left w:val="nil"/>
              <w:bottom w:val="single" w:sz="8" w:space="0" w:color="auto"/>
              <w:right w:val="single" w:sz="8" w:space="0" w:color="auto"/>
            </w:tcBorders>
            <w:shd w:val="clear" w:color="auto" w:fill="auto"/>
            <w:noWrap/>
            <w:vAlign w:val="center"/>
            <w:hideMark/>
          </w:tcPr>
          <w:p w14:paraId="7EED2CB4"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安全设备</w:t>
            </w:r>
          </w:p>
        </w:tc>
        <w:tc>
          <w:tcPr>
            <w:tcW w:w="1080" w:type="dxa"/>
            <w:tcBorders>
              <w:top w:val="nil"/>
              <w:left w:val="nil"/>
              <w:bottom w:val="single" w:sz="8" w:space="0" w:color="auto"/>
              <w:right w:val="single" w:sz="8" w:space="0" w:color="auto"/>
            </w:tcBorders>
            <w:shd w:val="clear" w:color="auto" w:fill="auto"/>
            <w:vAlign w:val="center"/>
            <w:hideMark/>
          </w:tcPr>
          <w:p w14:paraId="6BD8EE53"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原厂</w:t>
            </w:r>
            <w:r w:rsidRPr="0027321D">
              <w:rPr>
                <w:rFonts w:ascii="Calibri" w:hAnsi="Calibri" w:cs="宋体"/>
                <w:color w:val="000000" w:themeColor="text1"/>
                <w:kern w:val="0"/>
                <w:sz w:val="18"/>
                <w:szCs w:val="18"/>
              </w:rPr>
              <w:t>5*8</w:t>
            </w:r>
          </w:p>
        </w:tc>
        <w:tc>
          <w:tcPr>
            <w:tcW w:w="1080" w:type="dxa"/>
            <w:tcBorders>
              <w:top w:val="nil"/>
              <w:left w:val="nil"/>
              <w:bottom w:val="single" w:sz="8" w:space="0" w:color="auto"/>
              <w:right w:val="single" w:sz="8" w:space="0" w:color="auto"/>
            </w:tcBorders>
            <w:shd w:val="clear" w:color="auto" w:fill="auto"/>
            <w:noWrap/>
            <w:vAlign w:val="center"/>
            <w:hideMark/>
          </w:tcPr>
          <w:p w14:paraId="7C3BC695" w14:textId="77777777" w:rsidR="00D81608" w:rsidRPr="0027321D" w:rsidRDefault="00D81608" w:rsidP="00C12FB7">
            <w:pPr>
              <w:widowControl/>
              <w:spacing w:line="640" w:lineRule="exact"/>
              <w:jc w:val="center"/>
              <w:rPr>
                <w:rFonts w:ascii="Calibri" w:hAnsi="Calibri" w:cs="宋体"/>
                <w:color w:val="000000" w:themeColor="text1"/>
                <w:kern w:val="0"/>
                <w:sz w:val="18"/>
                <w:szCs w:val="18"/>
              </w:rPr>
            </w:pPr>
            <w:r w:rsidRPr="0027321D">
              <w:rPr>
                <w:rFonts w:ascii="Calibri" w:hAnsi="Calibri" w:cs="宋体"/>
                <w:color w:val="000000" w:themeColor="text1"/>
                <w:kern w:val="0"/>
                <w:sz w:val="18"/>
                <w:szCs w:val="18"/>
              </w:rPr>
              <w:t>2</w:t>
            </w:r>
          </w:p>
        </w:tc>
      </w:tr>
      <w:tr w:rsidR="00D81608" w:rsidRPr="0027321D" w14:paraId="20FE3E75" w14:textId="77777777" w:rsidTr="004D2944">
        <w:trPr>
          <w:trHeight w:val="285"/>
          <w:jc w:val="center"/>
        </w:trPr>
        <w:tc>
          <w:tcPr>
            <w:tcW w:w="1080" w:type="dxa"/>
            <w:vMerge/>
            <w:tcBorders>
              <w:top w:val="nil"/>
              <w:left w:val="single" w:sz="8" w:space="0" w:color="auto"/>
              <w:bottom w:val="single" w:sz="8" w:space="0" w:color="000000"/>
              <w:right w:val="single" w:sz="8" w:space="0" w:color="auto"/>
            </w:tcBorders>
            <w:vAlign w:val="center"/>
            <w:hideMark/>
          </w:tcPr>
          <w:p w14:paraId="1A3617A1" w14:textId="77777777" w:rsidR="00D81608" w:rsidRPr="0027321D" w:rsidRDefault="00D81608" w:rsidP="00C12FB7">
            <w:pPr>
              <w:widowControl/>
              <w:spacing w:line="640" w:lineRule="exact"/>
              <w:jc w:val="left"/>
              <w:rPr>
                <w:rFonts w:ascii="宋体" w:hAnsi="宋体" w:cs="宋体"/>
                <w:color w:val="000000" w:themeColor="text1"/>
                <w:kern w:val="0"/>
                <w:sz w:val="18"/>
                <w:szCs w:val="18"/>
              </w:rPr>
            </w:pPr>
          </w:p>
        </w:tc>
        <w:tc>
          <w:tcPr>
            <w:tcW w:w="1080" w:type="dxa"/>
            <w:tcBorders>
              <w:top w:val="nil"/>
              <w:left w:val="nil"/>
              <w:bottom w:val="single" w:sz="8" w:space="0" w:color="auto"/>
              <w:right w:val="single" w:sz="8" w:space="0" w:color="auto"/>
            </w:tcBorders>
            <w:shd w:val="clear" w:color="auto" w:fill="auto"/>
            <w:noWrap/>
            <w:vAlign w:val="center"/>
            <w:hideMark/>
          </w:tcPr>
          <w:p w14:paraId="2835472B"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标段</w:t>
            </w:r>
            <w:r w:rsidRPr="0027321D">
              <w:rPr>
                <w:rFonts w:ascii="Calibri" w:hAnsi="Calibri" w:cs="宋体"/>
                <w:color w:val="000000" w:themeColor="text1"/>
                <w:kern w:val="0"/>
                <w:sz w:val="18"/>
                <w:szCs w:val="18"/>
              </w:rPr>
              <w:t>10</w:t>
            </w:r>
          </w:p>
        </w:tc>
        <w:tc>
          <w:tcPr>
            <w:tcW w:w="1080" w:type="dxa"/>
            <w:tcBorders>
              <w:top w:val="nil"/>
              <w:left w:val="nil"/>
              <w:bottom w:val="single" w:sz="8" w:space="0" w:color="auto"/>
              <w:right w:val="single" w:sz="8" w:space="0" w:color="auto"/>
            </w:tcBorders>
            <w:shd w:val="clear" w:color="auto" w:fill="auto"/>
            <w:noWrap/>
            <w:vAlign w:val="center"/>
            <w:hideMark/>
          </w:tcPr>
          <w:p w14:paraId="1EF801A2"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proofErr w:type="gramStart"/>
            <w:r w:rsidRPr="0027321D">
              <w:rPr>
                <w:rFonts w:ascii="宋体" w:hAnsi="宋体" w:cs="宋体" w:hint="eastAsia"/>
                <w:color w:val="000000" w:themeColor="text1"/>
                <w:kern w:val="0"/>
                <w:sz w:val="18"/>
                <w:szCs w:val="18"/>
              </w:rPr>
              <w:t>江南科友</w:t>
            </w:r>
            <w:proofErr w:type="gramEnd"/>
          </w:p>
        </w:tc>
        <w:tc>
          <w:tcPr>
            <w:tcW w:w="1080" w:type="dxa"/>
            <w:tcBorders>
              <w:top w:val="nil"/>
              <w:left w:val="nil"/>
              <w:bottom w:val="single" w:sz="8" w:space="0" w:color="auto"/>
              <w:right w:val="single" w:sz="8" w:space="0" w:color="auto"/>
            </w:tcBorders>
            <w:shd w:val="clear" w:color="auto" w:fill="auto"/>
            <w:noWrap/>
            <w:vAlign w:val="center"/>
            <w:hideMark/>
          </w:tcPr>
          <w:p w14:paraId="2B63627E"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安全设备</w:t>
            </w:r>
          </w:p>
        </w:tc>
        <w:tc>
          <w:tcPr>
            <w:tcW w:w="1080" w:type="dxa"/>
            <w:tcBorders>
              <w:top w:val="nil"/>
              <w:left w:val="nil"/>
              <w:bottom w:val="single" w:sz="8" w:space="0" w:color="auto"/>
              <w:right w:val="single" w:sz="8" w:space="0" w:color="auto"/>
            </w:tcBorders>
            <w:shd w:val="clear" w:color="auto" w:fill="auto"/>
            <w:vAlign w:val="center"/>
            <w:hideMark/>
          </w:tcPr>
          <w:p w14:paraId="1EC64FEC"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原厂</w:t>
            </w:r>
          </w:p>
        </w:tc>
        <w:tc>
          <w:tcPr>
            <w:tcW w:w="1080" w:type="dxa"/>
            <w:tcBorders>
              <w:top w:val="nil"/>
              <w:left w:val="nil"/>
              <w:bottom w:val="single" w:sz="8" w:space="0" w:color="auto"/>
              <w:right w:val="single" w:sz="8" w:space="0" w:color="auto"/>
            </w:tcBorders>
            <w:shd w:val="clear" w:color="auto" w:fill="auto"/>
            <w:noWrap/>
            <w:vAlign w:val="center"/>
            <w:hideMark/>
          </w:tcPr>
          <w:p w14:paraId="38F4C389" w14:textId="77777777" w:rsidR="00D81608" w:rsidRPr="0027321D" w:rsidRDefault="00D81608" w:rsidP="00C12FB7">
            <w:pPr>
              <w:widowControl/>
              <w:spacing w:line="640" w:lineRule="exact"/>
              <w:jc w:val="center"/>
              <w:rPr>
                <w:rFonts w:ascii="Calibri" w:hAnsi="Calibri" w:cs="宋体"/>
                <w:color w:val="000000" w:themeColor="text1"/>
                <w:kern w:val="0"/>
                <w:sz w:val="18"/>
                <w:szCs w:val="18"/>
              </w:rPr>
            </w:pPr>
            <w:r w:rsidRPr="0027321D">
              <w:rPr>
                <w:rFonts w:ascii="Calibri" w:hAnsi="Calibri" w:cs="宋体"/>
                <w:color w:val="000000" w:themeColor="text1"/>
                <w:kern w:val="0"/>
                <w:sz w:val="18"/>
                <w:szCs w:val="18"/>
              </w:rPr>
              <w:t>5</w:t>
            </w:r>
          </w:p>
        </w:tc>
      </w:tr>
      <w:tr w:rsidR="00D81608" w:rsidRPr="0027321D" w14:paraId="2B09A635" w14:textId="77777777" w:rsidTr="004D2944">
        <w:trPr>
          <w:trHeight w:val="285"/>
          <w:jc w:val="center"/>
        </w:trPr>
        <w:tc>
          <w:tcPr>
            <w:tcW w:w="1080" w:type="dxa"/>
            <w:vMerge/>
            <w:tcBorders>
              <w:top w:val="nil"/>
              <w:left w:val="single" w:sz="8" w:space="0" w:color="auto"/>
              <w:bottom w:val="single" w:sz="8" w:space="0" w:color="000000"/>
              <w:right w:val="single" w:sz="8" w:space="0" w:color="auto"/>
            </w:tcBorders>
            <w:vAlign w:val="center"/>
            <w:hideMark/>
          </w:tcPr>
          <w:p w14:paraId="54AEC041" w14:textId="77777777" w:rsidR="00D81608" w:rsidRPr="0027321D" w:rsidRDefault="00D81608" w:rsidP="00C12FB7">
            <w:pPr>
              <w:widowControl/>
              <w:spacing w:line="640" w:lineRule="exact"/>
              <w:jc w:val="left"/>
              <w:rPr>
                <w:rFonts w:ascii="宋体" w:hAnsi="宋体" w:cs="宋体"/>
                <w:color w:val="000000" w:themeColor="text1"/>
                <w:kern w:val="0"/>
                <w:sz w:val="18"/>
                <w:szCs w:val="18"/>
              </w:rPr>
            </w:pPr>
          </w:p>
        </w:tc>
        <w:tc>
          <w:tcPr>
            <w:tcW w:w="1080" w:type="dxa"/>
            <w:tcBorders>
              <w:top w:val="nil"/>
              <w:left w:val="nil"/>
              <w:bottom w:val="single" w:sz="8" w:space="0" w:color="auto"/>
              <w:right w:val="single" w:sz="8" w:space="0" w:color="auto"/>
            </w:tcBorders>
            <w:shd w:val="clear" w:color="auto" w:fill="auto"/>
            <w:noWrap/>
            <w:vAlign w:val="center"/>
            <w:hideMark/>
          </w:tcPr>
          <w:p w14:paraId="4F126ED4"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标段</w:t>
            </w:r>
            <w:r w:rsidRPr="0027321D">
              <w:rPr>
                <w:rFonts w:ascii="Calibri" w:hAnsi="Calibri" w:cs="宋体"/>
                <w:color w:val="000000" w:themeColor="text1"/>
                <w:kern w:val="0"/>
                <w:sz w:val="18"/>
                <w:szCs w:val="18"/>
              </w:rPr>
              <w:t>11</w:t>
            </w:r>
          </w:p>
        </w:tc>
        <w:tc>
          <w:tcPr>
            <w:tcW w:w="1080" w:type="dxa"/>
            <w:tcBorders>
              <w:top w:val="nil"/>
              <w:left w:val="nil"/>
              <w:bottom w:val="single" w:sz="8" w:space="0" w:color="auto"/>
              <w:right w:val="single" w:sz="8" w:space="0" w:color="auto"/>
            </w:tcBorders>
            <w:shd w:val="clear" w:color="auto" w:fill="auto"/>
            <w:noWrap/>
            <w:vAlign w:val="center"/>
            <w:hideMark/>
          </w:tcPr>
          <w:p w14:paraId="1132A677"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信安世纪</w:t>
            </w:r>
          </w:p>
        </w:tc>
        <w:tc>
          <w:tcPr>
            <w:tcW w:w="1080" w:type="dxa"/>
            <w:tcBorders>
              <w:top w:val="nil"/>
              <w:left w:val="nil"/>
              <w:bottom w:val="single" w:sz="8" w:space="0" w:color="auto"/>
              <w:right w:val="single" w:sz="8" w:space="0" w:color="auto"/>
            </w:tcBorders>
            <w:shd w:val="clear" w:color="auto" w:fill="auto"/>
            <w:noWrap/>
            <w:vAlign w:val="center"/>
            <w:hideMark/>
          </w:tcPr>
          <w:p w14:paraId="5F28E8D6"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安全设备</w:t>
            </w:r>
          </w:p>
        </w:tc>
        <w:tc>
          <w:tcPr>
            <w:tcW w:w="1080" w:type="dxa"/>
            <w:tcBorders>
              <w:top w:val="nil"/>
              <w:left w:val="nil"/>
              <w:bottom w:val="single" w:sz="8" w:space="0" w:color="auto"/>
              <w:right w:val="single" w:sz="8" w:space="0" w:color="auto"/>
            </w:tcBorders>
            <w:shd w:val="clear" w:color="auto" w:fill="auto"/>
            <w:vAlign w:val="center"/>
            <w:hideMark/>
          </w:tcPr>
          <w:p w14:paraId="3F795021"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原厂</w:t>
            </w:r>
          </w:p>
        </w:tc>
        <w:tc>
          <w:tcPr>
            <w:tcW w:w="1080" w:type="dxa"/>
            <w:tcBorders>
              <w:top w:val="nil"/>
              <w:left w:val="nil"/>
              <w:bottom w:val="single" w:sz="8" w:space="0" w:color="auto"/>
              <w:right w:val="single" w:sz="8" w:space="0" w:color="auto"/>
            </w:tcBorders>
            <w:shd w:val="clear" w:color="auto" w:fill="auto"/>
            <w:noWrap/>
            <w:vAlign w:val="center"/>
            <w:hideMark/>
          </w:tcPr>
          <w:p w14:paraId="2C03DB87" w14:textId="77777777" w:rsidR="00D81608" w:rsidRPr="0027321D" w:rsidRDefault="00D81608" w:rsidP="00C12FB7">
            <w:pPr>
              <w:widowControl/>
              <w:spacing w:line="640" w:lineRule="exact"/>
              <w:jc w:val="center"/>
              <w:rPr>
                <w:rFonts w:ascii="Calibri" w:hAnsi="Calibri" w:cs="宋体"/>
                <w:color w:val="000000" w:themeColor="text1"/>
                <w:kern w:val="0"/>
                <w:sz w:val="18"/>
                <w:szCs w:val="18"/>
              </w:rPr>
            </w:pPr>
            <w:r w:rsidRPr="0027321D">
              <w:rPr>
                <w:rFonts w:ascii="Calibri" w:hAnsi="Calibri" w:cs="宋体"/>
                <w:color w:val="000000" w:themeColor="text1"/>
                <w:kern w:val="0"/>
                <w:sz w:val="18"/>
                <w:szCs w:val="18"/>
              </w:rPr>
              <w:t>21</w:t>
            </w:r>
          </w:p>
        </w:tc>
      </w:tr>
      <w:tr w:rsidR="00D81608" w:rsidRPr="0027321D" w14:paraId="15334D90" w14:textId="77777777" w:rsidTr="004D2944">
        <w:trPr>
          <w:trHeight w:val="285"/>
          <w:jc w:val="center"/>
        </w:trPr>
        <w:tc>
          <w:tcPr>
            <w:tcW w:w="1080" w:type="dxa"/>
            <w:vMerge/>
            <w:tcBorders>
              <w:top w:val="nil"/>
              <w:left w:val="single" w:sz="8" w:space="0" w:color="auto"/>
              <w:bottom w:val="single" w:sz="8" w:space="0" w:color="000000"/>
              <w:right w:val="single" w:sz="8" w:space="0" w:color="auto"/>
            </w:tcBorders>
            <w:vAlign w:val="center"/>
            <w:hideMark/>
          </w:tcPr>
          <w:p w14:paraId="2C3A02C4" w14:textId="77777777" w:rsidR="00D81608" w:rsidRPr="0027321D" w:rsidRDefault="00D81608" w:rsidP="00C12FB7">
            <w:pPr>
              <w:widowControl/>
              <w:spacing w:line="640" w:lineRule="exact"/>
              <w:jc w:val="left"/>
              <w:rPr>
                <w:rFonts w:ascii="宋体" w:hAnsi="宋体" w:cs="宋体"/>
                <w:color w:val="000000" w:themeColor="text1"/>
                <w:kern w:val="0"/>
                <w:sz w:val="18"/>
                <w:szCs w:val="18"/>
              </w:rPr>
            </w:pPr>
          </w:p>
        </w:tc>
        <w:tc>
          <w:tcPr>
            <w:tcW w:w="1080" w:type="dxa"/>
            <w:tcBorders>
              <w:top w:val="nil"/>
              <w:left w:val="nil"/>
              <w:bottom w:val="single" w:sz="8" w:space="0" w:color="auto"/>
              <w:right w:val="single" w:sz="8" w:space="0" w:color="auto"/>
            </w:tcBorders>
            <w:shd w:val="clear" w:color="auto" w:fill="auto"/>
            <w:noWrap/>
            <w:vAlign w:val="center"/>
            <w:hideMark/>
          </w:tcPr>
          <w:p w14:paraId="4888E5EE"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标段</w:t>
            </w:r>
            <w:r w:rsidRPr="0027321D">
              <w:rPr>
                <w:rFonts w:ascii="Calibri" w:hAnsi="Calibri" w:cs="宋体"/>
                <w:color w:val="000000" w:themeColor="text1"/>
                <w:kern w:val="0"/>
                <w:sz w:val="18"/>
                <w:szCs w:val="18"/>
              </w:rPr>
              <w:t>12</w:t>
            </w:r>
          </w:p>
        </w:tc>
        <w:tc>
          <w:tcPr>
            <w:tcW w:w="1080" w:type="dxa"/>
            <w:tcBorders>
              <w:top w:val="nil"/>
              <w:left w:val="nil"/>
              <w:bottom w:val="single" w:sz="8" w:space="0" w:color="auto"/>
              <w:right w:val="single" w:sz="8" w:space="0" w:color="auto"/>
            </w:tcBorders>
            <w:shd w:val="clear" w:color="auto" w:fill="auto"/>
            <w:noWrap/>
            <w:vAlign w:val="center"/>
            <w:hideMark/>
          </w:tcPr>
          <w:p w14:paraId="46E9B54D"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proofErr w:type="gramStart"/>
            <w:r w:rsidRPr="0027321D">
              <w:rPr>
                <w:rFonts w:ascii="宋体" w:hAnsi="宋体" w:cs="宋体" w:hint="eastAsia"/>
                <w:color w:val="000000" w:themeColor="text1"/>
                <w:kern w:val="0"/>
                <w:sz w:val="18"/>
                <w:szCs w:val="18"/>
              </w:rPr>
              <w:t>绿盟</w:t>
            </w:r>
            <w:proofErr w:type="gramEnd"/>
          </w:p>
        </w:tc>
        <w:tc>
          <w:tcPr>
            <w:tcW w:w="1080" w:type="dxa"/>
            <w:tcBorders>
              <w:top w:val="nil"/>
              <w:left w:val="nil"/>
              <w:bottom w:val="single" w:sz="8" w:space="0" w:color="auto"/>
              <w:right w:val="single" w:sz="8" w:space="0" w:color="auto"/>
            </w:tcBorders>
            <w:shd w:val="clear" w:color="auto" w:fill="auto"/>
            <w:noWrap/>
            <w:vAlign w:val="center"/>
            <w:hideMark/>
          </w:tcPr>
          <w:p w14:paraId="0EDD1CA6"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安全设备</w:t>
            </w:r>
          </w:p>
        </w:tc>
        <w:tc>
          <w:tcPr>
            <w:tcW w:w="1080" w:type="dxa"/>
            <w:tcBorders>
              <w:top w:val="nil"/>
              <w:left w:val="nil"/>
              <w:bottom w:val="single" w:sz="8" w:space="0" w:color="auto"/>
              <w:right w:val="single" w:sz="8" w:space="0" w:color="auto"/>
            </w:tcBorders>
            <w:shd w:val="clear" w:color="auto" w:fill="auto"/>
            <w:vAlign w:val="center"/>
            <w:hideMark/>
          </w:tcPr>
          <w:p w14:paraId="53A0BF54"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原厂</w:t>
            </w:r>
          </w:p>
        </w:tc>
        <w:tc>
          <w:tcPr>
            <w:tcW w:w="1080" w:type="dxa"/>
            <w:tcBorders>
              <w:top w:val="nil"/>
              <w:left w:val="nil"/>
              <w:bottom w:val="single" w:sz="8" w:space="0" w:color="auto"/>
              <w:right w:val="single" w:sz="8" w:space="0" w:color="auto"/>
            </w:tcBorders>
            <w:shd w:val="clear" w:color="auto" w:fill="auto"/>
            <w:noWrap/>
            <w:vAlign w:val="center"/>
            <w:hideMark/>
          </w:tcPr>
          <w:p w14:paraId="58D8EE1A" w14:textId="77777777" w:rsidR="00D81608" w:rsidRPr="0027321D" w:rsidRDefault="00D81608" w:rsidP="00C12FB7">
            <w:pPr>
              <w:widowControl/>
              <w:spacing w:line="640" w:lineRule="exact"/>
              <w:jc w:val="center"/>
              <w:rPr>
                <w:rFonts w:ascii="Calibri" w:hAnsi="Calibri" w:cs="宋体"/>
                <w:color w:val="000000" w:themeColor="text1"/>
                <w:kern w:val="0"/>
                <w:sz w:val="18"/>
                <w:szCs w:val="18"/>
              </w:rPr>
            </w:pPr>
            <w:r w:rsidRPr="0027321D">
              <w:rPr>
                <w:rFonts w:ascii="Calibri" w:hAnsi="Calibri" w:cs="宋体"/>
                <w:color w:val="000000" w:themeColor="text1"/>
                <w:kern w:val="0"/>
                <w:sz w:val="18"/>
                <w:szCs w:val="18"/>
              </w:rPr>
              <w:t>14</w:t>
            </w:r>
          </w:p>
        </w:tc>
      </w:tr>
      <w:tr w:rsidR="00D81608" w:rsidRPr="0027321D" w14:paraId="408CC5D9" w14:textId="77777777" w:rsidTr="004D2944">
        <w:trPr>
          <w:trHeight w:val="285"/>
          <w:jc w:val="center"/>
        </w:trPr>
        <w:tc>
          <w:tcPr>
            <w:tcW w:w="1080" w:type="dxa"/>
            <w:vMerge/>
            <w:tcBorders>
              <w:top w:val="nil"/>
              <w:left w:val="single" w:sz="8" w:space="0" w:color="auto"/>
              <w:bottom w:val="single" w:sz="8" w:space="0" w:color="000000"/>
              <w:right w:val="single" w:sz="8" w:space="0" w:color="auto"/>
            </w:tcBorders>
            <w:vAlign w:val="center"/>
            <w:hideMark/>
          </w:tcPr>
          <w:p w14:paraId="6C33594A" w14:textId="77777777" w:rsidR="00D81608" w:rsidRPr="0027321D" w:rsidRDefault="00D81608" w:rsidP="00C12FB7">
            <w:pPr>
              <w:widowControl/>
              <w:spacing w:line="640" w:lineRule="exact"/>
              <w:jc w:val="left"/>
              <w:rPr>
                <w:rFonts w:ascii="宋体" w:hAnsi="宋体" w:cs="宋体"/>
                <w:color w:val="000000" w:themeColor="text1"/>
                <w:kern w:val="0"/>
                <w:sz w:val="18"/>
                <w:szCs w:val="18"/>
              </w:rPr>
            </w:pPr>
          </w:p>
        </w:tc>
        <w:tc>
          <w:tcPr>
            <w:tcW w:w="1080" w:type="dxa"/>
            <w:tcBorders>
              <w:top w:val="nil"/>
              <w:left w:val="nil"/>
              <w:bottom w:val="single" w:sz="8" w:space="0" w:color="auto"/>
              <w:right w:val="single" w:sz="8" w:space="0" w:color="auto"/>
            </w:tcBorders>
            <w:shd w:val="clear" w:color="auto" w:fill="auto"/>
            <w:noWrap/>
            <w:vAlign w:val="center"/>
            <w:hideMark/>
          </w:tcPr>
          <w:p w14:paraId="08F54CC5"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标段</w:t>
            </w:r>
            <w:r w:rsidRPr="0027321D">
              <w:rPr>
                <w:rFonts w:ascii="Calibri" w:hAnsi="Calibri" w:cs="宋体"/>
                <w:color w:val="000000" w:themeColor="text1"/>
                <w:kern w:val="0"/>
                <w:sz w:val="18"/>
                <w:szCs w:val="18"/>
              </w:rPr>
              <w:t>13</w:t>
            </w:r>
          </w:p>
        </w:tc>
        <w:tc>
          <w:tcPr>
            <w:tcW w:w="1080" w:type="dxa"/>
            <w:tcBorders>
              <w:top w:val="nil"/>
              <w:left w:val="nil"/>
              <w:bottom w:val="single" w:sz="8" w:space="0" w:color="auto"/>
              <w:right w:val="single" w:sz="8" w:space="0" w:color="auto"/>
            </w:tcBorders>
            <w:shd w:val="clear" w:color="auto" w:fill="auto"/>
            <w:noWrap/>
            <w:vAlign w:val="center"/>
            <w:hideMark/>
          </w:tcPr>
          <w:p w14:paraId="458ECFCC"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proofErr w:type="gramStart"/>
            <w:r w:rsidRPr="0027321D">
              <w:rPr>
                <w:rFonts w:ascii="宋体" w:hAnsi="宋体" w:cs="宋体" w:hint="eastAsia"/>
                <w:color w:val="000000" w:themeColor="text1"/>
                <w:kern w:val="0"/>
                <w:sz w:val="18"/>
                <w:szCs w:val="18"/>
              </w:rPr>
              <w:t>联软</w:t>
            </w:r>
            <w:proofErr w:type="gramEnd"/>
          </w:p>
        </w:tc>
        <w:tc>
          <w:tcPr>
            <w:tcW w:w="1080" w:type="dxa"/>
            <w:tcBorders>
              <w:top w:val="nil"/>
              <w:left w:val="nil"/>
              <w:bottom w:val="single" w:sz="8" w:space="0" w:color="auto"/>
              <w:right w:val="single" w:sz="8" w:space="0" w:color="auto"/>
            </w:tcBorders>
            <w:shd w:val="clear" w:color="auto" w:fill="auto"/>
            <w:noWrap/>
            <w:vAlign w:val="center"/>
            <w:hideMark/>
          </w:tcPr>
          <w:p w14:paraId="12C6A1B9"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安全设备</w:t>
            </w:r>
          </w:p>
        </w:tc>
        <w:tc>
          <w:tcPr>
            <w:tcW w:w="1080" w:type="dxa"/>
            <w:tcBorders>
              <w:top w:val="nil"/>
              <w:left w:val="nil"/>
              <w:bottom w:val="single" w:sz="8" w:space="0" w:color="auto"/>
              <w:right w:val="single" w:sz="8" w:space="0" w:color="auto"/>
            </w:tcBorders>
            <w:shd w:val="clear" w:color="auto" w:fill="auto"/>
            <w:vAlign w:val="center"/>
            <w:hideMark/>
          </w:tcPr>
          <w:p w14:paraId="6936FD29"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原厂</w:t>
            </w:r>
          </w:p>
        </w:tc>
        <w:tc>
          <w:tcPr>
            <w:tcW w:w="1080" w:type="dxa"/>
            <w:tcBorders>
              <w:top w:val="nil"/>
              <w:left w:val="nil"/>
              <w:bottom w:val="single" w:sz="8" w:space="0" w:color="auto"/>
              <w:right w:val="single" w:sz="8" w:space="0" w:color="auto"/>
            </w:tcBorders>
            <w:shd w:val="clear" w:color="auto" w:fill="auto"/>
            <w:noWrap/>
            <w:vAlign w:val="center"/>
            <w:hideMark/>
          </w:tcPr>
          <w:p w14:paraId="7D9B0E9E" w14:textId="77777777" w:rsidR="00D81608" w:rsidRPr="0027321D" w:rsidRDefault="00D81608" w:rsidP="00C12FB7">
            <w:pPr>
              <w:widowControl/>
              <w:spacing w:line="640" w:lineRule="exact"/>
              <w:jc w:val="center"/>
              <w:rPr>
                <w:rFonts w:ascii="Calibri" w:hAnsi="Calibri" w:cs="宋体"/>
                <w:color w:val="000000" w:themeColor="text1"/>
                <w:kern w:val="0"/>
                <w:sz w:val="18"/>
                <w:szCs w:val="18"/>
              </w:rPr>
            </w:pPr>
            <w:r w:rsidRPr="0027321D">
              <w:rPr>
                <w:rFonts w:ascii="Calibri" w:hAnsi="Calibri" w:cs="宋体"/>
                <w:color w:val="000000" w:themeColor="text1"/>
                <w:kern w:val="0"/>
                <w:sz w:val="18"/>
                <w:szCs w:val="18"/>
              </w:rPr>
              <w:t>1</w:t>
            </w:r>
          </w:p>
        </w:tc>
      </w:tr>
      <w:tr w:rsidR="00D81608" w:rsidRPr="0027321D" w14:paraId="53C6A2C2" w14:textId="77777777" w:rsidTr="004D2944">
        <w:trPr>
          <w:trHeight w:val="285"/>
          <w:jc w:val="center"/>
        </w:trPr>
        <w:tc>
          <w:tcPr>
            <w:tcW w:w="1080" w:type="dxa"/>
            <w:vMerge/>
            <w:tcBorders>
              <w:top w:val="nil"/>
              <w:left w:val="single" w:sz="8" w:space="0" w:color="auto"/>
              <w:bottom w:val="single" w:sz="8" w:space="0" w:color="000000"/>
              <w:right w:val="single" w:sz="8" w:space="0" w:color="auto"/>
            </w:tcBorders>
            <w:vAlign w:val="center"/>
            <w:hideMark/>
          </w:tcPr>
          <w:p w14:paraId="738EF8CF" w14:textId="77777777" w:rsidR="00D81608" w:rsidRPr="0027321D" w:rsidRDefault="00D81608" w:rsidP="00C12FB7">
            <w:pPr>
              <w:widowControl/>
              <w:spacing w:line="640" w:lineRule="exact"/>
              <w:jc w:val="left"/>
              <w:rPr>
                <w:rFonts w:ascii="宋体" w:hAnsi="宋体" w:cs="宋体"/>
                <w:color w:val="000000" w:themeColor="text1"/>
                <w:kern w:val="0"/>
                <w:sz w:val="18"/>
                <w:szCs w:val="18"/>
              </w:rPr>
            </w:pPr>
          </w:p>
        </w:tc>
        <w:tc>
          <w:tcPr>
            <w:tcW w:w="1080" w:type="dxa"/>
            <w:tcBorders>
              <w:top w:val="nil"/>
              <w:left w:val="nil"/>
              <w:bottom w:val="single" w:sz="8" w:space="0" w:color="auto"/>
              <w:right w:val="single" w:sz="8" w:space="0" w:color="auto"/>
            </w:tcBorders>
            <w:shd w:val="clear" w:color="auto" w:fill="auto"/>
            <w:noWrap/>
            <w:vAlign w:val="center"/>
            <w:hideMark/>
          </w:tcPr>
          <w:p w14:paraId="4EEC1B61"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标段</w:t>
            </w:r>
            <w:r w:rsidRPr="0027321D">
              <w:rPr>
                <w:rFonts w:ascii="Calibri" w:hAnsi="Calibri" w:cs="宋体"/>
                <w:color w:val="000000" w:themeColor="text1"/>
                <w:kern w:val="0"/>
                <w:sz w:val="18"/>
                <w:szCs w:val="18"/>
              </w:rPr>
              <w:t>14</w:t>
            </w:r>
          </w:p>
        </w:tc>
        <w:tc>
          <w:tcPr>
            <w:tcW w:w="1080" w:type="dxa"/>
            <w:tcBorders>
              <w:top w:val="nil"/>
              <w:left w:val="nil"/>
              <w:bottom w:val="single" w:sz="8" w:space="0" w:color="auto"/>
              <w:right w:val="single" w:sz="8" w:space="0" w:color="auto"/>
            </w:tcBorders>
            <w:shd w:val="clear" w:color="auto" w:fill="auto"/>
            <w:noWrap/>
            <w:vAlign w:val="center"/>
            <w:hideMark/>
          </w:tcPr>
          <w:p w14:paraId="52E32D95"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亚信</w:t>
            </w:r>
          </w:p>
        </w:tc>
        <w:tc>
          <w:tcPr>
            <w:tcW w:w="1080" w:type="dxa"/>
            <w:tcBorders>
              <w:top w:val="nil"/>
              <w:left w:val="nil"/>
              <w:bottom w:val="single" w:sz="8" w:space="0" w:color="auto"/>
              <w:right w:val="single" w:sz="8" w:space="0" w:color="auto"/>
            </w:tcBorders>
            <w:shd w:val="clear" w:color="auto" w:fill="auto"/>
            <w:noWrap/>
            <w:vAlign w:val="center"/>
            <w:hideMark/>
          </w:tcPr>
          <w:p w14:paraId="705882B2"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安全设备</w:t>
            </w:r>
          </w:p>
        </w:tc>
        <w:tc>
          <w:tcPr>
            <w:tcW w:w="1080" w:type="dxa"/>
            <w:tcBorders>
              <w:top w:val="nil"/>
              <w:left w:val="nil"/>
              <w:bottom w:val="single" w:sz="8" w:space="0" w:color="auto"/>
              <w:right w:val="single" w:sz="8" w:space="0" w:color="auto"/>
            </w:tcBorders>
            <w:shd w:val="clear" w:color="auto" w:fill="auto"/>
            <w:vAlign w:val="center"/>
            <w:hideMark/>
          </w:tcPr>
          <w:p w14:paraId="0E9AD124"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原厂</w:t>
            </w:r>
          </w:p>
        </w:tc>
        <w:tc>
          <w:tcPr>
            <w:tcW w:w="1080" w:type="dxa"/>
            <w:tcBorders>
              <w:top w:val="nil"/>
              <w:left w:val="nil"/>
              <w:bottom w:val="single" w:sz="8" w:space="0" w:color="auto"/>
              <w:right w:val="single" w:sz="8" w:space="0" w:color="auto"/>
            </w:tcBorders>
            <w:shd w:val="clear" w:color="auto" w:fill="auto"/>
            <w:noWrap/>
            <w:vAlign w:val="center"/>
            <w:hideMark/>
          </w:tcPr>
          <w:p w14:paraId="645609E6" w14:textId="77777777" w:rsidR="00D81608" w:rsidRPr="0027321D" w:rsidRDefault="00D81608" w:rsidP="00C12FB7">
            <w:pPr>
              <w:widowControl/>
              <w:spacing w:line="640" w:lineRule="exact"/>
              <w:jc w:val="center"/>
              <w:rPr>
                <w:rFonts w:ascii="Calibri" w:hAnsi="Calibri" w:cs="宋体"/>
                <w:color w:val="000000" w:themeColor="text1"/>
                <w:kern w:val="0"/>
                <w:sz w:val="18"/>
                <w:szCs w:val="18"/>
              </w:rPr>
            </w:pPr>
            <w:r w:rsidRPr="0027321D">
              <w:rPr>
                <w:rFonts w:ascii="Calibri" w:hAnsi="Calibri" w:cs="宋体"/>
                <w:color w:val="000000" w:themeColor="text1"/>
                <w:kern w:val="0"/>
                <w:sz w:val="18"/>
                <w:szCs w:val="18"/>
              </w:rPr>
              <w:t>3</w:t>
            </w:r>
          </w:p>
        </w:tc>
      </w:tr>
      <w:tr w:rsidR="00D81608" w:rsidRPr="0027321D" w14:paraId="33D0DD19" w14:textId="77777777" w:rsidTr="004D2944">
        <w:trPr>
          <w:trHeight w:val="285"/>
          <w:jc w:val="center"/>
        </w:trPr>
        <w:tc>
          <w:tcPr>
            <w:tcW w:w="1080" w:type="dxa"/>
            <w:vMerge/>
            <w:tcBorders>
              <w:top w:val="nil"/>
              <w:left w:val="single" w:sz="8" w:space="0" w:color="auto"/>
              <w:bottom w:val="single" w:sz="8" w:space="0" w:color="000000"/>
              <w:right w:val="single" w:sz="8" w:space="0" w:color="auto"/>
            </w:tcBorders>
            <w:vAlign w:val="center"/>
            <w:hideMark/>
          </w:tcPr>
          <w:p w14:paraId="065EBD07" w14:textId="77777777" w:rsidR="00D81608" w:rsidRPr="0027321D" w:rsidRDefault="00D81608" w:rsidP="00C12FB7">
            <w:pPr>
              <w:widowControl/>
              <w:spacing w:line="640" w:lineRule="exact"/>
              <w:jc w:val="left"/>
              <w:rPr>
                <w:rFonts w:ascii="宋体" w:hAnsi="宋体" w:cs="宋体"/>
                <w:color w:val="000000" w:themeColor="text1"/>
                <w:kern w:val="0"/>
                <w:sz w:val="18"/>
                <w:szCs w:val="18"/>
              </w:rPr>
            </w:pPr>
          </w:p>
        </w:tc>
        <w:tc>
          <w:tcPr>
            <w:tcW w:w="108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B867321"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标段15</w:t>
            </w:r>
          </w:p>
        </w:tc>
        <w:tc>
          <w:tcPr>
            <w:tcW w:w="1080" w:type="dxa"/>
            <w:tcBorders>
              <w:top w:val="nil"/>
              <w:left w:val="nil"/>
              <w:bottom w:val="single" w:sz="8" w:space="0" w:color="auto"/>
              <w:right w:val="single" w:sz="8" w:space="0" w:color="auto"/>
            </w:tcBorders>
            <w:shd w:val="clear" w:color="auto" w:fill="auto"/>
            <w:noWrap/>
            <w:vAlign w:val="center"/>
            <w:hideMark/>
          </w:tcPr>
          <w:p w14:paraId="6FFBC507"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思科</w:t>
            </w:r>
          </w:p>
        </w:tc>
        <w:tc>
          <w:tcPr>
            <w:tcW w:w="1080" w:type="dxa"/>
            <w:tcBorders>
              <w:top w:val="nil"/>
              <w:left w:val="nil"/>
              <w:bottom w:val="single" w:sz="8" w:space="0" w:color="auto"/>
              <w:right w:val="single" w:sz="8" w:space="0" w:color="auto"/>
            </w:tcBorders>
            <w:shd w:val="clear" w:color="auto" w:fill="auto"/>
            <w:noWrap/>
            <w:vAlign w:val="center"/>
            <w:hideMark/>
          </w:tcPr>
          <w:p w14:paraId="28C28A1E"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交换路由</w:t>
            </w:r>
          </w:p>
        </w:tc>
        <w:tc>
          <w:tcPr>
            <w:tcW w:w="1080" w:type="dxa"/>
            <w:tcBorders>
              <w:top w:val="nil"/>
              <w:left w:val="nil"/>
              <w:bottom w:val="single" w:sz="8" w:space="0" w:color="auto"/>
              <w:right w:val="single" w:sz="8" w:space="0" w:color="auto"/>
            </w:tcBorders>
            <w:shd w:val="clear" w:color="auto" w:fill="auto"/>
            <w:vAlign w:val="center"/>
            <w:hideMark/>
          </w:tcPr>
          <w:p w14:paraId="4A395C04"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第三方</w:t>
            </w:r>
            <w:r w:rsidRPr="0027321D">
              <w:rPr>
                <w:rFonts w:ascii="Calibri" w:hAnsi="Calibri" w:cs="宋体"/>
                <w:color w:val="000000" w:themeColor="text1"/>
                <w:kern w:val="0"/>
                <w:sz w:val="18"/>
                <w:szCs w:val="18"/>
              </w:rPr>
              <w:t>5*8</w:t>
            </w:r>
          </w:p>
        </w:tc>
        <w:tc>
          <w:tcPr>
            <w:tcW w:w="1080" w:type="dxa"/>
            <w:tcBorders>
              <w:top w:val="nil"/>
              <w:left w:val="nil"/>
              <w:bottom w:val="single" w:sz="8" w:space="0" w:color="auto"/>
              <w:right w:val="single" w:sz="8" w:space="0" w:color="auto"/>
            </w:tcBorders>
            <w:shd w:val="clear" w:color="auto" w:fill="auto"/>
            <w:noWrap/>
            <w:vAlign w:val="center"/>
            <w:hideMark/>
          </w:tcPr>
          <w:p w14:paraId="158BEB5C"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4</w:t>
            </w:r>
          </w:p>
        </w:tc>
      </w:tr>
      <w:tr w:rsidR="00D81608" w:rsidRPr="0027321D" w14:paraId="0E89D76A" w14:textId="77777777" w:rsidTr="004D2944">
        <w:trPr>
          <w:trHeight w:val="285"/>
          <w:jc w:val="center"/>
        </w:trPr>
        <w:tc>
          <w:tcPr>
            <w:tcW w:w="1080" w:type="dxa"/>
            <w:vMerge/>
            <w:tcBorders>
              <w:top w:val="nil"/>
              <w:left w:val="single" w:sz="8" w:space="0" w:color="auto"/>
              <w:bottom w:val="single" w:sz="8" w:space="0" w:color="000000"/>
              <w:right w:val="single" w:sz="8" w:space="0" w:color="auto"/>
            </w:tcBorders>
            <w:vAlign w:val="center"/>
            <w:hideMark/>
          </w:tcPr>
          <w:p w14:paraId="6EBED628" w14:textId="77777777" w:rsidR="00D81608" w:rsidRPr="0027321D" w:rsidRDefault="00D81608" w:rsidP="00C12FB7">
            <w:pPr>
              <w:widowControl/>
              <w:spacing w:line="640" w:lineRule="exact"/>
              <w:jc w:val="left"/>
              <w:rPr>
                <w:rFonts w:ascii="宋体" w:hAnsi="宋体" w:cs="宋体"/>
                <w:color w:val="000000" w:themeColor="text1"/>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2A2AA0B6" w14:textId="77777777" w:rsidR="00D81608" w:rsidRPr="0027321D" w:rsidRDefault="00D81608" w:rsidP="00C12FB7">
            <w:pPr>
              <w:widowControl/>
              <w:spacing w:line="640" w:lineRule="exact"/>
              <w:jc w:val="left"/>
              <w:rPr>
                <w:rFonts w:ascii="宋体" w:hAnsi="宋体" w:cs="宋体"/>
                <w:color w:val="000000" w:themeColor="text1"/>
                <w:kern w:val="0"/>
                <w:sz w:val="18"/>
                <w:szCs w:val="18"/>
              </w:rPr>
            </w:pPr>
          </w:p>
        </w:tc>
        <w:tc>
          <w:tcPr>
            <w:tcW w:w="1080" w:type="dxa"/>
            <w:tcBorders>
              <w:top w:val="nil"/>
              <w:left w:val="nil"/>
              <w:bottom w:val="single" w:sz="8" w:space="0" w:color="auto"/>
              <w:right w:val="single" w:sz="8" w:space="0" w:color="auto"/>
            </w:tcBorders>
            <w:shd w:val="clear" w:color="auto" w:fill="auto"/>
            <w:noWrap/>
            <w:vAlign w:val="center"/>
            <w:hideMark/>
          </w:tcPr>
          <w:p w14:paraId="40643A69"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F5</w:t>
            </w:r>
          </w:p>
        </w:tc>
        <w:tc>
          <w:tcPr>
            <w:tcW w:w="1080" w:type="dxa"/>
            <w:tcBorders>
              <w:top w:val="nil"/>
              <w:left w:val="nil"/>
              <w:bottom w:val="single" w:sz="8" w:space="0" w:color="auto"/>
              <w:right w:val="single" w:sz="8" w:space="0" w:color="auto"/>
            </w:tcBorders>
            <w:shd w:val="clear" w:color="auto" w:fill="auto"/>
            <w:noWrap/>
            <w:vAlign w:val="center"/>
            <w:hideMark/>
          </w:tcPr>
          <w:p w14:paraId="6021B53F"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负载均衡</w:t>
            </w:r>
          </w:p>
        </w:tc>
        <w:tc>
          <w:tcPr>
            <w:tcW w:w="1080" w:type="dxa"/>
            <w:tcBorders>
              <w:top w:val="nil"/>
              <w:left w:val="nil"/>
              <w:bottom w:val="single" w:sz="8" w:space="0" w:color="auto"/>
              <w:right w:val="single" w:sz="8" w:space="0" w:color="auto"/>
            </w:tcBorders>
            <w:shd w:val="clear" w:color="auto" w:fill="auto"/>
            <w:vAlign w:val="center"/>
            <w:hideMark/>
          </w:tcPr>
          <w:p w14:paraId="08330955"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第三方</w:t>
            </w:r>
            <w:r w:rsidRPr="0027321D">
              <w:rPr>
                <w:rFonts w:ascii="Calibri" w:hAnsi="Calibri" w:cs="宋体"/>
                <w:color w:val="000000" w:themeColor="text1"/>
                <w:kern w:val="0"/>
                <w:sz w:val="18"/>
                <w:szCs w:val="18"/>
              </w:rPr>
              <w:t>5*8</w:t>
            </w:r>
          </w:p>
        </w:tc>
        <w:tc>
          <w:tcPr>
            <w:tcW w:w="1080" w:type="dxa"/>
            <w:tcBorders>
              <w:top w:val="nil"/>
              <w:left w:val="nil"/>
              <w:bottom w:val="single" w:sz="8" w:space="0" w:color="auto"/>
              <w:right w:val="single" w:sz="8" w:space="0" w:color="auto"/>
            </w:tcBorders>
            <w:shd w:val="clear" w:color="auto" w:fill="auto"/>
            <w:noWrap/>
            <w:vAlign w:val="center"/>
            <w:hideMark/>
          </w:tcPr>
          <w:p w14:paraId="28F9B462"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10</w:t>
            </w:r>
          </w:p>
        </w:tc>
      </w:tr>
      <w:tr w:rsidR="00D81608" w:rsidRPr="0027321D" w14:paraId="3905EF49" w14:textId="77777777" w:rsidTr="004D2944">
        <w:trPr>
          <w:trHeight w:val="285"/>
          <w:jc w:val="center"/>
        </w:trPr>
        <w:tc>
          <w:tcPr>
            <w:tcW w:w="1080" w:type="dxa"/>
            <w:vMerge/>
            <w:tcBorders>
              <w:top w:val="nil"/>
              <w:left w:val="single" w:sz="8" w:space="0" w:color="auto"/>
              <w:bottom w:val="single" w:sz="8" w:space="0" w:color="000000"/>
              <w:right w:val="single" w:sz="8" w:space="0" w:color="auto"/>
            </w:tcBorders>
            <w:vAlign w:val="center"/>
            <w:hideMark/>
          </w:tcPr>
          <w:p w14:paraId="5919BFBE" w14:textId="77777777" w:rsidR="00D81608" w:rsidRPr="0027321D" w:rsidRDefault="00D81608" w:rsidP="00C12FB7">
            <w:pPr>
              <w:widowControl/>
              <w:spacing w:line="640" w:lineRule="exact"/>
              <w:jc w:val="left"/>
              <w:rPr>
                <w:rFonts w:ascii="宋体" w:hAnsi="宋体" w:cs="宋体"/>
                <w:color w:val="000000" w:themeColor="text1"/>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4BDDCBBE" w14:textId="77777777" w:rsidR="00D81608" w:rsidRPr="0027321D" w:rsidRDefault="00D81608" w:rsidP="00C12FB7">
            <w:pPr>
              <w:widowControl/>
              <w:spacing w:line="640" w:lineRule="exact"/>
              <w:jc w:val="left"/>
              <w:rPr>
                <w:rFonts w:ascii="宋体" w:hAnsi="宋体" w:cs="宋体"/>
                <w:color w:val="000000" w:themeColor="text1"/>
                <w:kern w:val="0"/>
                <w:sz w:val="18"/>
                <w:szCs w:val="18"/>
              </w:rPr>
            </w:pPr>
          </w:p>
        </w:tc>
        <w:tc>
          <w:tcPr>
            <w:tcW w:w="1080" w:type="dxa"/>
            <w:tcBorders>
              <w:top w:val="nil"/>
              <w:left w:val="nil"/>
              <w:bottom w:val="single" w:sz="8" w:space="0" w:color="auto"/>
              <w:right w:val="single" w:sz="8" w:space="0" w:color="auto"/>
            </w:tcBorders>
            <w:shd w:val="clear" w:color="auto" w:fill="auto"/>
            <w:noWrap/>
            <w:vAlign w:val="center"/>
            <w:hideMark/>
          </w:tcPr>
          <w:p w14:paraId="16DE0B32"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华为</w:t>
            </w:r>
          </w:p>
        </w:tc>
        <w:tc>
          <w:tcPr>
            <w:tcW w:w="1080" w:type="dxa"/>
            <w:tcBorders>
              <w:top w:val="nil"/>
              <w:left w:val="nil"/>
              <w:bottom w:val="single" w:sz="8" w:space="0" w:color="auto"/>
              <w:right w:val="single" w:sz="8" w:space="0" w:color="auto"/>
            </w:tcBorders>
            <w:shd w:val="clear" w:color="auto" w:fill="auto"/>
            <w:noWrap/>
            <w:vAlign w:val="center"/>
            <w:hideMark/>
          </w:tcPr>
          <w:p w14:paraId="5F604877"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交换路由</w:t>
            </w:r>
          </w:p>
        </w:tc>
        <w:tc>
          <w:tcPr>
            <w:tcW w:w="1080" w:type="dxa"/>
            <w:tcBorders>
              <w:top w:val="nil"/>
              <w:left w:val="nil"/>
              <w:bottom w:val="single" w:sz="8" w:space="0" w:color="auto"/>
              <w:right w:val="single" w:sz="8" w:space="0" w:color="auto"/>
            </w:tcBorders>
            <w:shd w:val="clear" w:color="auto" w:fill="auto"/>
            <w:vAlign w:val="center"/>
            <w:hideMark/>
          </w:tcPr>
          <w:p w14:paraId="0BC8EC21"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第三方</w:t>
            </w:r>
            <w:r w:rsidRPr="0027321D">
              <w:rPr>
                <w:rFonts w:ascii="Calibri" w:hAnsi="Calibri" w:cs="宋体"/>
                <w:color w:val="000000" w:themeColor="text1"/>
                <w:kern w:val="0"/>
                <w:sz w:val="18"/>
                <w:szCs w:val="18"/>
              </w:rPr>
              <w:t>5*8</w:t>
            </w:r>
          </w:p>
        </w:tc>
        <w:tc>
          <w:tcPr>
            <w:tcW w:w="1080" w:type="dxa"/>
            <w:tcBorders>
              <w:top w:val="nil"/>
              <w:left w:val="nil"/>
              <w:bottom w:val="single" w:sz="8" w:space="0" w:color="auto"/>
              <w:right w:val="single" w:sz="8" w:space="0" w:color="auto"/>
            </w:tcBorders>
            <w:shd w:val="clear" w:color="auto" w:fill="auto"/>
            <w:noWrap/>
            <w:vAlign w:val="center"/>
            <w:hideMark/>
          </w:tcPr>
          <w:p w14:paraId="36175ADF"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12</w:t>
            </w:r>
          </w:p>
        </w:tc>
      </w:tr>
      <w:tr w:rsidR="00D81608" w:rsidRPr="0027321D" w14:paraId="7CB7B960" w14:textId="77777777" w:rsidTr="004D2944">
        <w:trPr>
          <w:trHeight w:val="285"/>
          <w:jc w:val="center"/>
        </w:trPr>
        <w:tc>
          <w:tcPr>
            <w:tcW w:w="54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3B987EE" w14:textId="77777777" w:rsidR="00D81608" w:rsidRPr="0027321D" w:rsidRDefault="00D81608" w:rsidP="00C12FB7">
            <w:pPr>
              <w:widowControl/>
              <w:spacing w:line="640" w:lineRule="exact"/>
              <w:jc w:val="center"/>
              <w:rPr>
                <w:rFonts w:ascii="宋体" w:hAnsi="宋体" w:cs="宋体"/>
                <w:b/>
                <w:bCs/>
                <w:color w:val="000000" w:themeColor="text1"/>
                <w:kern w:val="0"/>
                <w:sz w:val="18"/>
                <w:szCs w:val="18"/>
              </w:rPr>
            </w:pPr>
            <w:r w:rsidRPr="0027321D">
              <w:rPr>
                <w:rFonts w:ascii="宋体" w:hAnsi="宋体" w:cs="宋体" w:hint="eastAsia"/>
                <w:b/>
                <w:bCs/>
                <w:color w:val="000000" w:themeColor="text1"/>
                <w:kern w:val="0"/>
                <w:sz w:val="18"/>
                <w:szCs w:val="18"/>
              </w:rPr>
              <w:t>合计</w:t>
            </w:r>
          </w:p>
        </w:tc>
        <w:tc>
          <w:tcPr>
            <w:tcW w:w="1080" w:type="dxa"/>
            <w:tcBorders>
              <w:top w:val="nil"/>
              <w:left w:val="nil"/>
              <w:bottom w:val="single" w:sz="8" w:space="0" w:color="auto"/>
              <w:right w:val="single" w:sz="8" w:space="0" w:color="auto"/>
            </w:tcBorders>
            <w:shd w:val="clear" w:color="auto" w:fill="auto"/>
            <w:noWrap/>
            <w:vAlign w:val="center"/>
            <w:hideMark/>
          </w:tcPr>
          <w:p w14:paraId="6FA08914" w14:textId="77777777" w:rsidR="00D81608" w:rsidRPr="0027321D" w:rsidRDefault="00D81608" w:rsidP="00C12FB7">
            <w:pPr>
              <w:widowControl/>
              <w:spacing w:line="640" w:lineRule="exact"/>
              <w:jc w:val="center"/>
              <w:rPr>
                <w:rFonts w:ascii="宋体" w:hAnsi="宋体" w:cs="宋体"/>
                <w:color w:val="000000" w:themeColor="text1"/>
                <w:kern w:val="0"/>
                <w:sz w:val="18"/>
                <w:szCs w:val="18"/>
              </w:rPr>
            </w:pPr>
            <w:r w:rsidRPr="0027321D">
              <w:rPr>
                <w:rFonts w:ascii="宋体" w:hAnsi="宋体" w:cs="宋体" w:hint="eastAsia"/>
                <w:color w:val="000000" w:themeColor="text1"/>
                <w:kern w:val="0"/>
                <w:sz w:val="18"/>
                <w:szCs w:val="18"/>
              </w:rPr>
              <w:t>167</w:t>
            </w:r>
          </w:p>
        </w:tc>
      </w:tr>
    </w:tbl>
    <w:p w14:paraId="6411EFC5" w14:textId="785CB740" w:rsidR="0023440E" w:rsidRPr="0027321D" w:rsidRDefault="0023440E" w:rsidP="00C12FB7">
      <w:pPr>
        <w:snapToGrid w:val="0"/>
        <w:spacing w:line="640" w:lineRule="exact"/>
        <w:outlineLvl w:val="1"/>
        <w:rPr>
          <w:rFonts w:ascii="仿宋_GB2312" w:eastAsia="仿宋_GB2312" w:hAnsi="宋体"/>
          <w:b/>
          <w:snapToGrid w:val="0"/>
          <w:color w:val="000000" w:themeColor="text1"/>
          <w:kern w:val="0"/>
          <w:sz w:val="28"/>
          <w:szCs w:val="28"/>
        </w:rPr>
      </w:pPr>
      <w:r w:rsidRPr="0027321D">
        <w:rPr>
          <w:rFonts w:ascii="仿宋_GB2312" w:eastAsia="仿宋_GB2312" w:hAnsi="宋体"/>
          <w:b/>
          <w:snapToGrid w:val="0"/>
          <w:color w:val="000000" w:themeColor="text1"/>
          <w:kern w:val="0"/>
          <w:sz w:val="28"/>
          <w:szCs w:val="28"/>
        </w:rPr>
        <w:t>3</w:t>
      </w:r>
      <w:r w:rsidRPr="0027321D">
        <w:rPr>
          <w:rFonts w:ascii="仿宋_GB2312" w:eastAsia="仿宋_GB2312" w:hAnsi="宋体" w:hint="eastAsia"/>
          <w:b/>
          <w:snapToGrid w:val="0"/>
          <w:color w:val="000000" w:themeColor="text1"/>
          <w:kern w:val="0"/>
          <w:sz w:val="28"/>
          <w:szCs w:val="28"/>
        </w:rPr>
        <w:t>、补充要求</w:t>
      </w:r>
    </w:p>
    <w:p w14:paraId="1F2833D5" w14:textId="77777777" w:rsidR="0023440E" w:rsidRPr="0027321D" w:rsidRDefault="0023440E" w:rsidP="00C12FB7">
      <w:pPr>
        <w:snapToGrid w:val="0"/>
        <w:spacing w:line="640" w:lineRule="exact"/>
        <w:ind w:firstLineChars="200" w:firstLine="560"/>
        <w:jc w:val="left"/>
        <w:rPr>
          <w:rFonts w:ascii="仿宋_GB2312" w:eastAsia="仿宋_GB2312" w:hAnsi="宋体"/>
          <w:snapToGrid w:val="0"/>
          <w:color w:val="000000" w:themeColor="text1"/>
          <w:sz w:val="28"/>
          <w:szCs w:val="28"/>
        </w:rPr>
      </w:pPr>
      <w:r w:rsidRPr="0027321D">
        <w:rPr>
          <w:rFonts w:ascii="仿宋_GB2312" w:eastAsia="仿宋_GB2312" w:hAnsi="宋体" w:hint="eastAsia"/>
          <w:snapToGrid w:val="0"/>
          <w:color w:val="000000" w:themeColor="text1"/>
          <w:sz w:val="28"/>
          <w:szCs w:val="28"/>
        </w:rPr>
        <w:t>考虑数据中心设备的涉密属性，具体数据</w:t>
      </w:r>
      <w:r w:rsidRPr="0027321D">
        <w:rPr>
          <w:rFonts w:ascii="仿宋_GB2312" w:eastAsia="仿宋_GB2312" w:hAnsi="宋体"/>
          <w:snapToGrid w:val="0"/>
          <w:color w:val="000000" w:themeColor="text1"/>
          <w:sz w:val="28"/>
          <w:szCs w:val="28"/>
        </w:rPr>
        <w:t>中心</w:t>
      </w:r>
      <w:r w:rsidRPr="0027321D">
        <w:rPr>
          <w:rFonts w:ascii="仿宋_GB2312" w:eastAsia="仿宋_GB2312" w:hAnsi="宋体" w:hint="eastAsia"/>
          <w:snapToGrid w:val="0"/>
          <w:color w:val="000000" w:themeColor="text1"/>
          <w:sz w:val="28"/>
          <w:szCs w:val="28"/>
        </w:rPr>
        <w:t>维保</w:t>
      </w:r>
      <w:r w:rsidRPr="0027321D">
        <w:rPr>
          <w:rFonts w:ascii="仿宋_GB2312" w:eastAsia="仿宋_GB2312" w:hAnsi="宋体"/>
          <w:snapToGrid w:val="0"/>
          <w:color w:val="000000" w:themeColor="text1"/>
          <w:sz w:val="28"/>
          <w:szCs w:val="28"/>
        </w:rPr>
        <w:t>设备</w:t>
      </w:r>
      <w:r w:rsidRPr="0027321D">
        <w:rPr>
          <w:rFonts w:ascii="仿宋_GB2312" w:eastAsia="仿宋_GB2312" w:hAnsi="宋体" w:hint="eastAsia"/>
          <w:snapToGrid w:val="0"/>
          <w:color w:val="000000" w:themeColor="text1"/>
          <w:sz w:val="28"/>
          <w:szCs w:val="28"/>
        </w:rPr>
        <w:t>清单请联系昆山农商银行信息技术部索取。具体要求如下：</w:t>
      </w:r>
    </w:p>
    <w:p w14:paraId="64592EFE" w14:textId="08A48460" w:rsidR="0023440E" w:rsidRPr="0027321D" w:rsidRDefault="0023440E" w:rsidP="00C12FB7">
      <w:pPr>
        <w:snapToGrid w:val="0"/>
        <w:spacing w:line="640" w:lineRule="exact"/>
        <w:ind w:firstLineChars="200" w:firstLine="560"/>
        <w:jc w:val="left"/>
        <w:rPr>
          <w:rFonts w:ascii="仿宋_GB2312" w:eastAsia="仿宋_GB2312" w:hAnsi="宋体"/>
          <w:snapToGrid w:val="0"/>
          <w:color w:val="000000" w:themeColor="text1"/>
          <w:sz w:val="28"/>
          <w:szCs w:val="28"/>
        </w:rPr>
      </w:pPr>
      <w:r w:rsidRPr="0027321D">
        <w:rPr>
          <w:rFonts w:ascii="仿宋_GB2312" w:eastAsia="仿宋_GB2312" w:hAnsi="宋体" w:hint="eastAsia"/>
          <w:snapToGrid w:val="0"/>
          <w:color w:val="000000" w:themeColor="text1"/>
          <w:sz w:val="28"/>
          <w:szCs w:val="28"/>
        </w:rPr>
        <w:t>（1）投标人获取数据</w:t>
      </w:r>
      <w:r w:rsidRPr="0027321D">
        <w:rPr>
          <w:rFonts w:ascii="仿宋_GB2312" w:eastAsia="仿宋_GB2312" w:hAnsi="宋体"/>
          <w:snapToGrid w:val="0"/>
          <w:color w:val="000000" w:themeColor="text1"/>
          <w:sz w:val="28"/>
          <w:szCs w:val="28"/>
        </w:rPr>
        <w:t>中心</w:t>
      </w:r>
      <w:r w:rsidRPr="0027321D">
        <w:rPr>
          <w:rFonts w:ascii="仿宋_GB2312" w:eastAsia="仿宋_GB2312" w:hAnsi="宋体" w:hint="eastAsia"/>
          <w:snapToGrid w:val="0"/>
          <w:color w:val="000000" w:themeColor="text1"/>
          <w:sz w:val="28"/>
          <w:szCs w:val="28"/>
        </w:rPr>
        <w:t>维保</w:t>
      </w:r>
      <w:r w:rsidRPr="0027321D">
        <w:rPr>
          <w:rFonts w:ascii="仿宋_GB2312" w:eastAsia="仿宋_GB2312" w:hAnsi="宋体"/>
          <w:snapToGrid w:val="0"/>
          <w:color w:val="000000" w:themeColor="text1"/>
          <w:sz w:val="28"/>
          <w:szCs w:val="28"/>
        </w:rPr>
        <w:t>设备清单</w:t>
      </w:r>
      <w:r w:rsidRPr="0027321D">
        <w:rPr>
          <w:rFonts w:ascii="仿宋_GB2312" w:eastAsia="仿宋_GB2312" w:hAnsi="宋体" w:hint="eastAsia"/>
          <w:snapToGrid w:val="0"/>
          <w:color w:val="000000" w:themeColor="text1"/>
          <w:sz w:val="28"/>
          <w:szCs w:val="28"/>
        </w:rPr>
        <w:t>，</w:t>
      </w:r>
      <w:r w:rsidRPr="0027321D">
        <w:rPr>
          <w:rFonts w:ascii="仿宋_GB2312" w:eastAsia="仿宋_GB2312" w:hint="eastAsia"/>
          <w:color w:val="000000" w:themeColor="text1"/>
          <w:sz w:val="28"/>
          <w:szCs w:val="28"/>
        </w:rPr>
        <w:t>请通过邮件发送营业执照、公司</w:t>
      </w:r>
      <w:r w:rsidRPr="0027321D">
        <w:rPr>
          <w:rFonts w:ascii="仿宋_GB2312" w:eastAsia="仿宋_GB2312"/>
          <w:color w:val="000000" w:themeColor="text1"/>
          <w:sz w:val="28"/>
          <w:szCs w:val="28"/>
        </w:rPr>
        <w:t>资质及相关证书</w:t>
      </w:r>
      <w:r w:rsidRPr="0027321D">
        <w:rPr>
          <w:rFonts w:ascii="仿宋_GB2312" w:eastAsia="仿宋_GB2312" w:hint="eastAsia"/>
          <w:color w:val="000000" w:themeColor="text1"/>
          <w:sz w:val="28"/>
          <w:szCs w:val="28"/>
        </w:rPr>
        <w:t>项复印件等</w:t>
      </w:r>
      <w:r w:rsidRPr="0027321D">
        <w:rPr>
          <w:rFonts w:ascii="仿宋_GB2312" w:eastAsia="仿宋_GB2312"/>
          <w:color w:val="000000" w:themeColor="text1"/>
          <w:sz w:val="28"/>
          <w:szCs w:val="28"/>
        </w:rPr>
        <w:t>证明材料</w:t>
      </w:r>
      <w:r w:rsidRPr="0027321D">
        <w:rPr>
          <w:rFonts w:ascii="仿宋_GB2312" w:eastAsia="仿宋_GB2312" w:hAnsi="宋体"/>
          <w:snapToGrid w:val="0"/>
          <w:color w:val="000000" w:themeColor="text1"/>
          <w:sz w:val="28"/>
          <w:szCs w:val="28"/>
        </w:rPr>
        <w:t>至招标</w:t>
      </w:r>
      <w:r w:rsidRPr="0027321D">
        <w:rPr>
          <w:rFonts w:ascii="仿宋_GB2312" w:eastAsia="仿宋_GB2312" w:hAnsi="宋体" w:hint="eastAsia"/>
          <w:snapToGrid w:val="0"/>
          <w:color w:val="000000" w:themeColor="text1"/>
          <w:sz w:val="28"/>
          <w:szCs w:val="28"/>
        </w:rPr>
        <w:t>中心</w:t>
      </w:r>
      <w:r w:rsidRPr="0027321D">
        <w:rPr>
          <w:rFonts w:ascii="仿宋_GB2312" w:eastAsia="仿宋_GB2312" w:hAnsi="宋体"/>
          <w:snapToGrid w:val="0"/>
          <w:color w:val="000000" w:themeColor="text1"/>
          <w:sz w:val="28"/>
          <w:szCs w:val="28"/>
        </w:rPr>
        <w:t>邮箱</w:t>
      </w:r>
      <w:r w:rsidRPr="0027321D">
        <w:rPr>
          <w:rFonts w:ascii="仿宋_GB2312" w:eastAsia="仿宋_GB2312" w:hint="eastAsia"/>
          <w:color w:val="000000" w:themeColor="text1"/>
          <w:sz w:val="28"/>
          <w:szCs w:val="28"/>
        </w:rPr>
        <w:t>zbcgzx@ksrcb.com，抄送至</w:t>
      </w:r>
      <w:r w:rsidR="008F7530" w:rsidRPr="0027321D">
        <w:rPr>
          <w:rFonts w:ascii="仿宋_GB2312" w:eastAsia="仿宋_GB2312"/>
          <w:color w:val="000000" w:themeColor="text1"/>
          <w:sz w:val="28"/>
          <w:szCs w:val="28"/>
        </w:rPr>
        <w:t>hewei</w:t>
      </w:r>
      <w:r w:rsidRPr="0027321D">
        <w:rPr>
          <w:rFonts w:ascii="仿宋_GB2312" w:eastAsia="仿宋_GB2312" w:hint="eastAsia"/>
          <w:color w:val="000000" w:themeColor="text1"/>
          <w:sz w:val="28"/>
          <w:szCs w:val="28"/>
        </w:rPr>
        <w:t xml:space="preserve">@ksrcb.com </w:t>
      </w:r>
      <w:r w:rsidRPr="0027321D">
        <w:rPr>
          <w:rFonts w:ascii="仿宋_GB2312" w:eastAsia="仿宋_GB2312" w:hAnsi="宋体" w:hint="eastAsia"/>
          <w:snapToGrid w:val="0"/>
          <w:color w:val="000000" w:themeColor="text1"/>
          <w:sz w:val="28"/>
          <w:szCs w:val="28"/>
        </w:rPr>
        <w:t>，并且由我行审核通过后再提供相关资料。</w:t>
      </w:r>
    </w:p>
    <w:p w14:paraId="4C6CC474" w14:textId="77777777" w:rsidR="0023440E" w:rsidRPr="0027321D" w:rsidRDefault="0023440E" w:rsidP="00C12FB7">
      <w:pPr>
        <w:snapToGrid w:val="0"/>
        <w:spacing w:line="640" w:lineRule="exact"/>
        <w:ind w:firstLineChars="200" w:firstLine="560"/>
        <w:jc w:val="left"/>
        <w:rPr>
          <w:rFonts w:ascii="仿宋_GB2312" w:eastAsia="仿宋_GB2312" w:hAnsi="宋体"/>
          <w:snapToGrid w:val="0"/>
          <w:color w:val="000000" w:themeColor="text1"/>
          <w:sz w:val="28"/>
          <w:szCs w:val="28"/>
        </w:rPr>
      </w:pPr>
      <w:r w:rsidRPr="0027321D">
        <w:rPr>
          <w:rFonts w:ascii="仿宋_GB2312" w:eastAsia="仿宋_GB2312" w:hAnsi="宋体" w:hint="eastAsia"/>
          <w:snapToGrid w:val="0"/>
          <w:color w:val="000000" w:themeColor="text1"/>
          <w:sz w:val="28"/>
          <w:szCs w:val="28"/>
        </w:rPr>
        <w:t>（2）投标人有义务对我方采购的相关设备信息进行保密，不得出售、转让或以任何其他方式处理该保密信息，否则将追究法律责任。</w:t>
      </w:r>
    </w:p>
    <w:p w14:paraId="20A14D2F" w14:textId="3EFD7F20" w:rsidR="004C2BBD" w:rsidRPr="0027321D" w:rsidRDefault="004C2BBD" w:rsidP="00C12FB7">
      <w:pPr>
        <w:snapToGrid w:val="0"/>
        <w:spacing w:line="640" w:lineRule="exact"/>
        <w:outlineLvl w:val="1"/>
        <w:rPr>
          <w:rFonts w:ascii="仿宋_GB2312" w:eastAsia="仿宋_GB2312" w:hAnsi="宋体"/>
          <w:b/>
          <w:snapToGrid w:val="0"/>
          <w:color w:val="000000" w:themeColor="text1"/>
          <w:kern w:val="0"/>
          <w:sz w:val="28"/>
          <w:szCs w:val="28"/>
        </w:rPr>
      </w:pPr>
      <w:r w:rsidRPr="0027321D">
        <w:rPr>
          <w:rFonts w:ascii="仿宋_GB2312" w:eastAsia="仿宋_GB2312" w:hAnsi="宋体" w:hint="eastAsia"/>
          <w:b/>
          <w:snapToGrid w:val="0"/>
          <w:color w:val="000000" w:themeColor="text1"/>
          <w:kern w:val="0"/>
          <w:sz w:val="28"/>
          <w:szCs w:val="28"/>
        </w:rPr>
        <w:t>4、报价总则</w:t>
      </w:r>
    </w:p>
    <w:p w14:paraId="671ABB85" w14:textId="77777777" w:rsidR="004C2BBD" w:rsidRPr="0027321D" w:rsidRDefault="004C2BBD" w:rsidP="00C12FB7">
      <w:pPr>
        <w:snapToGrid w:val="0"/>
        <w:spacing w:before="200" w:line="640" w:lineRule="exact"/>
        <w:ind w:firstLine="567"/>
        <w:rPr>
          <w:rFonts w:ascii="仿宋_GB2312" w:eastAsia="仿宋_GB2312" w:hAnsi="宋体"/>
          <w:snapToGrid w:val="0"/>
          <w:color w:val="000000" w:themeColor="text1"/>
          <w:kern w:val="0"/>
          <w:sz w:val="28"/>
          <w:szCs w:val="28"/>
        </w:rPr>
      </w:pPr>
      <w:r w:rsidRPr="0027321D">
        <w:rPr>
          <w:rFonts w:ascii="仿宋_GB2312" w:eastAsia="仿宋_GB2312" w:hAnsi="宋体" w:hint="eastAsia"/>
          <w:snapToGrid w:val="0"/>
          <w:color w:val="000000" w:themeColor="text1"/>
          <w:kern w:val="0"/>
          <w:sz w:val="28"/>
          <w:szCs w:val="28"/>
        </w:rPr>
        <w:lastRenderedPageBreak/>
        <w:t>1、投标人必须对标的物进行报价（参照附件4：《投标价格一览表》）；</w:t>
      </w:r>
    </w:p>
    <w:p w14:paraId="0798C70B" w14:textId="5D9D5898" w:rsidR="004C2BBD" w:rsidRPr="0027321D" w:rsidRDefault="004C2BBD" w:rsidP="00C12FB7">
      <w:pPr>
        <w:spacing w:line="640" w:lineRule="exact"/>
        <w:ind w:firstLineChars="200" w:firstLine="560"/>
        <w:rPr>
          <w:rFonts w:ascii="仿宋_GB2312" w:eastAsia="仿宋_GB2312" w:hAnsi="宋体"/>
          <w:color w:val="000000" w:themeColor="text1"/>
          <w:sz w:val="28"/>
          <w:szCs w:val="28"/>
        </w:rPr>
      </w:pPr>
      <w:r w:rsidRPr="0027321D">
        <w:rPr>
          <w:rFonts w:ascii="仿宋_GB2312" w:eastAsia="仿宋_GB2312" w:hAnsi="宋体" w:hint="eastAsia"/>
          <w:color w:val="000000" w:themeColor="text1"/>
          <w:sz w:val="28"/>
          <w:szCs w:val="28"/>
        </w:rPr>
        <w:t>2、每</w:t>
      </w:r>
      <w:r w:rsidR="00CA2835" w:rsidRPr="0027321D">
        <w:rPr>
          <w:rFonts w:ascii="仿宋_GB2312" w:eastAsia="仿宋_GB2312" w:hAnsi="宋体" w:hint="eastAsia"/>
          <w:color w:val="000000" w:themeColor="text1"/>
          <w:sz w:val="28"/>
          <w:szCs w:val="28"/>
        </w:rPr>
        <w:t>款产品</w:t>
      </w:r>
      <w:r w:rsidRPr="0027321D">
        <w:rPr>
          <w:rFonts w:ascii="仿宋_GB2312" w:eastAsia="仿宋_GB2312" w:hAnsi="宋体" w:hint="eastAsia"/>
          <w:color w:val="000000" w:themeColor="text1"/>
          <w:sz w:val="28"/>
          <w:szCs w:val="28"/>
        </w:rPr>
        <w:t>的报价必须唯一；</w:t>
      </w:r>
    </w:p>
    <w:p w14:paraId="0B18AFCA" w14:textId="77777777" w:rsidR="004C2BBD" w:rsidRPr="0027321D" w:rsidRDefault="004C2BBD" w:rsidP="00C12FB7">
      <w:pPr>
        <w:spacing w:line="640" w:lineRule="exact"/>
        <w:ind w:firstLineChars="200" w:firstLine="560"/>
        <w:rPr>
          <w:rFonts w:ascii="仿宋_GB2312" w:eastAsia="仿宋_GB2312" w:hAnsi="宋体"/>
          <w:color w:val="000000" w:themeColor="text1"/>
          <w:sz w:val="28"/>
          <w:szCs w:val="28"/>
        </w:rPr>
      </w:pPr>
      <w:r w:rsidRPr="0027321D">
        <w:rPr>
          <w:rFonts w:ascii="仿宋_GB2312" w:eastAsia="仿宋_GB2312" w:hAnsi="宋体" w:hint="eastAsia"/>
          <w:color w:val="000000" w:themeColor="text1"/>
          <w:sz w:val="28"/>
          <w:szCs w:val="28"/>
        </w:rPr>
        <w:t>3、所有报价均应已包含国家规定的所有税费；</w:t>
      </w:r>
    </w:p>
    <w:p w14:paraId="4D1C941A" w14:textId="77777777" w:rsidR="004C2BBD" w:rsidRPr="0027321D" w:rsidRDefault="004C2BBD" w:rsidP="00C12FB7">
      <w:pPr>
        <w:spacing w:line="640" w:lineRule="exact"/>
        <w:ind w:firstLineChars="200" w:firstLine="560"/>
        <w:rPr>
          <w:rFonts w:ascii="仿宋_GB2312" w:eastAsia="仿宋_GB2312" w:hAnsi="宋体"/>
          <w:color w:val="000000" w:themeColor="text1"/>
          <w:sz w:val="28"/>
          <w:szCs w:val="28"/>
        </w:rPr>
      </w:pPr>
      <w:r w:rsidRPr="0027321D">
        <w:rPr>
          <w:rFonts w:ascii="仿宋_GB2312" w:eastAsia="仿宋_GB2312" w:hAnsi="宋体" w:hint="eastAsia"/>
          <w:color w:val="000000" w:themeColor="text1"/>
          <w:sz w:val="28"/>
          <w:szCs w:val="28"/>
        </w:rPr>
        <w:t>4、付款方式</w:t>
      </w:r>
    </w:p>
    <w:p w14:paraId="03B96B7D" w14:textId="2A5BF86C" w:rsidR="002E3131" w:rsidRPr="0027321D" w:rsidRDefault="004C2BBD" w:rsidP="00C12FB7">
      <w:pPr>
        <w:snapToGrid w:val="0"/>
        <w:spacing w:line="640" w:lineRule="exact"/>
        <w:ind w:firstLineChars="150" w:firstLine="450"/>
        <w:rPr>
          <w:rFonts w:ascii="黑体" w:eastAsia="黑体" w:hAnsi="宋体"/>
          <w:color w:val="000000" w:themeColor="text1"/>
          <w:sz w:val="32"/>
          <w:szCs w:val="32"/>
        </w:rPr>
      </w:pPr>
      <w:r w:rsidRPr="0027321D">
        <w:rPr>
          <w:rFonts w:ascii="仿宋_GB2312" w:eastAsia="仿宋_GB2312" w:hint="eastAsia"/>
          <w:color w:val="000000" w:themeColor="text1"/>
          <w:sz w:val="30"/>
          <w:szCs w:val="30"/>
        </w:rPr>
        <w:t>付款方式：合同签订后付20%、</w:t>
      </w:r>
      <w:r w:rsidR="00CA2835" w:rsidRPr="0027321D">
        <w:rPr>
          <w:rFonts w:ascii="仿宋_GB2312" w:eastAsia="仿宋_GB2312" w:hint="eastAsia"/>
          <w:color w:val="000000" w:themeColor="text1"/>
          <w:sz w:val="30"/>
          <w:szCs w:val="30"/>
        </w:rPr>
        <w:t>合同签订满一年</w:t>
      </w:r>
      <w:r w:rsidRPr="0027321D">
        <w:rPr>
          <w:rFonts w:ascii="仿宋_GB2312" w:eastAsia="仿宋_GB2312" w:hint="eastAsia"/>
          <w:color w:val="000000" w:themeColor="text1"/>
          <w:sz w:val="30"/>
          <w:szCs w:val="30"/>
        </w:rPr>
        <w:t>并经招标方验收确认后付</w:t>
      </w:r>
      <w:r w:rsidR="00CA2835" w:rsidRPr="0027321D">
        <w:rPr>
          <w:rFonts w:ascii="仿宋_GB2312" w:eastAsia="仿宋_GB2312"/>
          <w:color w:val="000000" w:themeColor="text1"/>
          <w:sz w:val="30"/>
          <w:szCs w:val="30"/>
        </w:rPr>
        <w:t>3</w:t>
      </w:r>
      <w:r w:rsidRPr="0027321D">
        <w:rPr>
          <w:rFonts w:ascii="仿宋_GB2312" w:eastAsia="仿宋_GB2312" w:hint="eastAsia"/>
          <w:color w:val="000000" w:themeColor="text1"/>
          <w:sz w:val="30"/>
          <w:szCs w:val="30"/>
        </w:rPr>
        <w:t>0%、</w:t>
      </w:r>
      <w:r w:rsidR="00CA2835" w:rsidRPr="0027321D">
        <w:rPr>
          <w:rFonts w:ascii="仿宋_GB2312" w:eastAsia="仿宋_GB2312" w:hint="eastAsia"/>
          <w:color w:val="000000" w:themeColor="text1"/>
          <w:sz w:val="30"/>
          <w:szCs w:val="30"/>
        </w:rPr>
        <w:t>合同签订满两年并经招标方验收确认后付50</w:t>
      </w:r>
      <w:r w:rsidR="00CA2835" w:rsidRPr="0027321D">
        <w:rPr>
          <w:rFonts w:ascii="仿宋_GB2312" w:eastAsia="仿宋_GB2312"/>
          <w:color w:val="000000" w:themeColor="text1"/>
          <w:sz w:val="30"/>
          <w:szCs w:val="30"/>
        </w:rPr>
        <w:t>%</w:t>
      </w:r>
      <w:r w:rsidRPr="0027321D">
        <w:rPr>
          <w:rFonts w:ascii="仿宋_GB2312" w:eastAsia="仿宋_GB2312" w:hint="eastAsia"/>
          <w:color w:val="000000" w:themeColor="text1"/>
          <w:sz w:val="30"/>
          <w:szCs w:val="30"/>
        </w:rPr>
        <w:t>。</w:t>
      </w:r>
    </w:p>
    <w:p w14:paraId="1FCB4AEC" w14:textId="77777777" w:rsidR="00C12FB7" w:rsidRPr="0027321D" w:rsidRDefault="00C12FB7" w:rsidP="00C12FB7">
      <w:pPr>
        <w:pStyle w:val="1"/>
        <w:keepNext w:val="0"/>
        <w:keepLines w:val="0"/>
        <w:spacing w:line="640" w:lineRule="exact"/>
        <w:jc w:val="center"/>
        <w:rPr>
          <w:rFonts w:ascii="黑体" w:eastAsia="黑体" w:hAnsi="黑体"/>
          <w:snapToGrid w:val="0"/>
          <w:color w:val="000000" w:themeColor="text1"/>
          <w:sz w:val="32"/>
          <w:szCs w:val="32"/>
        </w:rPr>
      </w:pPr>
    </w:p>
    <w:p w14:paraId="5505F216" w14:textId="77777777" w:rsidR="00C12FB7" w:rsidRPr="0027321D" w:rsidRDefault="00C12FB7" w:rsidP="00C12FB7">
      <w:pPr>
        <w:pStyle w:val="1"/>
        <w:keepNext w:val="0"/>
        <w:keepLines w:val="0"/>
        <w:spacing w:line="640" w:lineRule="exact"/>
        <w:jc w:val="center"/>
        <w:rPr>
          <w:rFonts w:ascii="黑体" w:eastAsia="黑体" w:hAnsi="黑体"/>
          <w:snapToGrid w:val="0"/>
          <w:color w:val="000000" w:themeColor="text1"/>
          <w:sz w:val="32"/>
          <w:szCs w:val="32"/>
        </w:rPr>
      </w:pPr>
    </w:p>
    <w:p w14:paraId="6025123A" w14:textId="77777777" w:rsidR="00C12FB7" w:rsidRPr="0027321D" w:rsidRDefault="00C12FB7" w:rsidP="00C12FB7">
      <w:pPr>
        <w:pStyle w:val="1"/>
        <w:keepNext w:val="0"/>
        <w:keepLines w:val="0"/>
        <w:spacing w:line="640" w:lineRule="exact"/>
        <w:jc w:val="center"/>
        <w:rPr>
          <w:rFonts w:ascii="黑体" w:eastAsia="黑体" w:hAnsi="黑体"/>
          <w:snapToGrid w:val="0"/>
          <w:color w:val="000000" w:themeColor="text1"/>
          <w:sz w:val="32"/>
          <w:szCs w:val="32"/>
        </w:rPr>
      </w:pPr>
    </w:p>
    <w:p w14:paraId="09392BEA" w14:textId="77777777" w:rsidR="00C12FB7" w:rsidRPr="0027321D" w:rsidRDefault="00C12FB7" w:rsidP="00C12FB7">
      <w:pPr>
        <w:pStyle w:val="1"/>
        <w:keepNext w:val="0"/>
        <w:keepLines w:val="0"/>
        <w:spacing w:line="640" w:lineRule="exact"/>
        <w:jc w:val="center"/>
        <w:rPr>
          <w:rFonts w:ascii="黑体" w:eastAsia="黑体" w:hAnsi="黑体"/>
          <w:snapToGrid w:val="0"/>
          <w:color w:val="000000" w:themeColor="text1"/>
          <w:sz w:val="32"/>
          <w:szCs w:val="32"/>
        </w:rPr>
      </w:pPr>
    </w:p>
    <w:p w14:paraId="7156789C" w14:textId="77777777" w:rsidR="00C12FB7" w:rsidRPr="0027321D" w:rsidRDefault="00C12FB7" w:rsidP="00C12FB7">
      <w:pPr>
        <w:pStyle w:val="1"/>
        <w:keepNext w:val="0"/>
        <w:keepLines w:val="0"/>
        <w:spacing w:line="640" w:lineRule="exact"/>
        <w:jc w:val="center"/>
        <w:rPr>
          <w:rFonts w:ascii="黑体" w:eastAsia="黑体" w:hAnsi="黑体"/>
          <w:snapToGrid w:val="0"/>
          <w:color w:val="000000" w:themeColor="text1"/>
          <w:sz w:val="32"/>
          <w:szCs w:val="32"/>
        </w:rPr>
      </w:pPr>
    </w:p>
    <w:p w14:paraId="1D5DF940" w14:textId="77777777" w:rsidR="00C12FB7" w:rsidRPr="0027321D" w:rsidRDefault="00C12FB7" w:rsidP="00C12FB7">
      <w:pPr>
        <w:pStyle w:val="1"/>
        <w:keepNext w:val="0"/>
        <w:keepLines w:val="0"/>
        <w:spacing w:line="640" w:lineRule="exact"/>
        <w:jc w:val="center"/>
        <w:rPr>
          <w:rFonts w:ascii="黑体" w:eastAsia="黑体" w:hAnsi="黑体"/>
          <w:snapToGrid w:val="0"/>
          <w:color w:val="000000" w:themeColor="text1"/>
          <w:sz w:val="32"/>
          <w:szCs w:val="32"/>
        </w:rPr>
      </w:pPr>
    </w:p>
    <w:p w14:paraId="392FDA67" w14:textId="77777777" w:rsidR="00C12FB7" w:rsidRPr="0027321D" w:rsidRDefault="00C12FB7" w:rsidP="00C12FB7">
      <w:pPr>
        <w:pStyle w:val="1"/>
        <w:keepNext w:val="0"/>
        <w:keepLines w:val="0"/>
        <w:spacing w:line="640" w:lineRule="exact"/>
        <w:jc w:val="center"/>
        <w:rPr>
          <w:rFonts w:ascii="黑体" w:eastAsia="黑体" w:hAnsi="黑体"/>
          <w:snapToGrid w:val="0"/>
          <w:color w:val="000000" w:themeColor="text1"/>
          <w:sz w:val="32"/>
          <w:szCs w:val="32"/>
        </w:rPr>
      </w:pPr>
    </w:p>
    <w:p w14:paraId="7BDA6633" w14:textId="77777777" w:rsidR="00C12FB7" w:rsidRPr="0027321D" w:rsidRDefault="00C12FB7" w:rsidP="00C12FB7">
      <w:pPr>
        <w:pStyle w:val="1"/>
        <w:keepNext w:val="0"/>
        <w:keepLines w:val="0"/>
        <w:spacing w:line="640" w:lineRule="exact"/>
        <w:jc w:val="center"/>
        <w:rPr>
          <w:rFonts w:ascii="黑体" w:eastAsia="黑体" w:hAnsi="黑体"/>
          <w:snapToGrid w:val="0"/>
          <w:color w:val="000000" w:themeColor="text1"/>
          <w:sz w:val="32"/>
          <w:szCs w:val="32"/>
        </w:rPr>
      </w:pPr>
    </w:p>
    <w:p w14:paraId="048FA8FE" w14:textId="77777777" w:rsidR="00C12FB7" w:rsidRPr="0027321D" w:rsidRDefault="00C12FB7" w:rsidP="00C12FB7">
      <w:pPr>
        <w:pStyle w:val="1"/>
        <w:keepNext w:val="0"/>
        <w:keepLines w:val="0"/>
        <w:spacing w:line="640" w:lineRule="exact"/>
        <w:jc w:val="center"/>
        <w:rPr>
          <w:rFonts w:ascii="黑体" w:eastAsia="黑体" w:hAnsi="黑体"/>
          <w:snapToGrid w:val="0"/>
          <w:color w:val="000000" w:themeColor="text1"/>
          <w:sz w:val="32"/>
          <w:szCs w:val="32"/>
        </w:rPr>
      </w:pPr>
    </w:p>
    <w:p w14:paraId="7B5D499D" w14:textId="77777777" w:rsidR="00AE08D8" w:rsidRPr="0027321D" w:rsidRDefault="00AE08D8" w:rsidP="00C12FB7">
      <w:pPr>
        <w:pStyle w:val="1"/>
        <w:keepNext w:val="0"/>
        <w:keepLines w:val="0"/>
        <w:spacing w:line="640" w:lineRule="exact"/>
        <w:jc w:val="center"/>
        <w:rPr>
          <w:rFonts w:ascii="黑体" w:eastAsia="黑体" w:hAnsi="黑体"/>
          <w:snapToGrid w:val="0"/>
          <w:color w:val="000000" w:themeColor="text1"/>
          <w:sz w:val="32"/>
          <w:szCs w:val="32"/>
        </w:rPr>
      </w:pPr>
      <w:r w:rsidRPr="0027321D">
        <w:rPr>
          <w:rFonts w:ascii="黑体" w:eastAsia="黑体" w:hAnsi="黑体" w:hint="eastAsia"/>
          <w:snapToGrid w:val="0"/>
          <w:color w:val="000000" w:themeColor="text1"/>
          <w:sz w:val="32"/>
          <w:szCs w:val="32"/>
        </w:rPr>
        <w:lastRenderedPageBreak/>
        <w:t>第三部分</w:t>
      </w:r>
      <w:r w:rsidRPr="0027321D">
        <w:rPr>
          <w:rFonts w:ascii="黑体" w:eastAsia="黑体" w:hAnsi="黑体" w:hint="eastAsia"/>
          <w:snapToGrid w:val="0"/>
          <w:color w:val="000000" w:themeColor="text1"/>
          <w:sz w:val="32"/>
          <w:szCs w:val="32"/>
        </w:rPr>
        <w:tab/>
        <w:t>招标说明</w:t>
      </w:r>
    </w:p>
    <w:p w14:paraId="44DDF682" w14:textId="77777777" w:rsidR="00AE08D8" w:rsidRPr="0027321D" w:rsidRDefault="00AE08D8" w:rsidP="00C12FB7">
      <w:pPr>
        <w:pStyle w:val="2"/>
        <w:keepNext w:val="0"/>
        <w:keepLines w:val="0"/>
        <w:spacing w:line="640" w:lineRule="exact"/>
        <w:ind w:firstLineChars="200" w:firstLine="562"/>
        <w:rPr>
          <w:rFonts w:ascii="仿宋" w:eastAsia="仿宋" w:hAnsi="仿宋"/>
          <w:color w:val="000000" w:themeColor="text1"/>
          <w:sz w:val="28"/>
          <w:szCs w:val="28"/>
        </w:rPr>
      </w:pPr>
      <w:r w:rsidRPr="0027321D">
        <w:rPr>
          <w:rFonts w:ascii="仿宋" w:eastAsia="仿宋" w:hAnsi="仿宋" w:hint="eastAsia"/>
          <w:snapToGrid w:val="0"/>
          <w:color w:val="000000" w:themeColor="text1"/>
          <w:kern w:val="0"/>
          <w:sz w:val="28"/>
          <w:szCs w:val="28"/>
        </w:rPr>
        <w:t>一</w:t>
      </w:r>
      <w:r w:rsidRPr="0027321D">
        <w:rPr>
          <w:rFonts w:ascii="仿宋" w:eastAsia="仿宋" w:hAnsi="仿宋" w:hint="eastAsia"/>
          <w:color w:val="000000" w:themeColor="text1"/>
          <w:sz w:val="28"/>
          <w:szCs w:val="28"/>
        </w:rPr>
        <w:t>、总体说明</w:t>
      </w:r>
    </w:p>
    <w:p w14:paraId="1246B76A" w14:textId="77777777" w:rsidR="00AE08D8" w:rsidRPr="0027321D" w:rsidRDefault="00AE08D8" w:rsidP="00C12FB7">
      <w:pPr>
        <w:spacing w:line="640" w:lineRule="exact"/>
        <w:ind w:firstLineChars="200" w:firstLine="562"/>
        <w:rPr>
          <w:rFonts w:ascii="仿宋_GB2312" w:eastAsia="仿宋_GB2312" w:hAnsi="宋体"/>
          <w:b/>
          <w:color w:val="000000" w:themeColor="text1"/>
          <w:sz w:val="28"/>
        </w:rPr>
      </w:pPr>
      <w:r w:rsidRPr="0027321D">
        <w:rPr>
          <w:rFonts w:ascii="仿宋_GB2312" w:eastAsia="仿宋_GB2312" w:hAnsi="宋体" w:hint="eastAsia"/>
          <w:b/>
          <w:color w:val="000000" w:themeColor="text1"/>
          <w:sz w:val="28"/>
        </w:rPr>
        <w:t>（一）适用范围</w:t>
      </w:r>
    </w:p>
    <w:p w14:paraId="3DF71D59"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本招标文件仅适用于江苏昆山农村商业银行股份有限公司（以下简称“昆山农商银行”）采购而进行的公开招标。</w:t>
      </w:r>
    </w:p>
    <w:p w14:paraId="4C2DAFE1" w14:textId="77777777" w:rsidR="00AE08D8" w:rsidRPr="0027321D" w:rsidRDefault="00AE08D8" w:rsidP="00C12FB7">
      <w:pPr>
        <w:spacing w:line="640" w:lineRule="exact"/>
        <w:ind w:firstLineChars="200" w:firstLine="562"/>
        <w:rPr>
          <w:rFonts w:ascii="仿宋_GB2312" w:eastAsia="仿宋_GB2312" w:hAnsi="宋体"/>
          <w:b/>
          <w:color w:val="000000" w:themeColor="text1"/>
          <w:sz w:val="28"/>
        </w:rPr>
      </w:pPr>
      <w:r w:rsidRPr="0027321D">
        <w:rPr>
          <w:rFonts w:ascii="仿宋_GB2312" w:eastAsia="仿宋_GB2312" w:hAnsi="宋体" w:hint="eastAsia"/>
          <w:b/>
          <w:color w:val="000000" w:themeColor="text1"/>
          <w:sz w:val="28"/>
        </w:rPr>
        <w:t>（二）定义</w:t>
      </w:r>
    </w:p>
    <w:p w14:paraId="0FC12EB2"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1、“招标人”系指组织本次招标的招标机构：昆山农商银行；</w:t>
      </w:r>
    </w:p>
    <w:p w14:paraId="012921FC"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2、“投标人”系指遵守招标文件要求并向招标人提交投标文件的法人单位；</w:t>
      </w:r>
    </w:p>
    <w:p w14:paraId="22096052"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3、“设备（系统）”系指投标人按招标文件规定，须向招标人提供的设备、软件系统、备品备件、工具、手册及其他有关技术资料和材料；</w:t>
      </w:r>
    </w:p>
    <w:p w14:paraId="5CC0DDDD"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4、“服务”系指招标文件规定投标人须承担的技术服务、运输、安装调试、人员培训、售后服务和其他类似的义务；</w:t>
      </w:r>
    </w:p>
    <w:p w14:paraId="6E0C55D7"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5、“招标文件”系指本文件及其附件，如招标人对招标文件及其附件进行有效的修改或澄清，则该修改和澄清构成招标文件不可分割的一部分；</w:t>
      </w:r>
    </w:p>
    <w:p w14:paraId="6A460680"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6、“投标文件”系指投标人按照招标文件要求编写，并向招标人递交的有效的文字说明、表格、图表等文件，如投标人对投标文件进行有效的补充、修改、澄清或说明，则该补充、修改、澄清和说明构</w:t>
      </w:r>
      <w:r w:rsidRPr="0027321D">
        <w:rPr>
          <w:rFonts w:ascii="仿宋_GB2312" w:eastAsia="仿宋_GB2312" w:hAnsi="宋体" w:hint="eastAsia"/>
          <w:color w:val="000000" w:themeColor="text1"/>
          <w:sz w:val="28"/>
        </w:rPr>
        <w:lastRenderedPageBreak/>
        <w:t>成投标文件不可分割的一部分；</w:t>
      </w:r>
    </w:p>
    <w:p w14:paraId="1B743DD6"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7、“无效的投标文件”系指属于下列情况之一者，将作为无效处理：</w:t>
      </w:r>
    </w:p>
    <w:p w14:paraId="5574EC58"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1）投标文件未按招标文件的要求密封；</w:t>
      </w:r>
    </w:p>
    <w:p w14:paraId="019BCF41"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2）投标文件未盖公章或未经法定代表人（或授权代理人）签字；</w:t>
      </w:r>
    </w:p>
    <w:p w14:paraId="516A9793"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3）投标文件未按招标文件规定的格式、内容和要求填写；</w:t>
      </w:r>
    </w:p>
    <w:p w14:paraId="0145CDA1"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4）在投标文件截止期后送达或是通过电报、电话、电传、传真投标文件；</w:t>
      </w:r>
    </w:p>
    <w:p w14:paraId="6DEE55A7"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5）投标文件字迹模糊不清无法辨认的；</w:t>
      </w:r>
    </w:p>
    <w:p w14:paraId="6B58E266"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6）投标人在投标文件中提供虚假信息的；</w:t>
      </w:r>
    </w:p>
    <w:p w14:paraId="4BF25CAA"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7）投标文件未送达指定地点，指定接收人。</w:t>
      </w:r>
    </w:p>
    <w:p w14:paraId="2BD9B81B" w14:textId="77777777" w:rsidR="00AE08D8" w:rsidRPr="0027321D" w:rsidRDefault="00AE08D8" w:rsidP="00C12FB7">
      <w:pPr>
        <w:spacing w:line="640" w:lineRule="exact"/>
        <w:ind w:firstLineChars="200" w:firstLine="562"/>
        <w:rPr>
          <w:rFonts w:ascii="仿宋_GB2312" w:eastAsia="仿宋_GB2312" w:hAnsi="宋体"/>
          <w:b/>
          <w:color w:val="000000" w:themeColor="text1"/>
          <w:sz w:val="28"/>
        </w:rPr>
      </w:pPr>
      <w:r w:rsidRPr="0027321D">
        <w:rPr>
          <w:rFonts w:ascii="仿宋_GB2312" w:eastAsia="仿宋_GB2312" w:hAnsi="宋体" w:hint="eastAsia"/>
          <w:b/>
          <w:color w:val="000000" w:themeColor="text1"/>
          <w:sz w:val="28"/>
        </w:rPr>
        <w:t>（三）对投标人的要求</w:t>
      </w:r>
    </w:p>
    <w:p w14:paraId="5A78AF2F"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1、投标</w:t>
      </w:r>
      <w:r w:rsidR="002B4D17" w:rsidRPr="0027321D">
        <w:rPr>
          <w:rFonts w:ascii="仿宋_GB2312" w:eastAsia="仿宋_GB2312" w:hAnsi="宋体" w:hint="eastAsia"/>
          <w:color w:val="000000" w:themeColor="text1"/>
          <w:sz w:val="28"/>
        </w:rPr>
        <w:t>人</w:t>
      </w:r>
      <w:r w:rsidRPr="0027321D">
        <w:rPr>
          <w:rFonts w:ascii="仿宋_GB2312" w:eastAsia="仿宋_GB2312" w:hAnsi="宋体" w:hint="eastAsia"/>
          <w:color w:val="000000" w:themeColor="text1"/>
          <w:sz w:val="28"/>
        </w:rPr>
        <w:t>必须为具有独立企业法人资格，具有合法名称、组织机构、固定的办公场所，注册资本要求不少于</w:t>
      </w:r>
      <w:r w:rsidR="002B4D17" w:rsidRPr="0027321D">
        <w:rPr>
          <w:rFonts w:ascii="仿宋_GB2312" w:eastAsia="仿宋_GB2312" w:hAnsi="宋体"/>
          <w:color w:val="000000" w:themeColor="text1"/>
          <w:sz w:val="28"/>
        </w:rPr>
        <w:t>50</w:t>
      </w:r>
      <w:r w:rsidRPr="0027321D">
        <w:rPr>
          <w:rFonts w:ascii="仿宋_GB2312" w:eastAsia="仿宋_GB2312" w:hAnsi="宋体" w:hint="eastAsia"/>
          <w:color w:val="000000" w:themeColor="text1"/>
          <w:sz w:val="28"/>
        </w:rPr>
        <w:t>00万元人民币（或等值外币），注册时间不少于</w:t>
      </w:r>
      <w:r w:rsidR="002B4D17" w:rsidRPr="0027321D">
        <w:rPr>
          <w:rFonts w:ascii="仿宋_GB2312" w:eastAsia="仿宋_GB2312" w:hAnsi="宋体"/>
          <w:color w:val="000000" w:themeColor="text1"/>
          <w:sz w:val="28"/>
        </w:rPr>
        <w:t>5</w:t>
      </w:r>
      <w:r w:rsidRPr="0027321D">
        <w:rPr>
          <w:rFonts w:ascii="仿宋_GB2312" w:eastAsia="仿宋_GB2312" w:hAnsi="宋体" w:hint="eastAsia"/>
          <w:color w:val="000000" w:themeColor="text1"/>
          <w:sz w:val="28"/>
        </w:rPr>
        <w:t>年，具有良好的技术力量、商业信誉和售后服务体系；</w:t>
      </w:r>
    </w:p>
    <w:p w14:paraId="62E593EF" w14:textId="77777777" w:rsidR="002B4D17" w:rsidRPr="0027321D" w:rsidRDefault="002B4D17"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2、投标人</w:t>
      </w:r>
      <w:r w:rsidRPr="0027321D">
        <w:rPr>
          <w:rFonts w:ascii="仿宋_GB2312" w:eastAsia="仿宋_GB2312" w:hAnsi="宋体"/>
          <w:color w:val="000000" w:themeColor="text1"/>
          <w:sz w:val="28"/>
        </w:rPr>
        <w:t>需具备</w:t>
      </w:r>
      <w:r w:rsidRPr="0027321D">
        <w:rPr>
          <w:rFonts w:ascii="仿宋_GB2312" w:eastAsia="仿宋_GB2312" w:hAnsi="宋体" w:hint="eastAsia"/>
          <w:color w:val="000000" w:themeColor="text1"/>
          <w:sz w:val="28"/>
        </w:rPr>
        <w:t>ITSS认证</w:t>
      </w:r>
      <w:r w:rsidRPr="0027321D">
        <w:rPr>
          <w:rFonts w:ascii="仿宋_GB2312" w:eastAsia="仿宋_GB2312" w:hAnsi="宋体"/>
          <w:color w:val="000000" w:themeColor="text1"/>
          <w:sz w:val="28"/>
        </w:rPr>
        <w:t>、</w:t>
      </w:r>
      <w:r w:rsidRPr="0027321D">
        <w:rPr>
          <w:rFonts w:ascii="仿宋_GB2312" w:eastAsia="仿宋_GB2312" w:hAnsi="宋体" w:hint="eastAsia"/>
          <w:color w:val="000000" w:themeColor="text1"/>
          <w:sz w:val="28"/>
        </w:rPr>
        <w:t>ISO9001质量</w:t>
      </w:r>
      <w:r w:rsidRPr="0027321D">
        <w:rPr>
          <w:rFonts w:ascii="仿宋_GB2312" w:eastAsia="仿宋_GB2312" w:hAnsi="宋体"/>
          <w:color w:val="000000" w:themeColor="text1"/>
          <w:sz w:val="28"/>
        </w:rPr>
        <w:t>体系</w:t>
      </w:r>
      <w:r w:rsidRPr="0027321D">
        <w:rPr>
          <w:rFonts w:ascii="仿宋_GB2312" w:eastAsia="仿宋_GB2312" w:hAnsi="宋体" w:hint="eastAsia"/>
          <w:color w:val="000000" w:themeColor="text1"/>
          <w:sz w:val="28"/>
        </w:rPr>
        <w:t>、ISO20000管理体系</w:t>
      </w:r>
      <w:r w:rsidRPr="0027321D">
        <w:rPr>
          <w:rFonts w:ascii="仿宋_GB2312" w:eastAsia="仿宋_GB2312" w:hAnsi="宋体"/>
          <w:color w:val="000000" w:themeColor="text1"/>
          <w:sz w:val="28"/>
        </w:rPr>
        <w:t>、</w:t>
      </w:r>
      <w:r w:rsidRPr="0027321D">
        <w:rPr>
          <w:rFonts w:ascii="仿宋_GB2312" w:eastAsia="仿宋_GB2312" w:hAnsi="宋体" w:hint="eastAsia"/>
          <w:color w:val="000000" w:themeColor="text1"/>
          <w:sz w:val="28"/>
        </w:rPr>
        <w:t>ISO27001信息安全</w:t>
      </w:r>
      <w:r w:rsidRPr="0027321D">
        <w:rPr>
          <w:rFonts w:ascii="仿宋_GB2312" w:eastAsia="仿宋_GB2312" w:hAnsi="宋体"/>
          <w:color w:val="000000" w:themeColor="text1"/>
          <w:sz w:val="28"/>
        </w:rPr>
        <w:t>管理体系认证；</w:t>
      </w:r>
    </w:p>
    <w:p w14:paraId="1C692D50" w14:textId="77777777" w:rsidR="002B4D17" w:rsidRPr="0027321D" w:rsidRDefault="002B4D17"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color w:val="000000" w:themeColor="text1"/>
          <w:sz w:val="28"/>
        </w:rPr>
        <w:t>3</w:t>
      </w:r>
      <w:r w:rsidRPr="0027321D">
        <w:rPr>
          <w:rFonts w:ascii="仿宋_GB2312" w:eastAsia="仿宋_GB2312" w:hAnsi="宋体" w:hint="eastAsia"/>
          <w:color w:val="000000" w:themeColor="text1"/>
          <w:sz w:val="28"/>
        </w:rPr>
        <w:t>、投标人近</w:t>
      </w:r>
      <w:r w:rsidRPr="0027321D">
        <w:rPr>
          <w:rFonts w:ascii="仿宋_GB2312" w:eastAsia="仿宋_GB2312" w:hAnsi="宋体"/>
          <w:color w:val="000000" w:themeColor="text1"/>
          <w:sz w:val="28"/>
        </w:rPr>
        <w:t>3</w:t>
      </w:r>
      <w:r w:rsidRPr="0027321D">
        <w:rPr>
          <w:rFonts w:ascii="仿宋_GB2312" w:eastAsia="仿宋_GB2312" w:hAnsi="宋体" w:hint="eastAsia"/>
          <w:color w:val="000000" w:themeColor="text1"/>
          <w:sz w:val="28"/>
        </w:rPr>
        <w:t>年内</w:t>
      </w:r>
      <w:r w:rsidRPr="0027321D">
        <w:rPr>
          <w:rFonts w:ascii="仿宋_GB2312" w:eastAsia="仿宋_GB2312" w:hAnsi="宋体"/>
          <w:color w:val="000000" w:themeColor="text1"/>
          <w:sz w:val="28"/>
        </w:rPr>
        <w:t>签订</w:t>
      </w:r>
      <w:r w:rsidRPr="0027321D">
        <w:rPr>
          <w:rFonts w:ascii="仿宋_GB2312" w:eastAsia="仿宋_GB2312" w:hAnsi="宋体" w:hint="eastAsia"/>
          <w:color w:val="000000" w:themeColor="text1"/>
          <w:sz w:val="28"/>
        </w:rPr>
        <w:t>100万以上</w:t>
      </w:r>
      <w:r w:rsidRPr="0027321D">
        <w:rPr>
          <w:rFonts w:ascii="仿宋_GB2312" w:eastAsia="仿宋_GB2312" w:hAnsi="宋体"/>
          <w:color w:val="000000" w:themeColor="text1"/>
          <w:sz w:val="28"/>
        </w:rPr>
        <w:t>数据中心维保合同6</w:t>
      </w:r>
      <w:r w:rsidRPr="0027321D">
        <w:rPr>
          <w:rFonts w:ascii="仿宋_GB2312" w:eastAsia="仿宋_GB2312" w:hAnsi="宋体" w:hint="eastAsia"/>
          <w:color w:val="000000" w:themeColor="text1"/>
          <w:sz w:val="28"/>
        </w:rPr>
        <w:t>个</w:t>
      </w:r>
      <w:r w:rsidRPr="0027321D">
        <w:rPr>
          <w:rFonts w:ascii="仿宋_GB2312" w:eastAsia="仿宋_GB2312" w:hAnsi="宋体"/>
          <w:color w:val="000000" w:themeColor="text1"/>
          <w:sz w:val="28"/>
        </w:rPr>
        <w:t>以上</w:t>
      </w:r>
      <w:r w:rsidRPr="0027321D">
        <w:rPr>
          <w:rFonts w:ascii="仿宋_GB2312" w:eastAsia="仿宋_GB2312" w:hAnsi="宋体" w:hint="eastAsia"/>
          <w:color w:val="000000" w:themeColor="text1"/>
          <w:sz w:val="28"/>
        </w:rPr>
        <w:t>；</w:t>
      </w:r>
    </w:p>
    <w:p w14:paraId="09FC28B6" w14:textId="77777777" w:rsidR="002B4D17" w:rsidRPr="0027321D" w:rsidRDefault="002B4D17"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4、投标人需提供设备原厂对本次招标的原厂授权函原件；</w:t>
      </w:r>
    </w:p>
    <w:p w14:paraId="29B28F02" w14:textId="77777777" w:rsidR="002B4D17" w:rsidRPr="0027321D" w:rsidRDefault="002B4D17"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color w:val="000000" w:themeColor="text1"/>
          <w:sz w:val="28"/>
        </w:rPr>
        <w:t>5</w:t>
      </w:r>
      <w:r w:rsidRPr="0027321D">
        <w:rPr>
          <w:rFonts w:ascii="仿宋_GB2312" w:eastAsia="仿宋_GB2312" w:hAnsi="宋体" w:hint="eastAsia"/>
          <w:color w:val="000000" w:themeColor="text1"/>
          <w:sz w:val="28"/>
        </w:rPr>
        <w:t>、</w:t>
      </w:r>
      <w:r w:rsidRPr="0027321D">
        <w:rPr>
          <w:rFonts w:ascii="仿宋_GB2312" w:eastAsia="仿宋_GB2312" w:hAnsi="宋体"/>
          <w:color w:val="000000" w:themeColor="text1"/>
          <w:sz w:val="28"/>
        </w:rPr>
        <w:t>投标人需在</w:t>
      </w:r>
      <w:r w:rsidRPr="0027321D">
        <w:rPr>
          <w:rFonts w:ascii="仿宋_GB2312" w:eastAsia="仿宋_GB2312" w:hAnsi="宋体" w:hint="eastAsia"/>
          <w:color w:val="000000" w:themeColor="text1"/>
          <w:sz w:val="28"/>
        </w:rPr>
        <w:t>上海</w:t>
      </w:r>
      <w:r w:rsidRPr="0027321D">
        <w:rPr>
          <w:rFonts w:ascii="仿宋_GB2312" w:eastAsia="仿宋_GB2312" w:hAnsi="宋体"/>
          <w:color w:val="000000" w:themeColor="text1"/>
          <w:sz w:val="28"/>
        </w:rPr>
        <w:t>或苏州地区设置备件库，</w:t>
      </w:r>
      <w:proofErr w:type="gramStart"/>
      <w:r w:rsidRPr="0027321D">
        <w:rPr>
          <w:rFonts w:ascii="仿宋_GB2312" w:eastAsia="仿宋_GB2312" w:hAnsi="宋体"/>
          <w:color w:val="000000" w:themeColor="text1"/>
          <w:sz w:val="28"/>
        </w:rPr>
        <w:t>备件库应覆盖</w:t>
      </w:r>
      <w:proofErr w:type="gramEnd"/>
      <w:r w:rsidRPr="0027321D">
        <w:rPr>
          <w:rFonts w:ascii="仿宋_GB2312" w:eastAsia="仿宋_GB2312" w:hAnsi="宋体" w:hint="eastAsia"/>
          <w:color w:val="000000" w:themeColor="text1"/>
          <w:sz w:val="28"/>
        </w:rPr>
        <w:t>投标</w:t>
      </w:r>
      <w:r w:rsidRPr="0027321D">
        <w:rPr>
          <w:rFonts w:ascii="仿宋_GB2312" w:eastAsia="仿宋_GB2312" w:hAnsi="宋体"/>
          <w:color w:val="000000" w:themeColor="text1"/>
          <w:sz w:val="28"/>
        </w:rPr>
        <w:lastRenderedPageBreak/>
        <w:t>标段内的相关</w:t>
      </w:r>
      <w:r w:rsidRPr="0027321D">
        <w:rPr>
          <w:rFonts w:ascii="仿宋_GB2312" w:eastAsia="仿宋_GB2312" w:hAnsi="宋体" w:hint="eastAsia"/>
          <w:color w:val="000000" w:themeColor="text1"/>
          <w:sz w:val="28"/>
        </w:rPr>
        <w:t>设备；</w:t>
      </w:r>
    </w:p>
    <w:p w14:paraId="4224FEBE" w14:textId="77777777" w:rsidR="002B4D17" w:rsidRPr="0027321D" w:rsidRDefault="002B4D17"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color w:val="000000" w:themeColor="text1"/>
          <w:sz w:val="28"/>
        </w:rPr>
        <w:t>6</w:t>
      </w:r>
      <w:r w:rsidRPr="0027321D">
        <w:rPr>
          <w:rFonts w:ascii="仿宋_GB2312" w:eastAsia="仿宋_GB2312" w:hAnsi="宋体" w:hint="eastAsia"/>
          <w:color w:val="000000" w:themeColor="text1"/>
          <w:sz w:val="28"/>
        </w:rPr>
        <w:t>、</w:t>
      </w:r>
      <w:r w:rsidRPr="0027321D">
        <w:rPr>
          <w:rFonts w:ascii="仿宋_GB2312" w:eastAsia="仿宋_GB2312" w:hAnsi="宋体"/>
          <w:color w:val="000000" w:themeColor="text1"/>
          <w:sz w:val="28"/>
        </w:rPr>
        <w:t>投标人</w:t>
      </w:r>
      <w:r w:rsidRPr="0027321D">
        <w:rPr>
          <w:rFonts w:ascii="仿宋_GB2312" w:eastAsia="仿宋_GB2312" w:hAnsi="宋体" w:hint="eastAsia"/>
          <w:color w:val="000000" w:themeColor="text1"/>
          <w:sz w:val="28"/>
        </w:rPr>
        <w:t>需</w:t>
      </w:r>
      <w:r w:rsidRPr="0027321D">
        <w:rPr>
          <w:rFonts w:ascii="仿宋_GB2312" w:eastAsia="仿宋_GB2312" w:hAnsi="宋体"/>
          <w:color w:val="000000" w:themeColor="text1"/>
          <w:sz w:val="28"/>
        </w:rPr>
        <w:t>在现场提供投标报件内相关设备的常用备件；</w:t>
      </w:r>
    </w:p>
    <w:p w14:paraId="204D8FA6" w14:textId="2F535923" w:rsidR="002B4D17" w:rsidRPr="0027321D" w:rsidRDefault="002B4D17"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color w:val="000000" w:themeColor="text1"/>
          <w:sz w:val="28"/>
        </w:rPr>
        <w:t>7</w:t>
      </w:r>
      <w:r w:rsidRPr="0027321D">
        <w:rPr>
          <w:rFonts w:ascii="仿宋_GB2312" w:eastAsia="仿宋_GB2312" w:hAnsi="宋体" w:hint="eastAsia"/>
          <w:color w:val="000000" w:themeColor="text1"/>
          <w:sz w:val="28"/>
        </w:rPr>
        <w:t>、投标人上海</w:t>
      </w:r>
      <w:r w:rsidRPr="0027321D">
        <w:rPr>
          <w:rFonts w:ascii="仿宋_GB2312" w:eastAsia="仿宋_GB2312" w:hAnsi="宋体"/>
          <w:color w:val="000000" w:themeColor="text1"/>
          <w:sz w:val="28"/>
        </w:rPr>
        <w:t>或苏州地区维保团队人员应大于</w:t>
      </w:r>
      <w:r w:rsidRPr="0027321D">
        <w:rPr>
          <w:rFonts w:ascii="仿宋_GB2312" w:eastAsia="仿宋_GB2312" w:hAnsi="宋体" w:hint="eastAsia"/>
          <w:color w:val="000000" w:themeColor="text1"/>
          <w:sz w:val="28"/>
        </w:rPr>
        <w:t>20名，</w:t>
      </w:r>
      <w:r w:rsidR="00197584" w:rsidRPr="0027321D">
        <w:rPr>
          <w:rFonts w:ascii="仿宋_GB2312" w:eastAsia="仿宋_GB2312" w:hAnsi="宋体"/>
          <w:color w:val="000000" w:themeColor="text1"/>
          <w:sz w:val="28"/>
          <w:szCs w:val="22"/>
        </w:rPr>
        <w:t>具备</w:t>
      </w:r>
      <w:r w:rsidR="00197584" w:rsidRPr="0027321D">
        <w:rPr>
          <w:rFonts w:ascii="仿宋_GB2312" w:eastAsia="仿宋_GB2312" w:hAnsi="宋体" w:hint="eastAsia"/>
          <w:color w:val="000000" w:themeColor="text1"/>
          <w:sz w:val="28"/>
          <w:szCs w:val="22"/>
        </w:rPr>
        <w:t>C</w:t>
      </w:r>
      <w:r w:rsidR="00197584" w:rsidRPr="0027321D">
        <w:rPr>
          <w:rFonts w:ascii="仿宋_GB2312" w:eastAsia="仿宋_GB2312" w:hAnsi="宋体"/>
          <w:color w:val="000000" w:themeColor="text1"/>
          <w:sz w:val="28"/>
          <w:szCs w:val="22"/>
        </w:rPr>
        <w:t>isco CCIE</w:t>
      </w:r>
      <w:r w:rsidR="00197584" w:rsidRPr="0027321D">
        <w:rPr>
          <w:rFonts w:ascii="仿宋_GB2312" w:eastAsia="仿宋_GB2312" w:hAnsi="宋体" w:hint="eastAsia"/>
          <w:color w:val="000000" w:themeColor="text1"/>
          <w:sz w:val="28"/>
          <w:szCs w:val="22"/>
        </w:rPr>
        <w:t>、华为HCIE、F5等相关认证证书</w:t>
      </w:r>
      <w:r w:rsidR="00197584" w:rsidRPr="0027321D">
        <w:rPr>
          <w:rFonts w:ascii="仿宋_GB2312" w:eastAsia="仿宋_GB2312" w:hAnsi="宋体" w:hint="eastAsia"/>
          <w:color w:val="000000" w:themeColor="text1"/>
          <w:sz w:val="28"/>
        </w:rPr>
        <w:t>；</w:t>
      </w:r>
    </w:p>
    <w:p w14:paraId="5A8C97DD" w14:textId="77777777" w:rsidR="002B4D17" w:rsidRPr="0027321D" w:rsidRDefault="002B4D17"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color w:val="000000" w:themeColor="text1"/>
          <w:sz w:val="28"/>
        </w:rPr>
        <w:t>8</w:t>
      </w:r>
      <w:r w:rsidRPr="0027321D">
        <w:rPr>
          <w:rFonts w:ascii="仿宋_GB2312" w:eastAsia="仿宋_GB2312" w:hAnsi="宋体" w:hint="eastAsia"/>
          <w:color w:val="000000" w:themeColor="text1"/>
          <w:sz w:val="28"/>
        </w:rPr>
        <w:t>、投标人必须具有良好的经济和技术实力，能够按时提交招标人要求的交付件，并能够及时地提供招标人要求的优质服务；</w:t>
      </w:r>
    </w:p>
    <w:p w14:paraId="5EAADAD7" w14:textId="77777777" w:rsidR="00AE08D8" w:rsidRPr="0027321D" w:rsidRDefault="002B4D17"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9</w:t>
      </w:r>
      <w:r w:rsidR="00AE08D8" w:rsidRPr="0027321D">
        <w:rPr>
          <w:rFonts w:ascii="仿宋_GB2312" w:eastAsia="仿宋_GB2312" w:hAnsi="宋体" w:hint="eastAsia"/>
          <w:color w:val="000000" w:themeColor="text1"/>
          <w:sz w:val="28"/>
        </w:rPr>
        <w:t>、投标人必须具有良好的银行资信和商业信誉，没有违法、违约记录，不处于被责令停业，财产被接管、冻结、破产等非正常经营状态；</w:t>
      </w:r>
    </w:p>
    <w:p w14:paraId="5B9A56FA" w14:textId="77777777" w:rsidR="00AE08D8" w:rsidRPr="0027321D" w:rsidRDefault="002B4D17"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color w:val="000000" w:themeColor="text1"/>
          <w:sz w:val="28"/>
        </w:rPr>
        <w:t>10</w:t>
      </w:r>
      <w:r w:rsidR="00AE08D8" w:rsidRPr="0027321D">
        <w:rPr>
          <w:rFonts w:ascii="仿宋_GB2312" w:eastAsia="仿宋_GB2312" w:hAnsi="宋体" w:hint="eastAsia"/>
          <w:color w:val="000000" w:themeColor="text1"/>
          <w:sz w:val="28"/>
        </w:rPr>
        <w:t>、投标人不得联合第三方共同投标，否则取消投标资格，且不允许中标后将本招标进行分包、转包；</w:t>
      </w:r>
    </w:p>
    <w:p w14:paraId="4B078BBD" w14:textId="77777777" w:rsidR="00AE08D8" w:rsidRPr="0027321D" w:rsidRDefault="002B4D17"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color w:val="000000" w:themeColor="text1"/>
          <w:sz w:val="28"/>
        </w:rPr>
        <w:t>11</w:t>
      </w:r>
      <w:r w:rsidR="00AE08D8" w:rsidRPr="0027321D">
        <w:rPr>
          <w:rFonts w:ascii="仿宋_GB2312" w:eastAsia="仿宋_GB2312" w:hAnsi="宋体" w:hint="eastAsia"/>
          <w:color w:val="000000" w:themeColor="text1"/>
          <w:sz w:val="28"/>
        </w:rPr>
        <w:t>、对标的物中包含的第三方产品和服务，要求投标方出具第三方授权书（包括产品、服务功能和价格），招标人保留对该第三</w:t>
      </w:r>
      <w:proofErr w:type="gramStart"/>
      <w:r w:rsidR="00AE08D8" w:rsidRPr="0027321D">
        <w:rPr>
          <w:rFonts w:ascii="仿宋_GB2312" w:eastAsia="仿宋_GB2312" w:hAnsi="宋体" w:hint="eastAsia"/>
          <w:color w:val="000000" w:themeColor="text1"/>
          <w:sz w:val="28"/>
        </w:rPr>
        <w:t>方资格</w:t>
      </w:r>
      <w:proofErr w:type="gramEnd"/>
      <w:r w:rsidR="00AE08D8" w:rsidRPr="0027321D">
        <w:rPr>
          <w:rFonts w:ascii="仿宋_GB2312" w:eastAsia="仿宋_GB2312" w:hAnsi="宋体" w:hint="eastAsia"/>
          <w:color w:val="000000" w:themeColor="text1"/>
          <w:sz w:val="28"/>
        </w:rPr>
        <w:t>认定及与其直接签署合同的权利。</w:t>
      </w:r>
    </w:p>
    <w:p w14:paraId="7B88A01B" w14:textId="77777777" w:rsidR="00AE08D8" w:rsidRPr="0027321D" w:rsidRDefault="00AE08D8" w:rsidP="00C12FB7">
      <w:pPr>
        <w:spacing w:line="640" w:lineRule="exact"/>
        <w:ind w:firstLineChars="200" w:firstLine="562"/>
        <w:rPr>
          <w:rFonts w:ascii="仿宋_GB2312" w:eastAsia="仿宋_GB2312" w:hAnsi="宋体"/>
          <w:b/>
          <w:color w:val="000000" w:themeColor="text1"/>
          <w:sz w:val="28"/>
        </w:rPr>
      </w:pPr>
      <w:r w:rsidRPr="0027321D">
        <w:rPr>
          <w:rFonts w:ascii="仿宋_GB2312" w:eastAsia="仿宋_GB2312" w:hAnsi="宋体" w:hint="eastAsia"/>
          <w:b/>
          <w:color w:val="000000" w:themeColor="text1"/>
          <w:sz w:val="28"/>
        </w:rPr>
        <w:t>（四）投标费用</w:t>
      </w:r>
    </w:p>
    <w:p w14:paraId="437332D4"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投标人应自行承担与参加投标有关的全部费用，招标人在任何情况下无义务和责任承担上述费用。</w:t>
      </w:r>
    </w:p>
    <w:p w14:paraId="279E9981" w14:textId="0A73A13D" w:rsidR="008A7DE4" w:rsidRPr="0027321D" w:rsidRDefault="008A7DE4" w:rsidP="00C12FB7">
      <w:pPr>
        <w:spacing w:line="640" w:lineRule="exact"/>
        <w:ind w:firstLineChars="200" w:firstLine="562"/>
        <w:rPr>
          <w:rFonts w:ascii="仿宋" w:eastAsia="仿宋" w:hAnsi="仿宋" w:cstheme="majorBidi"/>
          <w:b/>
          <w:bCs/>
          <w:color w:val="000000" w:themeColor="text1"/>
          <w:sz w:val="28"/>
          <w:szCs w:val="28"/>
        </w:rPr>
      </w:pPr>
      <w:r w:rsidRPr="0027321D">
        <w:rPr>
          <w:rFonts w:ascii="仿宋" w:eastAsia="仿宋" w:hAnsi="仿宋" w:cstheme="majorBidi" w:hint="eastAsia"/>
          <w:b/>
          <w:bCs/>
          <w:color w:val="000000" w:themeColor="text1"/>
          <w:sz w:val="28"/>
          <w:szCs w:val="28"/>
        </w:rPr>
        <w:t>（五）投标保证金</w:t>
      </w:r>
    </w:p>
    <w:p w14:paraId="48B0DA3C" w14:textId="77777777" w:rsidR="008A7DE4" w:rsidRPr="0027321D" w:rsidRDefault="008A7DE4" w:rsidP="00C12FB7">
      <w:pPr>
        <w:spacing w:line="640" w:lineRule="exact"/>
        <w:ind w:firstLineChars="250" w:firstLine="700"/>
        <w:rPr>
          <w:rFonts w:ascii="仿宋_GB2312" w:eastAsia="仿宋_GB2312" w:hAnsi="仿宋"/>
          <w:color w:val="000000" w:themeColor="text1"/>
          <w:sz w:val="28"/>
        </w:rPr>
      </w:pPr>
      <w:r w:rsidRPr="0027321D">
        <w:rPr>
          <w:rFonts w:ascii="仿宋_GB2312" w:eastAsia="仿宋_GB2312" w:hAnsi="仿宋" w:hint="eastAsia"/>
          <w:color w:val="000000" w:themeColor="text1"/>
          <w:sz w:val="28"/>
        </w:rPr>
        <w:t>1、项目投标保证金信息</w:t>
      </w:r>
    </w:p>
    <w:p w14:paraId="43B10D3C" w14:textId="77777777" w:rsidR="008A7DE4" w:rsidRPr="0027321D" w:rsidRDefault="008A7DE4" w:rsidP="00C12FB7">
      <w:pPr>
        <w:spacing w:line="640" w:lineRule="exact"/>
        <w:ind w:firstLineChars="300" w:firstLine="840"/>
        <w:rPr>
          <w:rFonts w:ascii="仿宋_GB2312" w:eastAsia="仿宋_GB2312" w:hAnsi="宋体"/>
          <w:color w:val="000000" w:themeColor="text1"/>
          <w:sz w:val="28"/>
        </w:rPr>
      </w:pPr>
      <w:r w:rsidRPr="0027321D">
        <w:rPr>
          <w:rFonts w:ascii="宋体" w:hAnsi="宋体" w:hint="eastAsia"/>
          <w:color w:val="000000" w:themeColor="text1"/>
          <w:sz w:val="28"/>
        </w:rPr>
        <w:t>■</w:t>
      </w:r>
      <w:r w:rsidRPr="0027321D">
        <w:rPr>
          <w:rFonts w:ascii="仿宋_GB2312" w:eastAsia="仿宋_GB2312" w:hAnsi="宋体" w:hint="eastAsia"/>
          <w:color w:val="000000" w:themeColor="text1"/>
          <w:sz w:val="28"/>
        </w:rPr>
        <w:t>有</w:t>
      </w:r>
      <w:r w:rsidRPr="0027321D">
        <w:rPr>
          <w:rFonts w:ascii="仿宋_GB2312" w:eastAsia="仿宋_GB2312" w:hAnsi="仿宋" w:hint="eastAsia"/>
          <w:color w:val="000000" w:themeColor="text1"/>
          <w:sz w:val="28"/>
        </w:rPr>
        <w:t>投标</w:t>
      </w:r>
      <w:r w:rsidRPr="0027321D">
        <w:rPr>
          <w:rFonts w:ascii="仿宋_GB2312" w:eastAsia="仿宋_GB2312" w:hAnsi="宋体" w:hint="eastAsia"/>
          <w:color w:val="000000" w:themeColor="text1"/>
          <w:sz w:val="28"/>
        </w:rPr>
        <w:t xml:space="preserve">保证金    </w:t>
      </w:r>
      <w:r w:rsidRPr="0027321D">
        <w:rPr>
          <w:rFonts w:ascii="仿宋_GB2312" w:eastAsia="仿宋_GB2312" w:hAnsi="仿宋" w:hint="eastAsia"/>
          <w:color w:val="000000" w:themeColor="text1"/>
          <w:sz w:val="28"/>
        </w:rPr>
        <w:t>□</w:t>
      </w:r>
      <w:r w:rsidRPr="0027321D">
        <w:rPr>
          <w:rFonts w:ascii="仿宋_GB2312" w:eastAsia="仿宋_GB2312" w:hAnsi="宋体" w:hint="eastAsia"/>
          <w:color w:val="000000" w:themeColor="text1"/>
          <w:sz w:val="28"/>
        </w:rPr>
        <w:t>无</w:t>
      </w:r>
      <w:r w:rsidRPr="0027321D">
        <w:rPr>
          <w:rFonts w:ascii="仿宋_GB2312" w:eastAsia="仿宋_GB2312" w:hAnsi="仿宋" w:hint="eastAsia"/>
          <w:color w:val="000000" w:themeColor="text1"/>
          <w:sz w:val="28"/>
        </w:rPr>
        <w:t>投标</w:t>
      </w:r>
      <w:r w:rsidRPr="0027321D">
        <w:rPr>
          <w:rFonts w:ascii="仿宋_GB2312" w:eastAsia="仿宋_GB2312" w:hAnsi="宋体" w:hint="eastAsia"/>
          <w:color w:val="000000" w:themeColor="text1"/>
          <w:sz w:val="28"/>
        </w:rPr>
        <w:t xml:space="preserve">保证金           </w:t>
      </w:r>
    </w:p>
    <w:p w14:paraId="7A557DAD" w14:textId="0062D156" w:rsidR="008A7DE4" w:rsidRPr="0027321D" w:rsidRDefault="008A7DE4" w:rsidP="00C12FB7">
      <w:pPr>
        <w:spacing w:line="640" w:lineRule="exact"/>
        <w:ind w:firstLineChars="300" w:firstLine="840"/>
        <w:rPr>
          <w:rFonts w:ascii="仿宋_GB2312" w:eastAsia="仿宋_GB2312" w:hAnsi="宋体"/>
          <w:color w:val="000000" w:themeColor="text1"/>
          <w:sz w:val="28"/>
          <w:u w:val="single"/>
        </w:rPr>
      </w:pPr>
      <w:r w:rsidRPr="0027321D">
        <w:rPr>
          <w:rFonts w:ascii="仿宋_GB2312" w:eastAsia="仿宋_GB2312" w:hAnsi="宋体" w:hint="eastAsia"/>
          <w:color w:val="000000" w:themeColor="text1"/>
          <w:sz w:val="28"/>
        </w:rPr>
        <w:t>投标保证金金额（小写）：</w:t>
      </w:r>
      <w:r w:rsidRPr="0027321D">
        <w:rPr>
          <w:rFonts w:ascii="仿宋_GB2312" w:eastAsia="仿宋_GB2312" w:hAnsi="宋体" w:hint="eastAsia"/>
          <w:color w:val="000000" w:themeColor="text1"/>
          <w:sz w:val="28"/>
          <w:u w:val="single"/>
        </w:rPr>
        <w:t xml:space="preserve">   </w:t>
      </w:r>
      <w:r w:rsidR="00C12FB7" w:rsidRPr="0027321D">
        <w:rPr>
          <w:rFonts w:ascii="仿宋_GB2312" w:eastAsia="仿宋_GB2312" w:hAnsi="宋体" w:hint="eastAsia"/>
          <w:color w:val="000000" w:themeColor="text1"/>
          <w:sz w:val="28"/>
          <w:u w:val="single"/>
        </w:rPr>
        <w:t>10</w:t>
      </w:r>
      <w:r w:rsidR="00C12FB7" w:rsidRPr="0027321D">
        <w:rPr>
          <w:rFonts w:ascii="仿宋_GB2312" w:eastAsia="仿宋_GB2312" w:hAnsi="宋体"/>
          <w:color w:val="000000" w:themeColor="text1"/>
          <w:sz w:val="28"/>
          <w:u w:val="single"/>
        </w:rPr>
        <w:t>0</w:t>
      </w:r>
      <w:r w:rsidR="00C12FB7" w:rsidRPr="0027321D">
        <w:rPr>
          <w:rFonts w:ascii="仿宋_GB2312" w:eastAsia="仿宋_GB2312" w:hAnsi="宋体" w:hint="eastAsia"/>
          <w:color w:val="000000" w:themeColor="text1"/>
          <w:sz w:val="28"/>
          <w:u w:val="single"/>
        </w:rPr>
        <w:t>，000.00元</w:t>
      </w:r>
      <w:r w:rsidRPr="0027321D">
        <w:rPr>
          <w:rFonts w:ascii="仿宋_GB2312" w:eastAsia="仿宋_GB2312" w:hAnsi="宋体" w:hint="eastAsia"/>
          <w:color w:val="000000" w:themeColor="text1"/>
          <w:sz w:val="28"/>
          <w:u w:val="single"/>
        </w:rPr>
        <w:t xml:space="preserve">       </w:t>
      </w:r>
    </w:p>
    <w:p w14:paraId="3CC34F9B" w14:textId="034DBFE9" w:rsidR="008A7DE4" w:rsidRPr="0027321D" w:rsidRDefault="008A7DE4" w:rsidP="00C12FB7">
      <w:pPr>
        <w:spacing w:line="640" w:lineRule="exact"/>
        <w:ind w:firstLineChars="300" w:firstLine="840"/>
        <w:rPr>
          <w:rFonts w:ascii="仿宋_GB2312" w:eastAsia="仿宋_GB2312" w:hAnsi="宋体"/>
          <w:color w:val="000000" w:themeColor="text1"/>
          <w:sz w:val="28"/>
          <w:u w:val="single"/>
        </w:rPr>
      </w:pPr>
      <w:r w:rsidRPr="0027321D">
        <w:rPr>
          <w:rFonts w:ascii="仿宋_GB2312" w:eastAsia="仿宋_GB2312" w:hAnsi="宋体" w:hint="eastAsia"/>
          <w:color w:val="000000" w:themeColor="text1"/>
          <w:sz w:val="28"/>
        </w:rPr>
        <w:lastRenderedPageBreak/>
        <w:t xml:space="preserve">              （大写）：</w:t>
      </w:r>
      <w:r w:rsidRPr="0027321D">
        <w:rPr>
          <w:rFonts w:ascii="仿宋_GB2312" w:eastAsia="仿宋_GB2312" w:hAnsi="宋体" w:hint="eastAsia"/>
          <w:color w:val="000000" w:themeColor="text1"/>
          <w:sz w:val="28"/>
          <w:u w:val="single"/>
        </w:rPr>
        <w:t xml:space="preserve">   </w:t>
      </w:r>
      <w:r w:rsidR="00C12FB7" w:rsidRPr="0027321D">
        <w:rPr>
          <w:rFonts w:ascii="仿宋_GB2312" w:eastAsia="仿宋_GB2312" w:hAnsi="宋体" w:hint="eastAsia"/>
          <w:color w:val="000000" w:themeColor="text1"/>
          <w:sz w:val="28"/>
          <w:u w:val="single"/>
        </w:rPr>
        <w:t>壹拾万元整</w:t>
      </w:r>
      <w:r w:rsidRPr="0027321D">
        <w:rPr>
          <w:rFonts w:ascii="仿宋_GB2312" w:eastAsia="仿宋_GB2312" w:hAnsi="宋体" w:hint="eastAsia"/>
          <w:color w:val="000000" w:themeColor="text1"/>
          <w:sz w:val="28"/>
          <w:u w:val="single"/>
        </w:rPr>
        <w:t xml:space="preserve">      </w:t>
      </w:r>
    </w:p>
    <w:p w14:paraId="2BD1CD98" w14:textId="65C32B00" w:rsidR="008A7DE4" w:rsidRPr="0027321D" w:rsidRDefault="008A7DE4" w:rsidP="00C12FB7">
      <w:pPr>
        <w:spacing w:line="640" w:lineRule="exact"/>
        <w:ind w:firstLineChars="300" w:firstLine="84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户名：</w:t>
      </w:r>
      <w:r w:rsidR="00C12FB7" w:rsidRPr="0027321D">
        <w:rPr>
          <w:rFonts w:ascii="仿宋_GB2312" w:eastAsia="仿宋_GB2312" w:hAnsi="宋体" w:hint="eastAsia"/>
          <w:color w:val="000000" w:themeColor="text1"/>
          <w:sz w:val="28"/>
        </w:rPr>
        <w:t>昆山农商银行投标保证金专户</w:t>
      </w:r>
    </w:p>
    <w:p w14:paraId="2AC9035B" w14:textId="77777777" w:rsidR="008A7DE4" w:rsidRPr="0027321D" w:rsidRDefault="008A7DE4" w:rsidP="00C12FB7">
      <w:pPr>
        <w:spacing w:line="640" w:lineRule="exact"/>
        <w:ind w:firstLineChars="300" w:firstLine="84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账号：3052252018224116010001</w:t>
      </w:r>
    </w:p>
    <w:p w14:paraId="7C928A4E" w14:textId="77777777" w:rsidR="008A7DE4" w:rsidRPr="0027321D" w:rsidRDefault="008A7DE4" w:rsidP="00C12FB7">
      <w:pPr>
        <w:spacing w:line="640" w:lineRule="exact"/>
        <w:ind w:firstLineChars="300" w:firstLine="84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开户行名称：昆山农村商业银行营业部</w:t>
      </w:r>
    </w:p>
    <w:p w14:paraId="1CD0C0C8" w14:textId="77777777" w:rsidR="008A7DE4" w:rsidRPr="0027321D" w:rsidRDefault="008A7DE4" w:rsidP="00C12FB7">
      <w:pPr>
        <w:spacing w:line="640" w:lineRule="exact"/>
        <w:ind w:firstLineChars="300" w:firstLine="84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行号：314305206650</w:t>
      </w:r>
    </w:p>
    <w:p w14:paraId="0F80889C" w14:textId="77777777" w:rsidR="008A7DE4" w:rsidRPr="0027321D" w:rsidRDefault="008A7DE4"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2、投标保证金的缴纳</w:t>
      </w:r>
    </w:p>
    <w:p w14:paraId="510574E1" w14:textId="53EE915C" w:rsidR="008A7DE4" w:rsidRPr="0027321D" w:rsidRDefault="008A7DE4"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w:t>
      </w:r>
      <w:r w:rsidRPr="0027321D">
        <w:rPr>
          <w:rFonts w:ascii="仿宋_GB2312" w:eastAsia="仿宋_GB2312" w:hAnsi="宋体"/>
          <w:color w:val="000000" w:themeColor="text1"/>
          <w:sz w:val="28"/>
        </w:rPr>
        <w:t>1</w:t>
      </w:r>
      <w:r w:rsidRPr="0027321D">
        <w:rPr>
          <w:rFonts w:ascii="仿宋_GB2312" w:eastAsia="仿宋_GB2312" w:hAnsi="宋体" w:hint="eastAsia"/>
          <w:color w:val="000000" w:themeColor="text1"/>
          <w:sz w:val="28"/>
        </w:rPr>
        <w:t>）投标人应在投标前通过我行指定账户足额缴纳投标保证金，投标人缴纳投标保证金后，及时将回执单</w:t>
      </w:r>
      <w:proofErr w:type="gramStart"/>
      <w:r w:rsidRPr="0027321D">
        <w:rPr>
          <w:rFonts w:ascii="仿宋_GB2312" w:eastAsia="仿宋_GB2312" w:hAnsi="宋体" w:hint="eastAsia"/>
          <w:color w:val="000000" w:themeColor="text1"/>
          <w:sz w:val="28"/>
        </w:rPr>
        <w:t>电子档发招标</w:t>
      </w:r>
      <w:proofErr w:type="gramEnd"/>
      <w:r w:rsidRPr="0027321D">
        <w:rPr>
          <w:rFonts w:ascii="仿宋_GB2312" w:eastAsia="仿宋_GB2312" w:hAnsi="宋体" w:hint="eastAsia"/>
          <w:color w:val="000000" w:themeColor="text1"/>
          <w:sz w:val="28"/>
        </w:rPr>
        <w:t>人邮箱，以便招标人审核，招标人邮箱：</w:t>
      </w:r>
      <w:r w:rsidR="002843A3" w:rsidRPr="0027321D">
        <w:fldChar w:fldCharType="begin"/>
      </w:r>
      <w:r w:rsidR="002843A3" w:rsidRPr="0027321D">
        <w:rPr>
          <w:color w:val="000000" w:themeColor="text1"/>
        </w:rPr>
        <w:instrText xml:space="preserve"> HYPERLINK "mailto:zbcgzx@ksrcb.com" </w:instrText>
      </w:r>
      <w:r w:rsidR="002843A3" w:rsidRPr="0027321D">
        <w:fldChar w:fldCharType="separate"/>
      </w:r>
      <w:r w:rsidRPr="0027321D">
        <w:rPr>
          <w:rStyle w:val="ae"/>
          <w:rFonts w:ascii="仿宋_GB2312" w:eastAsia="仿宋_GB2312" w:hAnsi="宋体"/>
          <w:color w:val="000000" w:themeColor="text1"/>
          <w:sz w:val="28"/>
        </w:rPr>
        <w:t>zbcgzx@ksrcb.com</w:t>
      </w:r>
      <w:r w:rsidR="002843A3" w:rsidRPr="0027321D">
        <w:rPr>
          <w:rStyle w:val="ae"/>
          <w:rFonts w:ascii="仿宋_GB2312" w:eastAsia="仿宋_GB2312" w:hAnsi="宋体"/>
          <w:color w:val="000000" w:themeColor="text1"/>
          <w:sz w:val="28"/>
        </w:rPr>
        <w:fldChar w:fldCharType="end"/>
      </w:r>
      <w:r w:rsidRPr="0027321D">
        <w:rPr>
          <w:rFonts w:ascii="仿宋_GB2312" w:eastAsia="仿宋_GB2312" w:hAnsi="宋体"/>
          <w:color w:val="000000" w:themeColor="text1"/>
          <w:sz w:val="28"/>
        </w:rPr>
        <w:t>，</w:t>
      </w:r>
      <w:r w:rsidRPr="0027321D">
        <w:rPr>
          <w:rFonts w:ascii="仿宋_GB2312" w:eastAsia="仿宋_GB2312" w:hAnsi="宋体" w:hint="eastAsia"/>
          <w:color w:val="000000" w:themeColor="text1"/>
          <w:sz w:val="28"/>
        </w:rPr>
        <w:t>并将该转账凭证单独密封后寄（送）</w:t>
      </w:r>
      <w:proofErr w:type="gramStart"/>
      <w:r w:rsidRPr="0027321D">
        <w:rPr>
          <w:rFonts w:ascii="仿宋_GB2312" w:eastAsia="仿宋_GB2312" w:hAnsi="宋体" w:hint="eastAsia"/>
          <w:color w:val="000000" w:themeColor="text1"/>
          <w:sz w:val="28"/>
        </w:rPr>
        <w:t>至</w:t>
      </w:r>
      <w:r w:rsidR="00EC6F17" w:rsidRPr="0027321D">
        <w:rPr>
          <w:rFonts w:ascii="仿宋_GB2312" w:eastAsia="仿宋_GB2312" w:hAnsi="宋体" w:hint="eastAsia"/>
          <w:color w:val="000000" w:themeColor="text1"/>
          <w:sz w:val="28"/>
        </w:rPr>
        <w:t>集中</w:t>
      </w:r>
      <w:proofErr w:type="gramEnd"/>
      <w:r w:rsidR="00EC6F17" w:rsidRPr="0027321D">
        <w:rPr>
          <w:rFonts w:ascii="仿宋_GB2312" w:eastAsia="仿宋_GB2312" w:hAnsi="宋体" w:hint="eastAsia"/>
          <w:color w:val="000000" w:themeColor="text1"/>
          <w:sz w:val="28"/>
        </w:rPr>
        <w:t>采购中心</w:t>
      </w:r>
      <w:r w:rsidRPr="0027321D">
        <w:rPr>
          <w:rFonts w:ascii="仿宋_GB2312" w:eastAsia="仿宋_GB2312" w:hAnsi="宋体" w:hint="eastAsia"/>
          <w:color w:val="000000" w:themeColor="text1"/>
          <w:sz w:val="28"/>
        </w:rPr>
        <w:t>；</w:t>
      </w:r>
    </w:p>
    <w:p w14:paraId="5961BC05" w14:textId="77777777" w:rsidR="008A7DE4" w:rsidRPr="0027321D" w:rsidRDefault="008A7DE4"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w:t>
      </w:r>
      <w:r w:rsidRPr="0027321D">
        <w:rPr>
          <w:rFonts w:ascii="仿宋_GB2312" w:eastAsia="仿宋_GB2312" w:hAnsi="宋体"/>
          <w:color w:val="000000" w:themeColor="text1"/>
          <w:sz w:val="28"/>
        </w:rPr>
        <w:t>2</w:t>
      </w:r>
      <w:r w:rsidRPr="0027321D">
        <w:rPr>
          <w:rFonts w:ascii="仿宋_GB2312" w:eastAsia="仿宋_GB2312" w:hAnsi="宋体" w:hint="eastAsia"/>
          <w:color w:val="000000" w:themeColor="text1"/>
          <w:sz w:val="28"/>
        </w:rPr>
        <w:t>）投标保证金需以投标人名义采用银行转账或汇款等方式缴纳，不接受现金或个人账户缴纳保证金。</w:t>
      </w:r>
    </w:p>
    <w:p w14:paraId="1576F552" w14:textId="77777777" w:rsidR="008A7DE4" w:rsidRPr="0027321D" w:rsidRDefault="008A7DE4"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w:t>
      </w:r>
      <w:r w:rsidRPr="0027321D">
        <w:rPr>
          <w:rFonts w:ascii="仿宋_GB2312" w:eastAsia="仿宋_GB2312" w:hAnsi="宋体"/>
          <w:color w:val="000000" w:themeColor="text1"/>
          <w:sz w:val="28"/>
        </w:rPr>
        <w:t>3</w:t>
      </w:r>
      <w:r w:rsidRPr="0027321D">
        <w:rPr>
          <w:rFonts w:ascii="仿宋_GB2312" w:eastAsia="仿宋_GB2312" w:hAnsi="宋体" w:hint="eastAsia"/>
          <w:color w:val="000000" w:themeColor="text1"/>
          <w:sz w:val="28"/>
        </w:rPr>
        <w:t>）投标人在缴纳投标保证金时，需在进帐凭证上注明投标单位全称，投标项目编号和名称，联系人及联系方式。</w:t>
      </w:r>
    </w:p>
    <w:p w14:paraId="0FADF4AD" w14:textId="77777777" w:rsidR="008A7DE4" w:rsidRPr="0027321D" w:rsidRDefault="008A7DE4"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color w:val="000000" w:themeColor="text1"/>
          <w:sz w:val="28"/>
        </w:rPr>
        <w:t>（4</w:t>
      </w:r>
      <w:r w:rsidRPr="0027321D">
        <w:rPr>
          <w:rFonts w:ascii="仿宋_GB2312" w:eastAsia="仿宋_GB2312" w:hAnsi="宋体" w:hint="eastAsia"/>
          <w:color w:val="000000" w:themeColor="text1"/>
          <w:sz w:val="28"/>
        </w:rPr>
        <w:t>）凡出现投标保证金未到位或未足额缴纳等与招标文件要求不一致的情况，均自动取消投标人参加该项目的投标资格；</w:t>
      </w:r>
    </w:p>
    <w:p w14:paraId="1F9058EE" w14:textId="77777777" w:rsidR="008A7DE4" w:rsidRPr="0027321D" w:rsidRDefault="008A7DE4" w:rsidP="00C12FB7">
      <w:pPr>
        <w:spacing w:line="640" w:lineRule="exact"/>
        <w:ind w:firstLineChars="250" w:firstLine="700"/>
        <w:rPr>
          <w:rFonts w:ascii="仿宋_GB2312" w:eastAsia="仿宋_GB2312" w:hAnsi="宋体"/>
          <w:color w:val="000000" w:themeColor="text1"/>
          <w:sz w:val="28"/>
        </w:rPr>
      </w:pPr>
      <w:r w:rsidRPr="0027321D">
        <w:rPr>
          <w:rFonts w:ascii="仿宋_GB2312" w:eastAsia="仿宋_GB2312" w:hAnsi="宋体"/>
          <w:color w:val="000000" w:themeColor="text1"/>
          <w:sz w:val="28"/>
        </w:rPr>
        <w:t>3</w:t>
      </w:r>
      <w:r w:rsidRPr="0027321D">
        <w:rPr>
          <w:rFonts w:ascii="仿宋_GB2312" w:eastAsia="仿宋_GB2312" w:hAnsi="宋体" w:hint="eastAsia"/>
          <w:color w:val="000000" w:themeColor="text1"/>
          <w:sz w:val="28"/>
        </w:rPr>
        <w:t>、投标保证金的扣划</w:t>
      </w:r>
    </w:p>
    <w:p w14:paraId="7FB07242" w14:textId="77777777" w:rsidR="008A7DE4" w:rsidRPr="0027321D" w:rsidRDefault="008A7DE4"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投标过程中发生以下情形时，予以投标保证金的扣划，并按相关规定处理：</w:t>
      </w:r>
    </w:p>
    <w:p w14:paraId="2F1C38FA" w14:textId="77777777" w:rsidR="008A7DE4" w:rsidRPr="0027321D" w:rsidRDefault="008A7DE4"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（1）投标人在有效期内发生随意撤回、撤销投标行为的；</w:t>
      </w:r>
    </w:p>
    <w:p w14:paraId="68C290FB" w14:textId="77777777" w:rsidR="008A7DE4" w:rsidRPr="0027321D" w:rsidRDefault="008A7DE4"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color w:val="000000" w:themeColor="text1"/>
          <w:sz w:val="28"/>
        </w:rPr>
        <w:t>（</w:t>
      </w:r>
      <w:r w:rsidRPr="0027321D">
        <w:rPr>
          <w:rFonts w:ascii="仿宋_GB2312" w:eastAsia="仿宋_GB2312" w:hAnsi="宋体" w:hint="eastAsia"/>
          <w:color w:val="000000" w:themeColor="text1"/>
          <w:sz w:val="28"/>
        </w:rPr>
        <w:t>2）投标人中标后无正当理由拒签合同的；</w:t>
      </w:r>
    </w:p>
    <w:p w14:paraId="0B40D5F0" w14:textId="77777777" w:rsidR="008A7DE4" w:rsidRPr="0027321D" w:rsidRDefault="008A7DE4"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color w:val="000000" w:themeColor="text1"/>
          <w:sz w:val="28"/>
        </w:rPr>
        <w:lastRenderedPageBreak/>
        <w:t>（</w:t>
      </w:r>
      <w:r w:rsidRPr="0027321D">
        <w:rPr>
          <w:rFonts w:ascii="仿宋_GB2312" w:eastAsia="仿宋_GB2312" w:hAnsi="宋体" w:hint="eastAsia"/>
          <w:color w:val="000000" w:themeColor="text1"/>
          <w:sz w:val="28"/>
        </w:rPr>
        <w:t>3） 投标人中标后未按招标人要求足额缴纳履约保证金的；</w:t>
      </w:r>
    </w:p>
    <w:p w14:paraId="515C091D" w14:textId="77777777" w:rsidR="008A7DE4" w:rsidRPr="0027321D" w:rsidRDefault="008A7DE4"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color w:val="000000" w:themeColor="text1"/>
          <w:sz w:val="28"/>
        </w:rPr>
        <w:t>（</w:t>
      </w:r>
      <w:r w:rsidRPr="0027321D">
        <w:rPr>
          <w:rFonts w:ascii="仿宋_GB2312" w:eastAsia="仿宋_GB2312" w:hAnsi="宋体" w:hint="eastAsia"/>
          <w:color w:val="000000" w:themeColor="text1"/>
          <w:sz w:val="28"/>
        </w:rPr>
        <w:t>4） 其他违法违规行为，经查实情况属实的；</w:t>
      </w:r>
    </w:p>
    <w:p w14:paraId="52D68ED3" w14:textId="77777777" w:rsidR="008A7DE4" w:rsidRPr="0027321D" w:rsidRDefault="008A7DE4" w:rsidP="00C12FB7">
      <w:pPr>
        <w:spacing w:line="640" w:lineRule="exact"/>
        <w:ind w:firstLine="570"/>
        <w:rPr>
          <w:rFonts w:ascii="仿宋_GB2312" w:eastAsia="仿宋_GB2312" w:hAnsi="宋体"/>
          <w:color w:val="000000" w:themeColor="text1"/>
          <w:sz w:val="28"/>
        </w:rPr>
      </w:pPr>
      <w:r w:rsidRPr="0027321D">
        <w:rPr>
          <w:rFonts w:ascii="仿宋_GB2312" w:eastAsia="仿宋_GB2312" w:hAnsi="宋体"/>
          <w:color w:val="000000" w:themeColor="text1"/>
          <w:sz w:val="28"/>
        </w:rPr>
        <w:t>4</w:t>
      </w:r>
      <w:r w:rsidRPr="0027321D">
        <w:rPr>
          <w:rFonts w:ascii="仿宋_GB2312" w:eastAsia="仿宋_GB2312" w:hAnsi="宋体" w:hint="eastAsia"/>
          <w:color w:val="000000" w:themeColor="text1"/>
          <w:sz w:val="28"/>
        </w:rPr>
        <w:t>、投标保证金的退还</w:t>
      </w:r>
    </w:p>
    <w:p w14:paraId="0C322712" w14:textId="77777777" w:rsidR="008A7DE4" w:rsidRPr="0027321D" w:rsidRDefault="008A7DE4" w:rsidP="00C12FB7">
      <w:pPr>
        <w:spacing w:line="640" w:lineRule="exact"/>
        <w:ind w:firstLine="57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（1）招标人如有需要要求中标方缴纳履约保证金的，投标人中标后，在中标人与招标人签订正式合同后，投标人投标保证金转入其履约保证金账户；如投标人中标后投标保证金</w:t>
      </w:r>
      <w:r w:rsidRPr="0027321D">
        <w:rPr>
          <w:rFonts w:ascii="仿宋_GB2312" w:eastAsia="仿宋_GB2312" w:hAnsi="宋体"/>
          <w:color w:val="000000" w:themeColor="text1"/>
          <w:sz w:val="28"/>
        </w:rPr>
        <w:t>不</w:t>
      </w:r>
      <w:r w:rsidRPr="0027321D">
        <w:rPr>
          <w:rFonts w:ascii="仿宋_GB2312" w:eastAsia="仿宋_GB2312" w:hAnsi="宋体" w:hint="eastAsia"/>
          <w:color w:val="000000" w:themeColor="text1"/>
          <w:sz w:val="28"/>
        </w:rPr>
        <w:t>转入其履约保证金账户的，请投标人在投标时书面申明。</w:t>
      </w:r>
    </w:p>
    <w:p w14:paraId="7B119F06" w14:textId="77777777" w:rsidR="008A7DE4" w:rsidRPr="0027321D" w:rsidRDefault="008A7DE4" w:rsidP="00C12FB7">
      <w:pPr>
        <w:spacing w:line="640" w:lineRule="exact"/>
        <w:ind w:firstLine="57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（2）投标人未中标，招标人按照“资金从哪里来，原样回那里去”的原则退还投标人投标保证金。</w:t>
      </w:r>
    </w:p>
    <w:p w14:paraId="6E0E9FF0" w14:textId="77777777" w:rsidR="008A7DE4" w:rsidRPr="0027321D" w:rsidRDefault="008A7DE4" w:rsidP="00C12FB7">
      <w:pPr>
        <w:spacing w:line="640" w:lineRule="exact"/>
        <w:ind w:firstLine="57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（3）投标保证金不计息。</w:t>
      </w:r>
    </w:p>
    <w:p w14:paraId="421AB6A5" w14:textId="77777777" w:rsidR="008A7DE4" w:rsidRPr="0027321D" w:rsidRDefault="008A7DE4" w:rsidP="00C12FB7">
      <w:pPr>
        <w:spacing w:line="640" w:lineRule="exact"/>
        <w:ind w:firstLineChars="200" w:firstLine="562"/>
        <w:rPr>
          <w:rFonts w:ascii="仿宋_GB2312" w:eastAsia="仿宋_GB2312" w:hAnsi="宋体"/>
          <w:b/>
          <w:color w:val="000000" w:themeColor="text1"/>
          <w:sz w:val="28"/>
        </w:rPr>
      </w:pPr>
      <w:r w:rsidRPr="0027321D">
        <w:rPr>
          <w:rFonts w:ascii="仿宋_GB2312" w:eastAsia="仿宋_GB2312" w:hAnsi="宋体" w:hint="eastAsia"/>
          <w:b/>
          <w:color w:val="000000" w:themeColor="text1"/>
          <w:sz w:val="28"/>
        </w:rPr>
        <w:t>（六）履约保证金</w:t>
      </w:r>
    </w:p>
    <w:p w14:paraId="15DDA68B" w14:textId="77777777" w:rsidR="008A7DE4" w:rsidRPr="0027321D" w:rsidRDefault="008A7DE4" w:rsidP="00C12FB7">
      <w:pPr>
        <w:spacing w:line="640" w:lineRule="exact"/>
        <w:ind w:firstLineChars="250" w:firstLine="70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招标人如有需要可以要求中标方在接到中标通知后五日内向招标人指定账户缴纳中标金额的</w:t>
      </w:r>
      <w:r w:rsidRPr="0027321D">
        <w:rPr>
          <w:rFonts w:ascii="仿宋_GB2312" w:eastAsia="仿宋_GB2312" w:hAnsi="宋体"/>
          <w:color w:val="000000" w:themeColor="text1"/>
          <w:sz w:val="28"/>
        </w:rPr>
        <w:t>10</w:t>
      </w:r>
      <w:r w:rsidRPr="0027321D">
        <w:rPr>
          <w:rFonts w:ascii="仿宋_GB2312" w:eastAsia="仿宋_GB2312" w:hAnsi="宋体" w:hint="eastAsia"/>
          <w:color w:val="000000" w:themeColor="text1"/>
          <w:sz w:val="28"/>
        </w:rPr>
        <w:t>%</w:t>
      </w:r>
      <w:r w:rsidRPr="0027321D">
        <w:rPr>
          <w:rFonts w:ascii="仿宋_GB2312" w:eastAsia="仿宋_GB2312" w:hAnsi="宋体"/>
          <w:color w:val="000000" w:themeColor="text1"/>
          <w:sz w:val="28"/>
        </w:rPr>
        <w:t>作为</w:t>
      </w:r>
      <w:r w:rsidRPr="0027321D">
        <w:rPr>
          <w:rFonts w:ascii="仿宋_GB2312" w:eastAsia="仿宋_GB2312" w:hAnsi="宋体" w:hint="eastAsia"/>
          <w:color w:val="000000" w:themeColor="text1"/>
          <w:sz w:val="28"/>
        </w:rPr>
        <w:t>履行合同条款、按期交付等履约保证金。如中标方不按约定履行合同条款、未按期交付等，则招标人有权不退还此保证金。中标人</w:t>
      </w:r>
      <w:r w:rsidRPr="0027321D">
        <w:rPr>
          <w:rFonts w:ascii="仿宋_GB2312" w:eastAsia="仿宋_GB2312" w:hAnsi="宋体"/>
          <w:color w:val="000000" w:themeColor="text1"/>
          <w:sz w:val="28"/>
        </w:rPr>
        <w:t>同意</w:t>
      </w:r>
      <w:r w:rsidRPr="0027321D">
        <w:rPr>
          <w:rFonts w:ascii="仿宋_GB2312" w:eastAsia="仿宋_GB2312" w:hAnsi="宋体" w:hint="eastAsia"/>
          <w:color w:val="000000" w:themeColor="text1"/>
          <w:sz w:val="28"/>
        </w:rPr>
        <w:t>招标人按相关规定管理其履约</w:t>
      </w:r>
      <w:r w:rsidRPr="0027321D">
        <w:rPr>
          <w:rFonts w:ascii="仿宋_GB2312" w:eastAsia="仿宋_GB2312" w:hAnsi="宋体"/>
          <w:color w:val="000000" w:themeColor="text1"/>
          <w:sz w:val="28"/>
        </w:rPr>
        <w:t>保证金并配合招标人相关工作</w:t>
      </w:r>
      <w:r w:rsidRPr="0027321D">
        <w:rPr>
          <w:rFonts w:ascii="仿宋_GB2312" w:eastAsia="仿宋_GB2312" w:hAnsi="宋体" w:hint="eastAsia"/>
          <w:color w:val="000000" w:themeColor="text1"/>
          <w:sz w:val="28"/>
        </w:rPr>
        <w:t>。</w:t>
      </w:r>
    </w:p>
    <w:p w14:paraId="734AEAB9" w14:textId="77777777" w:rsidR="008A7DE4" w:rsidRPr="0027321D" w:rsidRDefault="008A7DE4" w:rsidP="00C12FB7">
      <w:pPr>
        <w:spacing w:line="640" w:lineRule="exact"/>
        <w:ind w:firstLineChars="200" w:firstLine="562"/>
        <w:rPr>
          <w:rFonts w:ascii="仿宋_GB2312" w:eastAsia="仿宋_GB2312" w:hAnsi="宋体"/>
          <w:b/>
          <w:color w:val="000000" w:themeColor="text1"/>
          <w:sz w:val="28"/>
        </w:rPr>
      </w:pPr>
      <w:r w:rsidRPr="0027321D">
        <w:rPr>
          <w:rFonts w:ascii="仿宋_GB2312" w:eastAsia="仿宋_GB2312" w:hAnsi="宋体" w:hint="eastAsia"/>
          <w:b/>
          <w:color w:val="000000" w:themeColor="text1"/>
          <w:sz w:val="28"/>
        </w:rPr>
        <w:t>（七）招标文件的解释及咨询</w:t>
      </w:r>
    </w:p>
    <w:p w14:paraId="1C1BBF4F" w14:textId="77777777" w:rsidR="008A7DE4" w:rsidRPr="0027321D" w:rsidRDefault="008A7DE4"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本招标文件的解释权属招标人，对本次招标有任何询问，请与昆山农商银行本次招标联系人联系。</w:t>
      </w:r>
    </w:p>
    <w:p w14:paraId="14F5C5E5" w14:textId="77777777" w:rsidR="004B2E69" w:rsidRPr="0027321D" w:rsidRDefault="004B2E69" w:rsidP="00C12FB7">
      <w:pPr>
        <w:pStyle w:val="2"/>
        <w:keepNext w:val="0"/>
        <w:keepLines w:val="0"/>
        <w:spacing w:line="640" w:lineRule="exact"/>
        <w:ind w:firstLineChars="200" w:firstLine="562"/>
        <w:rPr>
          <w:rFonts w:ascii="仿宋" w:eastAsia="仿宋" w:hAnsi="仿宋"/>
          <w:color w:val="000000" w:themeColor="text1"/>
          <w:sz w:val="28"/>
          <w:szCs w:val="28"/>
        </w:rPr>
      </w:pPr>
      <w:r w:rsidRPr="0027321D">
        <w:rPr>
          <w:rFonts w:ascii="仿宋" w:eastAsia="仿宋" w:hAnsi="仿宋" w:hint="eastAsia"/>
          <w:color w:val="000000" w:themeColor="text1"/>
          <w:sz w:val="28"/>
          <w:szCs w:val="28"/>
        </w:rPr>
        <w:t>二、招标文件说明</w:t>
      </w:r>
    </w:p>
    <w:p w14:paraId="33B5A135" w14:textId="77777777" w:rsidR="004B2E69" w:rsidRPr="0027321D" w:rsidRDefault="004B2E69"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lastRenderedPageBreak/>
        <w:t>（一）是否限价招标</w:t>
      </w:r>
    </w:p>
    <w:p w14:paraId="59F63EE0" w14:textId="77777777" w:rsidR="004B2E69" w:rsidRPr="0027321D" w:rsidRDefault="004B2E69" w:rsidP="00C12FB7">
      <w:pPr>
        <w:spacing w:line="640" w:lineRule="exact"/>
        <w:ind w:firstLineChars="200" w:firstLine="560"/>
        <w:rPr>
          <w:rFonts w:ascii="仿宋_GB2312" w:eastAsia="仿宋_GB2312" w:hAnsi="宋体"/>
          <w:color w:val="000000" w:themeColor="text1"/>
          <w:sz w:val="28"/>
        </w:rPr>
      </w:pPr>
      <w:r w:rsidRPr="0027321D">
        <w:rPr>
          <w:rFonts w:ascii="宋体" w:hAnsi="宋体" w:hint="eastAsia"/>
          <w:color w:val="000000" w:themeColor="text1"/>
          <w:sz w:val="28"/>
        </w:rPr>
        <w:t>□</w:t>
      </w:r>
      <w:r w:rsidRPr="0027321D">
        <w:rPr>
          <w:rFonts w:ascii="仿宋_GB2312" w:eastAsia="仿宋_GB2312" w:hAnsi="宋体" w:hint="eastAsia"/>
          <w:color w:val="000000" w:themeColor="text1"/>
          <w:sz w:val="28"/>
        </w:rPr>
        <w:t xml:space="preserve"> 是        最高限价</w:t>
      </w:r>
      <w:r w:rsidRPr="0027321D">
        <w:rPr>
          <w:rFonts w:ascii="仿宋_GB2312" w:eastAsia="仿宋_GB2312" w:hAnsi="宋体" w:hint="eastAsia"/>
          <w:color w:val="000000" w:themeColor="text1"/>
          <w:sz w:val="28"/>
          <w:u w:val="single"/>
        </w:rPr>
        <w:t xml:space="preserve">           </w:t>
      </w:r>
      <w:r w:rsidRPr="0027321D">
        <w:rPr>
          <w:rFonts w:ascii="仿宋_GB2312" w:eastAsia="仿宋_GB2312" w:hAnsi="宋体" w:hint="eastAsia"/>
          <w:color w:val="000000" w:themeColor="text1"/>
          <w:sz w:val="28"/>
        </w:rPr>
        <w:t xml:space="preserve">（元）          </w:t>
      </w:r>
      <w:r w:rsidR="00682F8C" w:rsidRPr="0027321D">
        <w:rPr>
          <w:rFonts w:ascii="宋体" w:hAnsi="宋体" w:hint="eastAsia"/>
          <w:color w:val="000000" w:themeColor="text1"/>
          <w:sz w:val="28"/>
        </w:rPr>
        <w:t>■</w:t>
      </w:r>
      <w:r w:rsidRPr="0027321D">
        <w:rPr>
          <w:rFonts w:ascii="宋体" w:hAnsi="宋体" w:hint="eastAsia"/>
          <w:color w:val="000000" w:themeColor="text1"/>
          <w:sz w:val="28"/>
        </w:rPr>
        <w:t xml:space="preserve"> 否</w:t>
      </w:r>
    </w:p>
    <w:p w14:paraId="56D7024C" w14:textId="77777777" w:rsidR="004B2E69" w:rsidRPr="0027321D" w:rsidRDefault="004B2E69"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（二）项目实施时间、地点和方式</w:t>
      </w:r>
    </w:p>
    <w:p w14:paraId="117FFF2B" w14:textId="77777777" w:rsidR="002B4D17" w:rsidRPr="0027321D" w:rsidRDefault="002B4D17" w:rsidP="00C12FB7">
      <w:pPr>
        <w:spacing w:line="640" w:lineRule="exact"/>
        <w:ind w:firstLineChars="200" w:firstLine="560"/>
        <w:jc w:val="left"/>
        <w:rPr>
          <w:rFonts w:ascii="仿宋_GB2312" w:eastAsia="仿宋_GB2312" w:hAnsi="宋体"/>
          <w:color w:val="000000" w:themeColor="text1"/>
          <w:sz w:val="28"/>
        </w:rPr>
      </w:pPr>
      <w:proofErr w:type="gramStart"/>
      <w:r w:rsidRPr="0027321D">
        <w:rPr>
          <w:rFonts w:ascii="仿宋_GB2312" w:eastAsia="仿宋_GB2312" w:hAnsi="宋体" w:hint="eastAsia"/>
          <w:color w:val="000000" w:themeColor="text1"/>
          <w:sz w:val="28"/>
        </w:rPr>
        <w:t>维保地点</w:t>
      </w:r>
      <w:proofErr w:type="gramEnd"/>
      <w:r w:rsidRPr="0027321D">
        <w:rPr>
          <w:rFonts w:ascii="仿宋_GB2312" w:eastAsia="仿宋_GB2312" w:hAnsi="宋体" w:hint="eastAsia"/>
          <w:color w:val="000000" w:themeColor="text1"/>
          <w:sz w:val="28"/>
        </w:rPr>
        <w:t>：花</w:t>
      </w:r>
      <w:proofErr w:type="gramStart"/>
      <w:r w:rsidRPr="0027321D">
        <w:rPr>
          <w:rFonts w:ascii="仿宋_GB2312" w:eastAsia="仿宋_GB2312" w:hAnsi="宋体" w:hint="eastAsia"/>
          <w:color w:val="000000" w:themeColor="text1"/>
          <w:sz w:val="28"/>
        </w:rPr>
        <w:t>桥数据</w:t>
      </w:r>
      <w:proofErr w:type="gramEnd"/>
      <w:r w:rsidRPr="0027321D">
        <w:rPr>
          <w:rFonts w:ascii="仿宋_GB2312" w:eastAsia="仿宋_GB2312" w:hAnsi="宋体"/>
          <w:color w:val="000000" w:themeColor="text1"/>
          <w:sz w:val="28"/>
        </w:rPr>
        <w:t>中心和总行数据中心</w:t>
      </w:r>
    </w:p>
    <w:p w14:paraId="766CDB20" w14:textId="1C58ABEF" w:rsidR="002B4D17" w:rsidRPr="0027321D" w:rsidRDefault="002B4D17"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维保</w:t>
      </w:r>
      <w:r w:rsidR="00B8788C" w:rsidRPr="0027321D">
        <w:rPr>
          <w:rFonts w:ascii="仿宋_GB2312" w:eastAsia="仿宋_GB2312" w:hAnsi="宋体" w:hint="eastAsia"/>
          <w:color w:val="000000" w:themeColor="text1"/>
          <w:sz w:val="28"/>
        </w:rPr>
        <w:t>期限</w:t>
      </w:r>
      <w:r w:rsidRPr="0027321D">
        <w:rPr>
          <w:rFonts w:ascii="仿宋_GB2312" w:eastAsia="仿宋_GB2312" w:hAnsi="宋体" w:hint="eastAsia"/>
          <w:color w:val="000000" w:themeColor="text1"/>
          <w:sz w:val="28"/>
        </w:rPr>
        <w:t>：</w:t>
      </w:r>
      <w:r w:rsidR="000A68DE" w:rsidRPr="0027321D">
        <w:rPr>
          <w:rFonts w:ascii="仿宋_GB2312" w:eastAsia="仿宋_GB2312" w:hAnsi="宋体" w:hint="eastAsia"/>
          <w:color w:val="000000" w:themeColor="text1"/>
          <w:sz w:val="28"/>
        </w:rPr>
        <w:t>自维保合同签订日起2年。</w:t>
      </w:r>
    </w:p>
    <w:p w14:paraId="491F57E8" w14:textId="77777777" w:rsidR="004B2E69" w:rsidRPr="0027321D" w:rsidRDefault="004B2E69"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（三）合同款的支付条件、时间和支付方式</w:t>
      </w:r>
    </w:p>
    <w:tbl>
      <w:tblPr>
        <w:tblW w:w="65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5"/>
        <w:gridCol w:w="2977"/>
        <w:gridCol w:w="2258"/>
      </w:tblGrid>
      <w:tr w:rsidR="002B4D17" w:rsidRPr="0027321D" w14:paraId="1277F264" w14:textId="77777777" w:rsidTr="002B4D17">
        <w:trPr>
          <w:trHeight w:val="402"/>
          <w:jc w:val="center"/>
        </w:trPr>
        <w:tc>
          <w:tcPr>
            <w:tcW w:w="1355" w:type="dxa"/>
          </w:tcPr>
          <w:p w14:paraId="527C2DBB" w14:textId="77777777" w:rsidR="002B4D17" w:rsidRPr="0027321D" w:rsidRDefault="002B4D17" w:rsidP="00C12FB7">
            <w:pPr>
              <w:spacing w:line="640" w:lineRule="exact"/>
              <w:jc w:val="left"/>
              <w:rPr>
                <w:rFonts w:ascii="仿宋_GB2312" w:eastAsia="仿宋_GB2312" w:hAnsi="宋体"/>
                <w:b/>
                <w:color w:val="000000" w:themeColor="text1"/>
                <w:sz w:val="28"/>
                <w:szCs w:val="28"/>
              </w:rPr>
            </w:pPr>
            <w:r w:rsidRPr="0027321D">
              <w:rPr>
                <w:rFonts w:ascii="宋体" w:hAnsi="宋体" w:hint="eastAsia"/>
                <w:b/>
                <w:color w:val="000000" w:themeColor="text1"/>
                <w:sz w:val="24"/>
              </w:rPr>
              <w:t>阶段</w:t>
            </w:r>
          </w:p>
        </w:tc>
        <w:tc>
          <w:tcPr>
            <w:tcW w:w="2977" w:type="dxa"/>
          </w:tcPr>
          <w:p w14:paraId="00F33F98" w14:textId="77777777" w:rsidR="002B4D17" w:rsidRPr="0027321D" w:rsidRDefault="002B4D17" w:rsidP="00C12FB7">
            <w:pPr>
              <w:spacing w:line="640" w:lineRule="exact"/>
              <w:jc w:val="left"/>
              <w:rPr>
                <w:rFonts w:ascii="宋体" w:hAnsi="宋体"/>
                <w:b/>
                <w:color w:val="000000" w:themeColor="text1"/>
                <w:sz w:val="24"/>
              </w:rPr>
            </w:pPr>
            <w:r w:rsidRPr="0027321D">
              <w:rPr>
                <w:rFonts w:ascii="宋体" w:hAnsi="宋体" w:hint="eastAsia"/>
                <w:b/>
                <w:color w:val="000000" w:themeColor="text1"/>
                <w:sz w:val="24"/>
              </w:rPr>
              <w:t>付款条件</w:t>
            </w:r>
          </w:p>
        </w:tc>
        <w:tc>
          <w:tcPr>
            <w:tcW w:w="2258" w:type="dxa"/>
          </w:tcPr>
          <w:p w14:paraId="0EDB69D6" w14:textId="77777777" w:rsidR="002B4D17" w:rsidRPr="0027321D" w:rsidRDefault="002B4D17" w:rsidP="00C12FB7">
            <w:pPr>
              <w:spacing w:line="640" w:lineRule="exact"/>
              <w:jc w:val="left"/>
              <w:rPr>
                <w:rFonts w:ascii="宋体" w:hAnsi="宋体"/>
                <w:b/>
                <w:color w:val="000000" w:themeColor="text1"/>
                <w:sz w:val="24"/>
              </w:rPr>
            </w:pPr>
            <w:r w:rsidRPr="0027321D">
              <w:rPr>
                <w:rFonts w:ascii="宋体" w:hAnsi="宋体" w:hint="eastAsia"/>
                <w:b/>
                <w:color w:val="000000" w:themeColor="text1"/>
                <w:sz w:val="24"/>
              </w:rPr>
              <w:t>付款比例</w:t>
            </w:r>
          </w:p>
        </w:tc>
      </w:tr>
      <w:tr w:rsidR="002B4D17" w:rsidRPr="0027321D" w14:paraId="2334D8C4" w14:textId="77777777" w:rsidTr="002B4D17">
        <w:trPr>
          <w:trHeight w:val="819"/>
          <w:jc w:val="center"/>
        </w:trPr>
        <w:tc>
          <w:tcPr>
            <w:tcW w:w="1355" w:type="dxa"/>
          </w:tcPr>
          <w:p w14:paraId="1E9A956C" w14:textId="77777777" w:rsidR="002B4D17" w:rsidRPr="0027321D" w:rsidRDefault="002B4D17" w:rsidP="00C12FB7">
            <w:pPr>
              <w:spacing w:line="640" w:lineRule="exact"/>
              <w:jc w:val="center"/>
              <w:rPr>
                <w:rFonts w:ascii="仿宋_GB2312" w:eastAsia="仿宋_GB2312" w:hAnsi="宋体"/>
                <w:color w:val="000000" w:themeColor="text1"/>
                <w:szCs w:val="21"/>
              </w:rPr>
            </w:pPr>
            <w:r w:rsidRPr="0027321D">
              <w:rPr>
                <w:rFonts w:ascii="宋体" w:hAnsi="宋体" w:hint="eastAsia"/>
                <w:color w:val="000000" w:themeColor="text1"/>
                <w:szCs w:val="21"/>
              </w:rPr>
              <w:t>第</w:t>
            </w:r>
            <w:r w:rsidRPr="0027321D">
              <w:rPr>
                <w:rFonts w:ascii="宋体" w:hAnsi="宋体" w:hint="eastAsia"/>
                <w:color w:val="000000" w:themeColor="text1"/>
                <w:szCs w:val="21"/>
                <w:u w:val="single"/>
              </w:rPr>
              <w:t xml:space="preserve"> 1 </w:t>
            </w:r>
            <w:r w:rsidRPr="0027321D">
              <w:rPr>
                <w:rFonts w:ascii="宋体" w:hAnsi="宋体" w:hint="eastAsia"/>
                <w:color w:val="000000" w:themeColor="text1"/>
                <w:szCs w:val="21"/>
              </w:rPr>
              <w:t>阶段</w:t>
            </w:r>
          </w:p>
        </w:tc>
        <w:tc>
          <w:tcPr>
            <w:tcW w:w="2977" w:type="dxa"/>
          </w:tcPr>
          <w:p w14:paraId="2B631D13" w14:textId="77777777" w:rsidR="002B4D17" w:rsidRPr="0027321D" w:rsidRDefault="002B4D17" w:rsidP="00C12FB7">
            <w:pPr>
              <w:spacing w:line="640" w:lineRule="exact"/>
              <w:jc w:val="center"/>
              <w:rPr>
                <w:rFonts w:ascii="仿宋_GB2312" w:eastAsia="仿宋_GB2312" w:hAnsi="宋体"/>
                <w:i/>
                <w:color w:val="000000" w:themeColor="text1"/>
                <w:szCs w:val="21"/>
              </w:rPr>
            </w:pPr>
            <w:r w:rsidRPr="0027321D">
              <w:rPr>
                <w:rFonts w:ascii="宋体" w:hAnsi="宋体" w:hint="eastAsia"/>
                <w:color w:val="000000" w:themeColor="text1"/>
                <w:szCs w:val="21"/>
              </w:rPr>
              <w:t>双方签署本合同后，甲方收到有效发票30个工作日内</w:t>
            </w:r>
          </w:p>
        </w:tc>
        <w:tc>
          <w:tcPr>
            <w:tcW w:w="2258" w:type="dxa"/>
            <w:vAlign w:val="center"/>
          </w:tcPr>
          <w:p w14:paraId="145F3304" w14:textId="77777777" w:rsidR="002B4D17" w:rsidRPr="0027321D" w:rsidRDefault="002B4D17" w:rsidP="00C12FB7">
            <w:pPr>
              <w:spacing w:line="640" w:lineRule="exact"/>
              <w:jc w:val="center"/>
              <w:rPr>
                <w:rFonts w:ascii="宋体" w:hAnsi="宋体"/>
                <w:color w:val="000000" w:themeColor="text1"/>
                <w:szCs w:val="21"/>
              </w:rPr>
            </w:pPr>
            <w:r w:rsidRPr="0027321D">
              <w:rPr>
                <w:rFonts w:ascii="宋体" w:hAnsi="宋体" w:hint="eastAsia"/>
                <w:color w:val="000000" w:themeColor="text1"/>
                <w:szCs w:val="21"/>
              </w:rPr>
              <w:t>合同总金额的</w:t>
            </w:r>
            <w:permStart w:id="531052354" w:edGrp="everyone"/>
            <w:r w:rsidRPr="0027321D">
              <w:rPr>
                <w:rFonts w:ascii="宋体" w:hAnsi="宋体"/>
                <w:color w:val="000000" w:themeColor="text1"/>
                <w:szCs w:val="21"/>
                <w:u w:val="single"/>
              </w:rPr>
              <w:t>2</w:t>
            </w:r>
            <w:r w:rsidRPr="0027321D">
              <w:rPr>
                <w:rFonts w:ascii="宋体" w:hAnsi="宋体" w:hint="eastAsia"/>
                <w:color w:val="000000" w:themeColor="text1"/>
                <w:szCs w:val="21"/>
                <w:u w:val="single"/>
              </w:rPr>
              <w:t>0</w:t>
            </w:r>
            <w:permEnd w:id="531052354"/>
            <w:r w:rsidRPr="0027321D">
              <w:rPr>
                <w:rFonts w:ascii="宋体" w:hAnsi="宋体" w:hint="eastAsia"/>
                <w:color w:val="000000" w:themeColor="text1"/>
                <w:szCs w:val="21"/>
              </w:rPr>
              <w:t>%</w:t>
            </w:r>
          </w:p>
        </w:tc>
      </w:tr>
      <w:tr w:rsidR="002B4D17" w:rsidRPr="0027321D" w14:paraId="0FFEE95F" w14:textId="77777777" w:rsidTr="002B4D17">
        <w:trPr>
          <w:trHeight w:val="417"/>
          <w:jc w:val="center"/>
        </w:trPr>
        <w:tc>
          <w:tcPr>
            <w:tcW w:w="1355" w:type="dxa"/>
          </w:tcPr>
          <w:p w14:paraId="3D6C8ACB" w14:textId="77777777" w:rsidR="002B4D17" w:rsidRPr="0027321D" w:rsidRDefault="002B4D17" w:rsidP="00C12FB7">
            <w:pPr>
              <w:spacing w:line="640" w:lineRule="exact"/>
              <w:jc w:val="center"/>
              <w:rPr>
                <w:rFonts w:ascii="宋体" w:hAnsi="宋体"/>
                <w:color w:val="000000" w:themeColor="text1"/>
                <w:szCs w:val="21"/>
              </w:rPr>
            </w:pPr>
            <w:r w:rsidRPr="0027321D">
              <w:rPr>
                <w:rFonts w:ascii="宋体" w:hAnsi="宋体" w:hint="eastAsia"/>
                <w:color w:val="000000" w:themeColor="text1"/>
                <w:szCs w:val="21"/>
              </w:rPr>
              <w:t xml:space="preserve">第 </w:t>
            </w:r>
            <w:r w:rsidR="0023440E" w:rsidRPr="0027321D">
              <w:rPr>
                <w:rFonts w:ascii="宋体" w:hAnsi="宋体"/>
                <w:color w:val="000000" w:themeColor="text1"/>
                <w:szCs w:val="21"/>
              </w:rPr>
              <w:t>2</w:t>
            </w:r>
            <w:r w:rsidRPr="0027321D">
              <w:rPr>
                <w:rFonts w:ascii="宋体" w:hAnsi="宋体" w:hint="eastAsia"/>
                <w:color w:val="000000" w:themeColor="text1"/>
                <w:szCs w:val="21"/>
              </w:rPr>
              <w:t xml:space="preserve"> 阶段</w:t>
            </w:r>
          </w:p>
        </w:tc>
        <w:tc>
          <w:tcPr>
            <w:tcW w:w="2977" w:type="dxa"/>
          </w:tcPr>
          <w:p w14:paraId="081556B1" w14:textId="77777777" w:rsidR="002B4D17" w:rsidRPr="0027321D" w:rsidRDefault="002B4D17" w:rsidP="00C12FB7">
            <w:pPr>
              <w:spacing w:line="640" w:lineRule="exact"/>
              <w:jc w:val="center"/>
              <w:rPr>
                <w:rFonts w:ascii="宋体" w:hAnsi="宋体"/>
                <w:color w:val="000000" w:themeColor="text1"/>
                <w:szCs w:val="21"/>
              </w:rPr>
            </w:pPr>
            <w:r w:rsidRPr="0027321D">
              <w:rPr>
                <w:rFonts w:ascii="宋体" w:hAnsi="宋体" w:hint="eastAsia"/>
                <w:color w:val="000000" w:themeColor="text1"/>
                <w:szCs w:val="21"/>
              </w:rPr>
              <w:t>合同签订满一年并通过验收后，</w:t>
            </w:r>
            <w:r w:rsidRPr="0027321D">
              <w:rPr>
                <w:rFonts w:ascii="宋体" w:hAnsi="宋体"/>
                <w:color w:val="000000" w:themeColor="text1"/>
                <w:szCs w:val="21"/>
              </w:rPr>
              <w:t>甲方</w:t>
            </w:r>
            <w:r w:rsidRPr="0027321D">
              <w:rPr>
                <w:rFonts w:ascii="宋体" w:hAnsi="宋体" w:hint="eastAsia"/>
                <w:color w:val="000000" w:themeColor="text1"/>
                <w:szCs w:val="21"/>
              </w:rPr>
              <w:t>收到有效发票30个工作日内</w:t>
            </w:r>
          </w:p>
        </w:tc>
        <w:tc>
          <w:tcPr>
            <w:tcW w:w="2258" w:type="dxa"/>
            <w:vAlign w:val="center"/>
          </w:tcPr>
          <w:p w14:paraId="35AB844A" w14:textId="77777777" w:rsidR="002B4D17" w:rsidRPr="0027321D" w:rsidRDefault="0023440E" w:rsidP="00C12FB7">
            <w:pPr>
              <w:spacing w:line="640" w:lineRule="exact"/>
              <w:jc w:val="center"/>
              <w:rPr>
                <w:rFonts w:ascii="宋体" w:hAnsi="宋体"/>
                <w:color w:val="000000" w:themeColor="text1"/>
                <w:szCs w:val="21"/>
              </w:rPr>
            </w:pPr>
            <w:r w:rsidRPr="0027321D">
              <w:rPr>
                <w:rFonts w:ascii="宋体" w:hAnsi="宋体" w:hint="eastAsia"/>
                <w:color w:val="000000" w:themeColor="text1"/>
                <w:szCs w:val="21"/>
              </w:rPr>
              <w:t>合同</w:t>
            </w:r>
            <w:r w:rsidR="002B4D17" w:rsidRPr="0027321D">
              <w:rPr>
                <w:rFonts w:ascii="宋体" w:hAnsi="宋体"/>
                <w:color w:val="000000" w:themeColor="text1"/>
                <w:szCs w:val="21"/>
              </w:rPr>
              <w:t>总金额的</w:t>
            </w:r>
            <w:permStart w:id="669220102" w:edGrp="everyone"/>
            <w:r w:rsidR="002B4D17" w:rsidRPr="0027321D">
              <w:rPr>
                <w:rFonts w:ascii="宋体" w:hAnsi="宋体"/>
                <w:color w:val="000000" w:themeColor="text1"/>
                <w:szCs w:val="21"/>
                <w:u w:val="single"/>
              </w:rPr>
              <w:t>3</w:t>
            </w:r>
            <w:r w:rsidR="002B4D17" w:rsidRPr="0027321D">
              <w:rPr>
                <w:rFonts w:ascii="宋体" w:hAnsi="宋体" w:hint="eastAsia"/>
                <w:color w:val="000000" w:themeColor="text1"/>
                <w:szCs w:val="21"/>
                <w:u w:val="single"/>
              </w:rPr>
              <w:t>0</w:t>
            </w:r>
            <w:permEnd w:id="669220102"/>
            <w:r w:rsidR="002B4D17" w:rsidRPr="0027321D">
              <w:rPr>
                <w:rFonts w:ascii="宋体" w:hAnsi="宋体" w:hint="eastAsia"/>
                <w:color w:val="000000" w:themeColor="text1"/>
                <w:szCs w:val="21"/>
              </w:rPr>
              <w:t>%</w:t>
            </w:r>
          </w:p>
        </w:tc>
      </w:tr>
      <w:tr w:rsidR="002B4D17" w:rsidRPr="0027321D" w14:paraId="2407A19D" w14:textId="77777777" w:rsidTr="002B4D17">
        <w:trPr>
          <w:trHeight w:val="417"/>
          <w:jc w:val="center"/>
        </w:trPr>
        <w:tc>
          <w:tcPr>
            <w:tcW w:w="1355" w:type="dxa"/>
          </w:tcPr>
          <w:p w14:paraId="414B96DC" w14:textId="77777777" w:rsidR="002B4D17" w:rsidRPr="0027321D" w:rsidRDefault="002B4D17" w:rsidP="00C12FB7">
            <w:pPr>
              <w:spacing w:line="640" w:lineRule="exact"/>
              <w:jc w:val="center"/>
              <w:rPr>
                <w:rFonts w:ascii="宋体" w:hAnsi="宋体"/>
                <w:color w:val="000000" w:themeColor="text1"/>
                <w:szCs w:val="21"/>
              </w:rPr>
            </w:pPr>
            <w:r w:rsidRPr="0027321D">
              <w:rPr>
                <w:rFonts w:ascii="宋体" w:hAnsi="宋体" w:hint="eastAsia"/>
                <w:color w:val="000000" w:themeColor="text1"/>
                <w:szCs w:val="21"/>
              </w:rPr>
              <w:t xml:space="preserve">第 </w:t>
            </w:r>
            <w:r w:rsidR="0023440E" w:rsidRPr="0027321D">
              <w:rPr>
                <w:rFonts w:ascii="宋体" w:hAnsi="宋体"/>
                <w:color w:val="000000" w:themeColor="text1"/>
                <w:szCs w:val="21"/>
              </w:rPr>
              <w:t>3</w:t>
            </w:r>
            <w:r w:rsidRPr="0027321D">
              <w:rPr>
                <w:rFonts w:ascii="宋体" w:hAnsi="宋体" w:hint="eastAsia"/>
                <w:color w:val="000000" w:themeColor="text1"/>
                <w:szCs w:val="21"/>
              </w:rPr>
              <w:t xml:space="preserve"> 阶段</w:t>
            </w:r>
          </w:p>
        </w:tc>
        <w:tc>
          <w:tcPr>
            <w:tcW w:w="2977" w:type="dxa"/>
          </w:tcPr>
          <w:p w14:paraId="0BE75C5A" w14:textId="77777777" w:rsidR="002B4D17" w:rsidRPr="0027321D" w:rsidRDefault="002B4D17" w:rsidP="00C12FB7">
            <w:pPr>
              <w:spacing w:line="640" w:lineRule="exact"/>
              <w:jc w:val="center"/>
              <w:rPr>
                <w:rFonts w:ascii="宋体" w:hAnsi="宋体"/>
                <w:color w:val="000000" w:themeColor="text1"/>
                <w:szCs w:val="21"/>
              </w:rPr>
            </w:pPr>
            <w:r w:rsidRPr="0027321D">
              <w:rPr>
                <w:rFonts w:ascii="宋体" w:hAnsi="宋体" w:hint="eastAsia"/>
                <w:color w:val="000000" w:themeColor="text1"/>
                <w:szCs w:val="21"/>
              </w:rPr>
              <w:t>合同签订满两年并通过验收后收到有效发票30个工作日内</w:t>
            </w:r>
          </w:p>
        </w:tc>
        <w:tc>
          <w:tcPr>
            <w:tcW w:w="2258" w:type="dxa"/>
            <w:vAlign w:val="center"/>
          </w:tcPr>
          <w:p w14:paraId="45CEA7C9" w14:textId="77777777" w:rsidR="002B4D17" w:rsidRPr="0027321D" w:rsidRDefault="0023440E" w:rsidP="00C12FB7">
            <w:pPr>
              <w:spacing w:line="640" w:lineRule="exact"/>
              <w:jc w:val="center"/>
              <w:rPr>
                <w:rFonts w:ascii="宋体" w:hAnsi="宋体"/>
                <w:color w:val="000000" w:themeColor="text1"/>
                <w:szCs w:val="21"/>
              </w:rPr>
            </w:pPr>
            <w:r w:rsidRPr="0027321D">
              <w:rPr>
                <w:rFonts w:ascii="宋体" w:hAnsi="宋体" w:hint="eastAsia"/>
                <w:color w:val="000000" w:themeColor="text1"/>
                <w:szCs w:val="21"/>
              </w:rPr>
              <w:t>合同</w:t>
            </w:r>
            <w:r w:rsidR="002B4D17" w:rsidRPr="0027321D">
              <w:rPr>
                <w:rFonts w:ascii="宋体" w:hAnsi="宋体"/>
                <w:color w:val="000000" w:themeColor="text1"/>
                <w:szCs w:val="21"/>
              </w:rPr>
              <w:t>总金额的</w:t>
            </w:r>
            <w:permStart w:id="121464118" w:edGrp="everyone"/>
            <w:r w:rsidRPr="0027321D">
              <w:rPr>
                <w:rFonts w:ascii="宋体" w:hAnsi="宋体"/>
                <w:color w:val="000000" w:themeColor="text1"/>
                <w:szCs w:val="21"/>
                <w:u w:val="single"/>
              </w:rPr>
              <w:t>5</w:t>
            </w:r>
            <w:r w:rsidR="002B4D17" w:rsidRPr="0027321D">
              <w:rPr>
                <w:rFonts w:ascii="宋体" w:hAnsi="宋体" w:hint="eastAsia"/>
                <w:color w:val="000000" w:themeColor="text1"/>
                <w:szCs w:val="21"/>
                <w:u w:val="single"/>
              </w:rPr>
              <w:t>0</w:t>
            </w:r>
            <w:permEnd w:id="121464118"/>
            <w:r w:rsidR="002B4D17" w:rsidRPr="0027321D">
              <w:rPr>
                <w:rFonts w:ascii="宋体" w:hAnsi="宋体" w:hint="eastAsia"/>
                <w:color w:val="000000" w:themeColor="text1"/>
                <w:szCs w:val="21"/>
              </w:rPr>
              <w:t>%</w:t>
            </w:r>
          </w:p>
        </w:tc>
      </w:tr>
    </w:tbl>
    <w:p w14:paraId="53CFC479" w14:textId="77777777" w:rsidR="004B2E69" w:rsidRPr="0027321D" w:rsidRDefault="004B2E69"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（四）评标方法、评标标准</w:t>
      </w:r>
    </w:p>
    <w:p w14:paraId="64B137E3" w14:textId="702993F6" w:rsidR="0023440E" w:rsidRPr="0027321D" w:rsidRDefault="0023440E"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此次招标采用：</w:t>
      </w:r>
      <w:r w:rsidR="007F4D6F" w:rsidRPr="0027321D">
        <w:rPr>
          <w:rFonts w:ascii="仿宋_GB2312" w:eastAsia="仿宋_GB2312" w:hAnsi="宋体" w:hint="eastAsia"/>
          <w:color w:val="000000" w:themeColor="text1"/>
          <w:sz w:val="28"/>
        </w:rPr>
        <w:t>最低评标价法，按标段分别进行评审，以供应商对该标段的最低有效总报价确定中标候选供应商。如供应商对该标段的总报价相同，则抽签确定中标候选供应商</w:t>
      </w:r>
      <w:r w:rsidRPr="0027321D">
        <w:rPr>
          <w:rFonts w:ascii="仿宋_GB2312" w:eastAsia="仿宋_GB2312" w:hAnsi="宋体" w:hint="eastAsia"/>
          <w:color w:val="000000" w:themeColor="text1"/>
          <w:sz w:val="28"/>
        </w:rPr>
        <w:t>。</w:t>
      </w:r>
    </w:p>
    <w:p w14:paraId="7DB9E8D0" w14:textId="77777777" w:rsidR="004B2E69" w:rsidRPr="0027321D" w:rsidRDefault="004B2E69"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（五）</w:t>
      </w:r>
      <w:proofErr w:type="gramStart"/>
      <w:r w:rsidRPr="0027321D">
        <w:rPr>
          <w:rFonts w:ascii="仿宋_GB2312" w:eastAsia="仿宋_GB2312" w:hAnsi="宋体" w:hint="eastAsia"/>
          <w:color w:val="000000" w:themeColor="text1"/>
          <w:sz w:val="28"/>
        </w:rPr>
        <w:t>拟签订</w:t>
      </w:r>
      <w:proofErr w:type="gramEnd"/>
      <w:r w:rsidRPr="0027321D">
        <w:rPr>
          <w:rFonts w:ascii="仿宋_GB2312" w:eastAsia="仿宋_GB2312" w:hAnsi="宋体" w:hint="eastAsia"/>
          <w:color w:val="000000" w:themeColor="text1"/>
          <w:sz w:val="28"/>
        </w:rPr>
        <w:t>的合同文本</w:t>
      </w:r>
    </w:p>
    <w:p w14:paraId="60255C3C" w14:textId="77777777" w:rsidR="004B2E69" w:rsidRPr="0027321D" w:rsidRDefault="004B2E69"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详见</w:t>
      </w:r>
      <w:r w:rsidR="006F6DED" w:rsidRPr="0027321D">
        <w:rPr>
          <w:rFonts w:ascii="仿宋_GB2312" w:eastAsia="仿宋_GB2312" w:hAnsi="宋体" w:hint="eastAsia"/>
          <w:color w:val="000000" w:themeColor="text1"/>
          <w:sz w:val="28"/>
        </w:rPr>
        <w:t>第四部分</w:t>
      </w:r>
      <w:r w:rsidRPr="0027321D">
        <w:rPr>
          <w:rFonts w:ascii="仿宋_GB2312" w:eastAsia="仿宋_GB2312" w:hAnsi="宋体" w:hint="eastAsia"/>
          <w:color w:val="000000" w:themeColor="text1"/>
          <w:sz w:val="28"/>
        </w:rPr>
        <w:t>附件5</w:t>
      </w:r>
    </w:p>
    <w:p w14:paraId="1D7D0315" w14:textId="71524ED1" w:rsidR="007F4D6F" w:rsidRPr="0027321D" w:rsidRDefault="007F4D6F"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（六）维保服务要求说明与罚则</w:t>
      </w:r>
    </w:p>
    <w:p w14:paraId="7691A8A6" w14:textId="27FE4CAA" w:rsidR="004B2E69" w:rsidRPr="0027321D" w:rsidRDefault="007F4D6F"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lastRenderedPageBreak/>
        <w:t>详见：附件</w:t>
      </w:r>
      <w:r w:rsidR="002B2CE5" w:rsidRPr="0027321D">
        <w:rPr>
          <w:rFonts w:ascii="仿宋_GB2312" w:eastAsia="仿宋_GB2312" w:hAnsi="宋体"/>
          <w:color w:val="000000" w:themeColor="text1"/>
          <w:sz w:val="28"/>
        </w:rPr>
        <w:t>7</w:t>
      </w:r>
      <w:r w:rsidRPr="0027321D">
        <w:rPr>
          <w:rFonts w:ascii="仿宋_GB2312" w:eastAsia="仿宋_GB2312" w:hAnsi="宋体" w:hint="eastAsia"/>
          <w:color w:val="000000" w:themeColor="text1"/>
          <w:sz w:val="28"/>
        </w:rPr>
        <w:t>：《昆山农商银行维保服务等级要求与罚则说明》</w:t>
      </w:r>
    </w:p>
    <w:p w14:paraId="4CFFD40D" w14:textId="77777777" w:rsidR="00AE08D8" w:rsidRPr="0027321D" w:rsidRDefault="004B2E69" w:rsidP="00C12FB7">
      <w:pPr>
        <w:pStyle w:val="2"/>
        <w:keepNext w:val="0"/>
        <w:keepLines w:val="0"/>
        <w:spacing w:line="640" w:lineRule="exact"/>
        <w:ind w:firstLineChars="200" w:firstLine="562"/>
        <w:rPr>
          <w:rFonts w:ascii="仿宋" w:eastAsia="仿宋" w:hAnsi="仿宋"/>
          <w:color w:val="000000" w:themeColor="text1"/>
          <w:sz w:val="28"/>
          <w:szCs w:val="28"/>
        </w:rPr>
      </w:pPr>
      <w:r w:rsidRPr="0027321D">
        <w:rPr>
          <w:rFonts w:ascii="仿宋" w:eastAsia="仿宋" w:hAnsi="仿宋" w:hint="eastAsia"/>
          <w:color w:val="000000" w:themeColor="text1"/>
          <w:sz w:val="28"/>
          <w:szCs w:val="28"/>
        </w:rPr>
        <w:t>三</w:t>
      </w:r>
      <w:r w:rsidR="00AE08D8" w:rsidRPr="0027321D">
        <w:rPr>
          <w:rFonts w:ascii="仿宋" w:eastAsia="仿宋" w:hAnsi="仿宋" w:hint="eastAsia"/>
          <w:color w:val="000000" w:themeColor="text1"/>
          <w:sz w:val="28"/>
          <w:szCs w:val="28"/>
        </w:rPr>
        <w:t>、投标文件说明</w:t>
      </w:r>
    </w:p>
    <w:p w14:paraId="0D76D85C"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（一）要求</w:t>
      </w:r>
    </w:p>
    <w:p w14:paraId="2356E889"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1、投标人应仔细阅读招标文件的所有内容，按招标文件的要求提供投标文件，并保证所提供的全部资料的真实性，以使其投标对招标文件</w:t>
      </w:r>
      <w:proofErr w:type="gramStart"/>
      <w:r w:rsidRPr="0027321D">
        <w:rPr>
          <w:rFonts w:ascii="仿宋_GB2312" w:eastAsia="仿宋_GB2312" w:hAnsi="宋体" w:hint="eastAsia"/>
          <w:color w:val="000000" w:themeColor="text1"/>
          <w:sz w:val="28"/>
        </w:rPr>
        <w:t>作出</w:t>
      </w:r>
      <w:proofErr w:type="gramEnd"/>
      <w:r w:rsidRPr="0027321D">
        <w:rPr>
          <w:rFonts w:ascii="仿宋_GB2312" w:eastAsia="仿宋_GB2312" w:hAnsi="宋体" w:hint="eastAsia"/>
          <w:color w:val="000000" w:themeColor="text1"/>
          <w:sz w:val="28"/>
        </w:rPr>
        <w:t>实质性响应，否则其投标可能被拒绝；</w:t>
      </w:r>
    </w:p>
    <w:p w14:paraId="5823A290"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2、除非有特殊要求，招标文件不单独提供招标设备（系统）或服务使用地的自然环境、气候条件、公用设施等情况，投标人被视为熟悉上述情况。</w:t>
      </w:r>
    </w:p>
    <w:p w14:paraId="6A206380"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（二）投标文件的组成</w:t>
      </w:r>
    </w:p>
    <w:p w14:paraId="779602A2"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投标文件应包括但不限于下列所列文件：</w:t>
      </w:r>
    </w:p>
    <w:p w14:paraId="50EFF896"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1、法定代表人身份证明或法定代表人授权委托书（法定代表人参加投标，不用此委托书）。</w:t>
      </w:r>
    </w:p>
    <w:p w14:paraId="21207686"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2、投标书</w:t>
      </w:r>
    </w:p>
    <w:p w14:paraId="756FB8F6"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必须按照本招标文件第四部分附件的格式要求制作，未经招标人书面同意，该格式不允许作任何修改。</w:t>
      </w:r>
    </w:p>
    <w:p w14:paraId="5A179DBE"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3、投标价格一览表</w:t>
      </w:r>
      <w:r w:rsidR="00481E2D" w:rsidRPr="0027321D">
        <w:rPr>
          <w:rFonts w:ascii="仿宋_GB2312" w:eastAsia="仿宋_GB2312" w:hAnsi="宋体" w:hint="eastAsia"/>
          <w:color w:val="000000" w:themeColor="text1"/>
          <w:sz w:val="28"/>
        </w:rPr>
        <w:t>（须另装，详见“投标文件的签署及规定”）</w:t>
      </w:r>
    </w:p>
    <w:p w14:paraId="570B5CE9"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应包括投标报价、维护承诺、其他重要补充事项等内容。</w:t>
      </w:r>
    </w:p>
    <w:p w14:paraId="69F83D25"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4、服务内容描述</w:t>
      </w:r>
    </w:p>
    <w:p w14:paraId="734EA0DC"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投标人必须对“招标项目要求”逐个或分块地</w:t>
      </w:r>
      <w:proofErr w:type="gramStart"/>
      <w:r w:rsidRPr="0027321D">
        <w:rPr>
          <w:rFonts w:ascii="仿宋_GB2312" w:eastAsia="仿宋_GB2312" w:hAnsi="宋体" w:hint="eastAsia"/>
          <w:color w:val="000000" w:themeColor="text1"/>
          <w:sz w:val="28"/>
        </w:rPr>
        <w:t>作出</w:t>
      </w:r>
      <w:proofErr w:type="gramEnd"/>
      <w:r w:rsidRPr="0027321D">
        <w:rPr>
          <w:rFonts w:ascii="仿宋_GB2312" w:eastAsia="仿宋_GB2312" w:hAnsi="宋体" w:hint="eastAsia"/>
          <w:color w:val="000000" w:themeColor="text1"/>
          <w:sz w:val="28"/>
        </w:rPr>
        <w:t>实质性响应，</w:t>
      </w:r>
      <w:r w:rsidRPr="0027321D">
        <w:rPr>
          <w:rFonts w:ascii="仿宋_GB2312" w:eastAsia="仿宋_GB2312" w:hAnsi="宋体" w:hint="eastAsia"/>
          <w:color w:val="000000" w:themeColor="text1"/>
          <w:sz w:val="28"/>
        </w:rPr>
        <w:lastRenderedPageBreak/>
        <w:t>其响应</w:t>
      </w:r>
      <w:proofErr w:type="gramStart"/>
      <w:r w:rsidRPr="0027321D">
        <w:rPr>
          <w:rFonts w:ascii="仿宋_GB2312" w:eastAsia="仿宋_GB2312" w:hAnsi="宋体" w:hint="eastAsia"/>
          <w:color w:val="000000" w:themeColor="text1"/>
          <w:sz w:val="28"/>
        </w:rPr>
        <w:t>应</w:t>
      </w:r>
      <w:proofErr w:type="gramEnd"/>
      <w:r w:rsidRPr="0027321D">
        <w:rPr>
          <w:rFonts w:ascii="仿宋_GB2312" w:eastAsia="仿宋_GB2312" w:hAnsi="宋体" w:hint="eastAsia"/>
          <w:color w:val="000000" w:themeColor="text1"/>
          <w:sz w:val="28"/>
        </w:rPr>
        <w:t>与招标文件内容采用相同的顺序，对每个需求的响应必须遵循如下规则：</w:t>
      </w:r>
    </w:p>
    <w:p w14:paraId="2A7E11C2"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1）重复该需求；</w:t>
      </w:r>
    </w:p>
    <w:p w14:paraId="417C0071"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2）用“是/否”来表明</w:t>
      </w:r>
      <w:proofErr w:type="gramStart"/>
      <w:r w:rsidRPr="0027321D">
        <w:rPr>
          <w:rFonts w:ascii="仿宋_GB2312" w:eastAsia="仿宋_GB2312" w:hAnsi="宋体" w:hint="eastAsia"/>
          <w:color w:val="000000" w:themeColor="text1"/>
          <w:sz w:val="28"/>
        </w:rPr>
        <w:t>该需求</w:t>
      </w:r>
      <w:proofErr w:type="gramEnd"/>
      <w:r w:rsidRPr="0027321D">
        <w:rPr>
          <w:rFonts w:ascii="仿宋_GB2312" w:eastAsia="仿宋_GB2312" w:hAnsi="宋体" w:hint="eastAsia"/>
          <w:color w:val="000000" w:themeColor="text1"/>
          <w:sz w:val="28"/>
        </w:rPr>
        <w:t>是否被满足；</w:t>
      </w:r>
    </w:p>
    <w:p w14:paraId="4D29B509"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3）简要描述如何满足该需求，如果该响应在投标文件其他部分有详述，可在该处简单应答，但必须给出确切的位置索引；</w:t>
      </w:r>
    </w:p>
    <w:p w14:paraId="5412E6C5"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4）解释投标文件或投标方案与招标项目需求之间的偏差，用数量来表示的需求，必须用确切的数量单位来响应。</w:t>
      </w:r>
    </w:p>
    <w:p w14:paraId="742BFEDC"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5、项目实施计划</w:t>
      </w:r>
    </w:p>
    <w:p w14:paraId="56DD4252"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应根据对项目需求的理解，提出详细、切实可行的项目实施计划及方案。</w:t>
      </w:r>
    </w:p>
    <w:p w14:paraId="01461C22"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6、售后服务计划</w:t>
      </w:r>
    </w:p>
    <w:p w14:paraId="79B1FDBE"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应说明售后服务的内容、形式、收费标准；维护单位名称、地点、人员；服务响应时间等，并应包含免费维护期及期外的售后服务计划。</w:t>
      </w:r>
    </w:p>
    <w:p w14:paraId="3C606779"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7、投标人情况简介</w:t>
      </w:r>
    </w:p>
    <w:p w14:paraId="596E5F4D"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应包含投标人基本情况与背景资料、业务经营情况、最近三年类似相关项目实施情况、及投标人最新的经过审计的财务报表、相关内控制度及连续性方案等。</w:t>
      </w:r>
    </w:p>
    <w:p w14:paraId="7A4AFEB6"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8、投标人资格证明文件</w:t>
      </w:r>
    </w:p>
    <w:p w14:paraId="2A1A81FB"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1）投标人营业执照复印件；</w:t>
      </w:r>
    </w:p>
    <w:p w14:paraId="55F94962"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2）若分公司参加投标的，需总公司的正式授权书（即签订合同</w:t>
      </w:r>
      <w:r w:rsidRPr="0027321D">
        <w:rPr>
          <w:rFonts w:ascii="仿宋_GB2312" w:eastAsia="仿宋_GB2312" w:hAnsi="宋体" w:hint="eastAsia"/>
          <w:color w:val="000000" w:themeColor="text1"/>
          <w:sz w:val="28"/>
        </w:rPr>
        <w:lastRenderedPageBreak/>
        <w:t>只与有法人资格的公司签订）；</w:t>
      </w:r>
    </w:p>
    <w:p w14:paraId="57810E37"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3）生产厂商授权函；</w:t>
      </w:r>
    </w:p>
    <w:p w14:paraId="0D0B371D"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4）其他相关资格证明文件。</w:t>
      </w:r>
    </w:p>
    <w:p w14:paraId="024E12EE" w14:textId="77777777" w:rsidR="00B01EC9" w:rsidRPr="0027321D" w:rsidRDefault="00B01EC9"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9、供应商反腐败/反贿赂承诺书</w:t>
      </w:r>
    </w:p>
    <w:p w14:paraId="0838DB34" w14:textId="7DF9A5CB" w:rsidR="00B01EC9" w:rsidRPr="0027321D" w:rsidRDefault="00B01EC9"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必须按照本招标文件第四部分附件</w:t>
      </w:r>
      <w:r w:rsidR="00C63DE3" w:rsidRPr="0027321D">
        <w:rPr>
          <w:rFonts w:ascii="仿宋_GB2312" w:eastAsia="仿宋_GB2312" w:hAnsi="宋体"/>
          <w:color w:val="000000" w:themeColor="text1"/>
          <w:sz w:val="28"/>
        </w:rPr>
        <w:t>6</w:t>
      </w:r>
      <w:r w:rsidRPr="0027321D">
        <w:rPr>
          <w:rFonts w:ascii="仿宋_GB2312" w:eastAsia="仿宋_GB2312" w:hAnsi="宋体" w:hint="eastAsia"/>
          <w:color w:val="000000" w:themeColor="text1"/>
          <w:sz w:val="28"/>
        </w:rPr>
        <w:t>的格式要求制作，未经招标人书面同意，该格式不允许作任何修改。</w:t>
      </w:r>
    </w:p>
    <w:p w14:paraId="083E09DA" w14:textId="77777777" w:rsidR="00AE08D8" w:rsidRPr="0027321D" w:rsidRDefault="00B01EC9"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10</w:t>
      </w:r>
      <w:r w:rsidR="00AE08D8" w:rsidRPr="0027321D">
        <w:rPr>
          <w:rFonts w:ascii="仿宋_GB2312" w:eastAsia="仿宋_GB2312" w:hAnsi="宋体" w:hint="eastAsia"/>
          <w:color w:val="000000" w:themeColor="text1"/>
          <w:sz w:val="28"/>
        </w:rPr>
        <w:t>、其他</w:t>
      </w:r>
    </w:p>
    <w:p w14:paraId="4F0C9DE4"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1）投标方实施其它银行此产品案例的合同复印件或加盖单位公章的产品定单；</w:t>
      </w:r>
    </w:p>
    <w:p w14:paraId="32121D22"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2）投标人自愿提供的其他全部文件；</w:t>
      </w:r>
    </w:p>
    <w:p w14:paraId="7BF4641C"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3）优惠条款的说明等。</w:t>
      </w:r>
    </w:p>
    <w:p w14:paraId="69B1804E"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（三）投标文件的签署及规定</w:t>
      </w:r>
    </w:p>
    <w:p w14:paraId="59940D2C"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1</w:t>
      </w:r>
      <w:r w:rsidR="0074076E" w:rsidRPr="0027321D">
        <w:rPr>
          <w:rFonts w:ascii="仿宋_GB2312" w:eastAsia="仿宋_GB2312" w:hAnsi="宋体" w:hint="eastAsia"/>
          <w:color w:val="000000" w:themeColor="text1"/>
          <w:sz w:val="28"/>
        </w:rPr>
        <w:t>、投标人应准</w:t>
      </w:r>
      <w:r w:rsidR="0021412E" w:rsidRPr="0027321D">
        <w:rPr>
          <w:rFonts w:ascii="仿宋_GB2312" w:eastAsia="仿宋_GB2312" w:hAnsi="宋体" w:hint="eastAsia"/>
          <w:color w:val="000000" w:themeColor="text1"/>
          <w:sz w:val="28"/>
        </w:rPr>
        <w:t>备一份正本、</w:t>
      </w:r>
      <w:r w:rsidR="0074076E" w:rsidRPr="0027321D">
        <w:rPr>
          <w:rFonts w:ascii="仿宋_GB2312" w:eastAsia="仿宋_GB2312" w:hAnsi="宋体" w:hint="eastAsia"/>
          <w:color w:val="000000" w:themeColor="text1"/>
          <w:sz w:val="28"/>
        </w:rPr>
        <w:t>二</w:t>
      </w:r>
      <w:r w:rsidRPr="0027321D">
        <w:rPr>
          <w:rFonts w:ascii="仿宋_GB2312" w:eastAsia="仿宋_GB2312" w:hAnsi="宋体" w:hint="eastAsia"/>
          <w:color w:val="000000" w:themeColor="text1"/>
          <w:sz w:val="28"/>
        </w:rPr>
        <w:t>份副本</w:t>
      </w:r>
      <w:r w:rsidR="003C744F" w:rsidRPr="0027321D">
        <w:rPr>
          <w:rFonts w:ascii="仿宋_GB2312" w:eastAsia="仿宋_GB2312" w:hAnsi="宋体" w:hint="eastAsia"/>
          <w:color w:val="000000" w:themeColor="text1"/>
          <w:sz w:val="28"/>
        </w:rPr>
        <w:t>、一份电子档</w:t>
      </w:r>
      <w:r w:rsidR="00963D0C" w:rsidRPr="0027321D">
        <w:rPr>
          <w:rFonts w:ascii="仿宋_GB2312" w:eastAsia="仿宋_GB2312" w:hAnsi="宋体" w:hint="eastAsia"/>
          <w:color w:val="000000" w:themeColor="text1"/>
          <w:sz w:val="28"/>
        </w:rPr>
        <w:t>，正副本</w:t>
      </w:r>
      <w:r w:rsidR="00D9170C" w:rsidRPr="0027321D">
        <w:rPr>
          <w:rFonts w:ascii="仿宋_GB2312" w:eastAsia="仿宋_GB2312" w:hAnsi="宋体" w:hint="eastAsia"/>
          <w:color w:val="000000" w:themeColor="text1"/>
          <w:sz w:val="28"/>
        </w:rPr>
        <w:t>及电子</w:t>
      </w:r>
      <w:proofErr w:type="gramStart"/>
      <w:r w:rsidR="00D9170C" w:rsidRPr="0027321D">
        <w:rPr>
          <w:rFonts w:ascii="仿宋_GB2312" w:eastAsia="仿宋_GB2312" w:hAnsi="宋体" w:hint="eastAsia"/>
          <w:color w:val="000000" w:themeColor="text1"/>
          <w:sz w:val="28"/>
        </w:rPr>
        <w:t>档</w:t>
      </w:r>
      <w:proofErr w:type="gramEnd"/>
      <w:r w:rsidR="00963D0C" w:rsidRPr="0027321D">
        <w:rPr>
          <w:rFonts w:ascii="仿宋_GB2312" w:eastAsia="仿宋_GB2312" w:hAnsi="宋体" w:hint="eastAsia"/>
          <w:color w:val="000000" w:themeColor="text1"/>
          <w:sz w:val="28"/>
        </w:rPr>
        <w:t>均不含报价单，</w:t>
      </w:r>
      <w:r w:rsidR="002E4CF7" w:rsidRPr="0027321D">
        <w:rPr>
          <w:rFonts w:ascii="仿宋_GB2312" w:eastAsia="仿宋_GB2312" w:hAnsi="宋体" w:hint="eastAsia"/>
          <w:color w:val="000000" w:themeColor="text1"/>
          <w:sz w:val="28"/>
        </w:rPr>
        <w:t>另装</w:t>
      </w:r>
      <w:r w:rsidRPr="0027321D">
        <w:rPr>
          <w:rFonts w:ascii="仿宋_GB2312" w:eastAsia="仿宋_GB2312" w:hAnsi="宋体" w:hint="eastAsia"/>
          <w:color w:val="000000" w:themeColor="text1"/>
          <w:sz w:val="28"/>
        </w:rPr>
        <w:t>一份</w:t>
      </w:r>
      <w:r w:rsidR="00FE31F2" w:rsidRPr="0027321D">
        <w:rPr>
          <w:rFonts w:ascii="仿宋_GB2312" w:eastAsia="仿宋_GB2312" w:hAnsi="宋体" w:hint="eastAsia"/>
          <w:color w:val="000000" w:themeColor="text1"/>
          <w:sz w:val="28"/>
        </w:rPr>
        <w:t>密封</w:t>
      </w:r>
      <w:r w:rsidR="002E4CF7" w:rsidRPr="0027321D">
        <w:rPr>
          <w:rFonts w:ascii="仿宋_GB2312" w:eastAsia="仿宋_GB2312" w:hAnsi="宋体" w:hint="eastAsia"/>
          <w:color w:val="000000" w:themeColor="text1"/>
          <w:sz w:val="28"/>
        </w:rPr>
        <w:t>投标报价单</w:t>
      </w:r>
      <w:r w:rsidRPr="0027321D">
        <w:rPr>
          <w:rFonts w:ascii="仿宋_GB2312" w:eastAsia="仿宋_GB2312" w:hAnsi="宋体" w:hint="eastAsia"/>
          <w:color w:val="000000" w:themeColor="text1"/>
          <w:sz w:val="28"/>
        </w:rPr>
        <w:t>。</w:t>
      </w:r>
      <w:r w:rsidR="0021412E" w:rsidRPr="0027321D">
        <w:rPr>
          <w:rFonts w:ascii="仿宋_GB2312" w:eastAsia="仿宋_GB2312" w:hAnsi="宋体" w:hint="eastAsia"/>
          <w:color w:val="000000" w:themeColor="text1"/>
          <w:sz w:val="28"/>
        </w:rPr>
        <w:t>在每一份投标文件上要明确注明“正本”、</w:t>
      </w:r>
      <w:r w:rsidRPr="0027321D">
        <w:rPr>
          <w:rFonts w:ascii="仿宋_GB2312" w:eastAsia="仿宋_GB2312" w:hAnsi="宋体" w:hint="eastAsia"/>
          <w:color w:val="000000" w:themeColor="text1"/>
          <w:sz w:val="28"/>
        </w:rPr>
        <w:t>“副本”</w:t>
      </w:r>
      <w:r w:rsidR="001A7267" w:rsidRPr="0027321D">
        <w:rPr>
          <w:rFonts w:ascii="仿宋_GB2312" w:eastAsia="仿宋_GB2312" w:hAnsi="宋体" w:hint="eastAsia"/>
          <w:color w:val="000000" w:themeColor="text1"/>
          <w:sz w:val="28"/>
        </w:rPr>
        <w:t>、</w:t>
      </w:r>
      <w:r w:rsidR="00D9170C" w:rsidRPr="0027321D">
        <w:rPr>
          <w:rFonts w:ascii="仿宋_GB2312" w:eastAsia="仿宋_GB2312" w:hAnsi="宋体" w:hint="eastAsia"/>
          <w:color w:val="000000" w:themeColor="text1"/>
          <w:sz w:val="28"/>
        </w:rPr>
        <w:t>“电子档”、</w:t>
      </w:r>
      <w:r w:rsidR="001A7267" w:rsidRPr="0027321D">
        <w:rPr>
          <w:rFonts w:ascii="仿宋_GB2312" w:eastAsia="仿宋_GB2312" w:hAnsi="宋体" w:hint="eastAsia"/>
          <w:color w:val="000000" w:themeColor="text1"/>
          <w:sz w:val="28"/>
        </w:rPr>
        <w:t>“</w:t>
      </w:r>
      <w:r w:rsidR="0021412E" w:rsidRPr="0027321D">
        <w:rPr>
          <w:rFonts w:ascii="仿宋_GB2312" w:eastAsia="仿宋_GB2312" w:hAnsi="宋体" w:hint="eastAsia"/>
          <w:color w:val="000000" w:themeColor="text1"/>
          <w:sz w:val="28"/>
        </w:rPr>
        <w:t>报价单”</w:t>
      </w:r>
      <w:r w:rsidRPr="0027321D">
        <w:rPr>
          <w:rFonts w:ascii="仿宋_GB2312" w:eastAsia="仿宋_GB2312" w:hAnsi="宋体" w:hint="eastAsia"/>
          <w:color w:val="000000" w:themeColor="text1"/>
          <w:sz w:val="28"/>
        </w:rPr>
        <w:t>字样，若正本和副本有差异以正本为准；</w:t>
      </w:r>
    </w:p>
    <w:p w14:paraId="1FCA2CD9"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2</w:t>
      </w:r>
      <w:r w:rsidR="005C1224" w:rsidRPr="0027321D">
        <w:rPr>
          <w:rFonts w:ascii="仿宋_GB2312" w:eastAsia="仿宋_GB2312" w:hAnsi="宋体" w:hint="eastAsia"/>
          <w:color w:val="000000" w:themeColor="text1"/>
          <w:sz w:val="28"/>
        </w:rPr>
        <w:t>、投标文件正本、</w:t>
      </w:r>
      <w:r w:rsidRPr="0027321D">
        <w:rPr>
          <w:rFonts w:ascii="仿宋_GB2312" w:eastAsia="仿宋_GB2312" w:hAnsi="宋体" w:hint="eastAsia"/>
          <w:color w:val="000000" w:themeColor="text1"/>
          <w:sz w:val="28"/>
        </w:rPr>
        <w:t>副本</w:t>
      </w:r>
      <w:r w:rsidR="0021412E" w:rsidRPr="0027321D">
        <w:rPr>
          <w:rFonts w:ascii="仿宋_GB2312" w:eastAsia="仿宋_GB2312" w:hAnsi="宋体" w:hint="eastAsia"/>
          <w:color w:val="000000" w:themeColor="text1"/>
          <w:sz w:val="28"/>
        </w:rPr>
        <w:t>、</w:t>
      </w:r>
      <w:r w:rsidR="005C1224" w:rsidRPr="0027321D">
        <w:rPr>
          <w:rFonts w:ascii="仿宋_GB2312" w:eastAsia="仿宋_GB2312" w:hAnsi="宋体" w:hint="eastAsia"/>
          <w:color w:val="000000" w:themeColor="text1"/>
          <w:sz w:val="28"/>
        </w:rPr>
        <w:t>报价单</w:t>
      </w:r>
      <w:r w:rsidRPr="0027321D">
        <w:rPr>
          <w:rFonts w:ascii="仿宋_GB2312" w:eastAsia="仿宋_GB2312" w:hAnsi="宋体" w:hint="eastAsia"/>
          <w:color w:val="000000" w:themeColor="text1"/>
          <w:sz w:val="28"/>
        </w:rPr>
        <w:t>须统一用A4纸打印装订并由投标人法定代表人或授权代理人在正本封面上签章处签字并加盖公章、骑缝章；</w:t>
      </w:r>
      <w:r w:rsidR="00A53458" w:rsidRPr="0027321D">
        <w:rPr>
          <w:rFonts w:ascii="仿宋_GB2312" w:eastAsia="仿宋_GB2312" w:hAnsi="宋体" w:hint="eastAsia"/>
          <w:color w:val="000000" w:themeColor="text1"/>
          <w:sz w:val="28"/>
        </w:rPr>
        <w:t xml:space="preserve"> </w:t>
      </w:r>
    </w:p>
    <w:p w14:paraId="2A274ED6" w14:textId="77777777" w:rsidR="00A5345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3、</w:t>
      </w:r>
      <w:r w:rsidR="00A53458" w:rsidRPr="0027321D">
        <w:rPr>
          <w:rFonts w:ascii="仿宋_GB2312" w:eastAsia="仿宋_GB2312" w:hAnsi="宋体" w:hint="eastAsia"/>
          <w:color w:val="000000" w:themeColor="text1"/>
          <w:sz w:val="28"/>
        </w:rPr>
        <w:t>投标文件须标注页码，封面后的第一页为标书的目录，整本</w:t>
      </w:r>
      <w:proofErr w:type="gramStart"/>
      <w:r w:rsidR="00A53458" w:rsidRPr="0027321D">
        <w:rPr>
          <w:rFonts w:ascii="仿宋_GB2312" w:eastAsia="仿宋_GB2312" w:hAnsi="宋体" w:hint="eastAsia"/>
          <w:color w:val="000000" w:themeColor="text1"/>
          <w:sz w:val="28"/>
        </w:rPr>
        <w:t>标书须</w:t>
      </w:r>
      <w:proofErr w:type="gramEnd"/>
      <w:r w:rsidR="00A53458" w:rsidRPr="0027321D">
        <w:rPr>
          <w:rFonts w:ascii="仿宋_GB2312" w:eastAsia="仿宋_GB2312" w:hAnsi="宋体" w:hint="eastAsia"/>
          <w:color w:val="000000" w:themeColor="text1"/>
          <w:sz w:val="28"/>
        </w:rPr>
        <w:t>标注统一的页码，成功案例合同等复印件可以手工填上统一的</w:t>
      </w:r>
      <w:r w:rsidR="00A53458" w:rsidRPr="0027321D">
        <w:rPr>
          <w:rFonts w:ascii="仿宋_GB2312" w:eastAsia="仿宋_GB2312" w:hAnsi="宋体" w:hint="eastAsia"/>
          <w:color w:val="000000" w:themeColor="text1"/>
          <w:sz w:val="28"/>
        </w:rPr>
        <w:lastRenderedPageBreak/>
        <w:t>页码；</w:t>
      </w:r>
    </w:p>
    <w:p w14:paraId="41081E97" w14:textId="77777777" w:rsidR="00371B2D" w:rsidRPr="0027321D" w:rsidRDefault="00371B2D"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4、</w:t>
      </w:r>
      <w:r w:rsidR="00A53458" w:rsidRPr="0027321D">
        <w:rPr>
          <w:rFonts w:ascii="仿宋_GB2312" w:eastAsia="仿宋_GB2312" w:hAnsi="宋体" w:hint="eastAsia"/>
          <w:color w:val="000000" w:themeColor="text1"/>
          <w:sz w:val="28"/>
        </w:rPr>
        <w:t>除投标人对错漏处作必要修改外，投标文件中不许有加行、涂抹或改写。如有修改错漏处，必须由投标人法定代表人或授权代理人签字并加盖公章</w:t>
      </w:r>
      <w:r w:rsidR="00850A0B" w:rsidRPr="0027321D">
        <w:rPr>
          <w:rFonts w:ascii="仿宋_GB2312" w:eastAsia="仿宋_GB2312" w:hAnsi="宋体" w:hint="eastAsia"/>
          <w:color w:val="000000" w:themeColor="text1"/>
          <w:sz w:val="28"/>
        </w:rPr>
        <w:t>。</w:t>
      </w:r>
    </w:p>
    <w:p w14:paraId="6F8A5F31" w14:textId="77777777" w:rsidR="00AE08D8" w:rsidRPr="0027321D" w:rsidRDefault="004B2E69" w:rsidP="00C12FB7">
      <w:pPr>
        <w:pStyle w:val="2"/>
        <w:keepNext w:val="0"/>
        <w:keepLines w:val="0"/>
        <w:spacing w:line="640" w:lineRule="exact"/>
        <w:ind w:firstLineChars="200" w:firstLine="562"/>
        <w:rPr>
          <w:rFonts w:ascii="仿宋" w:eastAsia="仿宋" w:hAnsi="仿宋"/>
          <w:color w:val="000000" w:themeColor="text1"/>
          <w:sz w:val="28"/>
          <w:szCs w:val="28"/>
        </w:rPr>
      </w:pPr>
      <w:r w:rsidRPr="0027321D">
        <w:rPr>
          <w:rFonts w:ascii="仿宋" w:eastAsia="仿宋" w:hAnsi="仿宋" w:hint="eastAsia"/>
          <w:color w:val="000000" w:themeColor="text1"/>
          <w:sz w:val="28"/>
          <w:szCs w:val="28"/>
        </w:rPr>
        <w:t>四</w:t>
      </w:r>
      <w:r w:rsidR="00AE08D8" w:rsidRPr="0027321D">
        <w:rPr>
          <w:rFonts w:ascii="仿宋" w:eastAsia="仿宋" w:hAnsi="仿宋" w:hint="eastAsia"/>
          <w:color w:val="000000" w:themeColor="text1"/>
          <w:sz w:val="28"/>
          <w:szCs w:val="28"/>
        </w:rPr>
        <w:t>、投标文件的递交</w:t>
      </w:r>
    </w:p>
    <w:p w14:paraId="2A72E0ED"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（一）投标文件的密封和递交</w:t>
      </w:r>
    </w:p>
    <w:p w14:paraId="142B9CF9"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1、</w:t>
      </w:r>
      <w:r w:rsidR="0021412E" w:rsidRPr="0027321D">
        <w:rPr>
          <w:rFonts w:ascii="仿宋_GB2312" w:eastAsia="仿宋_GB2312" w:hAnsi="宋体" w:hint="eastAsia"/>
          <w:color w:val="000000" w:themeColor="text1"/>
          <w:sz w:val="28"/>
        </w:rPr>
        <w:t>投标人应将投标文件的正</w:t>
      </w:r>
      <w:r w:rsidR="00FE31F2" w:rsidRPr="0027321D">
        <w:rPr>
          <w:rFonts w:ascii="仿宋_GB2312" w:eastAsia="仿宋_GB2312" w:hAnsi="宋体" w:hint="eastAsia"/>
          <w:color w:val="000000" w:themeColor="text1"/>
          <w:sz w:val="28"/>
        </w:rPr>
        <w:t>、</w:t>
      </w:r>
      <w:r w:rsidRPr="0027321D">
        <w:rPr>
          <w:rFonts w:ascii="仿宋_GB2312" w:eastAsia="仿宋_GB2312" w:hAnsi="宋体" w:hint="eastAsia"/>
          <w:color w:val="000000" w:themeColor="text1"/>
          <w:sz w:val="28"/>
        </w:rPr>
        <w:t>副本</w:t>
      </w:r>
      <w:r w:rsidR="0085211E" w:rsidRPr="0027321D">
        <w:rPr>
          <w:rFonts w:ascii="仿宋_GB2312" w:eastAsia="仿宋_GB2312" w:hAnsi="宋体" w:hint="eastAsia"/>
          <w:color w:val="000000" w:themeColor="text1"/>
          <w:sz w:val="28"/>
        </w:rPr>
        <w:t>、</w:t>
      </w:r>
      <w:r w:rsidR="00FE31F2" w:rsidRPr="0027321D">
        <w:rPr>
          <w:rFonts w:ascii="仿宋_GB2312" w:eastAsia="仿宋_GB2312" w:hAnsi="宋体" w:hint="eastAsia"/>
          <w:color w:val="000000" w:themeColor="text1"/>
          <w:sz w:val="28"/>
        </w:rPr>
        <w:t>报价单</w:t>
      </w:r>
      <w:r w:rsidR="0085211E" w:rsidRPr="0027321D">
        <w:rPr>
          <w:rFonts w:ascii="仿宋_GB2312" w:eastAsia="仿宋_GB2312" w:hAnsi="宋体" w:hint="eastAsia"/>
          <w:color w:val="000000" w:themeColor="text1"/>
          <w:sz w:val="28"/>
        </w:rPr>
        <w:t>和电子</w:t>
      </w:r>
      <w:proofErr w:type="gramStart"/>
      <w:r w:rsidR="0085211E" w:rsidRPr="0027321D">
        <w:rPr>
          <w:rFonts w:ascii="仿宋_GB2312" w:eastAsia="仿宋_GB2312" w:hAnsi="宋体" w:hint="eastAsia"/>
          <w:color w:val="000000" w:themeColor="text1"/>
          <w:sz w:val="28"/>
        </w:rPr>
        <w:t>档</w:t>
      </w:r>
      <w:proofErr w:type="gramEnd"/>
      <w:r w:rsidRPr="0027321D">
        <w:rPr>
          <w:rFonts w:ascii="仿宋_GB2312" w:eastAsia="仿宋_GB2312" w:hAnsi="宋体" w:hint="eastAsia"/>
          <w:color w:val="000000" w:themeColor="text1"/>
          <w:sz w:val="28"/>
        </w:rPr>
        <w:t>分别用非</w:t>
      </w:r>
      <w:r w:rsidR="00AB5E98" w:rsidRPr="0027321D">
        <w:rPr>
          <w:rFonts w:ascii="仿宋_GB2312" w:eastAsia="仿宋_GB2312" w:hAnsi="宋体" w:hint="eastAsia"/>
          <w:color w:val="000000" w:themeColor="text1"/>
          <w:sz w:val="28"/>
        </w:rPr>
        <w:t>透明文件袋密封，在封签处加盖公章，并标明投标人名称、正本</w:t>
      </w:r>
      <w:r w:rsidR="0085211E" w:rsidRPr="0027321D">
        <w:rPr>
          <w:rFonts w:ascii="仿宋_GB2312" w:eastAsia="仿宋_GB2312" w:hAnsi="宋体" w:hint="eastAsia"/>
          <w:color w:val="000000" w:themeColor="text1"/>
          <w:sz w:val="28"/>
        </w:rPr>
        <w:t>（或副本、</w:t>
      </w:r>
      <w:r w:rsidR="00AB5E98" w:rsidRPr="0027321D">
        <w:rPr>
          <w:rFonts w:ascii="仿宋_GB2312" w:eastAsia="仿宋_GB2312" w:hAnsi="宋体" w:hint="eastAsia"/>
          <w:color w:val="000000" w:themeColor="text1"/>
          <w:sz w:val="28"/>
        </w:rPr>
        <w:t>报价单、</w:t>
      </w:r>
      <w:r w:rsidR="0085211E" w:rsidRPr="0027321D">
        <w:rPr>
          <w:rFonts w:ascii="仿宋_GB2312" w:eastAsia="仿宋_GB2312" w:hAnsi="宋体" w:hint="eastAsia"/>
          <w:color w:val="000000" w:themeColor="text1"/>
          <w:sz w:val="28"/>
        </w:rPr>
        <w:t>电子档）</w:t>
      </w:r>
      <w:r w:rsidRPr="0027321D">
        <w:rPr>
          <w:rFonts w:ascii="仿宋_GB2312" w:eastAsia="仿宋_GB2312" w:hAnsi="宋体" w:hint="eastAsia"/>
          <w:color w:val="000000" w:themeColor="text1"/>
          <w:sz w:val="28"/>
        </w:rPr>
        <w:t>招标编号、投标产品名称；</w:t>
      </w:r>
    </w:p>
    <w:p w14:paraId="6831AAC3"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2</w:t>
      </w:r>
      <w:r w:rsidR="00A53458" w:rsidRPr="0027321D">
        <w:rPr>
          <w:rFonts w:ascii="仿宋_GB2312" w:eastAsia="仿宋_GB2312" w:hAnsi="宋体" w:hint="eastAsia"/>
          <w:color w:val="000000" w:themeColor="text1"/>
          <w:sz w:val="28"/>
        </w:rPr>
        <w:t>、每一密封袋</w:t>
      </w:r>
      <w:r w:rsidRPr="0027321D">
        <w:rPr>
          <w:rFonts w:ascii="仿宋_GB2312" w:eastAsia="仿宋_GB2312" w:hAnsi="宋体" w:hint="eastAsia"/>
          <w:color w:val="000000" w:themeColor="text1"/>
          <w:sz w:val="28"/>
        </w:rPr>
        <w:t>上注明“于开标前不准启封”的字样；</w:t>
      </w:r>
    </w:p>
    <w:p w14:paraId="5470DE6B"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3、投标价格表及其它各种承诺</w:t>
      </w:r>
      <w:r w:rsidR="00371B2D" w:rsidRPr="0027321D">
        <w:rPr>
          <w:rFonts w:ascii="仿宋_GB2312" w:eastAsia="仿宋_GB2312" w:hAnsi="宋体" w:hint="eastAsia"/>
          <w:color w:val="000000" w:themeColor="text1"/>
          <w:sz w:val="28"/>
        </w:rPr>
        <w:t>均须有法定代表人（或其委托的全权代表人）的签字、日期并加盖公章。</w:t>
      </w:r>
    </w:p>
    <w:p w14:paraId="09119813"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（二）投标文件的修改和撤回</w:t>
      </w:r>
    </w:p>
    <w:p w14:paraId="0303C548"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1、投标人在提交投标文件后可对其投标文件进行补充、修改或撤回，但招标人须在投标截止时间之前收到该补充、修改或撤回的书面通知，该通知须经投标人的法定代表人或授权代理人签字并加盖公章；</w:t>
      </w:r>
    </w:p>
    <w:p w14:paraId="42B40D5C"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2、投标人对投标文件进行补充、修改的书面材料或撤回的通知应按本招标文件规定进行编写、密封、标注和递送，并注明“补充/修改投标文件”或“撤回投标”字样；</w:t>
      </w:r>
    </w:p>
    <w:p w14:paraId="107150BA"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lastRenderedPageBreak/>
        <w:t>3、投标截止时间以后不得对投标文件进行修改或补充。</w:t>
      </w:r>
    </w:p>
    <w:p w14:paraId="6632B2EE" w14:textId="77777777" w:rsidR="00AE08D8" w:rsidRPr="0027321D" w:rsidRDefault="004B2E69" w:rsidP="00C12FB7">
      <w:pPr>
        <w:pStyle w:val="2"/>
        <w:keepNext w:val="0"/>
        <w:keepLines w:val="0"/>
        <w:spacing w:line="640" w:lineRule="exact"/>
        <w:ind w:firstLineChars="200" w:firstLine="562"/>
        <w:rPr>
          <w:rFonts w:ascii="仿宋" w:eastAsia="仿宋" w:hAnsi="仿宋"/>
          <w:color w:val="000000" w:themeColor="text1"/>
          <w:sz w:val="28"/>
          <w:szCs w:val="28"/>
        </w:rPr>
      </w:pPr>
      <w:r w:rsidRPr="0027321D">
        <w:rPr>
          <w:rFonts w:ascii="仿宋" w:eastAsia="仿宋" w:hAnsi="仿宋" w:hint="eastAsia"/>
          <w:color w:val="000000" w:themeColor="text1"/>
          <w:sz w:val="28"/>
          <w:szCs w:val="28"/>
        </w:rPr>
        <w:t>五</w:t>
      </w:r>
      <w:r w:rsidR="00AE08D8" w:rsidRPr="0027321D">
        <w:rPr>
          <w:rFonts w:ascii="仿宋" w:eastAsia="仿宋" w:hAnsi="仿宋" w:hint="eastAsia"/>
          <w:color w:val="000000" w:themeColor="text1"/>
          <w:sz w:val="28"/>
          <w:szCs w:val="28"/>
        </w:rPr>
        <w:t>、开标和评标</w:t>
      </w:r>
    </w:p>
    <w:p w14:paraId="4207399D"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（一）开标</w:t>
      </w:r>
    </w:p>
    <w:p w14:paraId="2A3A1E1E" w14:textId="760B6B0E" w:rsidR="00AE08D8" w:rsidRPr="0027321D" w:rsidRDefault="00E46334"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此次招标采用：</w:t>
      </w:r>
      <w:r w:rsidR="007F4D6F" w:rsidRPr="0027321D">
        <w:rPr>
          <w:rFonts w:ascii="仿宋_GB2312" w:eastAsia="仿宋_GB2312" w:hAnsi="宋体" w:hint="eastAsia"/>
          <w:color w:val="000000" w:themeColor="text1"/>
          <w:sz w:val="28"/>
        </w:rPr>
        <w:t>最低</w:t>
      </w:r>
      <w:r w:rsidR="007F4D6F" w:rsidRPr="0027321D">
        <w:rPr>
          <w:rFonts w:ascii="仿宋_GB2312" w:eastAsia="仿宋_GB2312" w:hAnsi="宋体"/>
          <w:color w:val="000000" w:themeColor="text1"/>
          <w:sz w:val="28"/>
        </w:rPr>
        <w:t>评标价法，</w:t>
      </w:r>
      <w:r w:rsidR="0016060C" w:rsidRPr="0027321D">
        <w:rPr>
          <w:rFonts w:ascii="仿宋_GB2312" w:eastAsia="仿宋_GB2312" w:hAnsi="宋体" w:hint="eastAsia"/>
          <w:color w:val="000000" w:themeColor="text1"/>
          <w:sz w:val="28"/>
        </w:rPr>
        <w:t>按标段分别进行评审，以供应商对该标段的最低有效总报价确定中标候选供应商。如供应商对该标段的总报价相同，则抽签确定中标候选供应商。</w:t>
      </w:r>
    </w:p>
    <w:p w14:paraId="12A235D3"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（二）评标因素</w:t>
      </w:r>
    </w:p>
    <w:p w14:paraId="73F799B8"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1、招标人根据具体招标项目分类对每一个投标条件进行比较。对其内容进行分析比较：</w:t>
      </w:r>
    </w:p>
    <w:p w14:paraId="7CD11F47" w14:textId="49EF6CCA" w:rsidR="00AE08D8" w:rsidRPr="0027321D" w:rsidRDefault="00AE08D8" w:rsidP="00C12FB7">
      <w:pPr>
        <w:tabs>
          <w:tab w:val="center" w:pos="4433"/>
        </w:tabs>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1）投标价格；</w:t>
      </w:r>
      <w:r w:rsidR="00F75BB9" w:rsidRPr="0027321D">
        <w:rPr>
          <w:rFonts w:ascii="仿宋_GB2312" w:eastAsia="仿宋_GB2312" w:hAnsi="宋体"/>
          <w:color w:val="000000" w:themeColor="text1"/>
          <w:sz w:val="28"/>
        </w:rPr>
        <w:tab/>
      </w:r>
    </w:p>
    <w:p w14:paraId="7DA9D54F"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2）投标</w:t>
      </w:r>
      <w:proofErr w:type="gramStart"/>
      <w:r w:rsidRPr="0027321D">
        <w:rPr>
          <w:rFonts w:ascii="仿宋_GB2312" w:eastAsia="仿宋_GB2312" w:hAnsi="宋体" w:hint="eastAsia"/>
          <w:color w:val="000000" w:themeColor="text1"/>
          <w:sz w:val="28"/>
        </w:rPr>
        <w:t>方整体</w:t>
      </w:r>
      <w:proofErr w:type="gramEnd"/>
      <w:r w:rsidRPr="0027321D">
        <w:rPr>
          <w:rFonts w:ascii="仿宋_GB2312" w:eastAsia="仿宋_GB2312" w:hAnsi="宋体" w:hint="eastAsia"/>
          <w:color w:val="000000" w:themeColor="text1"/>
          <w:sz w:val="28"/>
        </w:rPr>
        <w:t>实力及成功案例总数；</w:t>
      </w:r>
    </w:p>
    <w:p w14:paraId="776934E7"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3）投标方技术方案、成功案例分析及产品特制设计；</w:t>
      </w:r>
    </w:p>
    <w:p w14:paraId="1A1F6FD7"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4）投标方技术实力（研发人员、售后服务能力）；</w:t>
      </w:r>
    </w:p>
    <w:p w14:paraId="43125090"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5）投标方的资信情况和履约能力；</w:t>
      </w:r>
    </w:p>
    <w:p w14:paraId="30A98CC4"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6）投标方提供的其他优惠条件。</w:t>
      </w:r>
    </w:p>
    <w:p w14:paraId="7389F69E"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（三）投标文件的审查</w:t>
      </w:r>
    </w:p>
    <w:p w14:paraId="0EC70D2D"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1、开标后，招标人将组织审查投标文件是否完整，是否有计算错误，文件是否恰当地签署；</w:t>
      </w:r>
    </w:p>
    <w:p w14:paraId="055141E8"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2、在对投标文件进行详细评估之前，招标人将依据投标人提供的资格证明文件审查投标人的财务、技术和生产能力。如果确定投标</w:t>
      </w:r>
      <w:r w:rsidRPr="0027321D">
        <w:rPr>
          <w:rFonts w:ascii="仿宋_GB2312" w:eastAsia="仿宋_GB2312" w:hAnsi="宋体" w:hint="eastAsia"/>
          <w:color w:val="000000" w:themeColor="text1"/>
          <w:sz w:val="28"/>
        </w:rPr>
        <w:lastRenderedPageBreak/>
        <w:t>人无能力提供设备（系统）和技术支持，其投标将被拒绝；</w:t>
      </w:r>
    </w:p>
    <w:p w14:paraId="195A0A7F"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3、招标人将确定每一投标是否对招标文件的要求</w:t>
      </w:r>
      <w:proofErr w:type="gramStart"/>
      <w:r w:rsidRPr="0027321D">
        <w:rPr>
          <w:rFonts w:ascii="仿宋_GB2312" w:eastAsia="仿宋_GB2312" w:hAnsi="宋体" w:hint="eastAsia"/>
          <w:color w:val="000000" w:themeColor="text1"/>
          <w:sz w:val="28"/>
        </w:rPr>
        <w:t>作出</w:t>
      </w:r>
      <w:proofErr w:type="gramEnd"/>
      <w:r w:rsidRPr="0027321D">
        <w:rPr>
          <w:rFonts w:ascii="仿宋_GB2312" w:eastAsia="仿宋_GB2312" w:hAnsi="宋体" w:hint="eastAsia"/>
          <w:color w:val="000000" w:themeColor="text1"/>
          <w:sz w:val="28"/>
        </w:rPr>
        <w:t>了实质性的响应，而没有明显的偏离或保留；</w:t>
      </w:r>
    </w:p>
    <w:p w14:paraId="2E5159DE"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4、招标人判断投标文件的响应性仅基于投标文件本身而不靠外部证据；</w:t>
      </w:r>
    </w:p>
    <w:p w14:paraId="01F1682D"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5、招标人将拒绝被确定为非实质性响应的投标，投标人不能通过修正或撤销不符之处而使其投标成为实质性响应的投标。</w:t>
      </w:r>
    </w:p>
    <w:p w14:paraId="2536479D"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（四）投标文件的澄清</w:t>
      </w:r>
    </w:p>
    <w:p w14:paraId="2E660D88"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1、为有助于对投标文件进行审查、评估和比较，评标期间，投标人法定代表人或授权代理人及其他有关人员应当等候质疑。招标人有权向投标人质疑并请投标人澄清其投标内容。投标人有责任按照招标人通知的时间、地点、方式指派专人进行答疑和澄清；</w:t>
      </w:r>
    </w:p>
    <w:p w14:paraId="1C21ED6E"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2、澄清应是书面的，并由法定代表人或其授权代理人签字；</w:t>
      </w:r>
    </w:p>
    <w:p w14:paraId="5C9E5253"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3、投标人的澄清文件是投标文件的组成部分，并取代投标文件中被澄清的部分；</w:t>
      </w:r>
    </w:p>
    <w:p w14:paraId="40C9314A"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4、投标文件的澄清不得对投标内容进行实质性修改。</w:t>
      </w:r>
    </w:p>
    <w:p w14:paraId="0174B662"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（五）评标工作</w:t>
      </w:r>
    </w:p>
    <w:p w14:paraId="7585808D"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1、招标人将按照公开、公平、公正的原则对待所有投标方；</w:t>
      </w:r>
    </w:p>
    <w:p w14:paraId="1DA18ED9"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2、评标是招标工作的重要环节，评标工作在招标人内独立进行；</w:t>
      </w:r>
    </w:p>
    <w:p w14:paraId="59F1CFF4"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3、招标人不承诺报价最低者为中标者；</w:t>
      </w:r>
    </w:p>
    <w:p w14:paraId="2CC3BB87"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4、在投标、开标期间，投标人不得向招标人询问情况，不得进</w:t>
      </w:r>
      <w:r w:rsidRPr="0027321D">
        <w:rPr>
          <w:rFonts w:ascii="仿宋_GB2312" w:eastAsia="仿宋_GB2312" w:hAnsi="宋体" w:hint="eastAsia"/>
          <w:color w:val="000000" w:themeColor="text1"/>
          <w:sz w:val="28"/>
        </w:rPr>
        <w:lastRenderedPageBreak/>
        <w:t>行旨在影响评标结果的活动，招标人保留对投标人进行疑问咨询的权力；</w:t>
      </w:r>
    </w:p>
    <w:p w14:paraId="6BFDF57E"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5、在投标、评标过程中，如有投标人联合故意抬高报价或其他不正当行为，招标人有权中止投标或评标；</w:t>
      </w:r>
    </w:p>
    <w:p w14:paraId="08BFDF9C"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6、江苏昆山农村商业银行股份有限公司保留对本次招标的最终解释权。</w:t>
      </w:r>
    </w:p>
    <w:p w14:paraId="43F20876" w14:textId="77777777" w:rsidR="00AE08D8" w:rsidRPr="0027321D" w:rsidRDefault="004B2E69" w:rsidP="00C12FB7">
      <w:pPr>
        <w:pStyle w:val="2"/>
        <w:keepNext w:val="0"/>
        <w:keepLines w:val="0"/>
        <w:spacing w:line="640" w:lineRule="exact"/>
        <w:ind w:firstLineChars="200" w:firstLine="562"/>
        <w:rPr>
          <w:rFonts w:ascii="仿宋" w:eastAsia="仿宋" w:hAnsi="仿宋"/>
          <w:color w:val="000000" w:themeColor="text1"/>
          <w:sz w:val="28"/>
          <w:szCs w:val="28"/>
        </w:rPr>
      </w:pPr>
      <w:r w:rsidRPr="0027321D">
        <w:rPr>
          <w:rFonts w:ascii="仿宋" w:eastAsia="仿宋" w:hAnsi="仿宋" w:hint="eastAsia"/>
          <w:color w:val="000000" w:themeColor="text1"/>
          <w:sz w:val="28"/>
          <w:szCs w:val="28"/>
        </w:rPr>
        <w:t>六</w:t>
      </w:r>
      <w:r w:rsidR="00AE08D8" w:rsidRPr="0027321D">
        <w:rPr>
          <w:rFonts w:ascii="仿宋" w:eastAsia="仿宋" w:hAnsi="仿宋" w:hint="eastAsia"/>
          <w:color w:val="000000" w:themeColor="text1"/>
          <w:sz w:val="28"/>
          <w:szCs w:val="28"/>
        </w:rPr>
        <w:t>、中标与签署合同</w:t>
      </w:r>
    </w:p>
    <w:p w14:paraId="373B77D3"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（一）定标原则</w:t>
      </w:r>
    </w:p>
    <w:p w14:paraId="7F70B523"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招标人不承诺向投标方披露招标过程中任何细节，包括中标或落标原因。</w:t>
      </w:r>
    </w:p>
    <w:p w14:paraId="21E1F79A"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（二）中标通知</w:t>
      </w:r>
    </w:p>
    <w:p w14:paraId="74E49A65"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1.定标后，招标人将发出中标通知；</w:t>
      </w:r>
    </w:p>
    <w:p w14:paraId="01041187"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2.对落标的投标人不再另行发出落标通知；</w:t>
      </w:r>
    </w:p>
    <w:p w14:paraId="14210CD6"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3.中标通知将作为招标人与中标人签订合同的依据之一。</w:t>
      </w:r>
    </w:p>
    <w:p w14:paraId="52F62856"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（三）签订合同</w:t>
      </w:r>
    </w:p>
    <w:p w14:paraId="4876523B"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1、招标人将按照招标文件和投标人的投标文件与中</w:t>
      </w:r>
      <w:r w:rsidR="00A60D55" w:rsidRPr="0027321D">
        <w:rPr>
          <w:rFonts w:ascii="仿宋_GB2312" w:eastAsia="仿宋_GB2312" w:hAnsi="宋体" w:hint="eastAsia"/>
          <w:color w:val="000000" w:themeColor="text1"/>
          <w:sz w:val="28"/>
        </w:rPr>
        <w:t>标人签订书面合同，签订合同之前，双方需对合同的具体细节进行商谈。</w:t>
      </w:r>
    </w:p>
    <w:p w14:paraId="7E3D81A3"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2、招标人对有关内容有权</w:t>
      </w:r>
      <w:proofErr w:type="gramStart"/>
      <w:r w:rsidRPr="0027321D">
        <w:rPr>
          <w:rFonts w:ascii="仿宋_GB2312" w:eastAsia="仿宋_GB2312" w:hAnsi="宋体" w:hint="eastAsia"/>
          <w:color w:val="000000" w:themeColor="text1"/>
          <w:sz w:val="28"/>
        </w:rPr>
        <w:t>作出</w:t>
      </w:r>
      <w:proofErr w:type="gramEnd"/>
      <w:r w:rsidRPr="0027321D">
        <w:rPr>
          <w:rFonts w:ascii="仿宋_GB2312" w:eastAsia="仿宋_GB2312" w:hAnsi="宋体" w:hint="eastAsia"/>
          <w:color w:val="000000" w:themeColor="text1"/>
          <w:sz w:val="28"/>
        </w:rPr>
        <w:t>必要的细化</w:t>
      </w:r>
      <w:r w:rsidR="00A60D55" w:rsidRPr="0027321D">
        <w:rPr>
          <w:rFonts w:ascii="仿宋_GB2312" w:eastAsia="仿宋_GB2312" w:hAnsi="宋体" w:hint="eastAsia"/>
          <w:color w:val="000000" w:themeColor="text1"/>
          <w:sz w:val="28"/>
        </w:rPr>
        <w:t>和补充，但有关细化和补充不得背离招标文件和投标文件的实质性内容。</w:t>
      </w:r>
    </w:p>
    <w:p w14:paraId="18A3531D" w14:textId="77777777" w:rsidR="00AE08D8" w:rsidRPr="0027321D" w:rsidRDefault="00AE08D8"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3、招标文件、中标方的投标文件及其澄清文件等，均为签订合</w:t>
      </w:r>
      <w:r w:rsidRPr="0027321D">
        <w:rPr>
          <w:rFonts w:ascii="仿宋_GB2312" w:eastAsia="仿宋_GB2312" w:hAnsi="宋体" w:hint="eastAsia"/>
          <w:color w:val="000000" w:themeColor="text1"/>
          <w:sz w:val="28"/>
        </w:rPr>
        <w:lastRenderedPageBreak/>
        <w:t>同的依据。</w:t>
      </w:r>
    </w:p>
    <w:p w14:paraId="4CB82D9E" w14:textId="77777777" w:rsidR="00DF4980" w:rsidRPr="0027321D" w:rsidRDefault="004D3B06" w:rsidP="00C12FB7">
      <w:pPr>
        <w:spacing w:line="640" w:lineRule="exact"/>
        <w:ind w:firstLineChars="200" w:firstLine="56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4</w:t>
      </w:r>
      <w:r w:rsidR="00DF4980" w:rsidRPr="0027321D">
        <w:rPr>
          <w:rFonts w:ascii="仿宋_GB2312" w:eastAsia="仿宋_GB2312" w:hAnsi="宋体" w:hint="eastAsia"/>
          <w:color w:val="000000" w:themeColor="text1"/>
          <w:sz w:val="28"/>
        </w:rPr>
        <w:t>、</w:t>
      </w:r>
      <w:r w:rsidR="001C6678" w:rsidRPr="0027321D">
        <w:rPr>
          <w:rFonts w:ascii="仿宋_GB2312" w:eastAsia="仿宋_GB2312" w:hAnsi="宋体" w:hint="eastAsia"/>
          <w:color w:val="000000" w:themeColor="text1"/>
          <w:sz w:val="28"/>
        </w:rPr>
        <w:t>投标人同意按招标人</w:t>
      </w:r>
      <w:r w:rsidR="00240D76" w:rsidRPr="0027321D">
        <w:rPr>
          <w:rFonts w:ascii="仿宋_GB2312" w:eastAsia="仿宋_GB2312" w:hAnsi="宋体" w:hint="eastAsia"/>
          <w:color w:val="000000" w:themeColor="text1"/>
          <w:sz w:val="28"/>
        </w:rPr>
        <w:t>的要求</w:t>
      </w:r>
      <w:proofErr w:type="gramStart"/>
      <w:r w:rsidR="00240D76" w:rsidRPr="0027321D">
        <w:rPr>
          <w:rFonts w:ascii="仿宋_GB2312" w:eastAsia="仿宋_GB2312" w:hAnsi="宋体" w:hint="eastAsia"/>
          <w:color w:val="000000" w:themeColor="text1"/>
          <w:sz w:val="28"/>
        </w:rPr>
        <w:t>签定</w:t>
      </w:r>
      <w:proofErr w:type="gramEnd"/>
      <w:r w:rsidR="00240D76" w:rsidRPr="0027321D">
        <w:rPr>
          <w:rFonts w:ascii="仿宋_GB2312" w:eastAsia="仿宋_GB2312" w:hAnsi="宋体" w:hint="eastAsia"/>
          <w:color w:val="000000" w:themeColor="text1"/>
          <w:sz w:val="28"/>
        </w:rPr>
        <w:t>相关合同，</w:t>
      </w:r>
      <w:r w:rsidR="00240D76" w:rsidRPr="0027321D">
        <w:rPr>
          <w:rFonts w:ascii="仿宋_GB2312" w:eastAsia="仿宋_GB2312" w:hAnsi="宋体" w:cs="仿宋_GB2312" w:hint="eastAsia"/>
          <w:color w:val="000000" w:themeColor="text1"/>
          <w:sz w:val="28"/>
          <w:szCs w:val="28"/>
        </w:rPr>
        <w:t>具体内容以实际签订的合同内容为准。</w:t>
      </w:r>
    </w:p>
    <w:p w14:paraId="50BAD513" w14:textId="77777777" w:rsidR="00DF4980" w:rsidRPr="0027321D" w:rsidRDefault="00DF4980" w:rsidP="00C12FB7">
      <w:pPr>
        <w:spacing w:line="640" w:lineRule="exact"/>
        <w:ind w:firstLineChars="200" w:firstLine="560"/>
        <w:rPr>
          <w:rFonts w:ascii="仿宋_GB2312" w:eastAsia="仿宋_GB2312" w:hAnsi="宋体"/>
          <w:color w:val="000000" w:themeColor="text1"/>
          <w:sz w:val="28"/>
        </w:rPr>
        <w:sectPr w:rsidR="00DF4980" w:rsidRPr="0027321D" w:rsidSect="00A65F45">
          <w:pgSz w:w="11906" w:h="16838"/>
          <w:pgMar w:top="1440" w:right="1800" w:bottom="1440" w:left="1800" w:header="851" w:footer="992" w:gutter="0"/>
          <w:cols w:space="720"/>
          <w:docGrid w:type="lines" w:linePitch="312"/>
        </w:sectPr>
      </w:pPr>
    </w:p>
    <w:p w14:paraId="2A8D091A" w14:textId="77777777" w:rsidR="00AE08D8" w:rsidRPr="0027321D" w:rsidRDefault="00AE08D8" w:rsidP="00C12FB7">
      <w:pPr>
        <w:pStyle w:val="1"/>
        <w:keepNext w:val="0"/>
        <w:keepLines w:val="0"/>
        <w:spacing w:line="640" w:lineRule="exact"/>
        <w:jc w:val="center"/>
        <w:rPr>
          <w:rFonts w:ascii="黑体" w:eastAsia="黑体" w:hAnsi="黑体"/>
          <w:color w:val="000000" w:themeColor="text1"/>
          <w:sz w:val="32"/>
          <w:szCs w:val="32"/>
        </w:rPr>
      </w:pPr>
      <w:r w:rsidRPr="0027321D">
        <w:rPr>
          <w:rFonts w:ascii="黑体" w:eastAsia="黑体" w:hAnsi="黑体" w:hint="eastAsia"/>
          <w:color w:val="000000" w:themeColor="text1"/>
          <w:sz w:val="32"/>
          <w:szCs w:val="32"/>
        </w:rPr>
        <w:lastRenderedPageBreak/>
        <w:t>第四部分</w:t>
      </w:r>
      <w:r w:rsidRPr="0027321D">
        <w:rPr>
          <w:rFonts w:ascii="黑体" w:eastAsia="黑体" w:hAnsi="黑体" w:hint="eastAsia"/>
          <w:color w:val="000000" w:themeColor="text1"/>
          <w:sz w:val="32"/>
          <w:szCs w:val="32"/>
        </w:rPr>
        <w:tab/>
        <w:t>投标文件格式</w:t>
      </w:r>
    </w:p>
    <w:p w14:paraId="7FA3040E" w14:textId="77777777" w:rsidR="00AE08D8" w:rsidRPr="0027321D" w:rsidRDefault="00AE08D8" w:rsidP="00C12FB7">
      <w:pPr>
        <w:snapToGrid w:val="0"/>
        <w:spacing w:line="640" w:lineRule="exact"/>
        <w:outlineLvl w:val="1"/>
        <w:rPr>
          <w:rFonts w:ascii="仿宋_GB2312" w:eastAsia="仿宋_GB2312" w:hAnsi="宋体"/>
          <w:color w:val="000000" w:themeColor="text1"/>
          <w:sz w:val="28"/>
          <w:szCs w:val="28"/>
        </w:rPr>
      </w:pPr>
      <w:r w:rsidRPr="0027321D">
        <w:rPr>
          <w:rFonts w:ascii="仿宋_GB2312" w:eastAsia="仿宋_GB2312" w:hAnsi="宋体" w:hint="eastAsia"/>
          <w:color w:val="000000" w:themeColor="text1"/>
          <w:sz w:val="28"/>
          <w:szCs w:val="28"/>
        </w:rPr>
        <w:t>附件1：《投标书》</w:t>
      </w:r>
    </w:p>
    <w:p w14:paraId="2BDF9695" w14:textId="77777777" w:rsidR="00AE08D8" w:rsidRPr="0027321D" w:rsidRDefault="00AE08D8" w:rsidP="00C12FB7">
      <w:pPr>
        <w:pStyle w:val="a5"/>
        <w:adjustRightInd w:val="0"/>
        <w:spacing w:line="640" w:lineRule="exact"/>
        <w:jc w:val="center"/>
        <w:rPr>
          <w:rFonts w:ascii="仿宋_GB2312" w:eastAsia="仿宋_GB2312" w:hAnsi="宋体"/>
          <w:snapToGrid w:val="0"/>
          <w:color w:val="000000" w:themeColor="text1"/>
          <w:sz w:val="28"/>
          <w:szCs w:val="28"/>
        </w:rPr>
      </w:pPr>
      <w:r w:rsidRPr="0027321D">
        <w:rPr>
          <w:rFonts w:ascii="仿宋_GB2312" w:eastAsia="仿宋_GB2312" w:hAnsi="宋体"/>
          <w:snapToGrid w:val="0"/>
          <w:color w:val="000000" w:themeColor="text1"/>
          <w:sz w:val="28"/>
          <w:szCs w:val="28"/>
        </w:rPr>
        <w:t>投</w:t>
      </w:r>
      <w:r w:rsidRPr="0027321D">
        <w:rPr>
          <w:rFonts w:ascii="仿宋_GB2312" w:eastAsia="仿宋_GB2312" w:hAnsi="宋体" w:hint="eastAsia"/>
          <w:snapToGrid w:val="0"/>
          <w:color w:val="000000" w:themeColor="text1"/>
          <w:sz w:val="28"/>
          <w:szCs w:val="28"/>
        </w:rPr>
        <w:tab/>
      </w:r>
      <w:r w:rsidRPr="0027321D">
        <w:rPr>
          <w:rFonts w:ascii="仿宋_GB2312" w:eastAsia="仿宋_GB2312" w:hAnsi="宋体"/>
          <w:snapToGrid w:val="0"/>
          <w:color w:val="000000" w:themeColor="text1"/>
          <w:sz w:val="28"/>
          <w:szCs w:val="28"/>
        </w:rPr>
        <w:t>标</w:t>
      </w:r>
      <w:r w:rsidRPr="0027321D">
        <w:rPr>
          <w:rFonts w:ascii="仿宋_GB2312" w:eastAsia="仿宋_GB2312" w:hAnsi="宋体" w:hint="eastAsia"/>
          <w:snapToGrid w:val="0"/>
          <w:color w:val="000000" w:themeColor="text1"/>
          <w:sz w:val="28"/>
          <w:szCs w:val="28"/>
        </w:rPr>
        <w:tab/>
      </w:r>
      <w:r w:rsidRPr="0027321D">
        <w:rPr>
          <w:rFonts w:ascii="仿宋_GB2312" w:eastAsia="仿宋_GB2312" w:hAnsi="宋体"/>
          <w:snapToGrid w:val="0"/>
          <w:color w:val="000000" w:themeColor="text1"/>
          <w:sz w:val="28"/>
          <w:szCs w:val="28"/>
        </w:rPr>
        <w:t>书</w:t>
      </w:r>
    </w:p>
    <w:p w14:paraId="3BA09198" w14:textId="77777777" w:rsidR="00AE08D8" w:rsidRPr="0027321D" w:rsidRDefault="00AE08D8" w:rsidP="00C12FB7">
      <w:pPr>
        <w:pStyle w:val="a5"/>
        <w:adjustRightInd w:val="0"/>
        <w:spacing w:line="640" w:lineRule="exact"/>
        <w:rPr>
          <w:rFonts w:ascii="仿宋_GB2312" w:eastAsia="仿宋_GB2312" w:hAnsi="宋体"/>
          <w:b/>
          <w:snapToGrid w:val="0"/>
          <w:color w:val="000000" w:themeColor="text1"/>
          <w:sz w:val="28"/>
          <w:szCs w:val="28"/>
        </w:rPr>
      </w:pPr>
    </w:p>
    <w:p w14:paraId="19FE484A" w14:textId="77777777" w:rsidR="00AE08D8" w:rsidRPr="0027321D" w:rsidRDefault="00AE08D8" w:rsidP="00C12FB7">
      <w:pPr>
        <w:pStyle w:val="a5"/>
        <w:adjustRightInd w:val="0"/>
        <w:spacing w:line="640" w:lineRule="exact"/>
        <w:rPr>
          <w:rFonts w:ascii="仿宋_GB2312" w:eastAsia="仿宋_GB2312" w:hAnsi="宋体"/>
          <w:color w:val="000000" w:themeColor="text1"/>
          <w:sz w:val="28"/>
        </w:rPr>
      </w:pPr>
      <w:r w:rsidRPr="0027321D">
        <w:rPr>
          <w:rFonts w:ascii="仿宋_GB2312" w:eastAsia="仿宋_GB2312" w:hAnsi="宋体"/>
          <w:color w:val="000000" w:themeColor="text1"/>
          <w:sz w:val="28"/>
        </w:rPr>
        <w:t>致：江苏</w:t>
      </w:r>
      <w:r w:rsidRPr="0027321D">
        <w:rPr>
          <w:rFonts w:ascii="仿宋_GB2312" w:eastAsia="仿宋_GB2312" w:hAnsi="宋体" w:hint="eastAsia"/>
          <w:color w:val="000000" w:themeColor="text1"/>
          <w:sz w:val="28"/>
        </w:rPr>
        <w:t>昆山</w:t>
      </w:r>
      <w:r w:rsidRPr="0027321D">
        <w:rPr>
          <w:rFonts w:ascii="仿宋_GB2312" w:eastAsia="仿宋_GB2312" w:hAnsi="宋体"/>
          <w:color w:val="000000" w:themeColor="text1"/>
          <w:sz w:val="28"/>
        </w:rPr>
        <w:t>农村商业银行股份有限公司</w:t>
      </w:r>
    </w:p>
    <w:p w14:paraId="4B281114" w14:textId="77777777" w:rsidR="00AE08D8" w:rsidRPr="0027321D" w:rsidRDefault="00AE08D8" w:rsidP="00C12FB7">
      <w:pPr>
        <w:autoSpaceDE w:val="0"/>
        <w:autoSpaceDN w:val="0"/>
        <w:adjustRightInd w:val="0"/>
        <w:spacing w:line="640" w:lineRule="exact"/>
        <w:ind w:firstLine="624"/>
        <w:jc w:val="left"/>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根据贵方       招标书，投标人              （投标人名称）提供相关文件并做出以下承诺：</w:t>
      </w:r>
    </w:p>
    <w:p w14:paraId="5B241012" w14:textId="77777777" w:rsidR="00AE08D8" w:rsidRPr="0027321D" w:rsidRDefault="00AE08D8" w:rsidP="00C12FB7">
      <w:pPr>
        <w:numPr>
          <w:ilvl w:val="0"/>
          <w:numId w:val="1"/>
        </w:numPr>
        <w:autoSpaceDE w:val="0"/>
        <w:autoSpaceDN w:val="0"/>
        <w:adjustRightInd w:val="0"/>
        <w:spacing w:line="640" w:lineRule="exact"/>
        <w:ind w:firstLine="624"/>
        <w:jc w:val="left"/>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招标文件规定的全部文件正本一份，副本</w:t>
      </w:r>
      <w:r w:rsidR="00D56343" w:rsidRPr="0027321D">
        <w:rPr>
          <w:rFonts w:ascii="仿宋_GB2312" w:eastAsia="仿宋_GB2312" w:hAnsi="宋体" w:hint="eastAsia"/>
          <w:color w:val="000000" w:themeColor="text1"/>
          <w:sz w:val="28"/>
        </w:rPr>
        <w:t>二</w:t>
      </w:r>
      <w:r w:rsidRPr="0027321D">
        <w:rPr>
          <w:rFonts w:ascii="仿宋_GB2312" w:eastAsia="仿宋_GB2312" w:hAnsi="宋体" w:hint="eastAsia"/>
          <w:color w:val="000000" w:themeColor="text1"/>
          <w:sz w:val="28"/>
        </w:rPr>
        <w:t>份，电子文档一份</w:t>
      </w:r>
      <w:r w:rsidR="00D56343" w:rsidRPr="0027321D">
        <w:rPr>
          <w:rFonts w:ascii="仿宋_GB2312" w:eastAsia="仿宋_GB2312" w:hAnsi="宋体" w:hint="eastAsia"/>
          <w:color w:val="000000" w:themeColor="text1"/>
          <w:sz w:val="28"/>
        </w:rPr>
        <w:t>、报价单一份</w:t>
      </w:r>
      <w:r w:rsidRPr="0027321D">
        <w:rPr>
          <w:rFonts w:ascii="仿宋_GB2312" w:eastAsia="仿宋_GB2312" w:hAnsi="宋体" w:hint="eastAsia"/>
          <w:color w:val="000000" w:themeColor="text1"/>
          <w:sz w:val="28"/>
        </w:rPr>
        <w:t>。</w:t>
      </w:r>
    </w:p>
    <w:p w14:paraId="11895A49" w14:textId="77777777" w:rsidR="00AE08D8" w:rsidRPr="0027321D" w:rsidRDefault="00AE08D8" w:rsidP="00C12FB7">
      <w:pPr>
        <w:autoSpaceDE w:val="0"/>
        <w:autoSpaceDN w:val="0"/>
        <w:adjustRightInd w:val="0"/>
        <w:spacing w:line="640" w:lineRule="exact"/>
        <w:ind w:firstLineChars="200" w:firstLine="560"/>
        <w:jc w:val="left"/>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二、投标人同意如下：</w:t>
      </w:r>
    </w:p>
    <w:p w14:paraId="5D594A88" w14:textId="77777777" w:rsidR="00AE08D8" w:rsidRPr="0027321D" w:rsidRDefault="00AE08D8" w:rsidP="00C12FB7">
      <w:pPr>
        <w:adjustRightInd w:val="0"/>
        <w:spacing w:line="640" w:lineRule="exact"/>
        <w:ind w:firstLineChars="250" w:firstLine="70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1．投标人完全接受招标文件中的内容，并将按招标文件的规定履行义务，按相关法律法规履行</w:t>
      </w:r>
      <w:r w:rsidR="00052AB8" w:rsidRPr="0027321D">
        <w:rPr>
          <w:rFonts w:ascii="仿宋_GB2312" w:eastAsia="仿宋_GB2312" w:hAnsi="宋体" w:hint="eastAsia"/>
          <w:color w:val="000000" w:themeColor="text1"/>
          <w:sz w:val="28"/>
        </w:rPr>
        <w:t>投标人</w:t>
      </w:r>
      <w:r w:rsidRPr="0027321D">
        <w:rPr>
          <w:rFonts w:ascii="仿宋_GB2312" w:eastAsia="仿宋_GB2312" w:hAnsi="宋体" w:hint="eastAsia"/>
          <w:color w:val="000000" w:themeColor="text1"/>
          <w:sz w:val="28"/>
        </w:rPr>
        <w:t>的全部责任；</w:t>
      </w:r>
    </w:p>
    <w:p w14:paraId="458D1D18" w14:textId="77777777" w:rsidR="00AE08D8" w:rsidRPr="0027321D" w:rsidRDefault="00AE08D8" w:rsidP="00C12FB7">
      <w:pPr>
        <w:adjustRightInd w:val="0"/>
        <w:spacing w:line="640" w:lineRule="exact"/>
        <w:ind w:firstLineChars="250" w:firstLine="70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2.投标人己详细审查全部招标文件，包括修改文件以及全部参考资料和有关附件，无其他不明事项；</w:t>
      </w:r>
    </w:p>
    <w:p w14:paraId="51A20BD1" w14:textId="77777777" w:rsidR="00AE08D8" w:rsidRPr="0027321D" w:rsidRDefault="00AE08D8" w:rsidP="00C12FB7">
      <w:pPr>
        <w:adjustRightInd w:val="0"/>
        <w:spacing w:line="640" w:lineRule="exact"/>
        <w:ind w:firstLineChars="250" w:firstLine="70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3.投标人同意招标人要求的相关数据或资料，完全理解招标人在招标文件中确定的评标原则和程序，理解贵方不一定要接受最低报价的投标。</w:t>
      </w:r>
    </w:p>
    <w:p w14:paraId="50AC328F" w14:textId="77777777" w:rsidR="00AE08D8" w:rsidRPr="0027321D" w:rsidRDefault="00AE08D8" w:rsidP="00C12FB7">
      <w:pPr>
        <w:adjustRightInd w:val="0"/>
        <w:spacing w:line="640" w:lineRule="exact"/>
        <w:ind w:firstLineChars="250" w:firstLine="700"/>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三、投标方保证投标文件中所有关于投标资格的文件，证明陈述均是真实的、准确的。若有违背，投标方愿意承担由此而产生的一切后果。</w:t>
      </w:r>
    </w:p>
    <w:p w14:paraId="791C656C" w14:textId="77777777" w:rsidR="00AE08D8" w:rsidRPr="0027321D" w:rsidRDefault="00AE08D8" w:rsidP="00C12FB7">
      <w:pPr>
        <w:adjustRightInd w:val="0"/>
        <w:spacing w:line="640" w:lineRule="exact"/>
        <w:ind w:firstLine="624"/>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lastRenderedPageBreak/>
        <w:t>与本投标有关的一切正式信函请使用以下地址：</w:t>
      </w:r>
    </w:p>
    <w:p w14:paraId="516BD965" w14:textId="77777777" w:rsidR="00AE08D8" w:rsidRPr="0027321D" w:rsidRDefault="00AE08D8" w:rsidP="00C12FB7">
      <w:pPr>
        <w:pStyle w:val="a5"/>
        <w:adjustRightInd w:val="0"/>
        <w:spacing w:line="640" w:lineRule="exact"/>
        <w:ind w:firstLine="624"/>
        <w:rPr>
          <w:rFonts w:ascii="仿宋_GB2312" w:eastAsia="仿宋_GB2312" w:hAnsi="宋体"/>
          <w:color w:val="000000" w:themeColor="text1"/>
          <w:sz w:val="28"/>
        </w:rPr>
      </w:pPr>
      <w:r w:rsidRPr="0027321D">
        <w:rPr>
          <w:rFonts w:ascii="仿宋_GB2312" w:eastAsia="仿宋_GB2312" w:hAnsi="宋体"/>
          <w:color w:val="000000" w:themeColor="text1"/>
          <w:sz w:val="28"/>
        </w:rPr>
        <w:t xml:space="preserve">地址：                           </w:t>
      </w:r>
    </w:p>
    <w:p w14:paraId="317FC698" w14:textId="77777777" w:rsidR="00AE08D8" w:rsidRPr="0027321D" w:rsidRDefault="00AE08D8" w:rsidP="00C12FB7">
      <w:pPr>
        <w:pStyle w:val="a5"/>
        <w:adjustRightInd w:val="0"/>
        <w:spacing w:line="640" w:lineRule="exact"/>
        <w:ind w:firstLine="624"/>
        <w:rPr>
          <w:rFonts w:ascii="仿宋_GB2312" w:eastAsia="仿宋_GB2312" w:hAnsi="宋体"/>
          <w:color w:val="000000" w:themeColor="text1"/>
          <w:sz w:val="28"/>
        </w:rPr>
      </w:pPr>
      <w:r w:rsidRPr="0027321D">
        <w:rPr>
          <w:rFonts w:ascii="仿宋_GB2312" w:eastAsia="仿宋_GB2312" w:hAnsi="宋体"/>
          <w:color w:val="000000" w:themeColor="text1"/>
          <w:sz w:val="28"/>
        </w:rPr>
        <w:t xml:space="preserve">邮编：                           </w:t>
      </w:r>
    </w:p>
    <w:p w14:paraId="0DF272F7" w14:textId="77777777" w:rsidR="00AE08D8" w:rsidRPr="0027321D" w:rsidRDefault="00AE08D8" w:rsidP="00C12FB7">
      <w:pPr>
        <w:pStyle w:val="a5"/>
        <w:adjustRightInd w:val="0"/>
        <w:spacing w:line="640" w:lineRule="exact"/>
        <w:ind w:firstLine="624"/>
        <w:rPr>
          <w:rFonts w:ascii="仿宋_GB2312" w:eastAsia="仿宋_GB2312" w:hAnsi="宋体"/>
          <w:color w:val="000000" w:themeColor="text1"/>
          <w:sz w:val="28"/>
        </w:rPr>
      </w:pPr>
      <w:r w:rsidRPr="0027321D">
        <w:rPr>
          <w:rFonts w:ascii="仿宋_GB2312" w:eastAsia="仿宋_GB2312" w:hAnsi="宋体"/>
          <w:color w:val="000000" w:themeColor="text1"/>
          <w:sz w:val="28"/>
        </w:rPr>
        <w:t xml:space="preserve">电话：                           </w:t>
      </w:r>
    </w:p>
    <w:p w14:paraId="2931149F" w14:textId="77777777" w:rsidR="00AE08D8" w:rsidRPr="0027321D" w:rsidRDefault="00AE08D8" w:rsidP="00C12FB7">
      <w:pPr>
        <w:pStyle w:val="a5"/>
        <w:adjustRightInd w:val="0"/>
        <w:spacing w:line="640" w:lineRule="exact"/>
        <w:ind w:firstLine="624"/>
        <w:rPr>
          <w:rFonts w:ascii="仿宋_GB2312" w:eastAsia="仿宋_GB2312" w:hAnsi="宋体"/>
          <w:color w:val="000000" w:themeColor="text1"/>
          <w:sz w:val="28"/>
        </w:rPr>
      </w:pPr>
      <w:r w:rsidRPr="0027321D">
        <w:rPr>
          <w:rFonts w:ascii="仿宋_GB2312" w:eastAsia="仿宋_GB2312" w:hAnsi="宋体"/>
          <w:color w:val="000000" w:themeColor="text1"/>
          <w:sz w:val="28"/>
        </w:rPr>
        <w:t xml:space="preserve">传真：                           </w:t>
      </w:r>
    </w:p>
    <w:p w14:paraId="5AF0D5A7" w14:textId="77777777" w:rsidR="00AE08D8" w:rsidRPr="0027321D" w:rsidRDefault="00AE08D8" w:rsidP="00C12FB7">
      <w:pPr>
        <w:pStyle w:val="a5"/>
        <w:adjustRightInd w:val="0"/>
        <w:spacing w:line="640" w:lineRule="exact"/>
        <w:ind w:firstLine="624"/>
        <w:rPr>
          <w:rFonts w:ascii="仿宋_GB2312" w:eastAsia="仿宋_GB2312" w:hAnsi="宋体"/>
          <w:color w:val="000000" w:themeColor="text1"/>
          <w:sz w:val="28"/>
        </w:rPr>
      </w:pPr>
      <w:r w:rsidRPr="0027321D">
        <w:rPr>
          <w:rFonts w:ascii="仿宋_GB2312" w:eastAsia="仿宋_GB2312" w:hAnsi="宋体"/>
          <w:color w:val="000000" w:themeColor="text1"/>
          <w:sz w:val="28"/>
        </w:rPr>
        <w:t xml:space="preserve">投标人法定代表人姓名、职务（印刷体）：             </w:t>
      </w:r>
    </w:p>
    <w:p w14:paraId="644142DB" w14:textId="77777777" w:rsidR="00AE08D8" w:rsidRPr="0027321D" w:rsidRDefault="00AE08D8" w:rsidP="00C12FB7">
      <w:pPr>
        <w:pStyle w:val="a5"/>
        <w:adjustRightInd w:val="0"/>
        <w:spacing w:line="640" w:lineRule="exact"/>
        <w:ind w:firstLine="624"/>
        <w:rPr>
          <w:rFonts w:ascii="仿宋_GB2312" w:eastAsia="仿宋_GB2312" w:hAnsi="宋体"/>
          <w:color w:val="000000" w:themeColor="text1"/>
          <w:sz w:val="28"/>
        </w:rPr>
      </w:pPr>
      <w:r w:rsidRPr="0027321D">
        <w:rPr>
          <w:rFonts w:ascii="仿宋_GB2312" w:eastAsia="仿宋_GB2312" w:hAnsi="宋体"/>
          <w:color w:val="000000" w:themeColor="text1"/>
          <w:sz w:val="28"/>
        </w:rPr>
        <w:t xml:space="preserve">投标人名称：                       </w:t>
      </w:r>
    </w:p>
    <w:p w14:paraId="36AEA792" w14:textId="77777777" w:rsidR="00AE08D8" w:rsidRPr="0027321D" w:rsidRDefault="00AE08D8" w:rsidP="00C12FB7">
      <w:pPr>
        <w:pStyle w:val="a5"/>
        <w:adjustRightInd w:val="0"/>
        <w:spacing w:line="640" w:lineRule="exact"/>
        <w:ind w:firstLine="624"/>
        <w:rPr>
          <w:rFonts w:ascii="仿宋_GB2312" w:eastAsia="仿宋_GB2312" w:hAnsi="宋体"/>
          <w:color w:val="000000" w:themeColor="text1"/>
          <w:sz w:val="28"/>
        </w:rPr>
      </w:pPr>
      <w:r w:rsidRPr="0027321D">
        <w:rPr>
          <w:rFonts w:ascii="仿宋_GB2312" w:eastAsia="仿宋_GB2312" w:hAnsi="宋体"/>
          <w:color w:val="000000" w:themeColor="text1"/>
          <w:sz w:val="28"/>
        </w:rPr>
        <w:t xml:space="preserve">单位公章：                       </w:t>
      </w:r>
    </w:p>
    <w:p w14:paraId="655F67F9" w14:textId="77777777" w:rsidR="00AE08D8" w:rsidRPr="0027321D" w:rsidRDefault="00AE08D8" w:rsidP="00C12FB7">
      <w:pPr>
        <w:pStyle w:val="a5"/>
        <w:adjustRightInd w:val="0"/>
        <w:spacing w:line="640" w:lineRule="exact"/>
        <w:ind w:firstLine="624"/>
        <w:rPr>
          <w:rFonts w:ascii="仿宋_GB2312" w:eastAsia="仿宋_GB2312" w:hAnsi="宋体"/>
          <w:color w:val="000000" w:themeColor="text1"/>
          <w:sz w:val="28"/>
        </w:rPr>
      </w:pPr>
      <w:r w:rsidRPr="0027321D">
        <w:rPr>
          <w:rFonts w:ascii="仿宋_GB2312" w:eastAsia="仿宋_GB2312" w:hAnsi="宋体"/>
          <w:color w:val="000000" w:themeColor="text1"/>
          <w:sz w:val="28"/>
        </w:rPr>
        <w:t xml:space="preserve">法定代表人或授权代理人签字：                    </w:t>
      </w:r>
    </w:p>
    <w:p w14:paraId="1824B6CB" w14:textId="77777777" w:rsidR="00AE08D8" w:rsidRPr="0027321D" w:rsidRDefault="00AE08D8" w:rsidP="00C12FB7">
      <w:pPr>
        <w:autoSpaceDE w:val="0"/>
        <w:autoSpaceDN w:val="0"/>
        <w:adjustRightInd w:val="0"/>
        <w:spacing w:line="640" w:lineRule="exact"/>
        <w:ind w:firstLine="624"/>
        <w:jc w:val="left"/>
        <w:rPr>
          <w:rFonts w:ascii="仿宋_GB2312" w:eastAsia="仿宋_GB2312" w:hAnsi="宋体"/>
          <w:color w:val="000000" w:themeColor="text1"/>
          <w:sz w:val="28"/>
        </w:rPr>
      </w:pPr>
      <w:r w:rsidRPr="0027321D">
        <w:rPr>
          <w:rFonts w:ascii="仿宋_GB2312" w:eastAsia="仿宋_GB2312" w:hAnsi="宋体" w:hint="eastAsia"/>
          <w:color w:val="000000" w:themeColor="text1"/>
          <w:sz w:val="28"/>
        </w:rPr>
        <w:t>日期：      年     月     日</w:t>
      </w:r>
    </w:p>
    <w:p w14:paraId="53853C79" w14:textId="77777777" w:rsidR="00AE08D8" w:rsidRPr="0027321D" w:rsidRDefault="00AE08D8" w:rsidP="00C12FB7">
      <w:pPr>
        <w:snapToGrid w:val="0"/>
        <w:spacing w:line="640" w:lineRule="exact"/>
        <w:outlineLvl w:val="1"/>
        <w:rPr>
          <w:rFonts w:ascii="仿宋_GB2312" w:eastAsia="仿宋_GB2312" w:hAnsi="宋体"/>
          <w:color w:val="000000" w:themeColor="text1"/>
          <w:sz w:val="28"/>
        </w:rPr>
        <w:sectPr w:rsidR="00AE08D8" w:rsidRPr="0027321D" w:rsidSect="00A65F45">
          <w:pgSz w:w="11906" w:h="16838"/>
          <w:pgMar w:top="1440" w:right="1800" w:bottom="1440" w:left="1800" w:header="851" w:footer="992" w:gutter="0"/>
          <w:cols w:space="720"/>
          <w:docGrid w:type="lines" w:linePitch="312"/>
        </w:sectPr>
      </w:pPr>
    </w:p>
    <w:p w14:paraId="396DC6AC" w14:textId="77777777" w:rsidR="00AE08D8" w:rsidRPr="0027321D" w:rsidRDefault="00AE08D8" w:rsidP="00C12FB7">
      <w:pPr>
        <w:snapToGrid w:val="0"/>
        <w:spacing w:line="640" w:lineRule="exact"/>
        <w:outlineLvl w:val="1"/>
        <w:rPr>
          <w:rFonts w:ascii="仿宋_GB2312" w:eastAsia="仿宋_GB2312" w:hAnsi="宋体"/>
          <w:color w:val="000000" w:themeColor="text1"/>
          <w:sz w:val="28"/>
          <w:szCs w:val="28"/>
        </w:rPr>
      </w:pPr>
      <w:r w:rsidRPr="0027321D">
        <w:rPr>
          <w:rFonts w:ascii="仿宋_GB2312" w:eastAsia="仿宋_GB2312" w:hAnsi="宋体" w:hint="eastAsia"/>
          <w:color w:val="000000" w:themeColor="text1"/>
          <w:sz w:val="28"/>
          <w:szCs w:val="28"/>
        </w:rPr>
        <w:lastRenderedPageBreak/>
        <w:t>附件2：《投标人情况简介》</w:t>
      </w:r>
    </w:p>
    <w:p w14:paraId="436B90B9" w14:textId="77777777" w:rsidR="00AE08D8" w:rsidRPr="0027321D" w:rsidRDefault="00AE08D8" w:rsidP="00C12FB7">
      <w:pPr>
        <w:pStyle w:val="a5"/>
        <w:adjustRightInd w:val="0"/>
        <w:spacing w:line="640" w:lineRule="exact"/>
        <w:jc w:val="center"/>
        <w:rPr>
          <w:rFonts w:ascii="仿宋_GB2312" w:eastAsia="仿宋_GB2312" w:hAnsi="宋体"/>
          <w:snapToGrid w:val="0"/>
          <w:color w:val="000000" w:themeColor="text1"/>
          <w:sz w:val="28"/>
          <w:szCs w:val="28"/>
        </w:rPr>
      </w:pPr>
      <w:r w:rsidRPr="0027321D">
        <w:rPr>
          <w:rFonts w:ascii="仿宋_GB2312" w:eastAsia="仿宋_GB2312" w:hAnsi="宋体"/>
          <w:snapToGrid w:val="0"/>
          <w:color w:val="000000" w:themeColor="text1"/>
          <w:sz w:val="28"/>
          <w:szCs w:val="28"/>
        </w:rPr>
        <w:t>投标人情况简介</w:t>
      </w:r>
    </w:p>
    <w:p w14:paraId="109BD3B0" w14:textId="77777777" w:rsidR="00AE08D8" w:rsidRPr="0027321D" w:rsidRDefault="00AE08D8" w:rsidP="00C12FB7">
      <w:pPr>
        <w:pStyle w:val="a5"/>
        <w:adjustRightInd w:val="0"/>
        <w:spacing w:line="640" w:lineRule="exact"/>
        <w:rPr>
          <w:rFonts w:ascii="仿宋_GB2312" w:eastAsia="仿宋_GB2312" w:hAnsi="宋体"/>
          <w:snapToGrid w:val="0"/>
          <w:color w:val="000000" w:themeColor="text1"/>
          <w:sz w:val="28"/>
          <w:szCs w:val="28"/>
        </w:rPr>
      </w:pPr>
      <w:r w:rsidRPr="0027321D">
        <w:rPr>
          <w:rFonts w:ascii="仿宋_GB2312" w:eastAsia="仿宋_GB2312" w:hAnsi="宋体"/>
          <w:snapToGrid w:val="0"/>
          <w:color w:val="000000" w:themeColor="text1"/>
          <w:sz w:val="28"/>
          <w:szCs w:val="28"/>
        </w:rPr>
        <w:t>1.名称和概况</w:t>
      </w:r>
    </w:p>
    <w:p w14:paraId="4514CF8B" w14:textId="77777777" w:rsidR="00AE08D8" w:rsidRPr="0027321D" w:rsidRDefault="00AE08D8" w:rsidP="00C12FB7">
      <w:pPr>
        <w:pStyle w:val="a5"/>
        <w:adjustRightInd w:val="0"/>
        <w:spacing w:line="640" w:lineRule="exact"/>
        <w:rPr>
          <w:rFonts w:ascii="仿宋_GB2312" w:eastAsia="仿宋_GB2312" w:hAnsi="宋体"/>
          <w:snapToGrid w:val="0"/>
          <w:color w:val="000000" w:themeColor="text1"/>
          <w:sz w:val="28"/>
          <w:szCs w:val="28"/>
        </w:rPr>
      </w:pPr>
      <w:r w:rsidRPr="0027321D">
        <w:rPr>
          <w:rFonts w:ascii="仿宋_GB2312" w:eastAsia="仿宋_GB2312" w:hAnsi="宋体"/>
          <w:snapToGrid w:val="0"/>
          <w:color w:val="000000" w:themeColor="text1"/>
          <w:sz w:val="28"/>
          <w:szCs w:val="28"/>
        </w:rPr>
        <w:t>投标人名称：</w:t>
      </w:r>
    </w:p>
    <w:p w14:paraId="4A6AE1B6" w14:textId="77777777" w:rsidR="00AE08D8" w:rsidRPr="0027321D" w:rsidRDefault="00AE08D8" w:rsidP="00C12FB7">
      <w:pPr>
        <w:pStyle w:val="a5"/>
        <w:adjustRightInd w:val="0"/>
        <w:spacing w:line="640" w:lineRule="exact"/>
        <w:rPr>
          <w:rFonts w:ascii="仿宋_GB2312" w:eastAsia="仿宋_GB2312" w:hAnsi="宋体"/>
          <w:snapToGrid w:val="0"/>
          <w:color w:val="000000" w:themeColor="text1"/>
          <w:sz w:val="28"/>
          <w:szCs w:val="28"/>
        </w:rPr>
      </w:pPr>
      <w:r w:rsidRPr="0027321D">
        <w:rPr>
          <w:rFonts w:ascii="仿宋_GB2312" w:eastAsia="仿宋_GB2312" w:hAnsi="宋体"/>
          <w:snapToGrid w:val="0"/>
          <w:color w:val="000000" w:themeColor="text1"/>
          <w:sz w:val="28"/>
          <w:szCs w:val="28"/>
        </w:rPr>
        <w:t>地址：邮编：</w:t>
      </w:r>
    </w:p>
    <w:p w14:paraId="0161D146" w14:textId="77777777" w:rsidR="00AE08D8" w:rsidRPr="0027321D" w:rsidRDefault="00AE08D8" w:rsidP="00C12FB7">
      <w:pPr>
        <w:pStyle w:val="a5"/>
        <w:adjustRightInd w:val="0"/>
        <w:spacing w:line="640" w:lineRule="exact"/>
        <w:rPr>
          <w:rFonts w:ascii="仿宋_GB2312" w:eastAsia="仿宋_GB2312" w:hAnsi="宋体"/>
          <w:snapToGrid w:val="0"/>
          <w:color w:val="000000" w:themeColor="text1"/>
          <w:sz w:val="28"/>
          <w:szCs w:val="28"/>
        </w:rPr>
      </w:pPr>
      <w:r w:rsidRPr="0027321D">
        <w:rPr>
          <w:rFonts w:ascii="仿宋_GB2312" w:eastAsia="仿宋_GB2312" w:hAnsi="宋体"/>
          <w:snapToGrid w:val="0"/>
          <w:color w:val="000000" w:themeColor="text1"/>
          <w:sz w:val="28"/>
          <w:szCs w:val="28"/>
        </w:rPr>
        <w:t>传真／电话：</w:t>
      </w:r>
    </w:p>
    <w:p w14:paraId="20A608DA" w14:textId="77777777" w:rsidR="00AE08D8" w:rsidRPr="0027321D" w:rsidRDefault="00AE08D8" w:rsidP="00C12FB7">
      <w:pPr>
        <w:pStyle w:val="a5"/>
        <w:adjustRightInd w:val="0"/>
        <w:spacing w:line="640" w:lineRule="exact"/>
        <w:rPr>
          <w:rFonts w:ascii="仿宋_GB2312" w:eastAsia="仿宋_GB2312" w:hAnsi="宋体"/>
          <w:snapToGrid w:val="0"/>
          <w:color w:val="000000" w:themeColor="text1"/>
          <w:sz w:val="28"/>
          <w:szCs w:val="28"/>
        </w:rPr>
      </w:pPr>
      <w:r w:rsidRPr="0027321D">
        <w:rPr>
          <w:rFonts w:ascii="仿宋_GB2312" w:eastAsia="仿宋_GB2312" w:hAnsi="宋体"/>
          <w:snapToGrid w:val="0"/>
          <w:color w:val="000000" w:themeColor="text1"/>
          <w:sz w:val="28"/>
          <w:szCs w:val="28"/>
        </w:rPr>
        <w:t>成立日期或注册日期：</w:t>
      </w:r>
    </w:p>
    <w:p w14:paraId="1CAE634C" w14:textId="77777777" w:rsidR="00AE08D8" w:rsidRPr="0027321D" w:rsidRDefault="00AE08D8" w:rsidP="00C12FB7">
      <w:pPr>
        <w:pStyle w:val="a5"/>
        <w:adjustRightInd w:val="0"/>
        <w:spacing w:line="640" w:lineRule="exact"/>
        <w:rPr>
          <w:rFonts w:ascii="仿宋_GB2312" w:eastAsia="仿宋_GB2312" w:hAnsi="宋体"/>
          <w:snapToGrid w:val="0"/>
          <w:color w:val="000000" w:themeColor="text1"/>
          <w:sz w:val="28"/>
          <w:szCs w:val="28"/>
        </w:rPr>
      </w:pPr>
      <w:r w:rsidRPr="0027321D">
        <w:rPr>
          <w:rFonts w:ascii="仿宋_GB2312" w:eastAsia="仿宋_GB2312" w:hAnsi="宋体"/>
          <w:snapToGrid w:val="0"/>
          <w:color w:val="000000" w:themeColor="text1"/>
          <w:sz w:val="28"/>
          <w:szCs w:val="28"/>
        </w:rPr>
        <w:t>法定代表人或主要负责人姓名：</w:t>
      </w:r>
    </w:p>
    <w:p w14:paraId="69242041" w14:textId="77777777" w:rsidR="00AE08D8" w:rsidRPr="0027321D" w:rsidRDefault="00AE08D8" w:rsidP="00C12FB7">
      <w:pPr>
        <w:pStyle w:val="a5"/>
        <w:adjustRightInd w:val="0"/>
        <w:spacing w:line="640" w:lineRule="exact"/>
        <w:rPr>
          <w:rFonts w:ascii="仿宋_GB2312" w:eastAsia="仿宋_GB2312" w:hAnsi="宋体"/>
          <w:snapToGrid w:val="0"/>
          <w:color w:val="000000" w:themeColor="text1"/>
          <w:sz w:val="28"/>
          <w:szCs w:val="28"/>
        </w:rPr>
      </w:pPr>
      <w:r w:rsidRPr="0027321D">
        <w:rPr>
          <w:rFonts w:ascii="仿宋_GB2312" w:eastAsia="仿宋_GB2312" w:hAnsi="宋体"/>
          <w:snapToGrid w:val="0"/>
          <w:color w:val="000000" w:themeColor="text1"/>
          <w:sz w:val="28"/>
          <w:szCs w:val="28"/>
        </w:rPr>
        <w:t>2．财务数据</w:t>
      </w:r>
    </w:p>
    <w:p w14:paraId="29F6444E" w14:textId="77777777" w:rsidR="00AE08D8" w:rsidRPr="0027321D" w:rsidRDefault="00AE08D8" w:rsidP="00C12FB7">
      <w:pPr>
        <w:pStyle w:val="a5"/>
        <w:adjustRightInd w:val="0"/>
        <w:spacing w:line="640" w:lineRule="exact"/>
        <w:rPr>
          <w:rFonts w:ascii="仿宋_GB2312" w:eastAsia="仿宋_GB2312" w:hAnsi="宋体"/>
          <w:snapToGrid w:val="0"/>
          <w:color w:val="000000" w:themeColor="text1"/>
          <w:sz w:val="28"/>
          <w:szCs w:val="28"/>
          <w:u w:val="single"/>
        </w:rPr>
      </w:pPr>
      <w:r w:rsidRPr="0027321D">
        <w:rPr>
          <w:rFonts w:ascii="仿宋_GB2312" w:eastAsia="仿宋_GB2312" w:hAnsi="宋体"/>
          <w:snapToGrid w:val="0"/>
          <w:color w:val="000000" w:themeColor="text1"/>
          <w:sz w:val="28"/>
          <w:szCs w:val="28"/>
        </w:rPr>
        <w:t>注册资本：</w:t>
      </w:r>
    </w:p>
    <w:p w14:paraId="67A728AB" w14:textId="77777777" w:rsidR="00AE08D8" w:rsidRPr="0027321D" w:rsidRDefault="00AE08D8" w:rsidP="00C12FB7">
      <w:pPr>
        <w:pStyle w:val="a5"/>
        <w:adjustRightInd w:val="0"/>
        <w:spacing w:line="640" w:lineRule="exact"/>
        <w:rPr>
          <w:rFonts w:ascii="仿宋_GB2312" w:eastAsia="仿宋_GB2312" w:hAnsi="宋体"/>
          <w:snapToGrid w:val="0"/>
          <w:color w:val="000000" w:themeColor="text1"/>
          <w:sz w:val="28"/>
          <w:szCs w:val="28"/>
        </w:rPr>
      </w:pPr>
      <w:r w:rsidRPr="0027321D">
        <w:rPr>
          <w:rFonts w:ascii="仿宋_GB2312" w:eastAsia="仿宋_GB2312" w:hAnsi="宋体"/>
          <w:snapToGrid w:val="0"/>
          <w:color w:val="000000" w:themeColor="text1"/>
          <w:sz w:val="28"/>
          <w:szCs w:val="28"/>
        </w:rPr>
        <w:t>3．业绩或服务的情况</w:t>
      </w:r>
    </w:p>
    <w:p w14:paraId="12D01B24" w14:textId="77777777" w:rsidR="00AE08D8" w:rsidRPr="0027321D" w:rsidRDefault="00AE08D8" w:rsidP="00C12FB7">
      <w:pPr>
        <w:pStyle w:val="a5"/>
        <w:adjustRightInd w:val="0"/>
        <w:spacing w:line="640" w:lineRule="exact"/>
        <w:rPr>
          <w:rFonts w:ascii="仿宋_GB2312" w:eastAsia="仿宋_GB2312" w:hAnsi="宋体"/>
          <w:snapToGrid w:val="0"/>
          <w:color w:val="000000" w:themeColor="text1"/>
          <w:sz w:val="28"/>
          <w:szCs w:val="28"/>
        </w:rPr>
      </w:pPr>
      <w:r w:rsidRPr="0027321D">
        <w:rPr>
          <w:rFonts w:ascii="仿宋_GB2312" w:eastAsia="仿宋_GB2312" w:hAnsi="宋体"/>
          <w:snapToGrid w:val="0"/>
          <w:color w:val="000000" w:themeColor="text1"/>
          <w:sz w:val="28"/>
          <w:szCs w:val="28"/>
        </w:rPr>
        <w:t xml:space="preserve">年至今国内外主要用户的名称和地址： </w:t>
      </w:r>
    </w:p>
    <w:p w14:paraId="54ADE096" w14:textId="77777777" w:rsidR="00AE08D8" w:rsidRPr="0027321D" w:rsidRDefault="00AE08D8" w:rsidP="00C12FB7">
      <w:pPr>
        <w:pStyle w:val="a5"/>
        <w:tabs>
          <w:tab w:val="left" w:pos="360"/>
        </w:tabs>
        <w:adjustRightInd w:val="0"/>
        <w:spacing w:line="640" w:lineRule="exact"/>
        <w:rPr>
          <w:rFonts w:ascii="仿宋_GB2312" w:eastAsia="仿宋_GB2312" w:hAnsi="宋体"/>
          <w:snapToGrid w:val="0"/>
          <w:color w:val="000000" w:themeColor="text1"/>
          <w:sz w:val="28"/>
          <w:szCs w:val="28"/>
        </w:rPr>
      </w:pPr>
      <w:r w:rsidRPr="0027321D">
        <w:rPr>
          <w:rFonts w:ascii="仿宋_GB2312" w:eastAsia="仿宋_GB2312" w:hAnsi="宋体"/>
          <w:snapToGrid w:val="0"/>
          <w:color w:val="000000" w:themeColor="text1"/>
          <w:sz w:val="28"/>
          <w:szCs w:val="28"/>
        </w:rPr>
        <w:t>本次投标或服务在国内金融行业的应用情况（如有的话）：</w:t>
      </w:r>
    </w:p>
    <w:p w14:paraId="2D8DB049" w14:textId="77777777" w:rsidR="00AE08D8" w:rsidRPr="0027321D" w:rsidRDefault="00AE08D8" w:rsidP="00C12FB7">
      <w:pPr>
        <w:pStyle w:val="a5"/>
        <w:tabs>
          <w:tab w:val="left" w:pos="0"/>
        </w:tabs>
        <w:adjustRightInd w:val="0"/>
        <w:spacing w:line="640" w:lineRule="exact"/>
        <w:rPr>
          <w:rFonts w:ascii="仿宋_GB2312" w:eastAsia="仿宋_GB2312" w:hAnsi="宋体"/>
          <w:snapToGrid w:val="0"/>
          <w:color w:val="000000" w:themeColor="text1"/>
          <w:sz w:val="28"/>
          <w:szCs w:val="28"/>
        </w:rPr>
      </w:pPr>
      <w:r w:rsidRPr="0027321D">
        <w:rPr>
          <w:rFonts w:ascii="仿宋_GB2312" w:eastAsia="仿宋_GB2312" w:hAnsi="宋体"/>
          <w:snapToGrid w:val="0"/>
          <w:color w:val="000000" w:themeColor="text1"/>
          <w:sz w:val="28"/>
          <w:szCs w:val="28"/>
        </w:rPr>
        <w:t>4.年至今投标人是否受到过监管机关的处罚？是否有重大涉</w:t>
      </w:r>
      <w:proofErr w:type="gramStart"/>
      <w:r w:rsidRPr="0027321D">
        <w:rPr>
          <w:rFonts w:ascii="仿宋_GB2312" w:eastAsia="仿宋_GB2312" w:hAnsi="宋体"/>
          <w:snapToGrid w:val="0"/>
          <w:color w:val="000000" w:themeColor="text1"/>
          <w:sz w:val="28"/>
          <w:szCs w:val="28"/>
        </w:rPr>
        <w:t>诉法律</w:t>
      </w:r>
      <w:proofErr w:type="gramEnd"/>
      <w:r w:rsidRPr="0027321D">
        <w:rPr>
          <w:rFonts w:ascii="仿宋_GB2312" w:eastAsia="仿宋_GB2312" w:hAnsi="宋体"/>
          <w:snapToGrid w:val="0"/>
          <w:color w:val="000000" w:themeColor="text1"/>
          <w:sz w:val="28"/>
          <w:szCs w:val="28"/>
        </w:rPr>
        <w:t>纠纷？如有，请列明原因及相关情况。</w:t>
      </w:r>
    </w:p>
    <w:p w14:paraId="2FB0B989" w14:textId="77777777" w:rsidR="00CA213B" w:rsidRPr="0027321D" w:rsidRDefault="00AE08D8" w:rsidP="00C12FB7">
      <w:pPr>
        <w:pStyle w:val="a5"/>
        <w:tabs>
          <w:tab w:val="left" w:pos="360"/>
        </w:tabs>
        <w:adjustRightInd w:val="0"/>
        <w:spacing w:line="640" w:lineRule="exact"/>
        <w:rPr>
          <w:rFonts w:ascii="仿宋_GB2312" w:eastAsia="仿宋_GB2312" w:hAnsi="宋体"/>
          <w:snapToGrid w:val="0"/>
          <w:color w:val="000000" w:themeColor="text1"/>
          <w:sz w:val="28"/>
          <w:szCs w:val="28"/>
          <w:u w:val="single"/>
        </w:rPr>
      </w:pPr>
      <w:r w:rsidRPr="0027321D">
        <w:rPr>
          <w:rFonts w:ascii="仿宋_GB2312" w:eastAsia="仿宋_GB2312" w:hAnsi="宋体"/>
          <w:snapToGrid w:val="0"/>
          <w:color w:val="000000" w:themeColor="text1"/>
          <w:sz w:val="28"/>
          <w:szCs w:val="28"/>
        </w:rPr>
        <w:t>5.所属集团（如有的话）：</w:t>
      </w:r>
    </w:p>
    <w:p w14:paraId="29CA8E85" w14:textId="77777777" w:rsidR="00AE08D8" w:rsidRPr="0027321D" w:rsidRDefault="00CA213B" w:rsidP="00C12FB7">
      <w:pPr>
        <w:pStyle w:val="a5"/>
        <w:tabs>
          <w:tab w:val="left" w:pos="360"/>
        </w:tabs>
        <w:adjustRightInd w:val="0"/>
        <w:spacing w:line="640" w:lineRule="exact"/>
        <w:rPr>
          <w:rFonts w:ascii="仿宋_GB2312" w:eastAsia="仿宋_GB2312" w:hAnsi="宋体"/>
          <w:snapToGrid w:val="0"/>
          <w:color w:val="000000" w:themeColor="text1"/>
          <w:sz w:val="28"/>
          <w:szCs w:val="28"/>
        </w:rPr>
      </w:pPr>
      <w:r w:rsidRPr="0027321D">
        <w:rPr>
          <w:rFonts w:ascii="仿宋_GB2312" w:eastAsia="仿宋_GB2312" w:hAnsi="宋体" w:hint="eastAsia"/>
          <w:snapToGrid w:val="0"/>
          <w:color w:val="000000" w:themeColor="text1"/>
          <w:sz w:val="28"/>
          <w:szCs w:val="28"/>
        </w:rPr>
        <w:t>6.其它情况</w:t>
      </w:r>
      <w:r w:rsidR="00AE08D8" w:rsidRPr="0027321D">
        <w:rPr>
          <w:rFonts w:ascii="仿宋_GB2312" w:eastAsia="仿宋_GB2312" w:hAnsi="宋体"/>
          <w:snapToGrid w:val="0"/>
          <w:color w:val="000000" w:themeColor="text1"/>
          <w:sz w:val="28"/>
          <w:szCs w:val="28"/>
        </w:rPr>
        <w:t>（组织、机构、技术力量、参与本产品的实施人员情况等）</w:t>
      </w:r>
    </w:p>
    <w:p w14:paraId="5ACA3E4F" w14:textId="77777777" w:rsidR="00AE08D8" w:rsidRPr="0027321D" w:rsidRDefault="00AE08D8" w:rsidP="00C12FB7">
      <w:pPr>
        <w:snapToGrid w:val="0"/>
        <w:spacing w:line="640" w:lineRule="exact"/>
        <w:outlineLvl w:val="1"/>
        <w:rPr>
          <w:rFonts w:ascii="仿宋_GB2312" w:eastAsia="仿宋_GB2312" w:hAnsi="宋体"/>
          <w:color w:val="000000" w:themeColor="text1"/>
          <w:sz w:val="28"/>
          <w:szCs w:val="28"/>
        </w:rPr>
        <w:sectPr w:rsidR="00AE08D8" w:rsidRPr="0027321D" w:rsidSect="00A65F45">
          <w:pgSz w:w="11906" w:h="16838"/>
          <w:pgMar w:top="1440" w:right="1800" w:bottom="1440" w:left="1800" w:header="851" w:footer="992" w:gutter="0"/>
          <w:cols w:space="720"/>
          <w:docGrid w:type="lines" w:linePitch="312"/>
        </w:sectPr>
      </w:pPr>
    </w:p>
    <w:p w14:paraId="1BC54D2B" w14:textId="77777777" w:rsidR="001D0CED" w:rsidRPr="0027321D" w:rsidRDefault="00AE08D8" w:rsidP="00C12FB7">
      <w:pPr>
        <w:snapToGrid w:val="0"/>
        <w:spacing w:line="640" w:lineRule="exact"/>
        <w:outlineLvl w:val="1"/>
        <w:rPr>
          <w:rFonts w:ascii="仿宋_GB2312" w:eastAsia="仿宋_GB2312" w:hAnsi="宋体"/>
          <w:color w:val="000000" w:themeColor="text1"/>
          <w:sz w:val="28"/>
          <w:szCs w:val="28"/>
        </w:rPr>
      </w:pPr>
      <w:r w:rsidRPr="0027321D">
        <w:rPr>
          <w:rFonts w:ascii="仿宋_GB2312" w:eastAsia="仿宋_GB2312" w:hAnsi="宋体" w:hint="eastAsia"/>
          <w:color w:val="000000" w:themeColor="text1"/>
          <w:sz w:val="28"/>
          <w:szCs w:val="28"/>
        </w:rPr>
        <w:lastRenderedPageBreak/>
        <w:t>附件3：</w:t>
      </w:r>
      <w:r w:rsidR="001D0CED" w:rsidRPr="0027321D">
        <w:rPr>
          <w:rFonts w:ascii="仿宋_GB2312" w:eastAsia="仿宋_GB2312" w:hAnsi="宋体" w:hint="eastAsia"/>
          <w:color w:val="000000" w:themeColor="text1"/>
          <w:sz w:val="28"/>
          <w:szCs w:val="28"/>
        </w:rPr>
        <w:t>《法定代表人委托书》</w:t>
      </w:r>
    </w:p>
    <w:p w14:paraId="7B2E36BF" w14:textId="77777777" w:rsidR="001D0CED" w:rsidRPr="0027321D" w:rsidRDefault="001D0CED" w:rsidP="00C12FB7">
      <w:pPr>
        <w:tabs>
          <w:tab w:val="left" w:pos="8280"/>
        </w:tabs>
        <w:spacing w:line="640" w:lineRule="exact"/>
        <w:rPr>
          <w:rFonts w:ascii="仿宋_GB2312" w:eastAsia="仿宋_GB2312"/>
          <w:color w:val="000000" w:themeColor="text1"/>
          <w:sz w:val="28"/>
          <w:szCs w:val="28"/>
        </w:rPr>
      </w:pPr>
      <w:r w:rsidRPr="0027321D">
        <w:rPr>
          <w:rFonts w:ascii="仿宋_GB2312" w:eastAsia="仿宋_GB2312" w:hAnsi="宋体" w:hint="eastAsia"/>
          <w:snapToGrid w:val="0"/>
          <w:color w:val="000000" w:themeColor="text1"/>
          <w:sz w:val="28"/>
        </w:rPr>
        <w:t>江苏昆山农村商业银行股份有限公司</w:t>
      </w:r>
      <w:r w:rsidRPr="0027321D">
        <w:rPr>
          <w:rFonts w:ascii="仿宋_GB2312" w:eastAsia="仿宋_GB2312" w:hint="eastAsia"/>
          <w:color w:val="000000" w:themeColor="text1"/>
          <w:sz w:val="28"/>
          <w:szCs w:val="28"/>
        </w:rPr>
        <w:t>：</w:t>
      </w:r>
    </w:p>
    <w:p w14:paraId="36F72C35" w14:textId="77777777" w:rsidR="001D0CED" w:rsidRPr="0027321D" w:rsidRDefault="001D0CED" w:rsidP="00C12FB7">
      <w:pPr>
        <w:tabs>
          <w:tab w:val="left" w:pos="8280"/>
        </w:tabs>
        <w:spacing w:line="640" w:lineRule="exact"/>
        <w:ind w:firstLine="480"/>
        <w:rPr>
          <w:rFonts w:ascii="仿宋_GB2312" w:eastAsia="仿宋_GB2312"/>
          <w:color w:val="000000" w:themeColor="text1"/>
          <w:sz w:val="28"/>
          <w:szCs w:val="28"/>
        </w:rPr>
      </w:pPr>
      <w:r w:rsidRPr="0027321D">
        <w:rPr>
          <w:rFonts w:ascii="仿宋_GB2312" w:eastAsia="仿宋_GB2312" w:hint="eastAsia"/>
          <w:color w:val="000000" w:themeColor="text1"/>
          <w:sz w:val="28"/>
          <w:szCs w:val="28"/>
        </w:rPr>
        <w:t xml:space="preserve"> 兹委托</w:t>
      </w:r>
      <w:r w:rsidRPr="0027321D">
        <w:rPr>
          <w:rFonts w:ascii="仿宋_GB2312" w:eastAsia="仿宋_GB2312" w:hint="eastAsia"/>
          <w:color w:val="000000" w:themeColor="text1"/>
          <w:sz w:val="28"/>
          <w:szCs w:val="28"/>
          <w:u w:val="single"/>
        </w:rPr>
        <w:t xml:space="preserve">         (代理人姓名)</w:t>
      </w:r>
      <w:r w:rsidRPr="0027321D">
        <w:rPr>
          <w:rFonts w:ascii="仿宋_GB2312" w:eastAsia="仿宋_GB2312" w:hint="eastAsia"/>
          <w:color w:val="000000" w:themeColor="text1"/>
          <w:sz w:val="28"/>
          <w:szCs w:val="28"/>
        </w:rPr>
        <w:t>参加贵单位组织的招标活动，全权代表我单位处理投标的有关事宜。</w:t>
      </w:r>
    </w:p>
    <w:p w14:paraId="4367B99B" w14:textId="77777777" w:rsidR="001D0CED" w:rsidRPr="0027321D" w:rsidRDefault="001D0CED" w:rsidP="00C12FB7">
      <w:pPr>
        <w:tabs>
          <w:tab w:val="left" w:pos="8280"/>
        </w:tabs>
        <w:spacing w:line="640" w:lineRule="exact"/>
        <w:ind w:firstLine="480"/>
        <w:rPr>
          <w:rFonts w:ascii="仿宋_GB2312" w:eastAsia="仿宋_GB2312"/>
          <w:color w:val="000000" w:themeColor="text1"/>
          <w:sz w:val="28"/>
          <w:szCs w:val="28"/>
        </w:rPr>
      </w:pPr>
      <w:r w:rsidRPr="0027321D">
        <w:rPr>
          <w:rFonts w:ascii="仿宋_GB2312" w:eastAsia="仿宋_GB2312" w:hint="eastAsia"/>
          <w:color w:val="000000" w:themeColor="text1"/>
          <w:sz w:val="28"/>
          <w:szCs w:val="28"/>
        </w:rPr>
        <w:t xml:space="preserve"> 附全权代表情况：</w:t>
      </w:r>
    </w:p>
    <w:p w14:paraId="7D484CAA" w14:textId="77777777" w:rsidR="001D0CED" w:rsidRPr="0027321D" w:rsidRDefault="001D0CED" w:rsidP="00C12FB7">
      <w:pPr>
        <w:tabs>
          <w:tab w:val="left" w:pos="8280"/>
        </w:tabs>
        <w:spacing w:line="640" w:lineRule="exact"/>
        <w:ind w:firstLine="480"/>
        <w:rPr>
          <w:rFonts w:ascii="仿宋_GB2312" w:eastAsia="仿宋_GB2312"/>
          <w:color w:val="000000" w:themeColor="text1"/>
          <w:sz w:val="28"/>
          <w:szCs w:val="28"/>
          <w:u w:val="single"/>
        </w:rPr>
      </w:pPr>
      <w:r w:rsidRPr="0027321D">
        <w:rPr>
          <w:rFonts w:ascii="仿宋_GB2312" w:eastAsia="仿宋_GB2312" w:hint="eastAsia"/>
          <w:color w:val="000000" w:themeColor="text1"/>
          <w:sz w:val="28"/>
          <w:szCs w:val="28"/>
        </w:rPr>
        <w:t xml:space="preserve"> 姓名： 性别：年龄：职务：</w:t>
      </w:r>
    </w:p>
    <w:p w14:paraId="59B22266" w14:textId="77777777" w:rsidR="001D0CED" w:rsidRPr="0027321D" w:rsidRDefault="001D0CED" w:rsidP="00C12FB7">
      <w:pPr>
        <w:tabs>
          <w:tab w:val="left" w:pos="8280"/>
        </w:tabs>
        <w:spacing w:line="640" w:lineRule="exact"/>
        <w:ind w:firstLine="480"/>
        <w:rPr>
          <w:rFonts w:ascii="仿宋_GB2312" w:eastAsia="仿宋_GB2312"/>
          <w:color w:val="000000" w:themeColor="text1"/>
          <w:sz w:val="28"/>
          <w:szCs w:val="28"/>
        </w:rPr>
      </w:pPr>
      <w:r w:rsidRPr="0027321D">
        <w:rPr>
          <w:rFonts w:ascii="仿宋_GB2312" w:eastAsia="仿宋_GB2312" w:hint="eastAsia"/>
          <w:color w:val="000000" w:themeColor="text1"/>
          <w:sz w:val="28"/>
          <w:szCs w:val="28"/>
        </w:rPr>
        <w:t xml:space="preserve"> 身份证号码：</w:t>
      </w:r>
    </w:p>
    <w:p w14:paraId="21DE7AA6" w14:textId="77777777" w:rsidR="001D0CED" w:rsidRPr="0027321D" w:rsidRDefault="001D0CED" w:rsidP="00C12FB7">
      <w:pPr>
        <w:tabs>
          <w:tab w:val="left" w:pos="8280"/>
        </w:tabs>
        <w:spacing w:line="640" w:lineRule="exact"/>
        <w:ind w:firstLine="480"/>
        <w:rPr>
          <w:rFonts w:ascii="仿宋_GB2312" w:eastAsia="仿宋_GB2312"/>
          <w:color w:val="000000" w:themeColor="text1"/>
          <w:sz w:val="28"/>
          <w:szCs w:val="28"/>
        </w:rPr>
      </w:pPr>
      <w:r w:rsidRPr="0027321D">
        <w:rPr>
          <w:rFonts w:ascii="仿宋_GB2312" w:eastAsia="仿宋_GB2312" w:hint="eastAsia"/>
          <w:color w:val="000000" w:themeColor="text1"/>
          <w:sz w:val="28"/>
          <w:szCs w:val="28"/>
        </w:rPr>
        <w:t xml:space="preserve"> 详细通讯地址： </w:t>
      </w:r>
    </w:p>
    <w:p w14:paraId="6F13F2BE" w14:textId="77777777" w:rsidR="001D0CED" w:rsidRPr="0027321D" w:rsidRDefault="001D0CED" w:rsidP="00C12FB7">
      <w:pPr>
        <w:tabs>
          <w:tab w:val="left" w:pos="8280"/>
        </w:tabs>
        <w:spacing w:line="640" w:lineRule="exact"/>
        <w:ind w:firstLine="480"/>
        <w:rPr>
          <w:rFonts w:ascii="仿宋_GB2312" w:eastAsia="仿宋_GB2312"/>
          <w:color w:val="000000" w:themeColor="text1"/>
          <w:sz w:val="28"/>
          <w:szCs w:val="28"/>
        </w:rPr>
      </w:pPr>
      <w:r w:rsidRPr="0027321D">
        <w:rPr>
          <w:rFonts w:ascii="仿宋_GB2312" w:eastAsia="仿宋_GB2312" w:hint="eastAsia"/>
          <w:color w:val="000000" w:themeColor="text1"/>
          <w:sz w:val="28"/>
          <w:szCs w:val="28"/>
        </w:rPr>
        <w:t xml:space="preserve"> 电话：传真：</w:t>
      </w:r>
    </w:p>
    <w:p w14:paraId="6B5444F4" w14:textId="77777777" w:rsidR="001D0CED" w:rsidRPr="0027321D" w:rsidRDefault="001D0CED" w:rsidP="00C12FB7">
      <w:pPr>
        <w:tabs>
          <w:tab w:val="left" w:pos="8280"/>
        </w:tabs>
        <w:spacing w:line="640" w:lineRule="exact"/>
        <w:ind w:firstLine="480"/>
        <w:rPr>
          <w:rFonts w:ascii="仿宋_GB2312" w:eastAsia="仿宋_GB2312"/>
          <w:color w:val="000000" w:themeColor="text1"/>
          <w:sz w:val="28"/>
          <w:szCs w:val="28"/>
        </w:rPr>
      </w:pPr>
      <w:r w:rsidRPr="0027321D">
        <w:rPr>
          <w:rFonts w:ascii="仿宋_GB2312" w:eastAsia="仿宋_GB2312" w:hint="eastAsia"/>
          <w:color w:val="000000" w:themeColor="text1"/>
          <w:sz w:val="28"/>
          <w:szCs w:val="28"/>
        </w:rPr>
        <w:t xml:space="preserve"> 邮政编码：</w:t>
      </w:r>
    </w:p>
    <w:p w14:paraId="1AE62E11" w14:textId="77777777" w:rsidR="001D0CED" w:rsidRPr="0027321D" w:rsidRDefault="001D0CED" w:rsidP="00C12FB7">
      <w:pPr>
        <w:tabs>
          <w:tab w:val="left" w:pos="8280"/>
        </w:tabs>
        <w:spacing w:line="640" w:lineRule="exact"/>
        <w:rPr>
          <w:rFonts w:ascii="仿宋_GB2312" w:eastAsia="仿宋_GB2312"/>
          <w:color w:val="000000" w:themeColor="text1"/>
          <w:sz w:val="28"/>
          <w:szCs w:val="28"/>
        </w:rPr>
      </w:pPr>
      <w:r w:rsidRPr="0027321D">
        <w:rPr>
          <w:rFonts w:ascii="仿宋_GB2312" w:eastAsia="仿宋_GB2312" w:hint="eastAsia"/>
          <w:color w:val="000000" w:themeColor="text1"/>
          <w:sz w:val="28"/>
          <w:szCs w:val="28"/>
        </w:rPr>
        <w:t xml:space="preserve">    单位名称（公章）                        法定代表人（签字）</w:t>
      </w:r>
    </w:p>
    <w:p w14:paraId="0B820B89" w14:textId="77777777" w:rsidR="001D0CED" w:rsidRPr="0027321D" w:rsidRDefault="001D0CED" w:rsidP="00C12FB7">
      <w:pPr>
        <w:tabs>
          <w:tab w:val="left" w:pos="8280"/>
        </w:tabs>
        <w:spacing w:line="640" w:lineRule="exact"/>
        <w:ind w:firstLine="570"/>
        <w:rPr>
          <w:rFonts w:ascii="仿宋_GB2312" w:eastAsia="仿宋_GB2312"/>
          <w:color w:val="000000" w:themeColor="text1"/>
          <w:sz w:val="28"/>
          <w:szCs w:val="28"/>
        </w:rPr>
      </w:pPr>
      <w:r w:rsidRPr="0027321D">
        <w:rPr>
          <w:rFonts w:ascii="仿宋_GB2312" w:eastAsia="仿宋_GB2312" w:hint="eastAsia"/>
          <w:color w:val="000000" w:themeColor="text1"/>
          <w:sz w:val="28"/>
          <w:szCs w:val="28"/>
        </w:rPr>
        <w:t xml:space="preserve">    年   月   日                         年   月    日     </w:t>
      </w:r>
    </w:p>
    <w:p w14:paraId="17013394" w14:textId="77777777" w:rsidR="001D0CED" w:rsidRPr="0027321D" w:rsidRDefault="001D0CED" w:rsidP="00C12FB7">
      <w:pPr>
        <w:tabs>
          <w:tab w:val="left" w:pos="8280"/>
        </w:tabs>
        <w:spacing w:line="640" w:lineRule="exact"/>
        <w:rPr>
          <w:rFonts w:ascii="仿宋_GB2312" w:eastAsia="仿宋_GB2312" w:hAnsi="宋体"/>
          <w:color w:val="000000" w:themeColor="text1"/>
          <w:sz w:val="28"/>
          <w:szCs w:val="28"/>
        </w:rPr>
      </w:pPr>
      <w:r w:rsidRPr="0027321D">
        <w:rPr>
          <w:rFonts w:ascii="仿宋_GB2312" w:eastAsia="仿宋_GB2312" w:hint="eastAsia"/>
          <w:color w:val="000000" w:themeColor="text1"/>
          <w:sz w:val="28"/>
          <w:szCs w:val="28"/>
        </w:rPr>
        <w:t>（说明：法定代表人参加投标，不用此委托书）</w:t>
      </w:r>
    </w:p>
    <w:p w14:paraId="24248012" w14:textId="77777777" w:rsidR="00AE08D8" w:rsidRPr="0027321D" w:rsidRDefault="00AE08D8" w:rsidP="00C12FB7">
      <w:pPr>
        <w:spacing w:line="640" w:lineRule="exact"/>
        <w:rPr>
          <w:color w:val="000000" w:themeColor="text1"/>
        </w:rPr>
        <w:sectPr w:rsidR="00AE08D8" w:rsidRPr="0027321D" w:rsidSect="00A65F45">
          <w:pgSz w:w="11906" w:h="16838"/>
          <w:pgMar w:top="1440" w:right="1800" w:bottom="1440" w:left="1800" w:header="851" w:footer="992" w:gutter="0"/>
          <w:cols w:space="720"/>
          <w:docGrid w:type="lines" w:linePitch="312"/>
        </w:sectPr>
      </w:pPr>
    </w:p>
    <w:p w14:paraId="2751FB12" w14:textId="77777777" w:rsidR="001D0CED" w:rsidRPr="0027321D" w:rsidRDefault="00AE08D8" w:rsidP="00C12FB7">
      <w:pPr>
        <w:snapToGrid w:val="0"/>
        <w:spacing w:line="640" w:lineRule="exact"/>
        <w:outlineLvl w:val="1"/>
        <w:rPr>
          <w:rFonts w:ascii="仿宋_GB2312" w:eastAsia="仿宋_GB2312" w:hAnsi="宋体"/>
          <w:color w:val="000000" w:themeColor="text1"/>
          <w:sz w:val="28"/>
          <w:szCs w:val="28"/>
        </w:rPr>
      </w:pPr>
      <w:r w:rsidRPr="0027321D">
        <w:rPr>
          <w:rFonts w:ascii="仿宋_GB2312" w:eastAsia="仿宋_GB2312" w:hAnsi="宋体" w:hint="eastAsia"/>
          <w:color w:val="000000" w:themeColor="text1"/>
          <w:sz w:val="28"/>
          <w:szCs w:val="28"/>
        </w:rPr>
        <w:lastRenderedPageBreak/>
        <w:t>附件4：</w:t>
      </w:r>
      <w:r w:rsidR="001D0CED" w:rsidRPr="0027321D">
        <w:rPr>
          <w:rFonts w:ascii="仿宋_GB2312" w:eastAsia="仿宋_GB2312" w:hAnsi="宋体" w:hint="eastAsia"/>
          <w:color w:val="000000" w:themeColor="text1"/>
          <w:sz w:val="28"/>
          <w:szCs w:val="28"/>
        </w:rPr>
        <w:t>《投标价格一览表》</w:t>
      </w:r>
    </w:p>
    <w:p w14:paraId="7A89E2A7" w14:textId="698CCEA8" w:rsidR="001D0CED" w:rsidRPr="0027321D" w:rsidRDefault="001D0CED" w:rsidP="00C12FB7">
      <w:pPr>
        <w:spacing w:line="640" w:lineRule="exact"/>
        <w:jc w:val="center"/>
        <w:rPr>
          <w:rFonts w:ascii="仿宋" w:eastAsia="仿宋" w:hAnsi="仿宋"/>
          <w:color w:val="000000" w:themeColor="text1"/>
          <w:sz w:val="28"/>
          <w:szCs w:val="28"/>
        </w:rPr>
      </w:pPr>
      <w:r w:rsidRPr="0027321D">
        <w:rPr>
          <w:rFonts w:ascii="仿宋" w:eastAsia="仿宋" w:hAnsi="仿宋" w:hint="eastAsia"/>
          <w:color w:val="000000" w:themeColor="text1"/>
          <w:sz w:val="28"/>
          <w:szCs w:val="28"/>
        </w:rPr>
        <w:t xml:space="preserve"> </w:t>
      </w:r>
      <w:r w:rsidRPr="0027321D">
        <w:rPr>
          <w:rFonts w:ascii="仿宋_GB2312" w:eastAsia="仿宋_GB2312" w:hAnsi="仿宋" w:hint="eastAsia"/>
          <w:color w:val="000000" w:themeColor="text1"/>
          <w:sz w:val="28"/>
          <w:szCs w:val="28"/>
        </w:rPr>
        <w:t>投标价格一览表</w:t>
      </w:r>
    </w:p>
    <w:p w14:paraId="16C91AA7" w14:textId="77777777" w:rsidR="001D0CED" w:rsidRPr="0027321D" w:rsidRDefault="001D0CED" w:rsidP="00C12FB7">
      <w:pPr>
        <w:spacing w:line="640" w:lineRule="exact"/>
        <w:rPr>
          <w:rFonts w:ascii="仿宋_GB2312" w:eastAsia="仿宋_GB2312" w:hAnsi="宋体"/>
          <w:color w:val="000000" w:themeColor="text1"/>
          <w:sz w:val="28"/>
          <w:szCs w:val="28"/>
          <w:u w:val="single"/>
        </w:rPr>
      </w:pPr>
      <w:r w:rsidRPr="0027321D">
        <w:rPr>
          <w:rFonts w:ascii="仿宋_GB2312" w:eastAsia="仿宋_GB2312" w:hAnsi="宋体" w:hint="eastAsia"/>
          <w:color w:val="000000" w:themeColor="text1"/>
          <w:sz w:val="28"/>
          <w:szCs w:val="28"/>
        </w:rPr>
        <w:t>1、投标单位名称：</w:t>
      </w:r>
      <w:r w:rsidRPr="0027321D">
        <w:rPr>
          <w:rFonts w:ascii="仿宋_GB2312" w:eastAsia="仿宋_GB2312" w:hAnsi="宋体" w:hint="eastAsia"/>
          <w:color w:val="000000" w:themeColor="text1"/>
          <w:sz w:val="28"/>
          <w:szCs w:val="28"/>
          <w:u w:val="single"/>
        </w:rPr>
        <w:t xml:space="preserve">                           </w:t>
      </w:r>
    </w:p>
    <w:p w14:paraId="3C10476B" w14:textId="4483E8DD" w:rsidR="001D0CED" w:rsidRPr="0027321D" w:rsidRDefault="001D0CED" w:rsidP="00C12FB7">
      <w:pPr>
        <w:spacing w:line="640" w:lineRule="exact"/>
        <w:rPr>
          <w:rFonts w:ascii="仿宋_GB2312" w:eastAsia="仿宋_GB2312"/>
          <w:b/>
          <w:color w:val="000000" w:themeColor="text1"/>
          <w:sz w:val="28"/>
          <w:szCs w:val="28"/>
          <w:u w:val="single"/>
        </w:rPr>
      </w:pPr>
      <w:r w:rsidRPr="0027321D">
        <w:rPr>
          <w:rFonts w:ascii="仿宋_GB2312" w:eastAsia="仿宋_GB2312" w:hAnsi="宋体" w:hint="eastAsia"/>
          <w:color w:val="000000" w:themeColor="text1"/>
          <w:sz w:val="28"/>
          <w:szCs w:val="28"/>
        </w:rPr>
        <w:t>2、投标项目名称：</w:t>
      </w:r>
      <w:r w:rsidRPr="0027321D">
        <w:rPr>
          <w:rFonts w:ascii="仿宋_GB2312" w:eastAsia="仿宋_GB2312" w:hint="eastAsia"/>
          <w:color w:val="000000" w:themeColor="text1"/>
          <w:sz w:val="28"/>
          <w:szCs w:val="28"/>
          <w:u w:val="single"/>
        </w:rPr>
        <w:t xml:space="preserve">      </w:t>
      </w:r>
      <w:r w:rsidR="00EC6F17" w:rsidRPr="0027321D">
        <w:rPr>
          <w:rFonts w:ascii="仿宋_GB2312" w:eastAsia="仿宋_GB2312" w:hint="eastAsia"/>
          <w:color w:val="000000" w:themeColor="text1"/>
          <w:sz w:val="28"/>
          <w:szCs w:val="28"/>
          <w:u w:val="single"/>
        </w:rPr>
        <w:t xml:space="preserve">   </w:t>
      </w:r>
      <w:r w:rsidRPr="0027321D">
        <w:rPr>
          <w:rFonts w:ascii="仿宋_GB2312" w:eastAsia="仿宋_GB2312" w:hint="eastAsia"/>
          <w:color w:val="000000" w:themeColor="text1"/>
          <w:sz w:val="28"/>
          <w:szCs w:val="28"/>
          <w:u w:val="single"/>
        </w:rPr>
        <w:t xml:space="preserve">                   </w:t>
      </w:r>
    </w:p>
    <w:p w14:paraId="5790AA0A" w14:textId="77777777" w:rsidR="001D0CED" w:rsidRPr="0027321D" w:rsidRDefault="001D0CED" w:rsidP="00C12FB7">
      <w:pPr>
        <w:spacing w:line="640" w:lineRule="exact"/>
        <w:rPr>
          <w:rFonts w:ascii="仿宋_GB2312" w:eastAsia="仿宋_GB2312" w:hAnsi="宋体"/>
          <w:color w:val="000000" w:themeColor="text1"/>
          <w:sz w:val="28"/>
          <w:szCs w:val="28"/>
          <w:u w:val="single"/>
        </w:rPr>
      </w:pPr>
      <w:r w:rsidRPr="0027321D">
        <w:rPr>
          <w:rFonts w:ascii="仿宋_GB2312" w:eastAsia="仿宋_GB2312" w:hAnsi="宋体" w:hint="eastAsia"/>
          <w:color w:val="000000" w:themeColor="text1"/>
          <w:sz w:val="28"/>
          <w:szCs w:val="28"/>
        </w:rPr>
        <w:t>3</w:t>
      </w:r>
      <w:r w:rsidR="00682F8C" w:rsidRPr="0027321D">
        <w:rPr>
          <w:rFonts w:ascii="仿宋_GB2312" w:eastAsia="仿宋_GB2312" w:hAnsi="宋体" w:hint="eastAsia"/>
          <w:color w:val="000000" w:themeColor="text1"/>
          <w:sz w:val="28"/>
          <w:szCs w:val="28"/>
        </w:rPr>
        <w:t>、本项目报价：</w:t>
      </w:r>
    </w:p>
    <w:p w14:paraId="63D81720" w14:textId="78DE0F2B" w:rsidR="0023440E" w:rsidRPr="0027321D" w:rsidRDefault="0023440E" w:rsidP="00C12FB7">
      <w:pPr>
        <w:autoSpaceDE w:val="0"/>
        <w:autoSpaceDN w:val="0"/>
        <w:adjustRightInd w:val="0"/>
        <w:spacing w:line="640" w:lineRule="exact"/>
        <w:ind w:firstLine="624"/>
        <w:jc w:val="left"/>
        <w:rPr>
          <w:rFonts w:ascii="仿宋_GB2312" w:eastAsia="仿宋_GB2312" w:hAnsi="宋体"/>
          <w:snapToGrid w:val="0"/>
          <w:color w:val="000000" w:themeColor="text1"/>
          <w:sz w:val="28"/>
          <w:szCs w:val="28"/>
        </w:rPr>
      </w:pPr>
      <w:r w:rsidRPr="0027321D">
        <w:rPr>
          <w:rFonts w:ascii="仿宋_GB2312" w:eastAsia="仿宋_GB2312" w:hAnsi="宋体" w:hint="eastAsia"/>
          <w:snapToGrid w:val="0"/>
          <w:color w:val="000000" w:themeColor="text1"/>
          <w:sz w:val="28"/>
          <w:szCs w:val="28"/>
        </w:rPr>
        <w:t>该项目由</w:t>
      </w:r>
      <w:r w:rsidR="004D2944" w:rsidRPr="0027321D">
        <w:rPr>
          <w:rFonts w:ascii="仿宋_GB2312" w:eastAsia="仿宋_GB2312" w:hAnsi="宋体"/>
          <w:snapToGrid w:val="0"/>
          <w:color w:val="000000" w:themeColor="text1"/>
          <w:sz w:val="28"/>
          <w:szCs w:val="28"/>
        </w:rPr>
        <w:t>15</w:t>
      </w:r>
      <w:r w:rsidRPr="0027321D">
        <w:rPr>
          <w:rFonts w:ascii="仿宋_GB2312" w:eastAsia="仿宋_GB2312" w:hAnsi="宋体" w:hint="eastAsia"/>
          <w:snapToGrid w:val="0"/>
          <w:color w:val="000000" w:themeColor="text1"/>
          <w:sz w:val="28"/>
          <w:szCs w:val="28"/>
        </w:rPr>
        <w:t>个标段组成，参与投标供应商可选择一个或多个标段进行报价，但必须对该标段内所有招标设备进行报价，不接受单个设备或品牌型号的报价。</w:t>
      </w:r>
    </w:p>
    <w:p w14:paraId="63841BF2" w14:textId="044C0825" w:rsidR="007F4B6F" w:rsidRPr="0027321D" w:rsidRDefault="0023440E" w:rsidP="00C12FB7">
      <w:pPr>
        <w:spacing w:line="640" w:lineRule="exact"/>
        <w:rPr>
          <w:rFonts w:hAnsi="宋体"/>
          <w:b/>
          <w:color w:val="000000" w:themeColor="text1"/>
          <w:sz w:val="28"/>
          <w:szCs w:val="28"/>
          <w:shd w:val="pct15" w:color="auto" w:fill="FFFFFF"/>
        </w:rPr>
      </w:pPr>
      <w:r w:rsidRPr="0027321D">
        <w:rPr>
          <w:rFonts w:hAnsi="宋体" w:hint="eastAsia"/>
          <w:b/>
          <w:color w:val="000000" w:themeColor="text1"/>
          <w:sz w:val="28"/>
          <w:szCs w:val="28"/>
          <w:shd w:val="pct15" w:color="auto" w:fill="FFFFFF"/>
        </w:rPr>
        <w:t>标段</w:t>
      </w:r>
      <w:r w:rsidR="00FA0766" w:rsidRPr="0027321D">
        <w:rPr>
          <w:rFonts w:hAnsi="宋体" w:hint="eastAsia"/>
          <w:b/>
          <w:color w:val="000000" w:themeColor="text1"/>
          <w:sz w:val="28"/>
          <w:szCs w:val="28"/>
          <w:shd w:val="pct15" w:color="auto" w:fill="FFFFFF"/>
        </w:rPr>
        <w:t>1</w:t>
      </w:r>
      <w:r w:rsidRPr="0027321D">
        <w:rPr>
          <w:rFonts w:hAnsi="宋体" w:hint="eastAsia"/>
          <w:b/>
          <w:color w:val="000000" w:themeColor="text1"/>
          <w:sz w:val="28"/>
          <w:szCs w:val="28"/>
          <w:shd w:val="pct15" w:color="auto" w:fill="FFFFFF"/>
        </w:rPr>
        <w:t>：</w:t>
      </w:r>
    </w:p>
    <w:tbl>
      <w:tblPr>
        <w:tblW w:w="9356" w:type="dxa"/>
        <w:tblInd w:w="-5" w:type="dxa"/>
        <w:tblLook w:val="04A0" w:firstRow="1" w:lastRow="0" w:firstColumn="1" w:lastColumn="0" w:noHBand="0" w:noVBand="1"/>
      </w:tblPr>
      <w:tblGrid>
        <w:gridCol w:w="1080"/>
        <w:gridCol w:w="905"/>
        <w:gridCol w:w="1255"/>
        <w:gridCol w:w="2020"/>
        <w:gridCol w:w="1260"/>
        <w:gridCol w:w="1390"/>
        <w:gridCol w:w="1446"/>
      </w:tblGrid>
      <w:tr w:rsidR="00CA6E09" w:rsidRPr="0027321D" w14:paraId="76B665C9" w14:textId="77777777" w:rsidTr="00CA6E09">
        <w:trPr>
          <w:trHeight w:val="81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22660" w14:textId="77777777" w:rsidR="00FA0766" w:rsidRPr="0027321D" w:rsidRDefault="00FA0766" w:rsidP="00EC6F17">
            <w:pPr>
              <w:widowControl/>
              <w:spacing w:line="300" w:lineRule="atLeas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标的序号</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5AC71B0C" w14:textId="77777777" w:rsidR="00FA0766" w:rsidRPr="0027321D" w:rsidRDefault="00FA0766" w:rsidP="00EC6F17">
            <w:pPr>
              <w:widowControl/>
              <w:spacing w:line="300" w:lineRule="atLeas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品牌</w:t>
            </w:r>
          </w:p>
        </w:tc>
        <w:tc>
          <w:tcPr>
            <w:tcW w:w="1255" w:type="dxa"/>
            <w:tcBorders>
              <w:top w:val="single" w:sz="4" w:space="0" w:color="auto"/>
              <w:left w:val="nil"/>
              <w:bottom w:val="single" w:sz="4" w:space="0" w:color="auto"/>
              <w:right w:val="single" w:sz="4" w:space="0" w:color="auto"/>
            </w:tcBorders>
            <w:shd w:val="clear" w:color="auto" w:fill="auto"/>
            <w:noWrap/>
            <w:vAlign w:val="center"/>
            <w:hideMark/>
          </w:tcPr>
          <w:p w14:paraId="236583F6" w14:textId="77777777" w:rsidR="00FA0766" w:rsidRPr="0027321D" w:rsidRDefault="00FA0766" w:rsidP="00EC6F17">
            <w:pPr>
              <w:widowControl/>
              <w:spacing w:line="300" w:lineRule="atLeas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规格要求</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08843DBA" w14:textId="77777777" w:rsidR="00FA0766" w:rsidRPr="0027321D" w:rsidRDefault="00FA0766" w:rsidP="00EC6F17">
            <w:pPr>
              <w:widowControl/>
              <w:spacing w:line="300" w:lineRule="atLeas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数量(台)</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440B560" w14:textId="77777777" w:rsidR="00FA0766" w:rsidRPr="0027321D" w:rsidRDefault="00FA0766" w:rsidP="00EC6F17">
            <w:pPr>
              <w:widowControl/>
              <w:spacing w:line="300" w:lineRule="atLeas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维保截止</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517B158A" w14:textId="77777777" w:rsidR="00FA0766" w:rsidRPr="0027321D" w:rsidRDefault="00FA0766" w:rsidP="00EC6F17">
            <w:pPr>
              <w:widowControl/>
              <w:spacing w:line="300" w:lineRule="atLeas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维保单价</w:t>
            </w:r>
            <w:r w:rsidRPr="0027321D">
              <w:rPr>
                <w:rFonts w:ascii="宋体" w:hAnsi="宋体" w:cs="宋体" w:hint="eastAsia"/>
                <w:color w:val="000000" w:themeColor="text1"/>
                <w:kern w:val="0"/>
                <w:sz w:val="22"/>
                <w:szCs w:val="22"/>
              </w:rPr>
              <w:br/>
              <w:t>（元/台）</w:t>
            </w:r>
          </w:p>
        </w:tc>
        <w:tc>
          <w:tcPr>
            <w:tcW w:w="1446" w:type="dxa"/>
            <w:tcBorders>
              <w:top w:val="single" w:sz="4" w:space="0" w:color="auto"/>
              <w:left w:val="nil"/>
              <w:bottom w:val="single" w:sz="4" w:space="0" w:color="auto"/>
              <w:right w:val="single" w:sz="4" w:space="0" w:color="auto"/>
            </w:tcBorders>
            <w:shd w:val="clear" w:color="auto" w:fill="auto"/>
            <w:vAlign w:val="center"/>
            <w:hideMark/>
          </w:tcPr>
          <w:p w14:paraId="79F63E06" w14:textId="29EDB1B8" w:rsidR="00FA0766" w:rsidRPr="0027321D" w:rsidRDefault="00FA0766" w:rsidP="00EC6F17">
            <w:pPr>
              <w:widowControl/>
              <w:spacing w:line="300" w:lineRule="atLeast"/>
              <w:jc w:val="center"/>
              <w:rPr>
                <w:rFonts w:ascii="宋体" w:hAnsi="宋体" w:cs="宋体"/>
                <w:color w:val="000000" w:themeColor="text1"/>
                <w:kern w:val="0"/>
                <w:sz w:val="22"/>
                <w:szCs w:val="22"/>
              </w:rPr>
            </w:pPr>
            <w:proofErr w:type="gramStart"/>
            <w:r w:rsidRPr="0027321D">
              <w:rPr>
                <w:rFonts w:ascii="宋体" w:hAnsi="宋体" w:cs="宋体" w:hint="eastAsia"/>
                <w:color w:val="000000" w:themeColor="text1"/>
                <w:kern w:val="0"/>
                <w:sz w:val="22"/>
                <w:szCs w:val="22"/>
              </w:rPr>
              <w:t>维保总价</w:t>
            </w:r>
            <w:proofErr w:type="gramEnd"/>
            <w:r w:rsidRPr="0027321D">
              <w:rPr>
                <w:rFonts w:ascii="宋体" w:hAnsi="宋体" w:cs="宋体" w:hint="eastAsia"/>
                <w:color w:val="000000" w:themeColor="text1"/>
                <w:kern w:val="0"/>
                <w:sz w:val="22"/>
                <w:szCs w:val="22"/>
              </w:rPr>
              <w:t>(元)</w:t>
            </w:r>
          </w:p>
        </w:tc>
      </w:tr>
      <w:tr w:rsidR="00CA6E09" w:rsidRPr="0027321D" w14:paraId="7481ECCB" w14:textId="77777777" w:rsidTr="00CA6E09">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E6BC8BA"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标段1</w:t>
            </w:r>
          </w:p>
        </w:tc>
        <w:tc>
          <w:tcPr>
            <w:tcW w:w="905" w:type="dxa"/>
            <w:tcBorders>
              <w:top w:val="nil"/>
              <w:left w:val="nil"/>
              <w:bottom w:val="single" w:sz="4" w:space="0" w:color="auto"/>
              <w:right w:val="single" w:sz="4" w:space="0" w:color="auto"/>
            </w:tcBorders>
            <w:shd w:val="clear" w:color="auto" w:fill="auto"/>
            <w:vAlign w:val="center"/>
            <w:hideMark/>
          </w:tcPr>
          <w:p w14:paraId="18007964"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华为</w:t>
            </w:r>
          </w:p>
        </w:tc>
        <w:tc>
          <w:tcPr>
            <w:tcW w:w="1255" w:type="dxa"/>
            <w:tcBorders>
              <w:top w:val="nil"/>
              <w:left w:val="nil"/>
              <w:bottom w:val="single" w:sz="4" w:space="0" w:color="auto"/>
              <w:right w:val="single" w:sz="4" w:space="0" w:color="auto"/>
            </w:tcBorders>
            <w:shd w:val="clear" w:color="auto" w:fill="auto"/>
            <w:vAlign w:val="center"/>
            <w:hideMark/>
          </w:tcPr>
          <w:p w14:paraId="653DA16E"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原厂维保</w:t>
            </w:r>
          </w:p>
        </w:tc>
        <w:tc>
          <w:tcPr>
            <w:tcW w:w="2020" w:type="dxa"/>
            <w:tcBorders>
              <w:top w:val="nil"/>
              <w:left w:val="nil"/>
              <w:bottom w:val="single" w:sz="4" w:space="0" w:color="auto"/>
              <w:right w:val="single" w:sz="4" w:space="0" w:color="auto"/>
            </w:tcBorders>
            <w:shd w:val="clear" w:color="auto" w:fill="auto"/>
            <w:vAlign w:val="center"/>
            <w:hideMark/>
          </w:tcPr>
          <w:p w14:paraId="0866EA55"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详细</w:t>
            </w:r>
            <w:proofErr w:type="gramStart"/>
            <w:r w:rsidRPr="0027321D">
              <w:rPr>
                <w:rFonts w:ascii="宋体" w:hAnsi="宋体" w:cs="宋体" w:hint="eastAsia"/>
                <w:color w:val="000000" w:themeColor="text1"/>
                <w:kern w:val="0"/>
                <w:sz w:val="22"/>
                <w:szCs w:val="22"/>
              </w:rPr>
              <w:t>见需求</w:t>
            </w:r>
            <w:proofErr w:type="gramEnd"/>
            <w:r w:rsidRPr="0027321D">
              <w:rPr>
                <w:rFonts w:ascii="宋体" w:hAnsi="宋体" w:cs="宋体" w:hint="eastAsia"/>
                <w:color w:val="000000" w:themeColor="text1"/>
                <w:kern w:val="0"/>
                <w:sz w:val="22"/>
                <w:szCs w:val="22"/>
              </w:rPr>
              <w:t>标段1</w:t>
            </w:r>
          </w:p>
        </w:tc>
        <w:tc>
          <w:tcPr>
            <w:tcW w:w="1260" w:type="dxa"/>
            <w:tcBorders>
              <w:top w:val="nil"/>
              <w:left w:val="nil"/>
              <w:bottom w:val="single" w:sz="4" w:space="0" w:color="auto"/>
              <w:right w:val="single" w:sz="4" w:space="0" w:color="auto"/>
            </w:tcBorders>
            <w:shd w:val="clear" w:color="auto" w:fill="auto"/>
            <w:vAlign w:val="center"/>
            <w:hideMark/>
          </w:tcPr>
          <w:p w14:paraId="6F386B89"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2025/7/31</w:t>
            </w:r>
          </w:p>
        </w:tc>
        <w:tc>
          <w:tcPr>
            <w:tcW w:w="1390" w:type="dxa"/>
            <w:tcBorders>
              <w:top w:val="nil"/>
              <w:left w:val="nil"/>
              <w:bottom w:val="single" w:sz="4" w:space="0" w:color="auto"/>
              <w:right w:val="single" w:sz="4" w:space="0" w:color="auto"/>
            </w:tcBorders>
            <w:shd w:val="clear" w:color="auto" w:fill="auto"/>
            <w:noWrap/>
            <w:vAlign w:val="center"/>
            <w:hideMark/>
          </w:tcPr>
          <w:p w14:paraId="62824A7F"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 xml:space="preserve">　</w:t>
            </w:r>
          </w:p>
        </w:tc>
        <w:tc>
          <w:tcPr>
            <w:tcW w:w="1446" w:type="dxa"/>
            <w:tcBorders>
              <w:top w:val="nil"/>
              <w:left w:val="nil"/>
              <w:bottom w:val="single" w:sz="4" w:space="0" w:color="auto"/>
              <w:right w:val="single" w:sz="4" w:space="0" w:color="auto"/>
            </w:tcBorders>
            <w:shd w:val="clear" w:color="auto" w:fill="auto"/>
            <w:noWrap/>
            <w:vAlign w:val="center"/>
            <w:hideMark/>
          </w:tcPr>
          <w:p w14:paraId="3B70E159"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 xml:space="preserve">　</w:t>
            </w:r>
          </w:p>
        </w:tc>
      </w:tr>
    </w:tbl>
    <w:p w14:paraId="2AE74225" w14:textId="4D30F3C7" w:rsidR="00EC6F17" w:rsidRPr="0027321D" w:rsidRDefault="004B4B0C" w:rsidP="00EC6F17">
      <w:pPr>
        <w:spacing w:line="640" w:lineRule="exact"/>
        <w:ind w:firstLineChars="250" w:firstLine="750"/>
        <w:rPr>
          <w:rFonts w:ascii="仿宋_GB2312" w:eastAsia="仿宋_GB2312"/>
          <w:color w:val="000000" w:themeColor="text1"/>
          <w:sz w:val="28"/>
          <w:szCs w:val="28"/>
        </w:rPr>
      </w:pPr>
      <w:r w:rsidRPr="0027321D">
        <w:rPr>
          <w:rFonts w:ascii="仿宋_GB2312" w:eastAsia="仿宋_GB2312" w:hint="eastAsia"/>
          <w:color w:val="000000" w:themeColor="text1"/>
          <w:sz w:val="30"/>
          <w:szCs w:val="30"/>
        </w:rPr>
        <w:t>付款方式：合同签订后付20%、合同签订满一年并经招标方验收确认后付</w:t>
      </w:r>
      <w:r w:rsidRPr="0027321D">
        <w:rPr>
          <w:rFonts w:ascii="仿宋_GB2312" w:eastAsia="仿宋_GB2312"/>
          <w:color w:val="000000" w:themeColor="text1"/>
          <w:sz w:val="30"/>
          <w:szCs w:val="30"/>
        </w:rPr>
        <w:t>3</w:t>
      </w:r>
      <w:r w:rsidRPr="0027321D">
        <w:rPr>
          <w:rFonts w:ascii="仿宋_GB2312" w:eastAsia="仿宋_GB2312" w:hint="eastAsia"/>
          <w:color w:val="000000" w:themeColor="text1"/>
          <w:sz w:val="30"/>
          <w:szCs w:val="30"/>
        </w:rPr>
        <w:t>0%、合同签订满两年并经招标方验收确认后付50</w:t>
      </w:r>
      <w:r w:rsidRPr="0027321D">
        <w:rPr>
          <w:rFonts w:ascii="仿宋_GB2312" w:eastAsia="仿宋_GB2312"/>
          <w:color w:val="000000" w:themeColor="text1"/>
          <w:sz w:val="30"/>
          <w:szCs w:val="30"/>
        </w:rPr>
        <w:t>%</w:t>
      </w:r>
      <w:r w:rsidRPr="0027321D">
        <w:rPr>
          <w:rFonts w:ascii="仿宋_GB2312" w:eastAsia="仿宋_GB2312" w:hint="eastAsia"/>
          <w:color w:val="000000" w:themeColor="text1"/>
          <w:sz w:val="30"/>
          <w:szCs w:val="30"/>
        </w:rPr>
        <w:t>。</w:t>
      </w:r>
      <w:r w:rsidRPr="0027321D">
        <w:rPr>
          <w:rFonts w:ascii="仿宋_GB2312" w:eastAsia="仿宋_GB2312" w:hint="eastAsia"/>
          <w:color w:val="000000" w:themeColor="text1"/>
          <w:sz w:val="28"/>
          <w:szCs w:val="28"/>
        </w:rPr>
        <w:t xml:space="preserve"> </w:t>
      </w:r>
    </w:p>
    <w:p w14:paraId="758D8BC2" w14:textId="77777777" w:rsidR="00EC6F17" w:rsidRPr="0027321D" w:rsidRDefault="00EC6F17" w:rsidP="00EC6F17">
      <w:pPr>
        <w:spacing w:line="640" w:lineRule="exact"/>
        <w:ind w:firstLineChars="250" w:firstLine="700"/>
        <w:rPr>
          <w:rFonts w:hAnsi="宋体"/>
          <w:color w:val="000000" w:themeColor="text1"/>
          <w:sz w:val="28"/>
          <w:szCs w:val="28"/>
        </w:rPr>
      </w:pPr>
    </w:p>
    <w:p w14:paraId="422C3E03" w14:textId="1D6E5044" w:rsidR="0023440E" w:rsidRPr="0027321D" w:rsidRDefault="0023440E" w:rsidP="00C12FB7">
      <w:pPr>
        <w:spacing w:line="640" w:lineRule="exact"/>
        <w:rPr>
          <w:rFonts w:hAnsi="宋体"/>
          <w:b/>
          <w:color w:val="000000" w:themeColor="text1"/>
          <w:sz w:val="28"/>
          <w:szCs w:val="28"/>
          <w:shd w:val="pct15" w:color="auto" w:fill="FFFFFF"/>
        </w:rPr>
      </w:pPr>
      <w:r w:rsidRPr="0027321D">
        <w:rPr>
          <w:rFonts w:hAnsi="宋体" w:hint="eastAsia"/>
          <w:b/>
          <w:color w:val="000000" w:themeColor="text1"/>
          <w:sz w:val="28"/>
          <w:szCs w:val="28"/>
          <w:shd w:val="pct15" w:color="auto" w:fill="FFFFFF"/>
        </w:rPr>
        <w:t>标段</w:t>
      </w:r>
      <w:r w:rsidR="00FA0766" w:rsidRPr="0027321D">
        <w:rPr>
          <w:rFonts w:hAnsi="宋体" w:hint="eastAsia"/>
          <w:b/>
          <w:color w:val="000000" w:themeColor="text1"/>
          <w:sz w:val="28"/>
          <w:szCs w:val="28"/>
          <w:shd w:val="pct15" w:color="auto" w:fill="FFFFFF"/>
        </w:rPr>
        <w:t>2</w:t>
      </w:r>
      <w:r w:rsidRPr="0027321D">
        <w:rPr>
          <w:rFonts w:hAnsi="宋体" w:hint="eastAsia"/>
          <w:b/>
          <w:color w:val="000000" w:themeColor="text1"/>
          <w:sz w:val="28"/>
          <w:szCs w:val="28"/>
          <w:shd w:val="pct15" w:color="auto" w:fill="FFFFFF"/>
        </w:rPr>
        <w:t>：</w:t>
      </w:r>
    </w:p>
    <w:tbl>
      <w:tblPr>
        <w:tblW w:w="9580" w:type="dxa"/>
        <w:tblInd w:w="-5" w:type="dxa"/>
        <w:tblLook w:val="04A0" w:firstRow="1" w:lastRow="0" w:firstColumn="1" w:lastColumn="0" w:noHBand="0" w:noVBand="1"/>
      </w:tblPr>
      <w:tblGrid>
        <w:gridCol w:w="1080"/>
        <w:gridCol w:w="905"/>
        <w:gridCol w:w="1255"/>
        <w:gridCol w:w="2020"/>
        <w:gridCol w:w="1260"/>
        <w:gridCol w:w="1390"/>
        <w:gridCol w:w="1670"/>
      </w:tblGrid>
      <w:tr w:rsidR="00CA6E09" w:rsidRPr="0027321D" w14:paraId="053F850F" w14:textId="77777777" w:rsidTr="00CA6E09">
        <w:trPr>
          <w:trHeight w:val="81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228FF" w14:textId="77777777" w:rsidR="00FA0766" w:rsidRPr="0027321D" w:rsidRDefault="00FA0766" w:rsidP="00EC6F17">
            <w:pPr>
              <w:widowControl/>
              <w:spacing w:line="3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标的序号</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48CB9507" w14:textId="77777777" w:rsidR="00FA0766" w:rsidRPr="0027321D" w:rsidRDefault="00FA0766" w:rsidP="00EC6F17">
            <w:pPr>
              <w:widowControl/>
              <w:spacing w:line="3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品牌</w:t>
            </w:r>
          </w:p>
        </w:tc>
        <w:tc>
          <w:tcPr>
            <w:tcW w:w="1255" w:type="dxa"/>
            <w:tcBorders>
              <w:top w:val="single" w:sz="4" w:space="0" w:color="auto"/>
              <w:left w:val="nil"/>
              <w:bottom w:val="single" w:sz="4" w:space="0" w:color="auto"/>
              <w:right w:val="single" w:sz="4" w:space="0" w:color="auto"/>
            </w:tcBorders>
            <w:shd w:val="clear" w:color="auto" w:fill="auto"/>
            <w:noWrap/>
            <w:vAlign w:val="center"/>
            <w:hideMark/>
          </w:tcPr>
          <w:p w14:paraId="452117F1" w14:textId="77777777" w:rsidR="00FA0766" w:rsidRPr="0027321D" w:rsidRDefault="00FA0766" w:rsidP="00EC6F17">
            <w:pPr>
              <w:widowControl/>
              <w:spacing w:line="3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规格要求</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21A04FB2" w14:textId="77777777" w:rsidR="00FA0766" w:rsidRPr="0027321D" w:rsidRDefault="00FA0766" w:rsidP="00EC6F17">
            <w:pPr>
              <w:widowControl/>
              <w:spacing w:line="3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数量(台)</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E1E1CA8" w14:textId="77777777" w:rsidR="00FA0766" w:rsidRPr="0027321D" w:rsidRDefault="00FA0766" w:rsidP="00EC6F17">
            <w:pPr>
              <w:widowControl/>
              <w:spacing w:line="3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维保截止</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043E2D54" w14:textId="77777777" w:rsidR="00FA0766" w:rsidRPr="0027321D" w:rsidRDefault="00FA0766" w:rsidP="00EC6F17">
            <w:pPr>
              <w:widowControl/>
              <w:spacing w:line="3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维保单价</w:t>
            </w:r>
            <w:r w:rsidRPr="0027321D">
              <w:rPr>
                <w:rFonts w:ascii="宋体" w:hAnsi="宋体" w:cs="宋体" w:hint="eastAsia"/>
                <w:color w:val="000000" w:themeColor="text1"/>
                <w:kern w:val="0"/>
                <w:sz w:val="22"/>
                <w:szCs w:val="22"/>
              </w:rPr>
              <w:br/>
              <w:t>（元/台）</w:t>
            </w:r>
          </w:p>
        </w:tc>
        <w:tc>
          <w:tcPr>
            <w:tcW w:w="1670" w:type="dxa"/>
            <w:tcBorders>
              <w:top w:val="single" w:sz="4" w:space="0" w:color="auto"/>
              <w:left w:val="nil"/>
              <w:bottom w:val="single" w:sz="4" w:space="0" w:color="auto"/>
              <w:right w:val="single" w:sz="4" w:space="0" w:color="auto"/>
            </w:tcBorders>
            <w:shd w:val="clear" w:color="auto" w:fill="auto"/>
            <w:vAlign w:val="center"/>
            <w:hideMark/>
          </w:tcPr>
          <w:p w14:paraId="605DB041" w14:textId="136A9480" w:rsidR="00FA0766" w:rsidRPr="0027321D" w:rsidRDefault="00FA0766" w:rsidP="00EC6F17">
            <w:pPr>
              <w:widowControl/>
              <w:spacing w:line="300" w:lineRule="exact"/>
              <w:jc w:val="center"/>
              <w:rPr>
                <w:rFonts w:ascii="宋体" w:hAnsi="宋体" w:cs="宋体"/>
                <w:color w:val="000000" w:themeColor="text1"/>
                <w:kern w:val="0"/>
                <w:sz w:val="22"/>
                <w:szCs w:val="22"/>
              </w:rPr>
            </w:pPr>
            <w:proofErr w:type="gramStart"/>
            <w:r w:rsidRPr="0027321D">
              <w:rPr>
                <w:rFonts w:ascii="宋体" w:hAnsi="宋体" w:cs="宋体" w:hint="eastAsia"/>
                <w:color w:val="000000" w:themeColor="text1"/>
                <w:kern w:val="0"/>
                <w:sz w:val="22"/>
                <w:szCs w:val="22"/>
              </w:rPr>
              <w:t>维保总价</w:t>
            </w:r>
            <w:proofErr w:type="gramEnd"/>
            <w:r w:rsidRPr="0027321D">
              <w:rPr>
                <w:rFonts w:ascii="宋体" w:hAnsi="宋体" w:cs="宋体" w:hint="eastAsia"/>
                <w:color w:val="000000" w:themeColor="text1"/>
                <w:kern w:val="0"/>
                <w:sz w:val="22"/>
                <w:szCs w:val="22"/>
              </w:rPr>
              <w:t>(元)</w:t>
            </w:r>
          </w:p>
        </w:tc>
      </w:tr>
      <w:tr w:rsidR="00CA6E09" w:rsidRPr="0027321D" w14:paraId="35665DC1" w14:textId="77777777" w:rsidTr="00CA6E09">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0E042F3"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标段2</w:t>
            </w:r>
          </w:p>
        </w:tc>
        <w:tc>
          <w:tcPr>
            <w:tcW w:w="905" w:type="dxa"/>
            <w:tcBorders>
              <w:top w:val="nil"/>
              <w:left w:val="nil"/>
              <w:bottom w:val="single" w:sz="4" w:space="0" w:color="auto"/>
              <w:right w:val="single" w:sz="4" w:space="0" w:color="auto"/>
            </w:tcBorders>
            <w:shd w:val="clear" w:color="auto" w:fill="auto"/>
            <w:vAlign w:val="center"/>
            <w:hideMark/>
          </w:tcPr>
          <w:p w14:paraId="66754E73"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F5</w:t>
            </w:r>
          </w:p>
        </w:tc>
        <w:tc>
          <w:tcPr>
            <w:tcW w:w="1255" w:type="dxa"/>
            <w:tcBorders>
              <w:top w:val="nil"/>
              <w:left w:val="nil"/>
              <w:bottom w:val="single" w:sz="4" w:space="0" w:color="auto"/>
              <w:right w:val="single" w:sz="4" w:space="0" w:color="auto"/>
            </w:tcBorders>
            <w:shd w:val="clear" w:color="auto" w:fill="auto"/>
            <w:vAlign w:val="center"/>
            <w:hideMark/>
          </w:tcPr>
          <w:p w14:paraId="3D4F7A74"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原厂维保</w:t>
            </w:r>
          </w:p>
        </w:tc>
        <w:tc>
          <w:tcPr>
            <w:tcW w:w="2020" w:type="dxa"/>
            <w:tcBorders>
              <w:top w:val="nil"/>
              <w:left w:val="nil"/>
              <w:bottom w:val="single" w:sz="4" w:space="0" w:color="auto"/>
              <w:right w:val="single" w:sz="4" w:space="0" w:color="auto"/>
            </w:tcBorders>
            <w:shd w:val="clear" w:color="auto" w:fill="auto"/>
            <w:vAlign w:val="center"/>
            <w:hideMark/>
          </w:tcPr>
          <w:p w14:paraId="2D198477"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详细</w:t>
            </w:r>
            <w:proofErr w:type="gramStart"/>
            <w:r w:rsidRPr="0027321D">
              <w:rPr>
                <w:rFonts w:ascii="宋体" w:hAnsi="宋体" w:cs="宋体" w:hint="eastAsia"/>
                <w:color w:val="000000" w:themeColor="text1"/>
                <w:kern w:val="0"/>
                <w:sz w:val="22"/>
                <w:szCs w:val="22"/>
              </w:rPr>
              <w:t>见需求</w:t>
            </w:r>
            <w:proofErr w:type="gramEnd"/>
            <w:r w:rsidRPr="0027321D">
              <w:rPr>
                <w:rFonts w:ascii="宋体" w:hAnsi="宋体" w:cs="宋体" w:hint="eastAsia"/>
                <w:color w:val="000000" w:themeColor="text1"/>
                <w:kern w:val="0"/>
                <w:sz w:val="22"/>
                <w:szCs w:val="22"/>
              </w:rPr>
              <w:t>标段2</w:t>
            </w:r>
          </w:p>
        </w:tc>
        <w:tc>
          <w:tcPr>
            <w:tcW w:w="1260" w:type="dxa"/>
            <w:tcBorders>
              <w:top w:val="nil"/>
              <w:left w:val="nil"/>
              <w:bottom w:val="single" w:sz="4" w:space="0" w:color="auto"/>
              <w:right w:val="single" w:sz="4" w:space="0" w:color="auto"/>
            </w:tcBorders>
            <w:shd w:val="clear" w:color="auto" w:fill="auto"/>
            <w:vAlign w:val="center"/>
            <w:hideMark/>
          </w:tcPr>
          <w:p w14:paraId="46FB9848"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2025/7/31</w:t>
            </w:r>
          </w:p>
        </w:tc>
        <w:tc>
          <w:tcPr>
            <w:tcW w:w="1390" w:type="dxa"/>
            <w:tcBorders>
              <w:top w:val="nil"/>
              <w:left w:val="nil"/>
              <w:bottom w:val="single" w:sz="4" w:space="0" w:color="auto"/>
              <w:right w:val="single" w:sz="4" w:space="0" w:color="auto"/>
            </w:tcBorders>
            <w:shd w:val="clear" w:color="auto" w:fill="auto"/>
            <w:noWrap/>
            <w:vAlign w:val="center"/>
            <w:hideMark/>
          </w:tcPr>
          <w:p w14:paraId="3D0DCDD6"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 xml:space="preserve">　</w:t>
            </w:r>
          </w:p>
        </w:tc>
        <w:tc>
          <w:tcPr>
            <w:tcW w:w="1670" w:type="dxa"/>
            <w:tcBorders>
              <w:top w:val="nil"/>
              <w:left w:val="nil"/>
              <w:bottom w:val="single" w:sz="4" w:space="0" w:color="auto"/>
              <w:right w:val="single" w:sz="4" w:space="0" w:color="auto"/>
            </w:tcBorders>
            <w:shd w:val="clear" w:color="auto" w:fill="auto"/>
            <w:noWrap/>
            <w:vAlign w:val="center"/>
            <w:hideMark/>
          </w:tcPr>
          <w:p w14:paraId="559E4FC0"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 xml:space="preserve">　</w:t>
            </w:r>
          </w:p>
        </w:tc>
      </w:tr>
    </w:tbl>
    <w:p w14:paraId="6A04F022" w14:textId="52378218" w:rsidR="00EC6F17" w:rsidRPr="0027321D" w:rsidRDefault="004B4B0C" w:rsidP="00EC6F17">
      <w:pPr>
        <w:spacing w:line="640" w:lineRule="exact"/>
        <w:ind w:firstLineChars="250" w:firstLine="750"/>
        <w:rPr>
          <w:rFonts w:ascii="仿宋_GB2312" w:eastAsia="仿宋_GB2312"/>
          <w:color w:val="000000" w:themeColor="text1"/>
          <w:sz w:val="30"/>
          <w:szCs w:val="30"/>
        </w:rPr>
      </w:pPr>
      <w:r w:rsidRPr="0027321D">
        <w:rPr>
          <w:rFonts w:ascii="仿宋_GB2312" w:eastAsia="仿宋_GB2312" w:hint="eastAsia"/>
          <w:color w:val="000000" w:themeColor="text1"/>
          <w:sz w:val="30"/>
          <w:szCs w:val="30"/>
        </w:rPr>
        <w:t>付款方式：合同签订后付20%、合同签订满一年并经招标方验收确认后付</w:t>
      </w:r>
      <w:r w:rsidRPr="0027321D">
        <w:rPr>
          <w:rFonts w:ascii="仿宋_GB2312" w:eastAsia="仿宋_GB2312"/>
          <w:color w:val="000000" w:themeColor="text1"/>
          <w:sz w:val="30"/>
          <w:szCs w:val="30"/>
        </w:rPr>
        <w:t>3</w:t>
      </w:r>
      <w:r w:rsidRPr="0027321D">
        <w:rPr>
          <w:rFonts w:ascii="仿宋_GB2312" w:eastAsia="仿宋_GB2312" w:hint="eastAsia"/>
          <w:color w:val="000000" w:themeColor="text1"/>
          <w:sz w:val="30"/>
          <w:szCs w:val="30"/>
        </w:rPr>
        <w:t>0%、合同签订满两年并经招标方验收确认后付50</w:t>
      </w:r>
      <w:r w:rsidRPr="0027321D">
        <w:rPr>
          <w:rFonts w:ascii="仿宋_GB2312" w:eastAsia="仿宋_GB2312"/>
          <w:color w:val="000000" w:themeColor="text1"/>
          <w:sz w:val="30"/>
          <w:szCs w:val="30"/>
        </w:rPr>
        <w:t>%</w:t>
      </w:r>
      <w:r w:rsidRPr="0027321D">
        <w:rPr>
          <w:rFonts w:ascii="仿宋_GB2312" w:eastAsia="仿宋_GB2312" w:hint="eastAsia"/>
          <w:color w:val="000000" w:themeColor="text1"/>
          <w:sz w:val="30"/>
          <w:szCs w:val="30"/>
        </w:rPr>
        <w:t>。</w:t>
      </w:r>
    </w:p>
    <w:p w14:paraId="135542A2" w14:textId="32932AAB" w:rsidR="0023440E" w:rsidRPr="0027321D" w:rsidRDefault="0023440E" w:rsidP="00C12FB7">
      <w:pPr>
        <w:spacing w:line="640" w:lineRule="exact"/>
        <w:rPr>
          <w:rFonts w:hAnsi="宋体"/>
          <w:b/>
          <w:color w:val="000000" w:themeColor="text1"/>
          <w:sz w:val="28"/>
          <w:szCs w:val="28"/>
          <w:shd w:val="pct15" w:color="auto" w:fill="FFFFFF"/>
        </w:rPr>
      </w:pPr>
      <w:r w:rsidRPr="0027321D">
        <w:rPr>
          <w:rFonts w:hAnsi="宋体" w:hint="eastAsia"/>
          <w:b/>
          <w:color w:val="000000" w:themeColor="text1"/>
          <w:sz w:val="28"/>
          <w:szCs w:val="28"/>
          <w:shd w:val="pct15" w:color="auto" w:fill="FFFFFF"/>
        </w:rPr>
        <w:lastRenderedPageBreak/>
        <w:t>标段</w:t>
      </w:r>
      <w:r w:rsidR="00FA0766" w:rsidRPr="0027321D">
        <w:rPr>
          <w:rFonts w:hAnsi="宋体" w:hint="eastAsia"/>
          <w:b/>
          <w:color w:val="000000" w:themeColor="text1"/>
          <w:sz w:val="28"/>
          <w:szCs w:val="28"/>
          <w:shd w:val="pct15" w:color="auto" w:fill="FFFFFF"/>
        </w:rPr>
        <w:t>3</w:t>
      </w:r>
      <w:r w:rsidRPr="0027321D">
        <w:rPr>
          <w:rFonts w:hAnsi="宋体" w:hint="eastAsia"/>
          <w:b/>
          <w:color w:val="000000" w:themeColor="text1"/>
          <w:sz w:val="28"/>
          <w:szCs w:val="28"/>
          <w:shd w:val="pct15" w:color="auto" w:fill="FFFFFF"/>
        </w:rPr>
        <w:t>：</w:t>
      </w:r>
    </w:p>
    <w:tbl>
      <w:tblPr>
        <w:tblW w:w="9580" w:type="dxa"/>
        <w:tblInd w:w="-5" w:type="dxa"/>
        <w:tblLook w:val="04A0" w:firstRow="1" w:lastRow="0" w:firstColumn="1" w:lastColumn="0" w:noHBand="0" w:noVBand="1"/>
      </w:tblPr>
      <w:tblGrid>
        <w:gridCol w:w="1080"/>
        <w:gridCol w:w="905"/>
        <w:gridCol w:w="1255"/>
        <w:gridCol w:w="2020"/>
        <w:gridCol w:w="1260"/>
        <w:gridCol w:w="1390"/>
        <w:gridCol w:w="1670"/>
      </w:tblGrid>
      <w:tr w:rsidR="00CA6E09" w:rsidRPr="0027321D" w14:paraId="487772CD" w14:textId="77777777" w:rsidTr="00CA6E09">
        <w:trPr>
          <w:trHeight w:val="81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D0831"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标的序号</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66604B64"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品牌</w:t>
            </w:r>
          </w:p>
        </w:tc>
        <w:tc>
          <w:tcPr>
            <w:tcW w:w="1255" w:type="dxa"/>
            <w:tcBorders>
              <w:top w:val="single" w:sz="4" w:space="0" w:color="auto"/>
              <w:left w:val="nil"/>
              <w:bottom w:val="single" w:sz="4" w:space="0" w:color="auto"/>
              <w:right w:val="single" w:sz="4" w:space="0" w:color="auto"/>
            </w:tcBorders>
            <w:shd w:val="clear" w:color="auto" w:fill="auto"/>
            <w:noWrap/>
            <w:vAlign w:val="center"/>
            <w:hideMark/>
          </w:tcPr>
          <w:p w14:paraId="17392475"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规格要求</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063849EA"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数量(台)</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8784C55"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维保截止</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7A1526CD"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维保单价</w:t>
            </w:r>
            <w:r w:rsidRPr="0027321D">
              <w:rPr>
                <w:rFonts w:ascii="宋体" w:hAnsi="宋体" w:cs="宋体" w:hint="eastAsia"/>
                <w:color w:val="000000" w:themeColor="text1"/>
                <w:kern w:val="0"/>
                <w:sz w:val="22"/>
                <w:szCs w:val="22"/>
              </w:rPr>
              <w:br/>
              <w:t>（元/台）</w:t>
            </w:r>
          </w:p>
        </w:tc>
        <w:tc>
          <w:tcPr>
            <w:tcW w:w="1670" w:type="dxa"/>
            <w:tcBorders>
              <w:top w:val="single" w:sz="4" w:space="0" w:color="auto"/>
              <w:left w:val="nil"/>
              <w:bottom w:val="single" w:sz="4" w:space="0" w:color="auto"/>
              <w:right w:val="single" w:sz="4" w:space="0" w:color="auto"/>
            </w:tcBorders>
            <w:shd w:val="clear" w:color="auto" w:fill="auto"/>
            <w:vAlign w:val="center"/>
            <w:hideMark/>
          </w:tcPr>
          <w:p w14:paraId="187E8315" w14:textId="69D99720" w:rsidR="00FA0766" w:rsidRPr="0027321D" w:rsidRDefault="00FA0766" w:rsidP="00EC6F17">
            <w:pPr>
              <w:widowControl/>
              <w:spacing w:line="400" w:lineRule="exact"/>
              <w:jc w:val="center"/>
              <w:rPr>
                <w:rFonts w:ascii="宋体" w:hAnsi="宋体" w:cs="宋体"/>
                <w:color w:val="000000" w:themeColor="text1"/>
                <w:kern w:val="0"/>
                <w:sz w:val="22"/>
                <w:szCs w:val="22"/>
              </w:rPr>
            </w:pPr>
            <w:proofErr w:type="gramStart"/>
            <w:r w:rsidRPr="0027321D">
              <w:rPr>
                <w:rFonts w:ascii="宋体" w:hAnsi="宋体" w:cs="宋体" w:hint="eastAsia"/>
                <w:color w:val="000000" w:themeColor="text1"/>
                <w:kern w:val="0"/>
                <w:sz w:val="22"/>
                <w:szCs w:val="22"/>
              </w:rPr>
              <w:t>维保总价</w:t>
            </w:r>
            <w:proofErr w:type="gramEnd"/>
            <w:r w:rsidRPr="0027321D">
              <w:rPr>
                <w:rFonts w:ascii="宋体" w:hAnsi="宋体" w:cs="宋体" w:hint="eastAsia"/>
                <w:color w:val="000000" w:themeColor="text1"/>
                <w:kern w:val="0"/>
                <w:sz w:val="22"/>
                <w:szCs w:val="22"/>
              </w:rPr>
              <w:t>(元)</w:t>
            </w:r>
          </w:p>
        </w:tc>
      </w:tr>
      <w:tr w:rsidR="00CA6E09" w:rsidRPr="0027321D" w14:paraId="73325E20" w14:textId="77777777" w:rsidTr="00CA6E09">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97C08D4"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标段3</w:t>
            </w:r>
          </w:p>
        </w:tc>
        <w:tc>
          <w:tcPr>
            <w:tcW w:w="905" w:type="dxa"/>
            <w:tcBorders>
              <w:top w:val="nil"/>
              <w:left w:val="nil"/>
              <w:bottom w:val="single" w:sz="4" w:space="0" w:color="auto"/>
              <w:right w:val="single" w:sz="4" w:space="0" w:color="auto"/>
            </w:tcBorders>
            <w:shd w:val="clear" w:color="auto" w:fill="auto"/>
            <w:vAlign w:val="center"/>
            <w:hideMark/>
          </w:tcPr>
          <w:p w14:paraId="166B6524"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ZDNS</w:t>
            </w:r>
          </w:p>
        </w:tc>
        <w:tc>
          <w:tcPr>
            <w:tcW w:w="1255" w:type="dxa"/>
            <w:tcBorders>
              <w:top w:val="nil"/>
              <w:left w:val="nil"/>
              <w:bottom w:val="single" w:sz="4" w:space="0" w:color="auto"/>
              <w:right w:val="single" w:sz="4" w:space="0" w:color="auto"/>
            </w:tcBorders>
            <w:shd w:val="clear" w:color="auto" w:fill="auto"/>
            <w:vAlign w:val="center"/>
            <w:hideMark/>
          </w:tcPr>
          <w:p w14:paraId="3113CB6E"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原厂维保</w:t>
            </w:r>
          </w:p>
        </w:tc>
        <w:tc>
          <w:tcPr>
            <w:tcW w:w="2020" w:type="dxa"/>
            <w:tcBorders>
              <w:top w:val="nil"/>
              <w:left w:val="nil"/>
              <w:bottom w:val="single" w:sz="4" w:space="0" w:color="auto"/>
              <w:right w:val="single" w:sz="4" w:space="0" w:color="auto"/>
            </w:tcBorders>
            <w:shd w:val="clear" w:color="auto" w:fill="auto"/>
            <w:vAlign w:val="center"/>
            <w:hideMark/>
          </w:tcPr>
          <w:p w14:paraId="5F6FFB06"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详细</w:t>
            </w:r>
            <w:proofErr w:type="gramStart"/>
            <w:r w:rsidRPr="0027321D">
              <w:rPr>
                <w:rFonts w:ascii="宋体" w:hAnsi="宋体" w:cs="宋体" w:hint="eastAsia"/>
                <w:color w:val="000000" w:themeColor="text1"/>
                <w:kern w:val="0"/>
                <w:sz w:val="22"/>
                <w:szCs w:val="22"/>
              </w:rPr>
              <w:t>见需求</w:t>
            </w:r>
            <w:proofErr w:type="gramEnd"/>
            <w:r w:rsidRPr="0027321D">
              <w:rPr>
                <w:rFonts w:ascii="宋体" w:hAnsi="宋体" w:cs="宋体" w:hint="eastAsia"/>
                <w:color w:val="000000" w:themeColor="text1"/>
                <w:kern w:val="0"/>
                <w:sz w:val="22"/>
                <w:szCs w:val="22"/>
              </w:rPr>
              <w:t>标段3</w:t>
            </w:r>
          </w:p>
        </w:tc>
        <w:tc>
          <w:tcPr>
            <w:tcW w:w="1260" w:type="dxa"/>
            <w:tcBorders>
              <w:top w:val="nil"/>
              <w:left w:val="nil"/>
              <w:bottom w:val="single" w:sz="4" w:space="0" w:color="auto"/>
              <w:right w:val="single" w:sz="4" w:space="0" w:color="auto"/>
            </w:tcBorders>
            <w:shd w:val="clear" w:color="auto" w:fill="auto"/>
            <w:vAlign w:val="center"/>
            <w:hideMark/>
          </w:tcPr>
          <w:p w14:paraId="65FDFAA1"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2025/7/31</w:t>
            </w:r>
          </w:p>
        </w:tc>
        <w:tc>
          <w:tcPr>
            <w:tcW w:w="1390" w:type="dxa"/>
            <w:tcBorders>
              <w:top w:val="nil"/>
              <w:left w:val="nil"/>
              <w:bottom w:val="single" w:sz="4" w:space="0" w:color="auto"/>
              <w:right w:val="single" w:sz="4" w:space="0" w:color="auto"/>
            </w:tcBorders>
            <w:shd w:val="clear" w:color="auto" w:fill="auto"/>
            <w:noWrap/>
            <w:vAlign w:val="center"/>
            <w:hideMark/>
          </w:tcPr>
          <w:p w14:paraId="5B84F071"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 xml:space="preserve">　</w:t>
            </w:r>
          </w:p>
        </w:tc>
        <w:tc>
          <w:tcPr>
            <w:tcW w:w="1670" w:type="dxa"/>
            <w:tcBorders>
              <w:top w:val="nil"/>
              <w:left w:val="nil"/>
              <w:bottom w:val="single" w:sz="4" w:space="0" w:color="auto"/>
              <w:right w:val="single" w:sz="4" w:space="0" w:color="auto"/>
            </w:tcBorders>
            <w:shd w:val="clear" w:color="auto" w:fill="auto"/>
            <w:noWrap/>
            <w:vAlign w:val="center"/>
            <w:hideMark/>
          </w:tcPr>
          <w:p w14:paraId="160905DB"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 xml:space="preserve">　</w:t>
            </w:r>
          </w:p>
        </w:tc>
      </w:tr>
    </w:tbl>
    <w:p w14:paraId="117C853D" w14:textId="6838B127" w:rsidR="004B4B0C" w:rsidRPr="0027321D" w:rsidRDefault="004B4B0C" w:rsidP="00EC6F17">
      <w:pPr>
        <w:spacing w:line="640" w:lineRule="exact"/>
        <w:ind w:firstLineChars="250" w:firstLine="750"/>
        <w:rPr>
          <w:rFonts w:ascii="仿宋_GB2312" w:eastAsia="仿宋_GB2312"/>
          <w:color w:val="000000" w:themeColor="text1"/>
          <w:sz w:val="30"/>
          <w:szCs w:val="30"/>
        </w:rPr>
      </w:pPr>
      <w:r w:rsidRPr="0027321D">
        <w:rPr>
          <w:rFonts w:ascii="仿宋_GB2312" w:eastAsia="仿宋_GB2312" w:hint="eastAsia"/>
          <w:color w:val="000000" w:themeColor="text1"/>
          <w:sz w:val="30"/>
          <w:szCs w:val="30"/>
        </w:rPr>
        <w:t>付款方式：合同签订后付20%、合同签订满一年并经招标方验收确认后付</w:t>
      </w:r>
      <w:r w:rsidRPr="0027321D">
        <w:rPr>
          <w:rFonts w:ascii="仿宋_GB2312" w:eastAsia="仿宋_GB2312"/>
          <w:color w:val="000000" w:themeColor="text1"/>
          <w:sz w:val="30"/>
          <w:szCs w:val="30"/>
        </w:rPr>
        <w:t>3</w:t>
      </w:r>
      <w:r w:rsidRPr="0027321D">
        <w:rPr>
          <w:rFonts w:ascii="仿宋_GB2312" w:eastAsia="仿宋_GB2312" w:hint="eastAsia"/>
          <w:color w:val="000000" w:themeColor="text1"/>
          <w:sz w:val="30"/>
          <w:szCs w:val="30"/>
        </w:rPr>
        <w:t>0%、合同签订满两年并经招标方验收确认后付50</w:t>
      </w:r>
      <w:r w:rsidRPr="0027321D">
        <w:rPr>
          <w:rFonts w:ascii="仿宋_GB2312" w:eastAsia="仿宋_GB2312"/>
          <w:color w:val="000000" w:themeColor="text1"/>
          <w:sz w:val="30"/>
          <w:szCs w:val="30"/>
        </w:rPr>
        <w:t>%</w:t>
      </w:r>
      <w:r w:rsidRPr="0027321D">
        <w:rPr>
          <w:rFonts w:ascii="仿宋_GB2312" w:eastAsia="仿宋_GB2312" w:hint="eastAsia"/>
          <w:color w:val="000000" w:themeColor="text1"/>
          <w:sz w:val="30"/>
          <w:szCs w:val="30"/>
        </w:rPr>
        <w:t>。</w:t>
      </w:r>
    </w:p>
    <w:p w14:paraId="54DB73D0" w14:textId="77777777" w:rsidR="00EC6F17" w:rsidRPr="0027321D" w:rsidRDefault="00EC6F17" w:rsidP="00EC6F17">
      <w:pPr>
        <w:spacing w:line="640" w:lineRule="exact"/>
        <w:ind w:firstLineChars="250" w:firstLine="700"/>
        <w:rPr>
          <w:rFonts w:hAnsi="宋体"/>
          <w:color w:val="000000" w:themeColor="text1"/>
          <w:sz w:val="28"/>
          <w:szCs w:val="28"/>
        </w:rPr>
      </w:pPr>
    </w:p>
    <w:p w14:paraId="34A222B7" w14:textId="3CD90C6A" w:rsidR="0023440E" w:rsidRPr="0027321D" w:rsidRDefault="0023440E" w:rsidP="00C12FB7">
      <w:pPr>
        <w:spacing w:line="640" w:lineRule="exact"/>
        <w:rPr>
          <w:rFonts w:hAnsi="宋体"/>
          <w:b/>
          <w:color w:val="000000" w:themeColor="text1"/>
          <w:sz w:val="28"/>
          <w:szCs w:val="28"/>
          <w:shd w:val="pct15" w:color="auto" w:fill="FFFFFF"/>
        </w:rPr>
      </w:pPr>
      <w:r w:rsidRPr="0027321D">
        <w:rPr>
          <w:rFonts w:hAnsi="宋体" w:hint="eastAsia"/>
          <w:b/>
          <w:color w:val="000000" w:themeColor="text1"/>
          <w:sz w:val="28"/>
          <w:szCs w:val="28"/>
          <w:shd w:val="pct15" w:color="auto" w:fill="FFFFFF"/>
        </w:rPr>
        <w:t>标段</w:t>
      </w:r>
      <w:r w:rsidR="00FA0766" w:rsidRPr="0027321D">
        <w:rPr>
          <w:rFonts w:hAnsi="宋体" w:hint="eastAsia"/>
          <w:b/>
          <w:color w:val="000000" w:themeColor="text1"/>
          <w:sz w:val="28"/>
          <w:szCs w:val="28"/>
          <w:shd w:val="pct15" w:color="auto" w:fill="FFFFFF"/>
        </w:rPr>
        <w:t>4</w:t>
      </w:r>
      <w:r w:rsidRPr="0027321D">
        <w:rPr>
          <w:rFonts w:hAnsi="宋体" w:hint="eastAsia"/>
          <w:b/>
          <w:color w:val="000000" w:themeColor="text1"/>
          <w:sz w:val="28"/>
          <w:szCs w:val="28"/>
          <w:shd w:val="pct15" w:color="auto" w:fill="FFFFFF"/>
        </w:rPr>
        <w:t>：</w:t>
      </w:r>
    </w:p>
    <w:tbl>
      <w:tblPr>
        <w:tblW w:w="9580" w:type="dxa"/>
        <w:tblInd w:w="-5" w:type="dxa"/>
        <w:tblLook w:val="04A0" w:firstRow="1" w:lastRow="0" w:firstColumn="1" w:lastColumn="0" w:noHBand="0" w:noVBand="1"/>
      </w:tblPr>
      <w:tblGrid>
        <w:gridCol w:w="1080"/>
        <w:gridCol w:w="905"/>
        <w:gridCol w:w="1255"/>
        <w:gridCol w:w="2020"/>
        <w:gridCol w:w="1260"/>
        <w:gridCol w:w="1390"/>
        <w:gridCol w:w="1670"/>
      </w:tblGrid>
      <w:tr w:rsidR="00CA6E09" w:rsidRPr="0027321D" w14:paraId="7DFFC287" w14:textId="77777777" w:rsidTr="00CA6E09">
        <w:trPr>
          <w:trHeight w:val="81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C4FFAC"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标的序号</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5791372F"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品牌</w:t>
            </w:r>
          </w:p>
        </w:tc>
        <w:tc>
          <w:tcPr>
            <w:tcW w:w="1255" w:type="dxa"/>
            <w:tcBorders>
              <w:top w:val="single" w:sz="4" w:space="0" w:color="auto"/>
              <w:left w:val="nil"/>
              <w:bottom w:val="single" w:sz="4" w:space="0" w:color="auto"/>
              <w:right w:val="single" w:sz="4" w:space="0" w:color="auto"/>
            </w:tcBorders>
            <w:shd w:val="clear" w:color="auto" w:fill="auto"/>
            <w:noWrap/>
            <w:vAlign w:val="center"/>
            <w:hideMark/>
          </w:tcPr>
          <w:p w14:paraId="78FEEDC6"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规格要求</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66F4ADC1"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数量(台)</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3BAA372"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维保截止</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3A1D408E"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维保单价</w:t>
            </w:r>
            <w:r w:rsidRPr="0027321D">
              <w:rPr>
                <w:rFonts w:ascii="宋体" w:hAnsi="宋体" w:cs="宋体" w:hint="eastAsia"/>
                <w:color w:val="000000" w:themeColor="text1"/>
                <w:kern w:val="0"/>
                <w:sz w:val="22"/>
                <w:szCs w:val="22"/>
              </w:rPr>
              <w:br/>
              <w:t>（元/台）</w:t>
            </w:r>
          </w:p>
        </w:tc>
        <w:tc>
          <w:tcPr>
            <w:tcW w:w="1670" w:type="dxa"/>
            <w:tcBorders>
              <w:top w:val="single" w:sz="4" w:space="0" w:color="auto"/>
              <w:left w:val="nil"/>
              <w:bottom w:val="single" w:sz="4" w:space="0" w:color="auto"/>
              <w:right w:val="single" w:sz="4" w:space="0" w:color="auto"/>
            </w:tcBorders>
            <w:shd w:val="clear" w:color="auto" w:fill="auto"/>
            <w:vAlign w:val="center"/>
            <w:hideMark/>
          </w:tcPr>
          <w:p w14:paraId="0F424FE5" w14:textId="249456FB" w:rsidR="00FA0766" w:rsidRPr="0027321D" w:rsidRDefault="00FA0766" w:rsidP="00EC6F17">
            <w:pPr>
              <w:widowControl/>
              <w:spacing w:line="400" w:lineRule="exact"/>
              <w:jc w:val="center"/>
              <w:rPr>
                <w:rFonts w:ascii="宋体" w:hAnsi="宋体" w:cs="宋体"/>
                <w:color w:val="000000" w:themeColor="text1"/>
                <w:kern w:val="0"/>
                <w:sz w:val="22"/>
                <w:szCs w:val="22"/>
              </w:rPr>
            </w:pPr>
            <w:proofErr w:type="gramStart"/>
            <w:r w:rsidRPr="0027321D">
              <w:rPr>
                <w:rFonts w:ascii="宋体" w:hAnsi="宋体" w:cs="宋体" w:hint="eastAsia"/>
                <w:color w:val="000000" w:themeColor="text1"/>
                <w:kern w:val="0"/>
                <w:sz w:val="22"/>
                <w:szCs w:val="22"/>
              </w:rPr>
              <w:t>维保总价</w:t>
            </w:r>
            <w:proofErr w:type="gramEnd"/>
            <w:r w:rsidRPr="0027321D">
              <w:rPr>
                <w:rFonts w:ascii="宋体" w:hAnsi="宋体" w:cs="宋体" w:hint="eastAsia"/>
                <w:color w:val="000000" w:themeColor="text1"/>
                <w:kern w:val="0"/>
                <w:sz w:val="22"/>
                <w:szCs w:val="22"/>
              </w:rPr>
              <w:t>(元)</w:t>
            </w:r>
          </w:p>
        </w:tc>
      </w:tr>
      <w:tr w:rsidR="00CA6E09" w:rsidRPr="0027321D" w14:paraId="45FB77CF" w14:textId="77777777" w:rsidTr="00CA6E09">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7D6BA0A"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标段4</w:t>
            </w:r>
          </w:p>
        </w:tc>
        <w:tc>
          <w:tcPr>
            <w:tcW w:w="905" w:type="dxa"/>
            <w:tcBorders>
              <w:top w:val="nil"/>
              <w:left w:val="nil"/>
              <w:bottom w:val="single" w:sz="4" w:space="0" w:color="auto"/>
              <w:right w:val="single" w:sz="4" w:space="0" w:color="auto"/>
            </w:tcBorders>
            <w:shd w:val="clear" w:color="auto" w:fill="auto"/>
            <w:vAlign w:val="center"/>
            <w:hideMark/>
          </w:tcPr>
          <w:p w14:paraId="63ABFB5B"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锐捷</w:t>
            </w:r>
          </w:p>
        </w:tc>
        <w:tc>
          <w:tcPr>
            <w:tcW w:w="1255" w:type="dxa"/>
            <w:tcBorders>
              <w:top w:val="nil"/>
              <w:left w:val="nil"/>
              <w:bottom w:val="single" w:sz="4" w:space="0" w:color="auto"/>
              <w:right w:val="single" w:sz="4" w:space="0" w:color="auto"/>
            </w:tcBorders>
            <w:shd w:val="clear" w:color="auto" w:fill="auto"/>
            <w:vAlign w:val="center"/>
            <w:hideMark/>
          </w:tcPr>
          <w:p w14:paraId="57D6B736"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原厂维保</w:t>
            </w:r>
          </w:p>
        </w:tc>
        <w:tc>
          <w:tcPr>
            <w:tcW w:w="2020" w:type="dxa"/>
            <w:tcBorders>
              <w:top w:val="nil"/>
              <w:left w:val="nil"/>
              <w:bottom w:val="single" w:sz="4" w:space="0" w:color="auto"/>
              <w:right w:val="single" w:sz="4" w:space="0" w:color="auto"/>
            </w:tcBorders>
            <w:shd w:val="clear" w:color="auto" w:fill="auto"/>
            <w:vAlign w:val="center"/>
            <w:hideMark/>
          </w:tcPr>
          <w:p w14:paraId="633F74B2"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详细</w:t>
            </w:r>
            <w:proofErr w:type="gramStart"/>
            <w:r w:rsidRPr="0027321D">
              <w:rPr>
                <w:rFonts w:ascii="宋体" w:hAnsi="宋体" w:cs="宋体" w:hint="eastAsia"/>
                <w:color w:val="000000" w:themeColor="text1"/>
                <w:kern w:val="0"/>
                <w:sz w:val="22"/>
                <w:szCs w:val="22"/>
              </w:rPr>
              <w:t>见需求</w:t>
            </w:r>
            <w:proofErr w:type="gramEnd"/>
            <w:r w:rsidRPr="0027321D">
              <w:rPr>
                <w:rFonts w:ascii="宋体" w:hAnsi="宋体" w:cs="宋体" w:hint="eastAsia"/>
                <w:color w:val="000000" w:themeColor="text1"/>
                <w:kern w:val="0"/>
                <w:sz w:val="22"/>
                <w:szCs w:val="22"/>
              </w:rPr>
              <w:t>标段4</w:t>
            </w:r>
          </w:p>
        </w:tc>
        <w:tc>
          <w:tcPr>
            <w:tcW w:w="1260" w:type="dxa"/>
            <w:tcBorders>
              <w:top w:val="nil"/>
              <w:left w:val="nil"/>
              <w:bottom w:val="single" w:sz="4" w:space="0" w:color="auto"/>
              <w:right w:val="single" w:sz="4" w:space="0" w:color="auto"/>
            </w:tcBorders>
            <w:shd w:val="clear" w:color="auto" w:fill="auto"/>
            <w:vAlign w:val="center"/>
            <w:hideMark/>
          </w:tcPr>
          <w:p w14:paraId="146CC7F4"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2025/7/31</w:t>
            </w:r>
          </w:p>
        </w:tc>
        <w:tc>
          <w:tcPr>
            <w:tcW w:w="1390" w:type="dxa"/>
            <w:tcBorders>
              <w:top w:val="nil"/>
              <w:left w:val="nil"/>
              <w:bottom w:val="single" w:sz="4" w:space="0" w:color="auto"/>
              <w:right w:val="single" w:sz="4" w:space="0" w:color="auto"/>
            </w:tcBorders>
            <w:shd w:val="clear" w:color="auto" w:fill="auto"/>
            <w:noWrap/>
            <w:vAlign w:val="center"/>
            <w:hideMark/>
          </w:tcPr>
          <w:p w14:paraId="2C3F95B6"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 xml:space="preserve">　</w:t>
            </w:r>
          </w:p>
        </w:tc>
        <w:tc>
          <w:tcPr>
            <w:tcW w:w="1670" w:type="dxa"/>
            <w:tcBorders>
              <w:top w:val="nil"/>
              <w:left w:val="nil"/>
              <w:bottom w:val="single" w:sz="4" w:space="0" w:color="auto"/>
              <w:right w:val="single" w:sz="4" w:space="0" w:color="auto"/>
            </w:tcBorders>
            <w:shd w:val="clear" w:color="auto" w:fill="auto"/>
            <w:noWrap/>
            <w:vAlign w:val="center"/>
            <w:hideMark/>
          </w:tcPr>
          <w:p w14:paraId="1E5F3831"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 xml:space="preserve">　</w:t>
            </w:r>
          </w:p>
        </w:tc>
      </w:tr>
    </w:tbl>
    <w:p w14:paraId="20A67F10" w14:textId="39466063" w:rsidR="007F4B6F" w:rsidRPr="0027321D" w:rsidRDefault="004B4B0C" w:rsidP="00EC6F17">
      <w:pPr>
        <w:spacing w:line="640" w:lineRule="exact"/>
        <w:ind w:firstLineChars="250" w:firstLine="750"/>
        <w:rPr>
          <w:rFonts w:ascii="仿宋_GB2312" w:eastAsia="仿宋_GB2312"/>
          <w:color w:val="000000" w:themeColor="text1"/>
          <w:sz w:val="28"/>
          <w:szCs w:val="28"/>
        </w:rPr>
      </w:pPr>
      <w:r w:rsidRPr="0027321D">
        <w:rPr>
          <w:rFonts w:ascii="仿宋_GB2312" w:eastAsia="仿宋_GB2312" w:hint="eastAsia"/>
          <w:color w:val="000000" w:themeColor="text1"/>
          <w:sz w:val="30"/>
          <w:szCs w:val="30"/>
        </w:rPr>
        <w:t>付款方式：合同签订后付20%、合同签订满一年并经招标方验收确认后付</w:t>
      </w:r>
      <w:r w:rsidRPr="0027321D">
        <w:rPr>
          <w:rFonts w:ascii="仿宋_GB2312" w:eastAsia="仿宋_GB2312"/>
          <w:color w:val="000000" w:themeColor="text1"/>
          <w:sz w:val="30"/>
          <w:szCs w:val="30"/>
        </w:rPr>
        <w:t>3</w:t>
      </w:r>
      <w:r w:rsidRPr="0027321D">
        <w:rPr>
          <w:rFonts w:ascii="仿宋_GB2312" w:eastAsia="仿宋_GB2312" w:hint="eastAsia"/>
          <w:color w:val="000000" w:themeColor="text1"/>
          <w:sz w:val="30"/>
          <w:szCs w:val="30"/>
        </w:rPr>
        <w:t>0%、合同签订满两年并经招标方验收确认后付50</w:t>
      </w:r>
      <w:r w:rsidRPr="0027321D">
        <w:rPr>
          <w:rFonts w:ascii="仿宋_GB2312" w:eastAsia="仿宋_GB2312"/>
          <w:color w:val="000000" w:themeColor="text1"/>
          <w:sz w:val="30"/>
          <w:szCs w:val="30"/>
        </w:rPr>
        <w:t>%</w:t>
      </w:r>
      <w:r w:rsidRPr="0027321D">
        <w:rPr>
          <w:rFonts w:ascii="仿宋_GB2312" w:eastAsia="仿宋_GB2312" w:hint="eastAsia"/>
          <w:color w:val="000000" w:themeColor="text1"/>
          <w:sz w:val="30"/>
          <w:szCs w:val="30"/>
        </w:rPr>
        <w:t>。</w:t>
      </w:r>
      <w:r w:rsidRPr="0027321D">
        <w:rPr>
          <w:rFonts w:ascii="仿宋_GB2312" w:eastAsia="仿宋_GB2312" w:hint="eastAsia"/>
          <w:color w:val="000000" w:themeColor="text1"/>
          <w:sz w:val="28"/>
          <w:szCs w:val="28"/>
        </w:rPr>
        <w:t xml:space="preserve">  </w:t>
      </w:r>
    </w:p>
    <w:p w14:paraId="01F6D672" w14:textId="77777777" w:rsidR="00EC6F17" w:rsidRPr="0027321D" w:rsidRDefault="00EC6F17" w:rsidP="00EC6F17">
      <w:pPr>
        <w:spacing w:line="640" w:lineRule="exact"/>
        <w:ind w:firstLineChars="250" w:firstLine="700"/>
        <w:rPr>
          <w:rFonts w:hAnsi="宋体"/>
          <w:color w:val="000000" w:themeColor="text1"/>
          <w:sz w:val="28"/>
          <w:szCs w:val="28"/>
        </w:rPr>
      </w:pPr>
    </w:p>
    <w:p w14:paraId="065DD09C" w14:textId="4EB24F48" w:rsidR="00FA0766" w:rsidRPr="0027321D" w:rsidRDefault="00FA0766" w:rsidP="00C12FB7">
      <w:pPr>
        <w:spacing w:line="640" w:lineRule="exact"/>
        <w:rPr>
          <w:rFonts w:hAnsi="宋体"/>
          <w:b/>
          <w:color w:val="000000" w:themeColor="text1"/>
          <w:sz w:val="28"/>
          <w:szCs w:val="28"/>
          <w:shd w:val="pct15" w:color="auto" w:fill="FFFFFF"/>
        </w:rPr>
      </w:pPr>
      <w:r w:rsidRPr="0027321D">
        <w:rPr>
          <w:rFonts w:hAnsi="宋体" w:hint="eastAsia"/>
          <w:b/>
          <w:color w:val="000000" w:themeColor="text1"/>
          <w:sz w:val="28"/>
          <w:szCs w:val="28"/>
          <w:shd w:val="pct15" w:color="auto" w:fill="FFFFFF"/>
        </w:rPr>
        <w:t>标段</w:t>
      </w:r>
      <w:r w:rsidRPr="0027321D">
        <w:rPr>
          <w:rFonts w:hAnsi="宋体"/>
          <w:b/>
          <w:color w:val="000000" w:themeColor="text1"/>
          <w:sz w:val="28"/>
          <w:szCs w:val="28"/>
          <w:shd w:val="pct15" w:color="auto" w:fill="FFFFFF"/>
        </w:rPr>
        <w:t>5</w:t>
      </w:r>
      <w:r w:rsidRPr="0027321D">
        <w:rPr>
          <w:rFonts w:hAnsi="宋体" w:hint="eastAsia"/>
          <w:b/>
          <w:color w:val="000000" w:themeColor="text1"/>
          <w:sz w:val="28"/>
          <w:szCs w:val="28"/>
          <w:shd w:val="pct15" w:color="auto" w:fill="FFFFFF"/>
        </w:rPr>
        <w:t>：</w:t>
      </w:r>
    </w:p>
    <w:tbl>
      <w:tblPr>
        <w:tblW w:w="9580" w:type="dxa"/>
        <w:tblInd w:w="-5" w:type="dxa"/>
        <w:tblLook w:val="04A0" w:firstRow="1" w:lastRow="0" w:firstColumn="1" w:lastColumn="0" w:noHBand="0" w:noVBand="1"/>
      </w:tblPr>
      <w:tblGrid>
        <w:gridCol w:w="1080"/>
        <w:gridCol w:w="763"/>
        <w:gridCol w:w="1397"/>
        <w:gridCol w:w="2020"/>
        <w:gridCol w:w="1260"/>
        <w:gridCol w:w="1390"/>
        <w:gridCol w:w="1670"/>
      </w:tblGrid>
      <w:tr w:rsidR="00CA6E09" w:rsidRPr="0027321D" w14:paraId="4CE41FFF" w14:textId="77777777" w:rsidTr="00CA6E09">
        <w:trPr>
          <w:trHeight w:val="81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02FAC"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标的序号</w:t>
            </w:r>
          </w:p>
        </w:tc>
        <w:tc>
          <w:tcPr>
            <w:tcW w:w="763" w:type="dxa"/>
            <w:tcBorders>
              <w:top w:val="single" w:sz="4" w:space="0" w:color="auto"/>
              <w:left w:val="nil"/>
              <w:bottom w:val="single" w:sz="4" w:space="0" w:color="auto"/>
              <w:right w:val="single" w:sz="4" w:space="0" w:color="auto"/>
            </w:tcBorders>
            <w:shd w:val="clear" w:color="auto" w:fill="auto"/>
            <w:vAlign w:val="center"/>
            <w:hideMark/>
          </w:tcPr>
          <w:p w14:paraId="708178CD"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品牌</w:t>
            </w:r>
          </w:p>
        </w:tc>
        <w:tc>
          <w:tcPr>
            <w:tcW w:w="1397" w:type="dxa"/>
            <w:tcBorders>
              <w:top w:val="single" w:sz="4" w:space="0" w:color="auto"/>
              <w:left w:val="nil"/>
              <w:bottom w:val="single" w:sz="4" w:space="0" w:color="auto"/>
              <w:right w:val="single" w:sz="4" w:space="0" w:color="auto"/>
            </w:tcBorders>
            <w:shd w:val="clear" w:color="auto" w:fill="auto"/>
            <w:noWrap/>
            <w:vAlign w:val="center"/>
            <w:hideMark/>
          </w:tcPr>
          <w:p w14:paraId="32044DD5"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规格要求</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6A2AAA6F"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数量(台)</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1D95E29"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维保截止</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0AFE0BB6"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维保单价</w:t>
            </w:r>
            <w:r w:rsidRPr="0027321D">
              <w:rPr>
                <w:rFonts w:ascii="宋体" w:hAnsi="宋体" w:cs="宋体" w:hint="eastAsia"/>
                <w:color w:val="000000" w:themeColor="text1"/>
                <w:kern w:val="0"/>
                <w:sz w:val="22"/>
                <w:szCs w:val="22"/>
              </w:rPr>
              <w:br/>
              <w:t>（元/台）</w:t>
            </w:r>
          </w:p>
        </w:tc>
        <w:tc>
          <w:tcPr>
            <w:tcW w:w="1670" w:type="dxa"/>
            <w:tcBorders>
              <w:top w:val="single" w:sz="4" w:space="0" w:color="auto"/>
              <w:left w:val="nil"/>
              <w:bottom w:val="single" w:sz="4" w:space="0" w:color="auto"/>
              <w:right w:val="single" w:sz="4" w:space="0" w:color="auto"/>
            </w:tcBorders>
            <w:shd w:val="clear" w:color="auto" w:fill="auto"/>
            <w:vAlign w:val="center"/>
            <w:hideMark/>
          </w:tcPr>
          <w:p w14:paraId="4F13FD2A" w14:textId="68D3E8BC" w:rsidR="00FA0766" w:rsidRPr="0027321D" w:rsidRDefault="00FA0766" w:rsidP="00EC6F17">
            <w:pPr>
              <w:widowControl/>
              <w:spacing w:line="400" w:lineRule="exact"/>
              <w:jc w:val="center"/>
              <w:rPr>
                <w:rFonts w:ascii="宋体" w:hAnsi="宋体" w:cs="宋体"/>
                <w:color w:val="000000" w:themeColor="text1"/>
                <w:kern w:val="0"/>
                <w:sz w:val="22"/>
                <w:szCs w:val="22"/>
              </w:rPr>
            </w:pPr>
            <w:proofErr w:type="gramStart"/>
            <w:r w:rsidRPr="0027321D">
              <w:rPr>
                <w:rFonts w:ascii="宋体" w:hAnsi="宋体" w:cs="宋体" w:hint="eastAsia"/>
                <w:color w:val="000000" w:themeColor="text1"/>
                <w:kern w:val="0"/>
                <w:sz w:val="22"/>
                <w:szCs w:val="22"/>
              </w:rPr>
              <w:t>维保总价</w:t>
            </w:r>
            <w:proofErr w:type="gramEnd"/>
            <w:r w:rsidRPr="0027321D">
              <w:rPr>
                <w:rFonts w:ascii="宋体" w:hAnsi="宋体" w:cs="宋体" w:hint="eastAsia"/>
                <w:color w:val="000000" w:themeColor="text1"/>
                <w:kern w:val="0"/>
                <w:sz w:val="22"/>
                <w:szCs w:val="22"/>
              </w:rPr>
              <w:t>(元)</w:t>
            </w:r>
          </w:p>
        </w:tc>
      </w:tr>
      <w:tr w:rsidR="00CA6E09" w:rsidRPr="0027321D" w14:paraId="59379DA0" w14:textId="77777777" w:rsidTr="00CA6E09">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6AC4BD5"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标段5</w:t>
            </w:r>
          </w:p>
        </w:tc>
        <w:tc>
          <w:tcPr>
            <w:tcW w:w="763" w:type="dxa"/>
            <w:tcBorders>
              <w:top w:val="nil"/>
              <w:left w:val="nil"/>
              <w:bottom w:val="single" w:sz="4" w:space="0" w:color="auto"/>
              <w:right w:val="single" w:sz="4" w:space="0" w:color="auto"/>
            </w:tcBorders>
            <w:shd w:val="clear" w:color="auto" w:fill="auto"/>
            <w:vAlign w:val="center"/>
            <w:hideMark/>
          </w:tcPr>
          <w:p w14:paraId="7AE60E2E"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山石</w:t>
            </w:r>
          </w:p>
        </w:tc>
        <w:tc>
          <w:tcPr>
            <w:tcW w:w="1397" w:type="dxa"/>
            <w:tcBorders>
              <w:top w:val="nil"/>
              <w:left w:val="nil"/>
              <w:bottom w:val="single" w:sz="4" w:space="0" w:color="auto"/>
              <w:right w:val="single" w:sz="4" w:space="0" w:color="auto"/>
            </w:tcBorders>
            <w:shd w:val="clear" w:color="auto" w:fill="auto"/>
            <w:vAlign w:val="center"/>
            <w:hideMark/>
          </w:tcPr>
          <w:p w14:paraId="66BAF8D0"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原厂维保</w:t>
            </w:r>
          </w:p>
        </w:tc>
        <w:tc>
          <w:tcPr>
            <w:tcW w:w="2020" w:type="dxa"/>
            <w:tcBorders>
              <w:top w:val="nil"/>
              <w:left w:val="nil"/>
              <w:bottom w:val="single" w:sz="4" w:space="0" w:color="auto"/>
              <w:right w:val="single" w:sz="4" w:space="0" w:color="auto"/>
            </w:tcBorders>
            <w:shd w:val="clear" w:color="auto" w:fill="auto"/>
            <w:vAlign w:val="center"/>
            <w:hideMark/>
          </w:tcPr>
          <w:p w14:paraId="2DE83861"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详细</w:t>
            </w:r>
            <w:proofErr w:type="gramStart"/>
            <w:r w:rsidRPr="0027321D">
              <w:rPr>
                <w:rFonts w:ascii="宋体" w:hAnsi="宋体" w:cs="宋体" w:hint="eastAsia"/>
                <w:color w:val="000000" w:themeColor="text1"/>
                <w:kern w:val="0"/>
                <w:sz w:val="22"/>
                <w:szCs w:val="22"/>
              </w:rPr>
              <w:t>见需求</w:t>
            </w:r>
            <w:proofErr w:type="gramEnd"/>
            <w:r w:rsidRPr="0027321D">
              <w:rPr>
                <w:rFonts w:ascii="宋体" w:hAnsi="宋体" w:cs="宋体" w:hint="eastAsia"/>
                <w:color w:val="000000" w:themeColor="text1"/>
                <w:kern w:val="0"/>
                <w:sz w:val="22"/>
                <w:szCs w:val="22"/>
              </w:rPr>
              <w:t>标段5</w:t>
            </w:r>
          </w:p>
        </w:tc>
        <w:tc>
          <w:tcPr>
            <w:tcW w:w="1260" w:type="dxa"/>
            <w:tcBorders>
              <w:top w:val="nil"/>
              <w:left w:val="nil"/>
              <w:bottom w:val="single" w:sz="4" w:space="0" w:color="auto"/>
              <w:right w:val="single" w:sz="4" w:space="0" w:color="auto"/>
            </w:tcBorders>
            <w:shd w:val="clear" w:color="auto" w:fill="auto"/>
            <w:vAlign w:val="center"/>
            <w:hideMark/>
          </w:tcPr>
          <w:p w14:paraId="40C79B88"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2025/7/31</w:t>
            </w:r>
          </w:p>
        </w:tc>
        <w:tc>
          <w:tcPr>
            <w:tcW w:w="1390" w:type="dxa"/>
            <w:tcBorders>
              <w:top w:val="nil"/>
              <w:left w:val="nil"/>
              <w:bottom w:val="single" w:sz="4" w:space="0" w:color="auto"/>
              <w:right w:val="single" w:sz="4" w:space="0" w:color="auto"/>
            </w:tcBorders>
            <w:shd w:val="clear" w:color="auto" w:fill="auto"/>
            <w:noWrap/>
            <w:vAlign w:val="center"/>
            <w:hideMark/>
          </w:tcPr>
          <w:p w14:paraId="44A69662"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 xml:space="preserve">　</w:t>
            </w:r>
          </w:p>
        </w:tc>
        <w:tc>
          <w:tcPr>
            <w:tcW w:w="1670" w:type="dxa"/>
            <w:tcBorders>
              <w:top w:val="nil"/>
              <w:left w:val="nil"/>
              <w:bottom w:val="single" w:sz="4" w:space="0" w:color="auto"/>
              <w:right w:val="single" w:sz="4" w:space="0" w:color="auto"/>
            </w:tcBorders>
            <w:shd w:val="clear" w:color="auto" w:fill="auto"/>
            <w:noWrap/>
            <w:vAlign w:val="center"/>
            <w:hideMark/>
          </w:tcPr>
          <w:p w14:paraId="45E40F9C"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 xml:space="preserve">　</w:t>
            </w:r>
          </w:p>
        </w:tc>
      </w:tr>
    </w:tbl>
    <w:p w14:paraId="4A67264E" w14:textId="77777777" w:rsidR="004B4B0C" w:rsidRPr="0027321D" w:rsidRDefault="004B4B0C" w:rsidP="00C12FB7">
      <w:pPr>
        <w:spacing w:line="640" w:lineRule="exact"/>
        <w:ind w:firstLineChars="250" w:firstLine="750"/>
        <w:rPr>
          <w:rFonts w:ascii="仿宋_GB2312" w:eastAsia="仿宋_GB2312"/>
          <w:color w:val="000000" w:themeColor="text1"/>
          <w:sz w:val="30"/>
          <w:szCs w:val="30"/>
        </w:rPr>
      </w:pPr>
      <w:r w:rsidRPr="0027321D">
        <w:rPr>
          <w:rFonts w:ascii="仿宋_GB2312" w:eastAsia="仿宋_GB2312" w:hint="eastAsia"/>
          <w:color w:val="000000" w:themeColor="text1"/>
          <w:sz w:val="30"/>
          <w:szCs w:val="30"/>
        </w:rPr>
        <w:t>付款方式：合同签订后付20%、合同签订满一年并经招标方验收确认后付</w:t>
      </w:r>
      <w:r w:rsidRPr="0027321D">
        <w:rPr>
          <w:rFonts w:ascii="仿宋_GB2312" w:eastAsia="仿宋_GB2312"/>
          <w:color w:val="000000" w:themeColor="text1"/>
          <w:sz w:val="30"/>
          <w:szCs w:val="30"/>
        </w:rPr>
        <w:t>3</w:t>
      </w:r>
      <w:r w:rsidRPr="0027321D">
        <w:rPr>
          <w:rFonts w:ascii="仿宋_GB2312" w:eastAsia="仿宋_GB2312" w:hint="eastAsia"/>
          <w:color w:val="000000" w:themeColor="text1"/>
          <w:sz w:val="30"/>
          <w:szCs w:val="30"/>
        </w:rPr>
        <w:t>0%、合同签订满两年并经招标方验收确认后付50</w:t>
      </w:r>
      <w:r w:rsidRPr="0027321D">
        <w:rPr>
          <w:rFonts w:ascii="仿宋_GB2312" w:eastAsia="仿宋_GB2312"/>
          <w:color w:val="000000" w:themeColor="text1"/>
          <w:sz w:val="30"/>
          <w:szCs w:val="30"/>
        </w:rPr>
        <w:t>%</w:t>
      </w:r>
      <w:r w:rsidRPr="0027321D">
        <w:rPr>
          <w:rFonts w:ascii="仿宋_GB2312" w:eastAsia="仿宋_GB2312" w:hint="eastAsia"/>
          <w:color w:val="000000" w:themeColor="text1"/>
          <w:sz w:val="30"/>
          <w:szCs w:val="30"/>
        </w:rPr>
        <w:t>。</w:t>
      </w:r>
    </w:p>
    <w:p w14:paraId="7C38D9C6" w14:textId="3DC18158" w:rsidR="00FA0766" w:rsidRPr="0027321D" w:rsidRDefault="00FA0766" w:rsidP="00C12FB7">
      <w:pPr>
        <w:spacing w:line="640" w:lineRule="exact"/>
        <w:rPr>
          <w:rFonts w:hAnsi="宋体"/>
          <w:b/>
          <w:color w:val="000000" w:themeColor="text1"/>
          <w:sz w:val="28"/>
          <w:szCs w:val="28"/>
          <w:shd w:val="pct15" w:color="auto" w:fill="FFFFFF"/>
        </w:rPr>
      </w:pPr>
      <w:r w:rsidRPr="0027321D">
        <w:rPr>
          <w:rFonts w:hAnsi="宋体" w:hint="eastAsia"/>
          <w:b/>
          <w:color w:val="000000" w:themeColor="text1"/>
          <w:sz w:val="28"/>
          <w:szCs w:val="28"/>
          <w:shd w:val="pct15" w:color="auto" w:fill="FFFFFF"/>
        </w:rPr>
        <w:lastRenderedPageBreak/>
        <w:t>标段</w:t>
      </w:r>
      <w:r w:rsidRPr="0027321D">
        <w:rPr>
          <w:rFonts w:hAnsi="宋体"/>
          <w:b/>
          <w:color w:val="000000" w:themeColor="text1"/>
          <w:sz w:val="28"/>
          <w:szCs w:val="28"/>
          <w:shd w:val="pct15" w:color="auto" w:fill="FFFFFF"/>
        </w:rPr>
        <w:t>6</w:t>
      </w:r>
      <w:r w:rsidRPr="0027321D">
        <w:rPr>
          <w:rFonts w:hAnsi="宋体" w:hint="eastAsia"/>
          <w:b/>
          <w:color w:val="000000" w:themeColor="text1"/>
          <w:sz w:val="28"/>
          <w:szCs w:val="28"/>
          <w:shd w:val="pct15" w:color="auto" w:fill="FFFFFF"/>
        </w:rPr>
        <w:t>：</w:t>
      </w:r>
    </w:p>
    <w:tbl>
      <w:tblPr>
        <w:tblW w:w="9580" w:type="dxa"/>
        <w:tblInd w:w="-5" w:type="dxa"/>
        <w:tblLook w:val="04A0" w:firstRow="1" w:lastRow="0" w:firstColumn="1" w:lastColumn="0" w:noHBand="0" w:noVBand="1"/>
      </w:tblPr>
      <w:tblGrid>
        <w:gridCol w:w="1080"/>
        <w:gridCol w:w="905"/>
        <w:gridCol w:w="1255"/>
        <w:gridCol w:w="2020"/>
        <w:gridCol w:w="1260"/>
        <w:gridCol w:w="1390"/>
        <w:gridCol w:w="1670"/>
      </w:tblGrid>
      <w:tr w:rsidR="00CA6E09" w:rsidRPr="0027321D" w14:paraId="4EA71130" w14:textId="77777777" w:rsidTr="00CA6E09">
        <w:trPr>
          <w:trHeight w:val="81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10B784"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标的序号</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245D178D"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品牌</w:t>
            </w:r>
          </w:p>
        </w:tc>
        <w:tc>
          <w:tcPr>
            <w:tcW w:w="1255" w:type="dxa"/>
            <w:tcBorders>
              <w:top w:val="single" w:sz="4" w:space="0" w:color="auto"/>
              <w:left w:val="nil"/>
              <w:bottom w:val="single" w:sz="4" w:space="0" w:color="auto"/>
              <w:right w:val="single" w:sz="4" w:space="0" w:color="auto"/>
            </w:tcBorders>
            <w:shd w:val="clear" w:color="auto" w:fill="auto"/>
            <w:noWrap/>
            <w:vAlign w:val="center"/>
            <w:hideMark/>
          </w:tcPr>
          <w:p w14:paraId="225D3279"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规格要求</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6C6612E9"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数量(台)</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2F07560"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维保截止</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7DD399BF"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维保单价</w:t>
            </w:r>
            <w:r w:rsidRPr="0027321D">
              <w:rPr>
                <w:rFonts w:ascii="宋体" w:hAnsi="宋体" w:cs="宋体" w:hint="eastAsia"/>
                <w:color w:val="000000" w:themeColor="text1"/>
                <w:kern w:val="0"/>
                <w:sz w:val="22"/>
                <w:szCs w:val="22"/>
              </w:rPr>
              <w:br/>
              <w:t>（元/台）</w:t>
            </w:r>
          </w:p>
        </w:tc>
        <w:tc>
          <w:tcPr>
            <w:tcW w:w="1670" w:type="dxa"/>
            <w:tcBorders>
              <w:top w:val="single" w:sz="4" w:space="0" w:color="auto"/>
              <w:left w:val="nil"/>
              <w:bottom w:val="single" w:sz="4" w:space="0" w:color="auto"/>
              <w:right w:val="single" w:sz="4" w:space="0" w:color="auto"/>
            </w:tcBorders>
            <w:shd w:val="clear" w:color="auto" w:fill="auto"/>
            <w:vAlign w:val="center"/>
            <w:hideMark/>
          </w:tcPr>
          <w:p w14:paraId="39BE253B" w14:textId="4BD29611" w:rsidR="00FA0766" w:rsidRPr="0027321D" w:rsidRDefault="00FA0766" w:rsidP="00EC6F17">
            <w:pPr>
              <w:widowControl/>
              <w:spacing w:line="400" w:lineRule="exact"/>
              <w:jc w:val="center"/>
              <w:rPr>
                <w:rFonts w:ascii="宋体" w:hAnsi="宋体" w:cs="宋体"/>
                <w:color w:val="000000" w:themeColor="text1"/>
                <w:kern w:val="0"/>
                <w:sz w:val="22"/>
                <w:szCs w:val="22"/>
              </w:rPr>
            </w:pPr>
            <w:proofErr w:type="gramStart"/>
            <w:r w:rsidRPr="0027321D">
              <w:rPr>
                <w:rFonts w:ascii="宋体" w:hAnsi="宋体" w:cs="宋体" w:hint="eastAsia"/>
                <w:color w:val="000000" w:themeColor="text1"/>
                <w:kern w:val="0"/>
                <w:sz w:val="22"/>
                <w:szCs w:val="22"/>
              </w:rPr>
              <w:t>维保总价</w:t>
            </w:r>
            <w:proofErr w:type="gramEnd"/>
            <w:r w:rsidRPr="0027321D">
              <w:rPr>
                <w:rFonts w:ascii="宋体" w:hAnsi="宋体" w:cs="宋体" w:hint="eastAsia"/>
                <w:color w:val="000000" w:themeColor="text1"/>
                <w:kern w:val="0"/>
                <w:sz w:val="22"/>
                <w:szCs w:val="22"/>
              </w:rPr>
              <w:t>(元)</w:t>
            </w:r>
          </w:p>
        </w:tc>
      </w:tr>
      <w:tr w:rsidR="00CA6E09" w:rsidRPr="0027321D" w14:paraId="6417BB30" w14:textId="77777777" w:rsidTr="00CA6E09">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A4B4696"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标段6</w:t>
            </w:r>
          </w:p>
        </w:tc>
        <w:tc>
          <w:tcPr>
            <w:tcW w:w="905" w:type="dxa"/>
            <w:tcBorders>
              <w:top w:val="nil"/>
              <w:left w:val="nil"/>
              <w:bottom w:val="single" w:sz="4" w:space="0" w:color="auto"/>
              <w:right w:val="single" w:sz="4" w:space="0" w:color="auto"/>
            </w:tcBorders>
            <w:shd w:val="clear" w:color="auto" w:fill="auto"/>
            <w:vAlign w:val="center"/>
            <w:hideMark/>
          </w:tcPr>
          <w:p w14:paraId="34DFD4C4"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思科</w:t>
            </w:r>
          </w:p>
        </w:tc>
        <w:tc>
          <w:tcPr>
            <w:tcW w:w="1255" w:type="dxa"/>
            <w:tcBorders>
              <w:top w:val="nil"/>
              <w:left w:val="nil"/>
              <w:bottom w:val="single" w:sz="4" w:space="0" w:color="auto"/>
              <w:right w:val="single" w:sz="4" w:space="0" w:color="auto"/>
            </w:tcBorders>
            <w:shd w:val="clear" w:color="auto" w:fill="auto"/>
            <w:vAlign w:val="center"/>
            <w:hideMark/>
          </w:tcPr>
          <w:p w14:paraId="09F228D1"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原厂维保</w:t>
            </w:r>
          </w:p>
        </w:tc>
        <w:tc>
          <w:tcPr>
            <w:tcW w:w="2020" w:type="dxa"/>
            <w:tcBorders>
              <w:top w:val="nil"/>
              <w:left w:val="nil"/>
              <w:bottom w:val="single" w:sz="4" w:space="0" w:color="auto"/>
              <w:right w:val="single" w:sz="4" w:space="0" w:color="auto"/>
            </w:tcBorders>
            <w:shd w:val="clear" w:color="auto" w:fill="auto"/>
            <w:vAlign w:val="center"/>
            <w:hideMark/>
          </w:tcPr>
          <w:p w14:paraId="2A148396"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详细</w:t>
            </w:r>
            <w:proofErr w:type="gramStart"/>
            <w:r w:rsidRPr="0027321D">
              <w:rPr>
                <w:rFonts w:ascii="宋体" w:hAnsi="宋体" w:cs="宋体" w:hint="eastAsia"/>
                <w:color w:val="000000" w:themeColor="text1"/>
                <w:kern w:val="0"/>
                <w:sz w:val="22"/>
                <w:szCs w:val="22"/>
              </w:rPr>
              <w:t>见需求</w:t>
            </w:r>
            <w:proofErr w:type="gramEnd"/>
            <w:r w:rsidRPr="0027321D">
              <w:rPr>
                <w:rFonts w:ascii="宋体" w:hAnsi="宋体" w:cs="宋体" w:hint="eastAsia"/>
                <w:color w:val="000000" w:themeColor="text1"/>
                <w:kern w:val="0"/>
                <w:sz w:val="22"/>
                <w:szCs w:val="22"/>
              </w:rPr>
              <w:t>标段6</w:t>
            </w:r>
          </w:p>
        </w:tc>
        <w:tc>
          <w:tcPr>
            <w:tcW w:w="1260" w:type="dxa"/>
            <w:tcBorders>
              <w:top w:val="nil"/>
              <w:left w:val="nil"/>
              <w:bottom w:val="single" w:sz="4" w:space="0" w:color="auto"/>
              <w:right w:val="single" w:sz="4" w:space="0" w:color="auto"/>
            </w:tcBorders>
            <w:shd w:val="clear" w:color="auto" w:fill="auto"/>
            <w:vAlign w:val="center"/>
            <w:hideMark/>
          </w:tcPr>
          <w:p w14:paraId="7008EB07"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2025/7/31</w:t>
            </w:r>
          </w:p>
        </w:tc>
        <w:tc>
          <w:tcPr>
            <w:tcW w:w="1390" w:type="dxa"/>
            <w:tcBorders>
              <w:top w:val="nil"/>
              <w:left w:val="nil"/>
              <w:bottom w:val="single" w:sz="4" w:space="0" w:color="auto"/>
              <w:right w:val="single" w:sz="4" w:space="0" w:color="auto"/>
            </w:tcBorders>
            <w:shd w:val="clear" w:color="auto" w:fill="auto"/>
            <w:noWrap/>
            <w:vAlign w:val="center"/>
            <w:hideMark/>
          </w:tcPr>
          <w:p w14:paraId="212D6E12"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 xml:space="preserve">　</w:t>
            </w:r>
          </w:p>
        </w:tc>
        <w:tc>
          <w:tcPr>
            <w:tcW w:w="1670" w:type="dxa"/>
            <w:tcBorders>
              <w:top w:val="nil"/>
              <w:left w:val="nil"/>
              <w:bottom w:val="single" w:sz="4" w:space="0" w:color="auto"/>
              <w:right w:val="single" w:sz="4" w:space="0" w:color="auto"/>
            </w:tcBorders>
            <w:shd w:val="clear" w:color="auto" w:fill="auto"/>
            <w:noWrap/>
            <w:vAlign w:val="center"/>
            <w:hideMark/>
          </w:tcPr>
          <w:p w14:paraId="66E46C32"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 xml:space="preserve">　</w:t>
            </w:r>
          </w:p>
        </w:tc>
      </w:tr>
    </w:tbl>
    <w:p w14:paraId="2C07749F" w14:textId="5BEC9845" w:rsidR="00FA0766" w:rsidRPr="0027321D" w:rsidRDefault="004B4B0C" w:rsidP="00EC6F17">
      <w:pPr>
        <w:spacing w:line="640" w:lineRule="exact"/>
        <w:ind w:firstLineChars="250" w:firstLine="750"/>
        <w:rPr>
          <w:rFonts w:ascii="仿宋_GB2312" w:eastAsia="仿宋_GB2312"/>
          <w:color w:val="000000" w:themeColor="text1"/>
          <w:sz w:val="30"/>
          <w:szCs w:val="30"/>
        </w:rPr>
      </w:pPr>
      <w:r w:rsidRPr="0027321D">
        <w:rPr>
          <w:rFonts w:ascii="仿宋_GB2312" w:eastAsia="仿宋_GB2312" w:hint="eastAsia"/>
          <w:color w:val="000000" w:themeColor="text1"/>
          <w:sz w:val="30"/>
          <w:szCs w:val="30"/>
        </w:rPr>
        <w:t>付款方式：合同签订后付20%、合同签订满一年并经招标方验收确认后付</w:t>
      </w:r>
      <w:r w:rsidRPr="0027321D">
        <w:rPr>
          <w:rFonts w:ascii="仿宋_GB2312" w:eastAsia="仿宋_GB2312"/>
          <w:color w:val="000000" w:themeColor="text1"/>
          <w:sz w:val="30"/>
          <w:szCs w:val="30"/>
        </w:rPr>
        <w:t>3</w:t>
      </w:r>
      <w:r w:rsidRPr="0027321D">
        <w:rPr>
          <w:rFonts w:ascii="仿宋_GB2312" w:eastAsia="仿宋_GB2312" w:hint="eastAsia"/>
          <w:color w:val="000000" w:themeColor="text1"/>
          <w:sz w:val="30"/>
          <w:szCs w:val="30"/>
        </w:rPr>
        <w:t>0%、合同签订满两年并经招标方验收确认后付50</w:t>
      </w:r>
      <w:r w:rsidRPr="0027321D">
        <w:rPr>
          <w:rFonts w:ascii="仿宋_GB2312" w:eastAsia="仿宋_GB2312"/>
          <w:color w:val="000000" w:themeColor="text1"/>
          <w:sz w:val="30"/>
          <w:szCs w:val="30"/>
        </w:rPr>
        <w:t>%</w:t>
      </w:r>
      <w:r w:rsidRPr="0027321D">
        <w:rPr>
          <w:rFonts w:ascii="仿宋_GB2312" w:eastAsia="仿宋_GB2312" w:hint="eastAsia"/>
          <w:color w:val="000000" w:themeColor="text1"/>
          <w:sz w:val="30"/>
          <w:szCs w:val="30"/>
        </w:rPr>
        <w:t>。</w:t>
      </w:r>
    </w:p>
    <w:p w14:paraId="3686C3C9" w14:textId="77777777" w:rsidR="00EC6F17" w:rsidRPr="0027321D" w:rsidRDefault="00EC6F17" w:rsidP="00EC6F17">
      <w:pPr>
        <w:spacing w:line="640" w:lineRule="exact"/>
        <w:ind w:firstLineChars="250" w:firstLine="700"/>
        <w:rPr>
          <w:rFonts w:hAnsi="宋体"/>
          <w:color w:val="000000" w:themeColor="text1"/>
          <w:sz w:val="28"/>
          <w:szCs w:val="28"/>
        </w:rPr>
      </w:pPr>
    </w:p>
    <w:p w14:paraId="047DF6D5" w14:textId="10B825A5" w:rsidR="00FA0766" w:rsidRPr="0027321D" w:rsidRDefault="00FA0766" w:rsidP="00C12FB7">
      <w:pPr>
        <w:spacing w:line="640" w:lineRule="exact"/>
        <w:rPr>
          <w:rFonts w:hAnsi="宋体"/>
          <w:b/>
          <w:color w:val="000000" w:themeColor="text1"/>
          <w:sz w:val="28"/>
          <w:szCs w:val="28"/>
          <w:shd w:val="pct15" w:color="auto" w:fill="FFFFFF"/>
        </w:rPr>
      </w:pPr>
      <w:r w:rsidRPr="0027321D">
        <w:rPr>
          <w:rFonts w:hAnsi="宋体" w:hint="eastAsia"/>
          <w:b/>
          <w:color w:val="000000" w:themeColor="text1"/>
          <w:sz w:val="28"/>
          <w:szCs w:val="28"/>
          <w:shd w:val="pct15" w:color="auto" w:fill="FFFFFF"/>
        </w:rPr>
        <w:t>标段</w:t>
      </w:r>
      <w:r w:rsidRPr="0027321D">
        <w:rPr>
          <w:rFonts w:hAnsi="宋体"/>
          <w:b/>
          <w:color w:val="000000" w:themeColor="text1"/>
          <w:sz w:val="28"/>
          <w:szCs w:val="28"/>
          <w:shd w:val="pct15" w:color="auto" w:fill="FFFFFF"/>
        </w:rPr>
        <w:t>7</w:t>
      </w:r>
      <w:r w:rsidRPr="0027321D">
        <w:rPr>
          <w:rFonts w:hAnsi="宋体" w:hint="eastAsia"/>
          <w:b/>
          <w:color w:val="000000" w:themeColor="text1"/>
          <w:sz w:val="28"/>
          <w:szCs w:val="28"/>
          <w:shd w:val="pct15" w:color="auto" w:fill="FFFFFF"/>
        </w:rPr>
        <w:t>：</w:t>
      </w:r>
    </w:p>
    <w:tbl>
      <w:tblPr>
        <w:tblW w:w="9580" w:type="dxa"/>
        <w:tblInd w:w="-5" w:type="dxa"/>
        <w:tblLook w:val="04A0" w:firstRow="1" w:lastRow="0" w:firstColumn="1" w:lastColumn="0" w:noHBand="0" w:noVBand="1"/>
      </w:tblPr>
      <w:tblGrid>
        <w:gridCol w:w="1080"/>
        <w:gridCol w:w="905"/>
        <w:gridCol w:w="1255"/>
        <w:gridCol w:w="2020"/>
        <w:gridCol w:w="1260"/>
        <w:gridCol w:w="1390"/>
        <w:gridCol w:w="1670"/>
      </w:tblGrid>
      <w:tr w:rsidR="00CA6E09" w:rsidRPr="0027321D" w14:paraId="0C3B1343" w14:textId="77777777" w:rsidTr="00CA6E09">
        <w:trPr>
          <w:trHeight w:val="81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2E102"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标的序号</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68CEE476"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品牌</w:t>
            </w:r>
          </w:p>
        </w:tc>
        <w:tc>
          <w:tcPr>
            <w:tcW w:w="1255" w:type="dxa"/>
            <w:tcBorders>
              <w:top w:val="single" w:sz="4" w:space="0" w:color="auto"/>
              <w:left w:val="nil"/>
              <w:bottom w:val="single" w:sz="4" w:space="0" w:color="auto"/>
              <w:right w:val="single" w:sz="4" w:space="0" w:color="auto"/>
            </w:tcBorders>
            <w:shd w:val="clear" w:color="auto" w:fill="auto"/>
            <w:noWrap/>
            <w:vAlign w:val="center"/>
            <w:hideMark/>
          </w:tcPr>
          <w:p w14:paraId="641F81CB"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规格要求</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27C33D69"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数量(台)</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817B7DE"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维保截止</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10F58782"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维保单价</w:t>
            </w:r>
            <w:r w:rsidRPr="0027321D">
              <w:rPr>
                <w:rFonts w:ascii="宋体" w:hAnsi="宋体" w:cs="宋体" w:hint="eastAsia"/>
                <w:color w:val="000000" w:themeColor="text1"/>
                <w:kern w:val="0"/>
                <w:sz w:val="22"/>
                <w:szCs w:val="22"/>
              </w:rPr>
              <w:br/>
              <w:t>（元/台）</w:t>
            </w:r>
          </w:p>
        </w:tc>
        <w:tc>
          <w:tcPr>
            <w:tcW w:w="1670" w:type="dxa"/>
            <w:tcBorders>
              <w:top w:val="single" w:sz="4" w:space="0" w:color="auto"/>
              <w:left w:val="nil"/>
              <w:bottom w:val="single" w:sz="4" w:space="0" w:color="auto"/>
              <w:right w:val="single" w:sz="4" w:space="0" w:color="auto"/>
            </w:tcBorders>
            <w:shd w:val="clear" w:color="auto" w:fill="auto"/>
            <w:vAlign w:val="center"/>
            <w:hideMark/>
          </w:tcPr>
          <w:p w14:paraId="365C411F" w14:textId="3DE31612" w:rsidR="00FA0766" w:rsidRPr="0027321D" w:rsidRDefault="00FA0766" w:rsidP="00EC6F17">
            <w:pPr>
              <w:widowControl/>
              <w:spacing w:line="400" w:lineRule="exact"/>
              <w:jc w:val="center"/>
              <w:rPr>
                <w:rFonts w:ascii="宋体" w:hAnsi="宋体" w:cs="宋体"/>
                <w:color w:val="000000" w:themeColor="text1"/>
                <w:kern w:val="0"/>
                <w:sz w:val="22"/>
                <w:szCs w:val="22"/>
              </w:rPr>
            </w:pPr>
            <w:proofErr w:type="gramStart"/>
            <w:r w:rsidRPr="0027321D">
              <w:rPr>
                <w:rFonts w:ascii="宋体" w:hAnsi="宋体" w:cs="宋体" w:hint="eastAsia"/>
                <w:color w:val="000000" w:themeColor="text1"/>
                <w:kern w:val="0"/>
                <w:sz w:val="22"/>
                <w:szCs w:val="22"/>
              </w:rPr>
              <w:t>维保总价</w:t>
            </w:r>
            <w:proofErr w:type="gramEnd"/>
            <w:r w:rsidRPr="0027321D">
              <w:rPr>
                <w:rFonts w:ascii="宋体" w:hAnsi="宋体" w:cs="宋体" w:hint="eastAsia"/>
                <w:color w:val="000000" w:themeColor="text1"/>
                <w:kern w:val="0"/>
                <w:sz w:val="22"/>
                <w:szCs w:val="22"/>
              </w:rPr>
              <w:t>(元)</w:t>
            </w:r>
          </w:p>
        </w:tc>
      </w:tr>
      <w:tr w:rsidR="00CA6E09" w:rsidRPr="0027321D" w14:paraId="2F285494" w14:textId="77777777" w:rsidTr="00CA6E09">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15EB260"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标段7</w:t>
            </w:r>
          </w:p>
        </w:tc>
        <w:tc>
          <w:tcPr>
            <w:tcW w:w="905" w:type="dxa"/>
            <w:tcBorders>
              <w:top w:val="nil"/>
              <w:left w:val="nil"/>
              <w:bottom w:val="single" w:sz="4" w:space="0" w:color="auto"/>
              <w:right w:val="single" w:sz="4" w:space="0" w:color="auto"/>
            </w:tcBorders>
            <w:shd w:val="clear" w:color="auto" w:fill="auto"/>
            <w:vAlign w:val="center"/>
            <w:hideMark/>
          </w:tcPr>
          <w:p w14:paraId="38EE0031"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深信服</w:t>
            </w:r>
          </w:p>
        </w:tc>
        <w:tc>
          <w:tcPr>
            <w:tcW w:w="1255" w:type="dxa"/>
            <w:tcBorders>
              <w:top w:val="nil"/>
              <w:left w:val="nil"/>
              <w:bottom w:val="single" w:sz="4" w:space="0" w:color="auto"/>
              <w:right w:val="single" w:sz="4" w:space="0" w:color="auto"/>
            </w:tcBorders>
            <w:shd w:val="clear" w:color="auto" w:fill="auto"/>
            <w:vAlign w:val="center"/>
            <w:hideMark/>
          </w:tcPr>
          <w:p w14:paraId="1D8A202F"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原厂维保</w:t>
            </w:r>
          </w:p>
        </w:tc>
        <w:tc>
          <w:tcPr>
            <w:tcW w:w="2020" w:type="dxa"/>
            <w:tcBorders>
              <w:top w:val="nil"/>
              <w:left w:val="nil"/>
              <w:bottom w:val="single" w:sz="4" w:space="0" w:color="auto"/>
              <w:right w:val="single" w:sz="4" w:space="0" w:color="auto"/>
            </w:tcBorders>
            <w:shd w:val="clear" w:color="auto" w:fill="auto"/>
            <w:vAlign w:val="center"/>
            <w:hideMark/>
          </w:tcPr>
          <w:p w14:paraId="57017062"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详细</w:t>
            </w:r>
            <w:proofErr w:type="gramStart"/>
            <w:r w:rsidRPr="0027321D">
              <w:rPr>
                <w:rFonts w:ascii="宋体" w:hAnsi="宋体" w:cs="宋体" w:hint="eastAsia"/>
                <w:color w:val="000000" w:themeColor="text1"/>
                <w:kern w:val="0"/>
                <w:sz w:val="22"/>
                <w:szCs w:val="22"/>
              </w:rPr>
              <w:t>见需求</w:t>
            </w:r>
            <w:proofErr w:type="gramEnd"/>
            <w:r w:rsidRPr="0027321D">
              <w:rPr>
                <w:rFonts w:ascii="宋体" w:hAnsi="宋体" w:cs="宋体" w:hint="eastAsia"/>
                <w:color w:val="000000" w:themeColor="text1"/>
                <w:kern w:val="0"/>
                <w:sz w:val="22"/>
                <w:szCs w:val="22"/>
              </w:rPr>
              <w:t>标段7</w:t>
            </w:r>
          </w:p>
        </w:tc>
        <w:tc>
          <w:tcPr>
            <w:tcW w:w="1260" w:type="dxa"/>
            <w:tcBorders>
              <w:top w:val="nil"/>
              <w:left w:val="nil"/>
              <w:bottom w:val="single" w:sz="4" w:space="0" w:color="auto"/>
              <w:right w:val="single" w:sz="4" w:space="0" w:color="auto"/>
            </w:tcBorders>
            <w:shd w:val="clear" w:color="auto" w:fill="auto"/>
            <w:vAlign w:val="center"/>
            <w:hideMark/>
          </w:tcPr>
          <w:p w14:paraId="6D413A1D"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2025/7/31</w:t>
            </w:r>
          </w:p>
        </w:tc>
        <w:tc>
          <w:tcPr>
            <w:tcW w:w="1390" w:type="dxa"/>
            <w:tcBorders>
              <w:top w:val="nil"/>
              <w:left w:val="nil"/>
              <w:bottom w:val="single" w:sz="4" w:space="0" w:color="auto"/>
              <w:right w:val="single" w:sz="4" w:space="0" w:color="auto"/>
            </w:tcBorders>
            <w:shd w:val="clear" w:color="auto" w:fill="auto"/>
            <w:noWrap/>
            <w:vAlign w:val="center"/>
            <w:hideMark/>
          </w:tcPr>
          <w:p w14:paraId="7A5F548E"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 xml:space="preserve">　</w:t>
            </w:r>
          </w:p>
        </w:tc>
        <w:tc>
          <w:tcPr>
            <w:tcW w:w="1670" w:type="dxa"/>
            <w:tcBorders>
              <w:top w:val="nil"/>
              <w:left w:val="nil"/>
              <w:bottom w:val="single" w:sz="4" w:space="0" w:color="auto"/>
              <w:right w:val="single" w:sz="4" w:space="0" w:color="auto"/>
            </w:tcBorders>
            <w:shd w:val="clear" w:color="auto" w:fill="auto"/>
            <w:noWrap/>
            <w:vAlign w:val="center"/>
            <w:hideMark/>
          </w:tcPr>
          <w:p w14:paraId="363BCCB0"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 xml:space="preserve">　</w:t>
            </w:r>
          </w:p>
        </w:tc>
      </w:tr>
    </w:tbl>
    <w:p w14:paraId="6F72FF66" w14:textId="1E9A74E5" w:rsidR="00FA0766" w:rsidRPr="0027321D" w:rsidRDefault="004B4B0C" w:rsidP="00EC6F17">
      <w:pPr>
        <w:spacing w:line="640" w:lineRule="exact"/>
        <w:ind w:firstLineChars="250" w:firstLine="750"/>
        <w:rPr>
          <w:rFonts w:ascii="仿宋_GB2312" w:eastAsia="仿宋_GB2312"/>
          <w:color w:val="000000" w:themeColor="text1"/>
          <w:sz w:val="30"/>
          <w:szCs w:val="30"/>
        </w:rPr>
      </w:pPr>
      <w:r w:rsidRPr="0027321D">
        <w:rPr>
          <w:rFonts w:ascii="仿宋_GB2312" w:eastAsia="仿宋_GB2312" w:hint="eastAsia"/>
          <w:color w:val="000000" w:themeColor="text1"/>
          <w:sz w:val="30"/>
          <w:szCs w:val="30"/>
        </w:rPr>
        <w:t>付款方式：合同签订后付20%、合同签订满一年并经招标方验收确认后付</w:t>
      </w:r>
      <w:r w:rsidRPr="0027321D">
        <w:rPr>
          <w:rFonts w:ascii="仿宋_GB2312" w:eastAsia="仿宋_GB2312"/>
          <w:color w:val="000000" w:themeColor="text1"/>
          <w:sz w:val="30"/>
          <w:szCs w:val="30"/>
        </w:rPr>
        <w:t>3</w:t>
      </w:r>
      <w:r w:rsidRPr="0027321D">
        <w:rPr>
          <w:rFonts w:ascii="仿宋_GB2312" w:eastAsia="仿宋_GB2312" w:hint="eastAsia"/>
          <w:color w:val="000000" w:themeColor="text1"/>
          <w:sz w:val="30"/>
          <w:szCs w:val="30"/>
        </w:rPr>
        <w:t>0%、合同签订满两年并经招标方验收确认后付50</w:t>
      </w:r>
      <w:r w:rsidRPr="0027321D">
        <w:rPr>
          <w:rFonts w:ascii="仿宋_GB2312" w:eastAsia="仿宋_GB2312"/>
          <w:color w:val="000000" w:themeColor="text1"/>
          <w:sz w:val="30"/>
          <w:szCs w:val="30"/>
        </w:rPr>
        <w:t>%</w:t>
      </w:r>
      <w:r w:rsidRPr="0027321D">
        <w:rPr>
          <w:rFonts w:ascii="仿宋_GB2312" w:eastAsia="仿宋_GB2312" w:hint="eastAsia"/>
          <w:color w:val="000000" w:themeColor="text1"/>
          <w:sz w:val="30"/>
          <w:szCs w:val="30"/>
        </w:rPr>
        <w:t>。</w:t>
      </w:r>
    </w:p>
    <w:p w14:paraId="6B11D387" w14:textId="77777777" w:rsidR="00EC6F17" w:rsidRPr="0027321D" w:rsidRDefault="00EC6F17" w:rsidP="00EC6F17">
      <w:pPr>
        <w:spacing w:line="640" w:lineRule="exact"/>
        <w:ind w:firstLineChars="250" w:firstLine="700"/>
        <w:rPr>
          <w:rFonts w:hAnsi="宋体"/>
          <w:color w:val="000000" w:themeColor="text1"/>
          <w:sz w:val="28"/>
          <w:szCs w:val="28"/>
        </w:rPr>
      </w:pPr>
    </w:p>
    <w:p w14:paraId="4F89D41B" w14:textId="2B1F8874" w:rsidR="00FA0766" w:rsidRPr="0027321D" w:rsidRDefault="00FA0766" w:rsidP="00C12FB7">
      <w:pPr>
        <w:spacing w:line="640" w:lineRule="exact"/>
        <w:rPr>
          <w:rFonts w:hAnsi="宋体"/>
          <w:b/>
          <w:color w:val="000000" w:themeColor="text1"/>
          <w:sz w:val="28"/>
          <w:szCs w:val="28"/>
          <w:shd w:val="pct15" w:color="auto" w:fill="FFFFFF"/>
        </w:rPr>
      </w:pPr>
      <w:r w:rsidRPr="0027321D">
        <w:rPr>
          <w:rFonts w:hAnsi="宋体" w:hint="eastAsia"/>
          <w:b/>
          <w:color w:val="000000" w:themeColor="text1"/>
          <w:sz w:val="28"/>
          <w:szCs w:val="28"/>
          <w:shd w:val="pct15" w:color="auto" w:fill="FFFFFF"/>
        </w:rPr>
        <w:t>标段</w:t>
      </w:r>
      <w:r w:rsidRPr="0027321D">
        <w:rPr>
          <w:rFonts w:hAnsi="宋体"/>
          <w:b/>
          <w:color w:val="000000" w:themeColor="text1"/>
          <w:sz w:val="28"/>
          <w:szCs w:val="28"/>
          <w:shd w:val="pct15" w:color="auto" w:fill="FFFFFF"/>
        </w:rPr>
        <w:t>8</w:t>
      </w:r>
      <w:r w:rsidRPr="0027321D">
        <w:rPr>
          <w:rFonts w:hAnsi="宋体" w:hint="eastAsia"/>
          <w:b/>
          <w:color w:val="000000" w:themeColor="text1"/>
          <w:sz w:val="28"/>
          <w:szCs w:val="28"/>
          <w:shd w:val="pct15" w:color="auto" w:fill="FFFFFF"/>
        </w:rPr>
        <w:t>：</w:t>
      </w:r>
    </w:p>
    <w:tbl>
      <w:tblPr>
        <w:tblW w:w="9580" w:type="dxa"/>
        <w:tblInd w:w="-5" w:type="dxa"/>
        <w:tblLook w:val="04A0" w:firstRow="1" w:lastRow="0" w:firstColumn="1" w:lastColumn="0" w:noHBand="0" w:noVBand="1"/>
      </w:tblPr>
      <w:tblGrid>
        <w:gridCol w:w="1080"/>
        <w:gridCol w:w="905"/>
        <w:gridCol w:w="1255"/>
        <w:gridCol w:w="2020"/>
        <w:gridCol w:w="1260"/>
        <w:gridCol w:w="1390"/>
        <w:gridCol w:w="1670"/>
      </w:tblGrid>
      <w:tr w:rsidR="00CA6E09" w:rsidRPr="0027321D" w14:paraId="32FA0E51" w14:textId="77777777" w:rsidTr="00CA6E09">
        <w:trPr>
          <w:trHeight w:val="81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94E3E" w14:textId="77777777" w:rsidR="00FA0766" w:rsidRPr="0027321D" w:rsidRDefault="00FA0766" w:rsidP="00CA6E09">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标的序号</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41DB5CC4" w14:textId="77777777" w:rsidR="00FA0766" w:rsidRPr="0027321D" w:rsidRDefault="00FA0766" w:rsidP="00CA6E09">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品牌</w:t>
            </w:r>
          </w:p>
        </w:tc>
        <w:tc>
          <w:tcPr>
            <w:tcW w:w="1255" w:type="dxa"/>
            <w:tcBorders>
              <w:top w:val="single" w:sz="4" w:space="0" w:color="auto"/>
              <w:left w:val="nil"/>
              <w:bottom w:val="single" w:sz="4" w:space="0" w:color="auto"/>
              <w:right w:val="single" w:sz="4" w:space="0" w:color="auto"/>
            </w:tcBorders>
            <w:shd w:val="clear" w:color="auto" w:fill="auto"/>
            <w:noWrap/>
            <w:vAlign w:val="center"/>
            <w:hideMark/>
          </w:tcPr>
          <w:p w14:paraId="1782A68B" w14:textId="77777777" w:rsidR="00FA0766" w:rsidRPr="0027321D" w:rsidRDefault="00FA0766" w:rsidP="00CA6E09">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规格要求</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0A3BE616" w14:textId="77777777" w:rsidR="00FA0766" w:rsidRPr="0027321D" w:rsidRDefault="00FA0766" w:rsidP="00CA6E09">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数量(台)</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6F68753" w14:textId="77777777" w:rsidR="00FA0766" w:rsidRPr="0027321D" w:rsidRDefault="00FA0766" w:rsidP="00CA6E09">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维保截止</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2AB250DF" w14:textId="77777777" w:rsidR="00FA0766" w:rsidRPr="0027321D" w:rsidRDefault="00FA0766" w:rsidP="00CA6E09">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维保单价</w:t>
            </w:r>
            <w:r w:rsidRPr="0027321D">
              <w:rPr>
                <w:rFonts w:ascii="宋体" w:hAnsi="宋体" w:cs="宋体" w:hint="eastAsia"/>
                <w:color w:val="000000" w:themeColor="text1"/>
                <w:kern w:val="0"/>
                <w:sz w:val="22"/>
                <w:szCs w:val="22"/>
              </w:rPr>
              <w:br/>
              <w:t>（元/台）</w:t>
            </w:r>
          </w:p>
        </w:tc>
        <w:tc>
          <w:tcPr>
            <w:tcW w:w="1670" w:type="dxa"/>
            <w:tcBorders>
              <w:top w:val="single" w:sz="4" w:space="0" w:color="auto"/>
              <w:left w:val="nil"/>
              <w:bottom w:val="single" w:sz="4" w:space="0" w:color="auto"/>
              <w:right w:val="single" w:sz="4" w:space="0" w:color="auto"/>
            </w:tcBorders>
            <w:shd w:val="clear" w:color="auto" w:fill="auto"/>
            <w:vAlign w:val="center"/>
            <w:hideMark/>
          </w:tcPr>
          <w:p w14:paraId="15D54D10" w14:textId="79F818FA" w:rsidR="00FA0766" w:rsidRPr="0027321D" w:rsidRDefault="00FA0766" w:rsidP="00CA6E09">
            <w:pPr>
              <w:widowControl/>
              <w:spacing w:line="400" w:lineRule="exact"/>
              <w:jc w:val="center"/>
              <w:rPr>
                <w:rFonts w:ascii="宋体" w:hAnsi="宋体" w:cs="宋体"/>
                <w:color w:val="000000" w:themeColor="text1"/>
                <w:kern w:val="0"/>
                <w:sz w:val="22"/>
                <w:szCs w:val="22"/>
              </w:rPr>
            </w:pPr>
            <w:proofErr w:type="gramStart"/>
            <w:r w:rsidRPr="0027321D">
              <w:rPr>
                <w:rFonts w:ascii="宋体" w:hAnsi="宋体" w:cs="宋体" w:hint="eastAsia"/>
                <w:color w:val="000000" w:themeColor="text1"/>
                <w:kern w:val="0"/>
                <w:sz w:val="22"/>
                <w:szCs w:val="22"/>
              </w:rPr>
              <w:t>维保总价</w:t>
            </w:r>
            <w:proofErr w:type="gramEnd"/>
            <w:r w:rsidRPr="0027321D">
              <w:rPr>
                <w:rFonts w:ascii="宋体" w:hAnsi="宋体" w:cs="宋体" w:hint="eastAsia"/>
                <w:color w:val="000000" w:themeColor="text1"/>
                <w:kern w:val="0"/>
                <w:sz w:val="22"/>
                <w:szCs w:val="22"/>
              </w:rPr>
              <w:t>(元)</w:t>
            </w:r>
          </w:p>
        </w:tc>
      </w:tr>
      <w:tr w:rsidR="00CA6E09" w:rsidRPr="0027321D" w14:paraId="433D21AE" w14:textId="77777777" w:rsidTr="00CA6E09">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E041969"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标段8</w:t>
            </w:r>
          </w:p>
        </w:tc>
        <w:tc>
          <w:tcPr>
            <w:tcW w:w="905" w:type="dxa"/>
            <w:tcBorders>
              <w:top w:val="nil"/>
              <w:left w:val="nil"/>
              <w:bottom w:val="single" w:sz="4" w:space="0" w:color="auto"/>
              <w:right w:val="single" w:sz="4" w:space="0" w:color="auto"/>
            </w:tcBorders>
            <w:shd w:val="clear" w:color="auto" w:fill="auto"/>
            <w:vAlign w:val="center"/>
            <w:hideMark/>
          </w:tcPr>
          <w:p w14:paraId="3E4F9EC5"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科来</w:t>
            </w:r>
          </w:p>
        </w:tc>
        <w:tc>
          <w:tcPr>
            <w:tcW w:w="1255" w:type="dxa"/>
            <w:tcBorders>
              <w:top w:val="nil"/>
              <w:left w:val="nil"/>
              <w:bottom w:val="single" w:sz="4" w:space="0" w:color="auto"/>
              <w:right w:val="single" w:sz="4" w:space="0" w:color="auto"/>
            </w:tcBorders>
            <w:shd w:val="clear" w:color="auto" w:fill="auto"/>
            <w:vAlign w:val="center"/>
            <w:hideMark/>
          </w:tcPr>
          <w:p w14:paraId="0F8ACC4D"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原厂维保</w:t>
            </w:r>
          </w:p>
        </w:tc>
        <w:tc>
          <w:tcPr>
            <w:tcW w:w="2020" w:type="dxa"/>
            <w:tcBorders>
              <w:top w:val="nil"/>
              <w:left w:val="nil"/>
              <w:bottom w:val="single" w:sz="4" w:space="0" w:color="auto"/>
              <w:right w:val="single" w:sz="4" w:space="0" w:color="auto"/>
            </w:tcBorders>
            <w:shd w:val="clear" w:color="auto" w:fill="auto"/>
            <w:vAlign w:val="center"/>
            <w:hideMark/>
          </w:tcPr>
          <w:p w14:paraId="5ACC6C8E"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详细</w:t>
            </w:r>
            <w:proofErr w:type="gramStart"/>
            <w:r w:rsidRPr="0027321D">
              <w:rPr>
                <w:rFonts w:ascii="宋体" w:hAnsi="宋体" w:cs="宋体" w:hint="eastAsia"/>
                <w:color w:val="000000" w:themeColor="text1"/>
                <w:kern w:val="0"/>
                <w:sz w:val="22"/>
                <w:szCs w:val="22"/>
              </w:rPr>
              <w:t>见需求</w:t>
            </w:r>
            <w:proofErr w:type="gramEnd"/>
            <w:r w:rsidRPr="0027321D">
              <w:rPr>
                <w:rFonts w:ascii="宋体" w:hAnsi="宋体" w:cs="宋体" w:hint="eastAsia"/>
                <w:color w:val="000000" w:themeColor="text1"/>
                <w:kern w:val="0"/>
                <w:sz w:val="22"/>
                <w:szCs w:val="22"/>
              </w:rPr>
              <w:t>标段8</w:t>
            </w:r>
          </w:p>
        </w:tc>
        <w:tc>
          <w:tcPr>
            <w:tcW w:w="1260" w:type="dxa"/>
            <w:tcBorders>
              <w:top w:val="nil"/>
              <w:left w:val="nil"/>
              <w:bottom w:val="single" w:sz="4" w:space="0" w:color="auto"/>
              <w:right w:val="single" w:sz="4" w:space="0" w:color="auto"/>
            </w:tcBorders>
            <w:shd w:val="clear" w:color="auto" w:fill="auto"/>
            <w:vAlign w:val="center"/>
            <w:hideMark/>
          </w:tcPr>
          <w:p w14:paraId="6F6D6178"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2025/7/31</w:t>
            </w:r>
          </w:p>
        </w:tc>
        <w:tc>
          <w:tcPr>
            <w:tcW w:w="1390" w:type="dxa"/>
            <w:tcBorders>
              <w:top w:val="nil"/>
              <w:left w:val="nil"/>
              <w:bottom w:val="single" w:sz="4" w:space="0" w:color="auto"/>
              <w:right w:val="single" w:sz="4" w:space="0" w:color="auto"/>
            </w:tcBorders>
            <w:shd w:val="clear" w:color="auto" w:fill="auto"/>
            <w:noWrap/>
            <w:vAlign w:val="center"/>
            <w:hideMark/>
          </w:tcPr>
          <w:p w14:paraId="52412949"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 xml:space="preserve">　</w:t>
            </w:r>
          </w:p>
        </w:tc>
        <w:tc>
          <w:tcPr>
            <w:tcW w:w="1670" w:type="dxa"/>
            <w:tcBorders>
              <w:top w:val="nil"/>
              <w:left w:val="nil"/>
              <w:bottom w:val="single" w:sz="4" w:space="0" w:color="auto"/>
              <w:right w:val="single" w:sz="4" w:space="0" w:color="auto"/>
            </w:tcBorders>
            <w:shd w:val="clear" w:color="auto" w:fill="auto"/>
            <w:noWrap/>
            <w:vAlign w:val="center"/>
            <w:hideMark/>
          </w:tcPr>
          <w:p w14:paraId="28D9B68E"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 xml:space="preserve">　</w:t>
            </w:r>
          </w:p>
        </w:tc>
      </w:tr>
    </w:tbl>
    <w:p w14:paraId="5F64E7D5" w14:textId="77777777" w:rsidR="004B4B0C" w:rsidRPr="0027321D" w:rsidRDefault="004B4B0C" w:rsidP="00C12FB7">
      <w:pPr>
        <w:spacing w:line="640" w:lineRule="exact"/>
        <w:ind w:firstLineChars="250" w:firstLine="750"/>
        <w:rPr>
          <w:rFonts w:ascii="仿宋_GB2312" w:eastAsia="仿宋_GB2312"/>
          <w:color w:val="000000" w:themeColor="text1"/>
          <w:sz w:val="30"/>
          <w:szCs w:val="30"/>
        </w:rPr>
      </w:pPr>
      <w:r w:rsidRPr="0027321D">
        <w:rPr>
          <w:rFonts w:ascii="仿宋_GB2312" w:eastAsia="仿宋_GB2312" w:hint="eastAsia"/>
          <w:color w:val="000000" w:themeColor="text1"/>
          <w:sz w:val="30"/>
          <w:szCs w:val="30"/>
        </w:rPr>
        <w:t>付款方式：合同签订后付20%、合同签订满一年并经招标方验收确认后付</w:t>
      </w:r>
      <w:r w:rsidRPr="0027321D">
        <w:rPr>
          <w:rFonts w:ascii="仿宋_GB2312" w:eastAsia="仿宋_GB2312"/>
          <w:color w:val="000000" w:themeColor="text1"/>
          <w:sz w:val="30"/>
          <w:szCs w:val="30"/>
        </w:rPr>
        <w:t>3</w:t>
      </w:r>
      <w:r w:rsidRPr="0027321D">
        <w:rPr>
          <w:rFonts w:ascii="仿宋_GB2312" w:eastAsia="仿宋_GB2312" w:hint="eastAsia"/>
          <w:color w:val="000000" w:themeColor="text1"/>
          <w:sz w:val="30"/>
          <w:szCs w:val="30"/>
        </w:rPr>
        <w:t>0%、合同签订满两年并经招标方验收确认后付50</w:t>
      </w:r>
      <w:r w:rsidRPr="0027321D">
        <w:rPr>
          <w:rFonts w:ascii="仿宋_GB2312" w:eastAsia="仿宋_GB2312"/>
          <w:color w:val="000000" w:themeColor="text1"/>
          <w:sz w:val="30"/>
          <w:szCs w:val="30"/>
        </w:rPr>
        <w:t>%</w:t>
      </w:r>
      <w:r w:rsidRPr="0027321D">
        <w:rPr>
          <w:rFonts w:ascii="仿宋_GB2312" w:eastAsia="仿宋_GB2312" w:hint="eastAsia"/>
          <w:color w:val="000000" w:themeColor="text1"/>
          <w:sz w:val="30"/>
          <w:szCs w:val="30"/>
        </w:rPr>
        <w:t>。</w:t>
      </w:r>
    </w:p>
    <w:p w14:paraId="11EFC2A6" w14:textId="4B5427FF" w:rsidR="00FA0766" w:rsidRPr="0027321D" w:rsidRDefault="00FA0766" w:rsidP="00C12FB7">
      <w:pPr>
        <w:spacing w:line="640" w:lineRule="exact"/>
        <w:rPr>
          <w:rFonts w:hAnsi="宋体"/>
          <w:b/>
          <w:color w:val="000000" w:themeColor="text1"/>
          <w:sz w:val="28"/>
          <w:szCs w:val="28"/>
          <w:shd w:val="pct15" w:color="auto" w:fill="FFFFFF"/>
        </w:rPr>
      </w:pPr>
      <w:r w:rsidRPr="0027321D">
        <w:rPr>
          <w:rFonts w:hAnsi="宋体" w:hint="eastAsia"/>
          <w:b/>
          <w:color w:val="000000" w:themeColor="text1"/>
          <w:sz w:val="28"/>
          <w:szCs w:val="28"/>
          <w:shd w:val="pct15" w:color="auto" w:fill="FFFFFF"/>
        </w:rPr>
        <w:lastRenderedPageBreak/>
        <w:t>标段</w:t>
      </w:r>
      <w:r w:rsidRPr="0027321D">
        <w:rPr>
          <w:rFonts w:hAnsi="宋体"/>
          <w:b/>
          <w:color w:val="000000" w:themeColor="text1"/>
          <w:sz w:val="28"/>
          <w:szCs w:val="28"/>
          <w:shd w:val="pct15" w:color="auto" w:fill="FFFFFF"/>
        </w:rPr>
        <w:t>9</w:t>
      </w:r>
      <w:r w:rsidRPr="0027321D">
        <w:rPr>
          <w:rFonts w:hAnsi="宋体" w:hint="eastAsia"/>
          <w:b/>
          <w:color w:val="000000" w:themeColor="text1"/>
          <w:sz w:val="28"/>
          <w:szCs w:val="28"/>
          <w:shd w:val="pct15" w:color="auto" w:fill="FFFFFF"/>
        </w:rPr>
        <w:t>：</w:t>
      </w:r>
    </w:p>
    <w:tbl>
      <w:tblPr>
        <w:tblW w:w="9580" w:type="dxa"/>
        <w:tblInd w:w="-5" w:type="dxa"/>
        <w:tblLook w:val="04A0" w:firstRow="1" w:lastRow="0" w:firstColumn="1" w:lastColumn="0" w:noHBand="0" w:noVBand="1"/>
      </w:tblPr>
      <w:tblGrid>
        <w:gridCol w:w="1080"/>
        <w:gridCol w:w="905"/>
        <w:gridCol w:w="1255"/>
        <w:gridCol w:w="2020"/>
        <w:gridCol w:w="1260"/>
        <w:gridCol w:w="1980"/>
        <w:gridCol w:w="1080"/>
      </w:tblGrid>
      <w:tr w:rsidR="00FA0766" w:rsidRPr="0027321D" w14:paraId="526FAA84" w14:textId="77777777" w:rsidTr="00FA0766">
        <w:trPr>
          <w:trHeight w:val="81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A5343"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标的序号</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2A691FDC"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品牌</w:t>
            </w:r>
          </w:p>
        </w:tc>
        <w:tc>
          <w:tcPr>
            <w:tcW w:w="1255" w:type="dxa"/>
            <w:tcBorders>
              <w:top w:val="single" w:sz="4" w:space="0" w:color="auto"/>
              <w:left w:val="nil"/>
              <w:bottom w:val="single" w:sz="4" w:space="0" w:color="auto"/>
              <w:right w:val="single" w:sz="4" w:space="0" w:color="auto"/>
            </w:tcBorders>
            <w:shd w:val="clear" w:color="auto" w:fill="auto"/>
            <w:noWrap/>
            <w:vAlign w:val="center"/>
            <w:hideMark/>
          </w:tcPr>
          <w:p w14:paraId="1DF811B1"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规格要求</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50CB73D0"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数量(台)</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826DB77"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维保截止</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75BE2318"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维保单价</w:t>
            </w:r>
            <w:r w:rsidRPr="0027321D">
              <w:rPr>
                <w:rFonts w:ascii="宋体" w:hAnsi="宋体" w:cs="宋体" w:hint="eastAsia"/>
                <w:color w:val="000000" w:themeColor="text1"/>
                <w:kern w:val="0"/>
                <w:sz w:val="22"/>
                <w:szCs w:val="22"/>
              </w:rPr>
              <w:br/>
              <w:t>（元/台）</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A5538C5" w14:textId="5296B059" w:rsidR="00FA0766" w:rsidRPr="0027321D" w:rsidRDefault="00FA0766" w:rsidP="00EC6F17">
            <w:pPr>
              <w:widowControl/>
              <w:spacing w:line="400" w:lineRule="exact"/>
              <w:jc w:val="center"/>
              <w:rPr>
                <w:rFonts w:ascii="宋体" w:hAnsi="宋体" w:cs="宋体"/>
                <w:color w:val="000000" w:themeColor="text1"/>
                <w:kern w:val="0"/>
                <w:sz w:val="22"/>
                <w:szCs w:val="22"/>
              </w:rPr>
            </w:pPr>
            <w:proofErr w:type="gramStart"/>
            <w:r w:rsidRPr="0027321D">
              <w:rPr>
                <w:rFonts w:ascii="宋体" w:hAnsi="宋体" w:cs="宋体" w:hint="eastAsia"/>
                <w:color w:val="000000" w:themeColor="text1"/>
                <w:kern w:val="0"/>
                <w:sz w:val="22"/>
                <w:szCs w:val="22"/>
              </w:rPr>
              <w:t>维保总价</w:t>
            </w:r>
            <w:proofErr w:type="gramEnd"/>
            <w:r w:rsidRPr="0027321D">
              <w:rPr>
                <w:rFonts w:ascii="宋体" w:hAnsi="宋体" w:cs="宋体" w:hint="eastAsia"/>
                <w:color w:val="000000" w:themeColor="text1"/>
                <w:kern w:val="0"/>
                <w:sz w:val="22"/>
                <w:szCs w:val="22"/>
              </w:rPr>
              <w:t>(元)</w:t>
            </w:r>
          </w:p>
        </w:tc>
      </w:tr>
      <w:tr w:rsidR="00FA0766" w:rsidRPr="0027321D" w14:paraId="05CA779C" w14:textId="77777777" w:rsidTr="00FA0766">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0ED78B3"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标段9</w:t>
            </w:r>
          </w:p>
        </w:tc>
        <w:tc>
          <w:tcPr>
            <w:tcW w:w="905" w:type="dxa"/>
            <w:tcBorders>
              <w:top w:val="nil"/>
              <w:left w:val="nil"/>
              <w:bottom w:val="single" w:sz="4" w:space="0" w:color="auto"/>
              <w:right w:val="single" w:sz="4" w:space="0" w:color="auto"/>
            </w:tcBorders>
            <w:shd w:val="clear" w:color="auto" w:fill="auto"/>
            <w:vAlign w:val="center"/>
            <w:hideMark/>
          </w:tcPr>
          <w:p w14:paraId="513C3056"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proofErr w:type="spellStart"/>
            <w:r w:rsidRPr="0027321D">
              <w:rPr>
                <w:rFonts w:ascii="宋体" w:hAnsi="宋体" w:cs="宋体" w:hint="eastAsia"/>
                <w:color w:val="000000" w:themeColor="text1"/>
                <w:kern w:val="0"/>
                <w:sz w:val="22"/>
                <w:szCs w:val="22"/>
              </w:rPr>
              <w:t>ctrix</w:t>
            </w:r>
            <w:proofErr w:type="spellEnd"/>
          </w:p>
        </w:tc>
        <w:tc>
          <w:tcPr>
            <w:tcW w:w="1255" w:type="dxa"/>
            <w:tcBorders>
              <w:top w:val="nil"/>
              <w:left w:val="nil"/>
              <w:bottom w:val="single" w:sz="4" w:space="0" w:color="auto"/>
              <w:right w:val="single" w:sz="4" w:space="0" w:color="auto"/>
            </w:tcBorders>
            <w:shd w:val="clear" w:color="auto" w:fill="auto"/>
            <w:vAlign w:val="center"/>
            <w:hideMark/>
          </w:tcPr>
          <w:p w14:paraId="0D172DC2"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原厂维保</w:t>
            </w:r>
          </w:p>
        </w:tc>
        <w:tc>
          <w:tcPr>
            <w:tcW w:w="2020" w:type="dxa"/>
            <w:tcBorders>
              <w:top w:val="nil"/>
              <w:left w:val="nil"/>
              <w:bottom w:val="single" w:sz="4" w:space="0" w:color="auto"/>
              <w:right w:val="single" w:sz="4" w:space="0" w:color="auto"/>
            </w:tcBorders>
            <w:shd w:val="clear" w:color="auto" w:fill="auto"/>
            <w:vAlign w:val="center"/>
            <w:hideMark/>
          </w:tcPr>
          <w:p w14:paraId="4D432F23"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详细</w:t>
            </w:r>
            <w:proofErr w:type="gramStart"/>
            <w:r w:rsidRPr="0027321D">
              <w:rPr>
                <w:rFonts w:ascii="宋体" w:hAnsi="宋体" w:cs="宋体" w:hint="eastAsia"/>
                <w:color w:val="000000" w:themeColor="text1"/>
                <w:kern w:val="0"/>
                <w:sz w:val="22"/>
                <w:szCs w:val="22"/>
              </w:rPr>
              <w:t>见需求</w:t>
            </w:r>
            <w:proofErr w:type="gramEnd"/>
            <w:r w:rsidRPr="0027321D">
              <w:rPr>
                <w:rFonts w:ascii="宋体" w:hAnsi="宋体" w:cs="宋体" w:hint="eastAsia"/>
                <w:color w:val="000000" w:themeColor="text1"/>
                <w:kern w:val="0"/>
                <w:sz w:val="22"/>
                <w:szCs w:val="22"/>
              </w:rPr>
              <w:t>标段9</w:t>
            </w:r>
          </w:p>
        </w:tc>
        <w:tc>
          <w:tcPr>
            <w:tcW w:w="1260" w:type="dxa"/>
            <w:tcBorders>
              <w:top w:val="nil"/>
              <w:left w:val="nil"/>
              <w:bottom w:val="single" w:sz="4" w:space="0" w:color="auto"/>
              <w:right w:val="single" w:sz="4" w:space="0" w:color="auto"/>
            </w:tcBorders>
            <w:shd w:val="clear" w:color="auto" w:fill="auto"/>
            <w:vAlign w:val="center"/>
            <w:hideMark/>
          </w:tcPr>
          <w:p w14:paraId="25742C61"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2025/7/31</w:t>
            </w:r>
          </w:p>
        </w:tc>
        <w:tc>
          <w:tcPr>
            <w:tcW w:w="1980" w:type="dxa"/>
            <w:tcBorders>
              <w:top w:val="nil"/>
              <w:left w:val="nil"/>
              <w:bottom w:val="single" w:sz="4" w:space="0" w:color="auto"/>
              <w:right w:val="single" w:sz="4" w:space="0" w:color="auto"/>
            </w:tcBorders>
            <w:shd w:val="clear" w:color="auto" w:fill="auto"/>
            <w:noWrap/>
            <w:vAlign w:val="center"/>
            <w:hideMark/>
          </w:tcPr>
          <w:p w14:paraId="74D756D5"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042B222B"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 xml:space="preserve">　</w:t>
            </w:r>
          </w:p>
        </w:tc>
      </w:tr>
    </w:tbl>
    <w:p w14:paraId="360B0EC1" w14:textId="57B3AAB6" w:rsidR="00FA0766" w:rsidRPr="0027321D" w:rsidRDefault="004B4B0C" w:rsidP="00EC6F17">
      <w:pPr>
        <w:spacing w:line="640" w:lineRule="exact"/>
        <w:ind w:firstLineChars="250" w:firstLine="750"/>
        <w:rPr>
          <w:rFonts w:ascii="仿宋_GB2312" w:eastAsia="仿宋_GB2312"/>
          <w:color w:val="000000" w:themeColor="text1"/>
          <w:sz w:val="30"/>
          <w:szCs w:val="30"/>
        </w:rPr>
      </w:pPr>
      <w:r w:rsidRPr="0027321D">
        <w:rPr>
          <w:rFonts w:ascii="仿宋_GB2312" w:eastAsia="仿宋_GB2312" w:hint="eastAsia"/>
          <w:color w:val="000000" w:themeColor="text1"/>
          <w:sz w:val="30"/>
          <w:szCs w:val="30"/>
        </w:rPr>
        <w:t>付款方式：合同签订后付20%、合同签订满一年并经招标方验收确认后付</w:t>
      </w:r>
      <w:r w:rsidRPr="0027321D">
        <w:rPr>
          <w:rFonts w:ascii="仿宋_GB2312" w:eastAsia="仿宋_GB2312"/>
          <w:color w:val="000000" w:themeColor="text1"/>
          <w:sz w:val="30"/>
          <w:szCs w:val="30"/>
        </w:rPr>
        <w:t>3</w:t>
      </w:r>
      <w:r w:rsidRPr="0027321D">
        <w:rPr>
          <w:rFonts w:ascii="仿宋_GB2312" w:eastAsia="仿宋_GB2312" w:hint="eastAsia"/>
          <w:color w:val="000000" w:themeColor="text1"/>
          <w:sz w:val="30"/>
          <w:szCs w:val="30"/>
        </w:rPr>
        <w:t>0%、合同签订满两年并经招标方验收确认后付50</w:t>
      </w:r>
      <w:r w:rsidRPr="0027321D">
        <w:rPr>
          <w:rFonts w:ascii="仿宋_GB2312" w:eastAsia="仿宋_GB2312"/>
          <w:color w:val="000000" w:themeColor="text1"/>
          <w:sz w:val="30"/>
          <w:szCs w:val="30"/>
        </w:rPr>
        <w:t>%</w:t>
      </w:r>
      <w:r w:rsidRPr="0027321D">
        <w:rPr>
          <w:rFonts w:ascii="仿宋_GB2312" w:eastAsia="仿宋_GB2312" w:hint="eastAsia"/>
          <w:color w:val="000000" w:themeColor="text1"/>
          <w:sz w:val="30"/>
          <w:szCs w:val="30"/>
        </w:rPr>
        <w:t>。</w:t>
      </w:r>
    </w:p>
    <w:p w14:paraId="09E47154" w14:textId="77777777" w:rsidR="00EC6F17" w:rsidRPr="0027321D" w:rsidRDefault="00EC6F17" w:rsidP="00EC6F17">
      <w:pPr>
        <w:spacing w:line="640" w:lineRule="exact"/>
        <w:ind w:firstLineChars="250" w:firstLine="700"/>
        <w:rPr>
          <w:rFonts w:hAnsi="宋体"/>
          <w:color w:val="000000" w:themeColor="text1"/>
          <w:sz w:val="28"/>
          <w:szCs w:val="28"/>
        </w:rPr>
      </w:pPr>
    </w:p>
    <w:p w14:paraId="377A677C" w14:textId="4411B93D" w:rsidR="00FA0766" w:rsidRPr="0027321D" w:rsidRDefault="00FA0766" w:rsidP="00C12FB7">
      <w:pPr>
        <w:spacing w:line="640" w:lineRule="exact"/>
        <w:rPr>
          <w:rFonts w:hAnsi="宋体"/>
          <w:b/>
          <w:color w:val="000000" w:themeColor="text1"/>
          <w:sz w:val="28"/>
          <w:szCs w:val="28"/>
          <w:shd w:val="pct15" w:color="auto" w:fill="FFFFFF"/>
        </w:rPr>
      </w:pPr>
      <w:r w:rsidRPr="0027321D">
        <w:rPr>
          <w:rFonts w:hAnsi="宋体" w:hint="eastAsia"/>
          <w:b/>
          <w:color w:val="000000" w:themeColor="text1"/>
          <w:sz w:val="28"/>
          <w:szCs w:val="28"/>
          <w:shd w:val="pct15" w:color="auto" w:fill="FFFFFF"/>
        </w:rPr>
        <w:t>标段</w:t>
      </w:r>
      <w:r w:rsidRPr="0027321D">
        <w:rPr>
          <w:rFonts w:hAnsi="宋体"/>
          <w:b/>
          <w:color w:val="000000" w:themeColor="text1"/>
          <w:sz w:val="28"/>
          <w:szCs w:val="28"/>
          <w:shd w:val="pct15" w:color="auto" w:fill="FFFFFF"/>
        </w:rPr>
        <w:t>10</w:t>
      </w:r>
      <w:r w:rsidRPr="0027321D">
        <w:rPr>
          <w:rFonts w:hAnsi="宋体" w:hint="eastAsia"/>
          <w:b/>
          <w:color w:val="000000" w:themeColor="text1"/>
          <w:sz w:val="28"/>
          <w:szCs w:val="28"/>
          <w:shd w:val="pct15" w:color="auto" w:fill="FFFFFF"/>
        </w:rPr>
        <w:t>：</w:t>
      </w:r>
    </w:p>
    <w:tbl>
      <w:tblPr>
        <w:tblW w:w="9580" w:type="dxa"/>
        <w:tblInd w:w="-5" w:type="dxa"/>
        <w:tblLook w:val="04A0" w:firstRow="1" w:lastRow="0" w:firstColumn="1" w:lastColumn="0" w:noHBand="0" w:noVBand="1"/>
      </w:tblPr>
      <w:tblGrid>
        <w:gridCol w:w="1080"/>
        <w:gridCol w:w="1188"/>
        <w:gridCol w:w="1276"/>
        <w:gridCol w:w="2126"/>
        <w:gridCol w:w="1560"/>
        <w:gridCol w:w="1270"/>
        <w:gridCol w:w="1080"/>
      </w:tblGrid>
      <w:tr w:rsidR="00FA0766" w:rsidRPr="0027321D" w14:paraId="1A1F4427" w14:textId="77777777" w:rsidTr="00FA0766">
        <w:trPr>
          <w:trHeight w:val="81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04736"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标的序号</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14:paraId="35B8BEA1"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品牌</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B76026E"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规格要求</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947E491"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数量(台)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61867C3"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维保截止</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5151A2EB"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维保单价</w:t>
            </w:r>
            <w:r w:rsidRPr="0027321D">
              <w:rPr>
                <w:rFonts w:ascii="宋体" w:hAnsi="宋体" w:cs="宋体" w:hint="eastAsia"/>
                <w:color w:val="000000" w:themeColor="text1"/>
                <w:kern w:val="0"/>
                <w:sz w:val="22"/>
                <w:szCs w:val="22"/>
              </w:rPr>
              <w:br/>
              <w:t>（元/台）</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3E3ED9C" w14:textId="25ECD642" w:rsidR="00FA0766" w:rsidRPr="0027321D" w:rsidRDefault="00FA0766" w:rsidP="00EC6F17">
            <w:pPr>
              <w:widowControl/>
              <w:spacing w:line="400" w:lineRule="exact"/>
              <w:jc w:val="center"/>
              <w:rPr>
                <w:rFonts w:ascii="宋体" w:hAnsi="宋体" w:cs="宋体"/>
                <w:color w:val="000000" w:themeColor="text1"/>
                <w:kern w:val="0"/>
                <w:sz w:val="22"/>
                <w:szCs w:val="22"/>
              </w:rPr>
            </w:pPr>
            <w:proofErr w:type="gramStart"/>
            <w:r w:rsidRPr="0027321D">
              <w:rPr>
                <w:rFonts w:ascii="宋体" w:hAnsi="宋体" w:cs="宋体" w:hint="eastAsia"/>
                <w:color w:val="000000" w:themeColor="text1"/>
                <w:kern w:val="0"/>
                <w:sz w:val="22"/>
                <w:szCs w:val="22"/>
              </w:rPr>
              <w:t>维保总价</w:t>
            </w:r>
            <w:proofErr w:type="gramEnd"/>
            <w:r w:rsidRPr="0027321D">
              <w:rPr>
                <w:rFonts w:ascii="宋体" w:hAnsi="宋体" w:cs="宋体" w:hint="eastAsia"/>
                <w:color w:val="000000" w:themeColor="text1"/>
                <w:kern w:val="0"/>
                <w:sz w:val="22"/>
                <w:szCs w:val="22"/>
              </w:rPr>
              <w:t>(元)</w:t>
            </w:r>
          </w:p>
        </w:tc>
      </w:tr>
      <w:tr w:rsidR="00FA0766" w:rsidRPr="0027321D" w14:paraId="2D5BCD42" w14:textId="77777777" w:rsidTr="00FA0766">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C8654C6"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标段10</w:t>
            </w:r>
          </w:p>
        </w:tc>
        <w:tc>
          <w:tcPr>
            <w:tcW w:w="1188" w:type="dxa"/>
            <w:tcBorders>
              <w:top w:val="nil"/>
              <w:left w:val="nil"/>
              <w:bottom w:val="single" w:sz="4" w:space="0" w:color="auto"/>
              <w:right w:val="single" w:sz="4" w:space="0" w:color="auto"/>
            </w:tcBorders>
            <w:shd w:val="clear" w:color="auto" w:fill="auto"/>
            <w:vAlign w:val="center"/>
            <w:hideMark/>
          </w:tcPr>
          <w:p w14:paraId="086F0A26"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proofErr w:type="gramStart"/>
            <w:r w:rsidRPr="0027321D">
              <w:rPr>
                <w:rFonts w:ascii="宋体" w:hAnsi="宋体" w:cs="宋体" w:hint="eastAsia"/>
                <w:color w:val="000000" w:themeColor="text1"/>
                <w:kern w:val="0"/>
                <w:sz w:val="22"/>
                <w:szCs w:val="22"/>
              </w:rPr>
              <w:t>江南科友</w:t>
            </w:r>
            <w:proofErr w:type="gramEnd"/>
          </w:p>
        </w:tc>
        <w:tc>
          <w:tcPr>
            <w:tcW w:w="1276" w:type="dxa"/>
            <w:tcBorders>
              <w:top w:val="nil"/>
              <w:left w:val="nil"/>
              <w:bottom w:val="single" w:sz="4" w:space="0" w:color="auto"/>
              <w:right w:val="single" w:sz="4" w:space="0" w:color="auto"/>
            </w:tcBorders>
            <w:shd w:val="clear" w:color="auto" w:fill="auto"/>
            <w:vAlign w:val="center"/>
            <w:hideMark/>
          </w:tcPr>
          <w:p w14:paraId="26E4FB98"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原厂维保</w:t>
            </w:r>
          </w:p>
        </w:tc>
        <w:tc>
          <w:tcPr>
            <w:tcW w:w="2126" w:type="dxa"/>
            <w:tcBorders>
              <w:top w:val="nil"/>
              <w:left w:val="nil"/>
              <w:bottom w:val="single" w:sz="4" w:space="0" w:color="auto"/>
              <w:right w:val="single" w:sz="4" w:space="0" w:color="auto"/>
            </w:tcBorders>
            <w:shd w:val="clear" w:color="auto" w:fill="auto"/>
            <w:vAlign w:val="center"/>
            <w:hideMark/>
          </w:tcPr>
          <w:p w14:paraId="3994BB01"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详细</w:t>
            </w:r>
            <w:proofErr w:type="gramStart"/>
            <w:r w:rsidRPr="0027321D">
              <w:rPr>
                <w:rFonts w:ascii="宋体" w:hAnsi="宋体" w:cs="宋体" w:hint="eastAsia"/>
                <w:color w:val="000000" w:themeColor="text1"/>
                <w:kern w:val="0"/>
                <w:sz w:val="22"/>
                <w:szCs w:val="22"/>
              </w:rPr>
              <w:t>见需求</w:t>
            </w:r>
            <w:proofErr w:type="gramEnd"/>
            <w:r w:rsidRPr="0027321D">
              <w:rPr>
                <w:rFonts w:ascii="宋体" w:hAnsi="宋体" w:cs="宋体" w:hint="eastAsia"/>
                <w:color w:val="000000" w:themeColor="text1"/>
                <w:kern w:val="0"/>
                <w:sz w:val="22"/>
                <w:szCs w:val="22"/>
              </w:rPr>
              <w:t>标段10</w:t>
            </w:r>
          </w:p>
        </w:tc>
        <w:tc>
          <w:tcPr>
            <w:tcW w:w="1560" w:type="dxa"/>
            <w:tcBorders>
              <w:top w:val="nil"/>
              <w:left w:val="nil"/>
              <w:bottom w:val="single" w:sz="4" w:space="0" w:color="auto"/>
              <w:right w:val="single" w:sz="4" w:space="0" w:color="auto"/>
            </w:tcBorders>
            <w:shd w:val="clear" w:color="auto" w:fill="auto"/>
            <w:vAlign w:val="center"/>
            <w:hideMark/>
          </w:tcPr>
          <w:p w14:paraId="19D6E577"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2025/7/31</w:t>
            </w:r>
          </w:p>
        </w:tc>
        <w:tc>
          <w:tcPr>
            <w:tcW w:w="1270" w:type="dxa"/>
            <w:tcBorders>
              <w:top w:val="nil"/>
              <w:left w:val="nil"/>
              <w:bottom w:val="single" w:sz="4" w:space="0" w:color="auto"/>
              <w:right w:val="single" w:sz="4" w:space="0" w:color="auto"/>
            </w:tcBorders>
            <w:shd w:val="clear" w:color="auto" w:fill="auto"/>
            <w:noWrap/>
            <w:vAlign w:val="center"/>
            <w:hideMark/>
          </w:tcPr>
          <w:p w14:paraId="642DC05F"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4A39FAEA"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 xml:space="preserve">　</w:t>
            </w:r>
          </w:p>
        </w:tc>
      </w:tr>
    </w:tbl>
    <w:p w14:paraId="6DE0D324" w14:textId="4BE5ED1D" w:rsidR="00FA0766" w:rsidRPr="0027321D" w:rsidRDefault="004B4B0C" w:rsidP="00EC6F17">
      <w:pPr>
        <w:spacing w:line="640" w:lineRule="exact"/>
        <w:ind w:firstLineChars="250" w:firstLine="750"/>
        <w:rPr>
          <w:rFonts w:ascii="仿宋_GB2312" w:eastAsia="仿宋_GB2312"/>
          <w:color w:val="000000" w:themeColor="text1"/>
          <w:sz w:val="30"/>
          <w:szCs w:val="30"/>
        </w:rPr>
      </w:pPr>
      <w:r w:rsidRPr="0027321D">
        <w:rPr>
          <w:rFonts w:ascii="仿宋_GB2312" w:eastAsia="仿宋_GB2312" w:hint="eastAsia"/>
          <w:color w:val="000000" w:themeColor="text1"/>
          <w:sz w:val="30"/>
          <w:szCs w:val="30"/>
        </w:rPr>
        <w:t>付款方式：合同签订后付20%、合同签订满一年并经招标方验收确认后付</w:t>
      </w:r>
      <w:r w:rsidRPr="0027321D">
        <w:rPr>
          <w:rFonts w:ascii="仿宋_GB2312" w:eastAsia="仿宋_GB2312"/>
          <w:color w:val="000000" w:themeColor="text1"/>
          <w:sz w:val="30"/>
          <w:szCs w:val="30"/>
        </w:rPr>
        <w:t>3</w:t>
      </w:r>
      <w:r w:rsidRPr="0027321D">
        <w:rPr>
          <w:rFonts w:ascii="仿宋_GB2312" w:eastAsia="仿宋_GB2312" w:hint="eastAsia"/>
          <w:color w:val="000000" w:themeColor="text1"/>
          <w:sz w:val="30"/>
          <w:szCs w:val="30"/>
        </w:rPr>
        <w:t>0%、合同签订满两年并经招标方验收确认后付50</w:t>
      </w:r>
      <w:r w:rsidRPr="0027321D">
        <w:rPr>
          <w:rFonts w:ascii="仿宋_GB2312" w:eastAsia="仿宋_GB2312"/>
          <w:color w:val="000000" w:themeColor="text1"/>
          <w:sz w:val="30"/>
          <w:szCs w:val="30"/>
        </w:rPr>
        <w:t>%</w:t>
      </w:r>
      <w:r w:rsidRPr="0027321D">
        <w:rPr>
          <w:rFonts w:ascii="仿宋_GB2312" w:eastAsia="仿宋_GB2312" w:hint="eastAsia"/>
          <w:color w:val="000000" w:themeColor="text1"/>
          <w:sz w:val="30"/>
          <w:szCs w:val="30"/>
        </w:rPr>
        <w:t>。</w:t>
      </w:r>
    </w:p>
    <w:p w14:paraId="1BDC64B5" w14:textId="77777777" w:rsidR="00EC6F17" w:rsidRPr="0027321D" w:rsidRDefault="00EC6F17" w:rsidP="00EC6F17">
      <w:pPr>
        <w:spacing w:line="640" w:lineRule="exact"/>
        <w:ind w:firstLineChars="250" w:firstLine="700"/>
        <w:rPr>
          <w:rFonts w:hAnsi="宋体"/>
          <w:color w:val="000000" w:themeColor="text1"/>
          <w:sz w:val="28"/>
          <w:szCs w:val="28"/>
        </w:rPr>
      </w:pPr>
    </w:p>
    <w:p w14:paraId="56D7FCF2" w14:textId="6A0597CE" w:rsidR="00FA0766" w:rsidRPr="0027321D" w:rsidRDefault="00FA0766" w:rsidP="00C12FB7">
      <w:pPr>
        <w:spacing w:line="640" w:lineRule="exact"/>
        <w:rPr>
          <w:rFonts w:hAnsi="宋体"/>
          <w:b/>
          <w:color w:val="000000" w:themeColor="text1"/>
          <w:sz w:val="28"/>
          <w:szCs w:val="28"/>
          <w:shd w:val="pct15" w:color="auto" w:fill="FFFFFF"/>
        </w:rPr>
      </w:pPr>
      <w:r w:rsidRPr="0027321D">
        <w:rPr>
          <w:rFonts w:hAnsi="宋体" w:hint="eastAsia"/>
          <w:b/>
          <w:color w:val="000000" w:themeColor="text1"/>
          <w:sz w:val="28"/>
          <w:szCs w:val="28"/>
          <w:shd w:val="pct15" w:color="auto" w:fill="FFFFFF"/>
        </w:rPr>
        <w:t>标段</w:t>
      </w:r>
      <w:r w:rsidRPr="0027321D">
        <w:rPr>
          <w:rFonts w:hAnsi="宋体"/>
          <w:b/>
          <w:color w:val="000000" w:themeColor="text1"/>
          <w:sz w:val="28"/>
          <w:szCs w:val="28"/>
          <w:shd w:val="pct15" w:color="auto" w:fill="FFFFFF"/>
        </w:rPr>
        <w:t>11</w:t>
      </w:r>
      <w:r w:rsidRPr="0027321D">
        <w:rPr>
          <w:rFonts w:hAnsi="宋体" w:hint="eastAsia"/>
          <w:b/>
          <w:color w:val="000000" w:themeColor="text1"/>
          <w:sz w:val="28"/>
          <w:szCs w:val="28"/>
          <w:shd w:val="pct15" w:color="auto" w:fill="FFFFFF"/>
        </w:rPr>
        <w:t>：</w:t>
      </w:r>
    </w:p>
    <w:tbl>
      <w:tblPr>
        <w:tblW w:w="9580" w:type="dxa"/>
        <w:tblInd w:w="-5" w:type="dxa"/>
        <w:tblLayout w:type="fixed"/>
        <w:tblLook w:val="04A0" w:firstRow="1" w:lastRow="0" w:firstColumn="1" w:lastColumn="0" w:noHBand="0" w:noVBand="1"/>
      </w:tblPr>
      <w:tblGrid>
        <w:gridCol w:w="1080"/>
        <w:gridCol w:w="1188"/>
        <w:gridCol w:w="1134"/>
        <w:gridCol w:w="2127"/>
        <w:gridCol w:w="1701"/>
        <w:gridCol w:w="1270"/>
        <w:gridCol w:w="1080"/>
      </w:tblGrid>
      <w:tr w:rsidR="00FA0766" w:rsidRPr="0027321D" w14:paraId="38F27DE7" w14:textId="77777777" w:rsidTr="00FA0766">
        <w:trPr>
          <w:trHeight w:val="81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00540"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标的序号</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14:paraId="6B4639EB"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品牌</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028EC21"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规格要求</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CF755ED"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数量(台)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7A837D1"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维保截止</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0B724989"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维保单价</w:t>
            </w:r>
            <w:r w:rsidRPr="0027321D">
              <w:rPr>
                <w:rFonts w:ascii="宋体" w:hAnsi="宋体" w:cs="宋体" w:hint="eastAsia"/>
                <w:color w:val="000000" w:themeColor="text1"/>
                <w:kern w:val="0"/>
                <w:sz w:val="22"/>
                <w:szCs w:val="22"/>
              </w:rPr>
              <w:br/>
              <w:t>（元/台）</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3A7BC2F1"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br/>
              <w:t>维保总价(元)</w:t>
            </w:r>
          </w:p>
        </w:tc>
      </w:tr>
      <w:tr w:rsidR="00FA0766" w:rsidRPr="0027321D" w14:paraId="3A8E5C8E" w14:textId="77777777" w:rsidTr="00FA0766">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9D4E567"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标段11</w:t>
            </w:r>
          </w:p>
        </w:tc>
        <w:tc>
          <w:tcPr>
            <w:tcW w:w="1188" w:type="dxa"/>
            <w:tcBorders>
              <w:top w:val="nil"/>
              <w:left w:val="nil"/>
              <w:bottom w:val="single" w:sz="4" w:space="0" w:color="auto"/>
              <w:right w:val="single" w:sz="4" w:space="0" w:color="auto"/>
            </w:tcBorders>
            <w:shd w:val="clear" w:color="auto" w:fill="auto"/>
            <w:vAlign w:val="center"/>
            <w:hideMark/>
          </w:tcPr>
          <w:p w14:paraId="07717C22"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信安世纪</w:t>
            </w:r>
          </w:p>
        </w:tc>
        <w:tc>
          <w:tcPr>
            <w:tcW w:w="1134" w:type="dxa"/>
            <w:tcBorders>
              <w:top w:val="nil"/>
              <w:left w:val="nil"/>
              <w:bottom w:val="single" w:sz="4" w:space="0" w:color="auto"/>
              <w:right w:val="single" w:sz="4" w:space="0" w:color="auto"/>
            </w:tcBorders>
            <w:shd w:val="clear" w:color="auto" w:fill="auto"/>
            <w:vAlign w:val="center"/>
            <w:hideMark/>
          </w:tcPr>
          <w:p w14:paraId="27B3E46B"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原厂维保</w:t>
            </w:r>
          </w:p>
        </w:tc>
        <w:tc>
          <w:tcPr>
            <w:tcW w:w="2127" w:type="dxa"/>
            <w:tcBorders>
              <w:top w:val="nil"/>
              <w:left w:val="nil"/>
              <w:bottom w:val="single" w:sz="4" w:space="0" w:color="auto"/>
              <w:right w:val="single" w:sz="4" w:space="0" w:color="auto"/>
            </w:tcBorders>
            <w:shd w:val="clear" w:color="auto" w:fill="auto"/>
            <w:vAlign w:val="center"/>
            <w:hideMark/>
          </w:tcPr>
          <w:p w14:paraId="3B4E9BF6"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详细</w:t>
            </w:r>
            <w:proofErr w:type="gramStart"/>
            <w:r w:rsidRPr="0027321D">
              <w:rPr>
                <w:rFonts w:ascii="宋体" w:hAnsi="宋体" w:cs="宋体" w:hint="eastAsia"/>
                <w:color w:val="000000" w:themeColor="text1"/>
                <w:kern w:val="0"/>
                <w:sz w:val="22"/>
                <w:szCs w:val="22"/>
              </w:rPr>
              <w:t>见需求</w:t>
            </w:r>
            <w:proofErr w:type="gramEnd"/>
            <w:r w:rsidRPr="0027321D">
              <w:rPr>
                <w:rFonts w:ascii="宋体" w:hAnsi="宋体" w:cs="宋体" w:hint="eastAsia"/>
                <w:color w:val="000000" w:themeColor="text1"/>
                <w:kern w:val="0"/>
                <w:sz w:val="22"/>
                <w:szCs w:val="22"/>
              </w:rPr>
              <w:t>标段11</w:t>
            </w:r>
          </w:p>
        </w:tc>
        <w:tc>
          <w:tcPr>
            <w:tcW w:w="1701" w:type="dxa"/>
            <w:tcBorders>
              <w:top w:val="nil"/>
              <w:left w:val="nil"/>
              <w:bottom w:val="single" w:sz="4" w:space="0" w:color="auto"/>
              <w:right w:val="single" w:sz="4" w:space="0" w:color="auto"/>
            </w:tcBorders>
            <w:shd w:val="clear" w:color="auto" w:fill="auto"/>
            <w:vAlign w:val="center"/>
            <w:hideMark/>
          </w:tcPr>
          <w:p w14:paraId="51C203F5"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2025/7/31</w:t>
            </w:r>
          </w:p>
        </w:tc>
        <w:tc>
          <w:tcPr>
            <w:tcW w:w="1270" w:type="dxa"/>
            <w:tcBorders>
              <w:top w:val="nil"/>
              <w:left w:val="nil"/>
              <w:bottom w:val="single" w:sz="4" w:space="0" w:color="auto"/>
              <w:right w:val="single" w:sz="4" w:space="0" w:color="auto"/>
            </w:tcBorders>
            <w:shd w:val="clear" w:color="auto" w:fill="auto"/>
            <w:noWrap/>
            <w:vAlign w:val="center"/>
            <w:hideMark/>
          </w:tcPr>
          <w:p w14:paraId="1B1EB4CF"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040B24C5"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 xml:space="preserve">　</w:t>
            </w:r>
          </w:p>
        </w:tc>
      </w:tr>
    </w:tbl>
    <w:p w14:paraId="7F5DB0C5" w14:textId="77777777" w:rsidR="004B4B0C" w:rsidRPr="0027321D" w:rsidRDefault="004B4B0C" w:rsidP="00EC6F17">
      <w:pPr>
        <w:spacing w:line="600" w:lineRule="exact"/>
        <w:ind w:firstLineChars="250" w:firstLine="750"/>
        <w:rPr>
          <w:rFonts w:ascii="仿宋_GB2312" w:eastAsia="仿宋_GB2312"/>
          <w:color w:val="000000" w:themeColor="text1"/>
          <w:sz w:val="30"/>
          <w:szCs w:val="30"/>
        </w:rPr>
      </w:pPr>
      <w:r w:rsidRPr="0027321D">
        <w:rPr>
          <w:rFonts w:ascii="仿宋_GB2312" w:eastAsia="仿宋_GB2312" w:hint="eastAsia"/>
          <w:color w:val="000000" w:themeColor="text1"/>
          <w:sz w:val="30"/>
          <w:szCs w:val="30"/>
        </w:rPr>
        <w:t>付款方式：合同签订后付20%、合同签订满一年并经招标方验收确认后付</w:t>
      </w:r>
      <w:r w:rsidRPr="0027321D">
        <w:rPr>
          <w:rFonts w:ascii="仿宋_GB2312" w:eastAsia="仿宋_GB2312"/>
          <w:color w:val="000000" w:themeColor="text1"/>
          <w:sz w:val="30"/>
          <w:szCs w:val="30"/>
        </w:rPr>
        <w:t>3</w:t>
      </w:r>
      <w:r w:rsidRPr="0027321D">
        <w:rPr>
          <w:rFonts w:ascii="仿宋_GB2312" w:eastAsia="仿宋_GB2312" w:hint="eastAsia"/>
          <w:color w:val="000000" w:themeColor="text1"/>
          <w:sz w:val="30"/>
          <w:szCs w:val="30"/>
        </w:rPr>
        <w:t>0%、合同签订满两年并经招标方验收确认后付50</w:t>
      </w:r>
      <w:r w:rsidRPr="0027321D">
        <w:rPr>
          <w:rFonts w:ascii="仿宋_GB2312" w:eastAsia="仿宋_GB2312"/>
          <w:color w:val="000000" w:themeColor="text1"/>
          <w:sz w:val="30"/>
          <w:szCs w:val="30"/>
        </w:rPr>
        <w:t>%</w:t>
      </w:r>
      <w:r w:rsidRPr="0027321D">
        <w:rPr>
          <w:rFonts w:ascii="仿宋_GB2312" w:eastAsia="仿宋_GB2312" w:hint="eastAsia"/>
          <w:color w:val="000000" w:themeColor="text1"/>
          <w:sz w:val="30"/>
          <w:szCs w:val="30"/>
        </w:rPr>
        <w:t>。</w:t>
      </w:r>
    </w:p>
    <w:p w14:paraId="7DDEDA93" w14:textId="3F5DEE7E" w:rsidR="00FA0766" w:rsidRPr="00CA6E09" w:rsidRDefault="00FA0766" w:rsidP="00C12FB7">
      <w:pPr>
        <w:spacing w:line="640" w:lineRule="exact"/>
        <w:rPr>
          <w:rFonts w:hAnsi="宋体"/>
          <w:b/>
          <w:color w:val="000000" w:themeColor="text1"/>
          <w:sz w:val="28"/>
          <w:szCs w:val="28"/>
          <w:shd w:val="pct15" w:color="auto" w:fill="FFFFFF"/>
        </w:rPr>
      </w:pPr>
      <w:r w:rsidRPr="00CA6E09">
        <w:rPr>
          <w:rFonts w:hAnsi="宋体" w:hint="eastAsia"/>
          <w:b/>
          <w:color w:val="000000" w:themeColor="text1"/>
          <w:sz w:val="28"/>
          <w:szCs w:val="28"/>
          <w:shd w:val="pct15" w:color="auto" w:fill="FFFFFF"/>
        </w:rPr>
        <w:lastRenderedPageBreak/>
        <w:t>标段</w:t>
      </w:r>
      <w:r w:rsidRPr="00CA6E09">
        <w:rPr>
          <w:rFonts w:hAnsi="宋体"/>
          <w:b/>
          <w:color w:val="000000" w:themeColor="text1"/>
          <w:sz w:val="28"/>
          <w:szCs w:val="28"/>
          <w:shd w:val="pct15" w:color="auto" w:fill="FFFFFF"/>
        </w:rPr>
        <w:t>12</w:t>
      </w:r>
      <w:r w:rsidRPr="00CA6E09">
        <w:rPr>
          <w:rFonts w:hAnsi="宋体" w:hint="eastAsia"/>
          <w:b/>
          <w:color w:val="000000" w:themeColor="text1"/>
          <w:sz w:val="28"/>
          <w:szCs w:val="28"/>
          <w:shd w:val="pct15" w:color="auto" w:fill="FFFFFF"/>
        </w:rPr>
        <w:t>：</w:t>
      </w:r>
    </w:p>
    <w:tbl>
      <w:tblPr>
        <w:tblW w:w="9580" w:type="dxa"/>
        <w:tblInd w:w="-5" w:type="dxa"/>
        <w:tblLook w:val="04A0" w:firstRow="1" w:lastRow="0" w:firstColumn="1" w:lastColumn="0" w:noHBand="0" w:noVBand="1"/>
      </w:tblPr>
      <w:tblGrid>
        <w:gridCol w:w="1080"/>
        <w:gridCol w:w="905"/>
        <w:gridCol w:w="1255"/>
        <w:gridCol w:w="2289"/>
        <w:gridCol w:w="1701"/>
        <w:gridCol w:w="1270"/>
        <w:gridCol w:w="1080"/>
      </w:tblGrid>
      <w:tr w:rsidR="00FA0766" w:rsidRPr="0027321D" w14:paraId="47774DCA" w14:textId="77777777" w:rsidTr="00FA0766">
        <w:trPr>
          <w:trHeight w:val="81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7D64A"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标的序号</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76348F53"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品牌</w:t>
            </w:r>
          </w:p>
        </w:tc>
        <w:tc>
          <w:tcPr>
            <w:tcW w:w="1255" w:type="dxa"/>
            <w:tcBorders>
              <w:top w:val="single" w:sz="4" w:space="0" w:color="auto"/>
              <w:left w:val="nil"/>
              <w:bottom w:val="single" w:sz="4" w:space="0" w:color="auto"/>
              <w:right w:val="single" w:sz="4" w:space="0" w:color="auto"/>
            </w:tcBorders>
            <w:shd w:val="clear" w:color="auto" w:fill="auto"/>
            <w:noWrap/>
            <w:vAlign w:val="center"/>
            <w:hideMark/>
          </w:tcPr>
          <w:p w14:paraId="596B5711"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规格要求</w:t>
            </w:r>
          </w:p>
        </w:tc>
        <w:tc>
          <w:tcPr>
            <w:tcW w:w="2289" w:type="dxa"/>
            <w:tcBorders>
              <w:top w:val="single" w:sz="4" w:space="0" w:color="auto"/>
              <w:left w:val="nil"/>
              <w:bottom w:val="single" w:sz="4" w:space="0" w:color="auto"/>
              <w:right w:val="single" w:sz="4" w:space="0" w:color="auto"/>
            </w:tcBorders>
            <w:shd w:val="clear" w:color="auto" w:fill="auto"/>
            <w:vAlign w:val="center"/>
            <w:hideMark/>
          </w:tcPr>
          <w:p w14:paraId="05F80C8F"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数量(台)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8067436"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维保截止</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4AA5002D"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维保单价</w:t>
            </w:r>
            <w:r w:rsidRPr="0027321D">
              <w:rPr>
                <w:rFonts w:ascii="宋体" w:hAnsi="宋体" w:cs="宋体" w:hint="eastAsia"/>
                <w:color w:val="000000" w:themeColor="text1"/>
                <w:kern w:val="0"/>
                <w:sz w:val="22"/>
                <w:szCs w:val="22"/>
              </w:rPr>
              <w:br/>
              <w:t>（元/台）</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37049FE8" w14:textId="489DA85C" w:rsidR="00FA0766" w:rsidRPr="0027321D" w:rsidRDefault="00FA0766" w:rsidP="00EC6F17">
            <w:pPr>
              <w:widowControl/>
              <w:spacing w:line="400" w:lineRule="exact"/>
              <w:jc w:val="center"/>
              <w:rPr>
                <w:rFonts w:ascii="宋体" w:hAnsi="宋体" w:cs="宋体"/>
                <w:color w:val="000000" w:themeColor="text1"/>
                <w:kern w:val="0"/>
                <w:sz w:val="22"/>
                <w:szCs w:val="22"/>
              </w:rPr>
            </w:pPr>
            <w:proofErr w:type="gramStart"/>
            <w:r w:rsidRPr="0027321D">
              <w:rPr>
                <w:rFonts w:ascii="宋体" w:hAnsi="宋体" w:cs="宋体" w:hint="eastAsia"/>
                <w:color w:val="000000" w:themeColor="text1"/>
                <w:kern w:val="0"/>
                <w:sz w:val="22"/>
                <w:szCs w:val="22"/>
              </w:rPr>
              <w:t>维保总价</w:t>
            </w:r>
            <w:proofErr w:type="gramEnd"/>
            <w:r w:rsidRPr="0027321D">
              <w:rPr>
                <w:rFonts w:ascii="宋体" w:hAnsi="宋体" w:cs="宋体" w:hint="eastAsia"/>
                <w:color w:val="000000" w:themeColor="text1"/>
                <w:kern w:val="0"/>
                <w:sz w:val="22"/>
                <w:szCs w:val="22"/>
              </w:rPr>
              <w:t>(元)</w:t>
            </w:r>
          </w:p>
        </w:tc>
      </w:tr>
      <w:tr w:rsidR="00FA0766" w:rsidRPr="0027321D" w14:paraId="11386915" w14:textId="77777777" w:rsidTr="00FA0766">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6F0154D"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标段12</w:t>
            </w:r>
          </w:p>
        </w:tc>
        <w:tc>
          <w:tcPr>
            <w:tcW w:w="905" w:type="dxa"/>
            <w:tcBorders>
              <w:top w:val="nil"/>
              <w:left w:val="nil"/>
              <w:bottom w:val="single" w:sz="4" w:space="0" w:color="auto"/>
              <w:right w:val="single" w:sz="4" w:space="0" w:color="auto"/>
            </w:tcBorders>
            <w:shd w:val="clear" w:color="auto" w:fill="auto"/>
            <w:vAlign w:val="center"/>
            <w:hideMark/>
          </w:tcPr>
          <w:p w14:paraId="036DF96D"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proofErr w:type="gramStart"/>
            <w:r w:rsidRPr="0027321D">
              <w:rPr>
                <w:rFonts w:ascii="宋体" w:hAnsi="宋体" w:cs="宋体" w:hint="eastAsia"/>
                <w:color w:val="000000" w:themeColor="text1"/>
                <w:kern w:val="0"/>
                <w:sz w:val="22"/>
                <w:szCs w:val="22"/>
              </w:rPr>
              <w:t>绿盟</w:t>
            </w:r>
            <w:proofErr w:type="gramEnd"/>
          </w:p>
        </w:tc>
        <w:tc>
          <w:tcPr>
            <w:tcW w:w="1255" w:type="dxa"/>
            <w:tcBorders>
              <w:top w:val="nil"/>
              <w:left w:val="nil"/>
              <w:bottom w:val="single" w:sz="4" w:space="0" w:color="auto"/>
              <w:right w:val="single" w:sz="4" w:space="0" w:color="auto"/>
            </w:tcBorders>
            <w:shd w:val="clear" w:color="auto" w:fill="auto"/>
            <w:vAlign w:val="center"/>
            <w:hideMark/>
          </w:tcPr>
          <w:p w14:paraId="2D0684E5"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原厂维保</w:t>
            </w:r>
          </w:p>
        </w:tc>
        <w:tc>
          <w:tcPr>
            <w:tcW w:w="2289" w:type="dxa"/>
            <w:tcBorders>
              <w:top w:val="nil"/>
              <w:left w:val="nil"/>
              <w:bottom w:val="single" w:sz="4" w:space="0" w:color="auto"/>
              <w:right w:val="single" w:sz="4" w:space="0" w:color="auto"/>
            </w:tcBorders>
            <w:shd w:val="clear" w:color="auto" w:fill="auto"/>
            <w:vAlign w:val="center"/>
            <w:hideMark/>
          </w:tcPr>
          <w:p w14:paraId="6E2504CE"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详细</w:t>
            </w:r>
            <w:proofErr w:type="gramStart"/>
            <w:r w:rsidRPr="0027321D">
              <w:rPr>
                <w:rFonts w:ascii="宋体" w:hAnsi="宋体" w:cs="宋体" w:hint="eastAsia"/>
                <w:color w:val="000000" w:themeColor="text1"/>
                <w:kern w:val="0"/>
                <w:sz w:val="22"/>
                <w:szCs w:val="22"/>
              </w:rPr>
              <w:t>见需求</w:t>
            </w:r>
            <w:proofErr w:type="gramEnd"/>
            <w:r w:rsidRPr="0027321D">
              <w:rPr>
                <w:rFonts w:ascii="宋体" w:hAnsi="宋体" w:cs="宋体" w:hint="eastAsia"/>
                <w:color w:val="000000" w:themeColor="text1"/>
                <w:kern w:val="0"/>
                <w:sz w:val="22"/>
                <w:szCs w:val="22"/>
              </w:rPr>
              <w:t>标段12</w:t>
            </w:r>
          </w:p>
        </w:tc>
        <w:tc>
          <w:tcPr>
            <w:tcW w:w="1701" w:type="dxa"/>
            <w:tcBorders>
              <w:top w:val="nil"/>
              <w:left w:val="nil"/>
              <w:bottom w:val="single" w:sz="4" w:space="0" w:color="auto"/>
              <w:right w:val="single" w:sz="4" w:space="0" w:color="auto"/>
            </w:tcBorders>
            <w:shd w:val="clear" w:color="auto" w:fill="auto"/>
            <w:vAlign w:val="center"/>
            <w:hideMark/>
          </w:tcPr>
          <w:p w14:paraId="1D3634D8"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2025/7/31</w:t>
            </w:r>
          </w:p>
        </w:tc>
        <w:tc>
          <w:tcPr>
            <w:tcW w:w="1270" w:type="dxa"/>
            <w:tcBorders>
              <w:top w:val="nil"/>
              <w:left w:val="nil"/>
              <w:bottom w:val="single" w:sz="4" w:space="0" w:color="auto"/>
              <w:right w:val="single" w:sz="4" w:space="0" w:color="auto"/>
            </w:tcBorders>
            <w:shd w:val="clear" w:color="auto" w:fill="auto"/>
            <w:noWrap/>
            <w:vAlign w:val="center"/>
            <w:hideMark/>
          </w:tcPr>
          <w:p w14:paraId="43960C6C"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6E676FC9"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 xml:space="preserve">　</w:t>
            </w:r>
          </w:p>
        </w:tc>
      </w:tr>
    </w:tbl>
    <w:p w14:paraId="2E4F8AE6" w14:textId="77777777" w:rsidR="004B4B0C" w:rsidRPr="0027321D" w:rsidRDefault="004B4B0C" w:rsidP="00C12FB7">
      <w:pPr>
        <w:spacing w:line="640" w:lineRule="exact"/>
        <w:ind w:firstLineChars="250" w:firstLine="750"/>
        <w:rPr>
          <w:rFonts w:ascii="仿宋_GB2312" w:eastAsia="仿宋_GB2312"/>
          <w:color w:val="000000" w:themeColor="text1"/>
          <w:sz w:val="30"/>
          <w:szCs w:val="30"/>
        </w:rPr>
      </w:pPr>
      <w:r w:rsidRPr="0027321D">
        <w:rPr>
          <w:rFonts w:ascii="仿宋_GB2312" w:eastAsia="仿宋_GB2312" w:hint="eastAsia"/>
          <w:color w:val="000000" w:themeColor="text1"/>
          <w:sz w:val="30"/>
          <w:szCs w:val="30"/>
        </w:rPr>
        <w:t>付款方式：合同签订后付20%、合同签订满一年并经招标方验收确认后付</w:t>
      </w:r>
      <w:r w:rsidRPr="0027321D">
        <w:rPr>
          <w:rFonts w:ascii="仿宋_GB2312" w:eastAsia="仿宋_GB2312"/>
          <w:color w:val="000000" w:themeColor="text1"/>
          <w:sz w:val="30"/>
          <w:szCs w:val="30"/>
        </w:rPr>
        <w:t>3</w:t>
      </w:r>
      <w:r w:rsidRPr="0027321D">
        <w:rPr>
          <w:rFonts w:ascii="仿宋_GB2312" w:eastAsia="仿宋_GB2312" w:hint="eastAsia"/>
          <w:color w:val="000000" w:themeColor="text1"/>
          <w:sz w:val="30"/>
          <w:szCs w:val="30"/>
        </w:rPr>
        <w:t>0%、合同签订满两年并经招标方验收确认后付50</w:t>
      </w:r>
      <w:r w:rsidRPr="0027321D">
        <w:rPr>
          <w:rFonts w:ascii="仿宋_GB2312" w:eastAsia="仿宋_GB2312"/>
          <w:color w:val="000000" w:themeColor="text1"/>
          <w:sz w:val="30"/>
          <w:szCs w:val="30"/>
        </w:rPr>
        <w:t>%</w:t>
      </w:r>
      <w:r w:rsidRPr="0027321D">
        <w:rPr>
          <w:rFonts w:ascii="仿宋_GB2312" w:eastAsia="仿宋_GB2312" w:hint="eastAsia"/>
          <w:color w:val="000000" w:themeColor="text1"/>
          <w:sz w:val="30"/>
          <w:szCs w:val="30"/>
        </w:rPr>
        <w:t>。</w:t>
      </w:r>
    </w:p>
    <w:p w14:paraId="69743183" w14:textId="77777777" w:rsidR="00FA0766" w:rsidRPr="0027321D" w:rsidRDefault="00FA0766" w:rsidP="00C12FB7">
      <w:pPr>
        <w:spacing w:line="640" w:lineRule="exact"/>
        <w:rPr>
          <w:rFonts w:hAnsi="宋体"/>
          <w:color w:val="000000" w:themeColor="text1"/>
          <w:sz w:val="28"/>
          <w:szCs w:val="28"/>
        </w:rPr>
      </w:pPr>
    </w:p>
    <w:p w14:paraId="6C906A40" w14:textId="385DF028" w:rsidR="00FA0766" w:rsidRPr="00CA6E09" w:rsidRDefault="00FA0766" w:rsidP="00C12FB7">
      <w:pPr>
        <w:spacing w:line="640" w:lineRule="exact"/>
        <w:rPr>
          <w:rFonts w:hAnsi="宋体"/>
          <w:b/>
          <w:color w:val="000000" w:themeColor="text1"/>
          <w:sz w:val="28"/>
          <w:szCs w:val="28"/>
          <w:shd w:val="pct15" w:color="auto" w:fill="FFFFFF"/>
        </w:rPr>
      </w:pPr>
      <w:r w:rsidRPr="00CA6E09">
        <w:rPr>
          <w:rFonts w:hAnsi="宋体" w:hint="eastAsia"/>
          <w:b/>
          <w:color w:val="000000" w:themeColor="text1"/>
          <w:sz w:val="28"/>
          <w:szCs w:val="28"/>
          <w:shd w:val="pct15" w:color="auto" w:fill="FFFFFF"/>
        </w:rPr>
        <w:t>标段</w:t>
      </w:r>
      <w:r w:rsidRPr="00CA6E09">
        <w:rPr>
          <w:rFonts w:hAnsi="宋体" w:hint="eastAsia"/>
          <w:b/>
          <w:color w:val="000000" w:themeColor="text1"/>
          <w:sz w:val="28"/>
          <w:szCs w:val="28"/>
          <w:shd w:val="pct15" w:color="auto" w:fill="FFFFFF"/>
        </w:rPr>
        <w:t>13</w:t>
      </w:r>
      <w:r w:rsidRPr="00CA6E09">
        <w:rPr>
          <w:rFonts w:hAnsi="宋体" w:hint="eastAsia"/>
          <w:b/>
          <w:color w:val="000000" w:themeColor="text1"/>
          <w:sz w:val="28"/>
          <w:szCs w:val="28"/>
          <w:shd w:val="pct15" w:color="auto" w:fill="FFFFFF"/>
        </w:rPr>
        <w:t>：</w:t>
      </w:r>
    </w:p>
    <w:tbl>
      <w:tblPr>
        <w:tblW w:w="9580" w:type="dxa"/>
        <w:tblInd w:w="-5" w:type="dxa"/>
        <w:tblLook w:val="04A0" w:firstRow="1" w:lastRow="0" w:firstColumn="1" w:lastColumn="0" w:noHBand="0" w:noVBand="1"/>
      </w:tblPr>
      <w:tblGrid>
        <w:gridCol w:w="1080"/>
        <w:gridCol w:w="905"/>
        <w:gridCol w:w="1255"/>
        <w:gridCol w:w="2289"/>
        <w:gridCol w:w="1701"/>
        <w:gridCol w:w="1270"/>
        <w:gridCol w:w="1080"/>
      </w:tblGrid>
      <w:tr w:rsidR="00FA0766" w:rsidRPr="0027321D" w14:paraId="5E478223" w14:textId="77777777" w:rsidTr="00FA0766">
        <w:trPr>
          <w:trHeight w:val="81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915CB"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标的序号</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7DE5BEA5"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品牌</w:t>
            </w:r>
          </w:p>
        </w:tc>
        <w:tc>
          <w:tcPr>
            <w:tcW w:w="1255" w:type="dxa"/>
            <w:tcBorders>
              <w:top w:val="single" w:sz="4" w:space="0" w:color="auto"/>
              <w:left w:val="nil"/>
              <w:bottom w:val="single" w:sz="4" w:space="0" w:color="auto"/>
              <w:right w:val="single" w:sz="4" w:space="0" w:color="auto"/>
            </w:tcBorders>
            <w:shd w:val="clear" w:color="auto" w:fill="auto"/>
            <w:noWrap/>
            <w:vAlign w:val="center"/>
            <w:hideMark/>
          </w:tcPr>
          <w:p w14:paraId="71CFBF18"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规格要求</w:t>
            </w:r>
          </w:p>
        </w:tc>
        <w:tc>
          <w:tcPr>
            <w:tcW w:w="2289" w:type="dxa"/>
            <w:tcBorders>
              <w:top w:val="single" w:sz="4" w:space="0" w:color="auto"/>
              <w:left w:val="nil"/>
              <w:bottom w:val="single" w:sz="4" w:space="0" w:color="auto"/>
              <w:right w:val="single" w:sz="4" w:space="0" w:color="auto"/>
            </w:tcBorders>
            <w:shd w:val="clear" w:color="auto" w:fill="auto"/>
            <w:vAlign w:val="center"/>
            <w:hideMark/>
          </w:tcPr>
          <w:p w14:paraId="49E2DF00"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数量(台)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F91D067"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维保截止</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37F4CB3F"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维保单价</w:t>
            </w:r>
            <w:r w:rsidRPr="0027321D">
              <w:rPr>
                <w:rFonts w:ascii="宋体" w:hAnsi="宋体" w:cs="宋体" w:hint="eastAsia"/>
                <w:color w:val="000000" w:themeColor="text1"/>
                <w:kern w:val="0"/>
                <w:sz w:val="22"/>
                <w:szCs w:val="22"/>
              </w:rPr>
              <w:br/>
              <w:t>（元/台）</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52602D5" w14:textId="7F368691" w:rsidR="00FA0766" w:rsidRPr="0027321D" w:rsidRDefault="00FA0766" w:rsidP="00EC6F17">
            <w:pPr>
              <w:widowControl/>
              <w:spacing w:line="400" w:lineRule="exact"/>
              <w:jc w:val="center"/>
              <w:rPr>
                <w:rFonts w:ascii="宋体" w:hAnsi="宋体" w:cs="宋体"/>
                <w:color w:val="000000" w:themeColor="text1"/>
                <w:kern w:val="0"/>
                <w:sz w:val="22"/>
                <w:szCs w:val="22"/>
              </w:rPr>
            </w:pPr>
            <w:proofErr w:type="gramStart"/>
            <w:r w:rsidRPr="0027321D">
              <w:rPr>
                <w:rFonts w:ascii="宋体" w:hAnsi="宋体" w:cs="宋体" w:hint="eastAsia"/>
                <w:color w:val="000000" w:themeColor="text1"/>
                <w:kern w:val="0"/>
                <w:sz w:val="22"/>
                <w:szCs w:val="22"/>
              </w:rPr>
              <w:t>维保总价</w:t>
            </w:r>
            <w:proofErr w:type="gramEnd"/>
            <w:r w:rsidRPr="0027321D">
              <w:rPr>
                <w:rFonts w:ascii="宋体" w:hAnsi="宋体" w:cs="宋体" w:hint="eastAsia"/>
                <w:color w:val="000000" w:themeColor="text1"/>
                <w:kern w:val="0"/>
                <w:sz w:val="22"/>
                <w:szCs w:val="22"/>
              </w:rPr>
              <w:t>(元)</w:t>
            </w:r>
          </w:p>
        </w:tc>
      </w:tr>
      <w:tr w:rsidR="00FA0766" w:rsidRPr="0027321D" w14:paraId="4B98E021" w14:textId="77777777" w:rsidTr="00FA0766">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85873F8"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标段13</w:t>
            </w:r>
          </w:p>
        </w:tc>
        <w:tc>
          <w:tcPr>
            <w:tcW w:w="905" w:type="dxa"/>
            <w:tcBorders>
              <w:top w:val="nil"/>
              <w:left w:val="nil"/>
              <w:bottom w:val="single" w:sz="4" w:space="0" w:color="auto"/>
              <w:right w:val="single" w:sz="4" w:space="0" w:color="auto"/>
            </w:tcBorders>
            <w:shd w:val="clear" w:color="auto" w:fill="auto"/>
            <w:vAlign w:val="center"/>
            <w:hideMark/>
          </w:tcPr>
          <w:p w14:paraId="7465E993"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proofErr w:type="gramStart"/>
            <w:r w:rsidRPr="0027321D">
              <w:rPr>
                <w:rFonts w:ascii="宋体" w:hAnsi="宋体" w:cs="宋体" w:hint="eastAsia"/>
                <w:color w:val="000000" w:themeColor="text1"/>
                <w:kern w:val="0"/>
                <w:sz w:val="22"/>
                <w:szCs w:val="22"/>
              </w:rPr>
              <w:t>联软</w:t>
            </w:r>
            <w:proofErr w:type="gramEnd"/>
          </w:p>
        </w:tc>
        <w:tc>
          <w:tcPr>
            <w:tcW w:w="1255" w:type="dxa"/>
            <w:tcBorders>
              <w:top w:val="nil"/>
              <w:left w:val="nil"/>
              <w:bottom w:val="single" w:sz="4" w:space="0" w:color="auto"/>
              <w:right w:val="single" w:sz="4" w:space="0" w:color="auto"/>
            </w:tcBorders>
            <w:shd w:val="clear" w:color="auto" w:fill="auto"/>
            <w:vAlign w:val="center"/>
            <w:hideMark/>
          </w:tcPr>
          <w:p w14:paraId="04BEAF9B"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原厂维保</w:t>
            </w:r>
          </w:p>
        </w:tc>
        <w:tc>
          <w:tcPr>
            <w:tcW w:w="2289" w:type="dxa"/>
            <w:tcBorders>
              <w:top w:val="nil"/>
              <w:left w:val="nil"/>
              <w:bottom w:val="single" w:sz="4" w:space="0" w:color="auto"/>
              <w:right w:val="single" w:sz="4" w:space="0" w:color="auto"/>
            </w:tcBorders>
            <w:shd w:val="clear" w:color="auto" w:fill="auto"/>
            <w:vAlign w:val="center"/>
            <w:hideMark/>
          </w:tcPr>
          <w:p w14:paraId="226382E2"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详细</w:t>
            </w:r>
            <w:proofErr w:type="gramStart"/>
            <w:r w:rsidRPr="0027321D">
              <w:rPr>
                <w:rFonts w:ascii="宋体" w:hAnsi="宋体" w:cs="宋体" w:hint="eastAsia"/>
                <w:color w:val="000000" w:themeColor="text1"/>
                <w:kern w:val="0"/>
                <w:sz w:val="22"/>
                <w:szCs w:val="22"/>
              </w:rPr>
              <w:t>见需求</w:t>
            </w:r>
            <w:proofErr w:type="gramEnd"/>
            <w:r w:rsidRPr="0027321D">
              <w:rPr>
                <w:rFonts w:ascii="宋体" w:hAnsi="宋体" w:cs="宋体" w:hint="eastAsia"/>
                <w:color w:val="000000" w:themeColor="text1"/>
                <w:kern w:val="0"/>
                <w:sz w:val="22"/>
                <w:szCs w:val="22"/>
              </w:rPr>
              <w:t>标段13</w:t>
            </w:r>
          </w:p>
        </w:tc>
        <w:tc>
          <w:tcPr>
            <w:tcW w:w="1701" w:type="dxa"/>
            <w:tcBorders>
              <w:top w:val="nil"/>
              <w:left w:val="nil"/>
              <w:bottom w:val="single" w:sz="4" w:space="0" w:color="auto"/>
              <w:right w:val="single" w:sz="4" w:space="0" w:color="auto"/>
            </w:tcBorders>
            <w:shd w:val="clear" w:color="auto" w:fill="auto"/>
            <w:vAlign w:val="center"/>
            <w:hideMark/>
          </w:tcPr>
          <w:p w14:paraId="5EA0ED12"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2025/7/31</w:t>
            </w:r>
          </w:p>
        </w:tc>
        <w:tc>
          <w:tcPr>
            <w:tcW w:w="1270" w:type="dxa"/>
            <w:tcBorders>
              <w:top w:val="nil"/>
              <w:left w:val="nil"/>
              <w:bottom w:val="single" w:sz="4" w:space="0" w:color="auto"/>
              <w:right w:val="single" w:sz="4" w:space="0" w:color="auto"/>
            </w:tcBorders>
            <w:shd w:val="clear" w:color="auto" w:fill="auto"/>
            <w:noWrap/>
            <w:vAlign w:val="center"/>
            <w:hideMark/>
          </w:tcPr>
          <w:p w14:paraId="5EB3A4A1"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2CBF8D34"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 xml:space="preserve">　</w:t>
            </w:r>
          </w:p>
        </w:tc>
      </w:tr>
    </w:tbl>
    <w:p w14:paraId="682AA187" w14:textId="77777777" w:rsidR="004B4B0C" w:rsidRPr="0027321D" w:rsidRDefault="004B4B0C" w:rsidP="00C12FB7">
      <w:pPr>
        <w:spacing w:line="640" w:lineRule="exact"/>
        <w:ind w:firstLineChars="250" w:firstLine="750"/>
        <w:rPr>
          <w:rFonts w:ascii="仿宋_GB2312" w:eastAsia="仿宋_GB2312"/>
          <w:color w:val="000000" w:themeColor="text1"/>
          <w:sz w:val="30"/>
          <w:szCs w:val="30"/>
        </w:rPr>
      </w:pPr>
      <w:r w:rsidRPr="0027321D">
        <w:rPr>
          <w:rFonts w:ascii="仿宋_GB2312" w:eastAsia="仿宋_GB2312" w:hint="eastAsia"/>
          <w:color w:val="000000" w:themeColor="text1"/>
          <w:sz w:val="30"/>
          <w:szCs w:val="30"/>
        </w:rPr>
        <w:t>付款方式：合同签订后付20%、合同签订满一年并经招标方验收确认后付</w:t>
      </w:r>
      <w:r w:rsidRPr="0027321D">
        <w:rPr>
          <w:rFonts w:ascii="仿宋_GB2312" w:eastAsia="仿宋_GB2312"/>
          <w:color w:val="000000" w:themeColor="text1"/>
          <w:sz w:val="30"/>
          <w:szCs w:val="30"/>
        </w:rPr>
        <w:t>3</w:t>
      </w:r>
      <w:r w:rsidRPr="0027321D">
        <w:rPr>
          <w:rFonts w:ascii="仿宋_GB2312" w:eastAsia="仿宋_GB2312" w:hint="eastAsia"/>
          <w:color w:val="000000" w:themeColor="text1"/>
          <w:sz w:val="30"/>
          <w:szCs w:val="30"/>
        </w:rPr>
        <w:t>0%、合同签订满两年并经招标方验收确认后付50</w:t>
      </w:r>
      <w:r w:rsidRPr="0027321D">
        <w:rPr>
          <w:rFonts w:ascii="仿宋_GB2312" w:eastAsia="仿宋_GB2312"/>
          <w:color w:val="000000" w:themeColor="text1"/>
          <w:sz w:val="30"/>
          <w:szCs w:val="30"/>
        </w:rPr>
        <w:t>%</w:t>
      </w:r>
      <w:r w:rsidRPr="0027321D">
        <w:rPr>
          <w:rFonts w:ascii="仿宋_GB2312" w:eastAsia="仿宋_GB2312" w:hint="eastAsia"/>
          <w:color w:val="000000" w:themeColor="text1"/>
          <w:sz w:val="30"/>
          <w:szCs w:val="30"/>
        </w:rPr>
        <w:t>。</w:t>
      </w:r>
    </w:p>
    <w:p w14:paraId="7B49079E" w14:textId="77777777" w:rsidR="00FA0766" w:rsidRPr="0027321D" w:rsidRDefault="00FA0766" w:rsidP="00C12FB7">
      <w:pPr>
        <w:spacing w:line="640" w:lineRule="exact"/>
        <w:rPr>
          <w:rFonts w:hAnsi="宋体"/>
          <w:color w:val="000000" w:themeColor="text1"/>
          <w:sz w:val="28"/>
          <w:szCs w:val="28"/>
        </w:rPr>
      </w:pPr>
    </w:p>
    <w:p w14:paraId="561C9AEB" w14:textId="62871878" w:rsidR="00FA0766" w:rsidRPr="00CA6E09" w:rsidRDefault="00FA0766" w:rsidP="00C12FB7">
      <w:pPr>
        <w:spacing w:line="640" w:lineRule="exact"/>
        <w:rPr>
          <w:rFonts w:hAnsi="宋体"/>
          <w:b/>
          <w:color w:val="000000" w:themeColor="text1"/>
          <w:sz w:val="28"/>
          <w:szCs w:val="28"/>
        </w:rPr>
      </w:pPr>
      <w:r w:rsidRPr="00CA6E09">
        <w:rPr>
          <w:rFonts w:hAnsi="宋体" w:hint="eastAsia"/>
          <w:b/>
          <w:color w:val="000000" w:themeColor="text1"/>
          <w:sz w:val="28"/>
          <w:szCs w:val="28"/>
          <w:shd w:val="pct15" w:color="auto" w:fill="FFFFFF"/>
        </w:rPr>
        <w:t>标段</w:t>
      </w:r>
      <w:r w:rsidRPr="00CA6E09">
        <w:rPr>
          <w:rFonts w:hAnsi="宋体" w:hint="eastAsia"/>
          <w:b/>
          <w:color w:val="000000" w:themeColor="text1"/>
          <w:sz w:val="28"/>
          <w:szCs w:val="28"/>
          <w:shd w:val="pct15" w:color="auto" w:fill="FFFFFF"/>
        </w:rPr>
        <w:t>14</w:t>
      </w:r>
      <w:r w:rsidRPr="00CA6E09">
        <w:rPr>
          <w:rFonts w:hAnsi="宋体" w:hint="eastAsia"/>
          <w:b/>
          <w:color w:val="000000" w:themeColor="text1"/>
          <w:sz w:val="28"/>
          <w:szCs w:val="28"/>
          <w:shd w:val="pct15" w:color="auto" w:fill="FFFFFF"/>
        </w:rPr>
        <w:t>：</w:t>
      </w:r>
    </w:p>
    <w:tbl>
      <w:tblPr>
        <w:tblW w:w="9580" w:type="dxa"/>
        <w:tblInd w:w="-5" w:type="dxa"/>
        <w:tblLook w:val="04A0" w:firstRow="1" w:lastRow="0" w:firstColumn="1" w:lastColumn="0" w:noHBand="0" w:noVBand="1"/>
      </w:tblPr>
      <w:tblGrid>
        <w:gridCol w:w="1080"/>
        <w:gridCol w:w="905"/>
        <w:gridCol w:w="1255"/>
        <w:gridCol w:w="2289"/>
        <w:gridCol w:w="1701"/>
        <w:gridCol w:w="1270"/>
        <w:gridCol w:w="1080"/>
      </w:tblGrid>
      <w:tr w:rsidR="00FA0766" w:rsidRPr="0027321D" w14:paraId="579A875B" w14:textId="77777777" w:rsidTr="00FA0766">
        <w:trPr>
          <w:trHeight w:val="81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C8CDC"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标的序号</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48D499E8"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品牌</w:t>
            </w:r>
          </w:p>
        </w:tc>
        <w:tc>
          <w:tcPr>
            <w:tcW w:w="1255" w:type="dxa"/>
            <w:tcBorders>
              <w:top w:val="single" w:sz="4" w:space="0" w:color="auto"/>
              <w:left w:val="nil"/>
              <w:bottom w:val="single" w:sz="4" w:space="0" w:color="auto"/>
              <w:right w:val="single" w:sz="4" w:space="0" w:color="auto"/>
            </w:tcBorders>
            <w:shd w:val="clear" w:color="auto" w:fill="auto"/>
            <w:noWrap/>
            <w:vAlign w:val="center"/>
            <w:hideMark/>
          </w:tcPr>
          <w:p w14:paraId="1F2125C9"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规格要求</w:t>
            </w:r>
          </w:p>
        </w:tc>
        <w:tc>
          <w:tcPr>
            <w:tcW w:w="2289" w:type="dxa"/>
            <w:tcBorders>
              <w:top w:val="single" w:sz="4" w:space="0" w:color="auto"/>
              <w:left w:val="nil"/>
              <w:bottom w:val="single" w:sz="4" w:space="0" w:color="auto"/>
              <w:right w:val="single" w:sz="4" w:space="0" w:color="auto"/>
            </w:tcBorders>
            <w:shd w:val="clear" w:color="auto" w:fill="auto"/>
            <w:vAlign w:val="center"/>
            <w:hideMark/>
          </w:tcPr>
          <w:p w14:paraId="55B354F4"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数量(台)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BCEF2AD"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维保截止</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2D40AF1D"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维保单价</w:t>
            </w:r>
            <w:r w:rsidRPr="0027321D">
              <w:rPr>
                <w:rFonts w:ascii="宋体" w:hAnsi="宋体" w:cs="宋体" w:hint="eastAsia"/>
                <w:color w:val="000000" w:themeColor="text1"/>
                <w:kern w:val="0"/>
                <w:sz w:val="22"/>
                <w:szCs w:val="22"/>
              </w:rPr>
              <w:br/>
              <w:t>（元/台）</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58AC454" w14:textId="3919BB2E" w:rsidR="00FA0766" w:rsidRPr="0027321D" w:rsidRDefault="00FA0766" w:rsidP="00EC6F17">
            <w:pPr>
              <w:widowControl/>
              <w:spacing w:line="400" w:lineRule="exact"/>
              <w:jc w:val="center"/>
              <w:rPr>
                <w:rFonts w:ascii="宋体" w:hAnsi="宋体" w:cs="宋体"/>
                <w:color w:val="000000" w:themeColor="text1"/>
                <w:kern w:val="0"/>
                <w:sz w:val="22"/>
                <w:szCs w:val="22"/>
              </w:rPr>
            </w:pPr>
            <w:proofErr w:type="gramStart"/>
            <w:r w:rsidRPr="0027321D">
              <w:rPr>
                <w:rFonts w:ascii="宋体" w:hAnsi="宋体" w:cs="宋体" w:hint="eastAsia"/>
                <w:color w:val="000000" w:themeColor="text1"/>
                <w:kern w:val="0"/>
                <w:sz w:val="22"/>
                <w:szCs w:val="22"/>
              </w:rPr>
              <w:t>维保总价</w:t>
            </w:r>
            <w:proofErr w:type="gramEnd"/>
            <w:r w:rsidRPr="0027321D">
              <w:rPr>
                <w:rFonts w:ascii="宋体" w:hAnsi="宋体" w:cs="宋体" w:hint="eastAsia"/>
                <w:color w:val="000000" w:themeColor="text1"/>
                <w:kern w:val="0"/>
                <w:sz w:val="22"/>
                <w:szCs w:val="22"/>
              </w:rPr>
              <w:t>(元)</w:t>
            </w:r>
          </w:p>
        </w:tc>
      </w:tr>
      <w:tr w:rsidR="00FA0766" w:rsidRPr="0027321D" w14:paraId="5BCD5D43" w14:textId="77777777" w:rsidTr="00FA0766">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E479AC7"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标段14</w:t>
            </w:r>
          </w:p>
        </w:tc>
        <w:tc>
          <w:tcPr>
            <w:tcW w:w="905" w:type="dxa"/>
            <w:tcBorders>
              <w:top w:val="nil"/>
              <w:left w:val="nil"/>
              <w:bottom w:val="single" w:sz="4" w:space="0" w:color="auto"/>
              <w:right w:val="single" w:sz="4" w:space="0" w:color="auto"/>
            </w:tcBorders>
            <w:shd w:val="clear" w:color="auto" w:fill="auto"/>
            <w:vAlign w:val="center"/>
            <w:hideMark/>
          </w:tcPr>
          <w:p w14:paraId="7C09B3A2"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亚信</w:t>
            </w:r>
          </w:p>
        </w:tc>
        <w:tc>
          <w:tcPr>
            <w:tcW w:w="1255" w:type="dxa"/>
            <w:tcBorders>
              <w:top w:val="nil"/>
              <w:left w:val="nil"/>
              <w:bottom w:val="single" w:sz="4" w:space="0" w:color="auto"/>
              <w:right w:val="single" w:sz="4" w:space="0" w:color="auto"/>
            </w:tcBorders>
            <w:shd w:val="clear" w:color="auto" w:fill="auto"/>
            <w:vAlign w:val="center"/>
            <w:hideMark/>
          </w:tcPr>
          <w:p w14:paraId="1B3D4AE9"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原厂维保</w:t>
            </w:r>
          </w:p>
        </w:tc>
        <w:tc>
          <w:tcPr>
            <w:tcW w:w="2289" w:type="dxa"/>
            <w:tcBorders>
              <w:top w:val="nil"/>
              <w:left w:val="nil"/>
              <w:bottom w:val="single" w:sz="4" w:space="0" w:color="auto"/>
              <w:right w:val="single" w:sz="4" w:space="0" w:color="auto"/>
            </w:tcBorders>
            <w:shd w:val="clear" w:color="auto" w:fill="auto"/>
            <w:vAlign w:val="center"/>
            <w:hideMark/>
          </w:tcPr>
          <w:p w14:paraId="196F8644"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详细</w:t>
            </w:r>
            <w:proofErr w:type="gramStart"/>
            <w:r w:rsidRPr="0027321D">
              <w:rPr>
                <w:rFonts w:ascii="宋体" w:hAnsi="宋体" w:cs="宋体" w:hint="eastAsia"/>
                <w:color w:val="000000" w:themeColor="text1"/>
                <w:kern w:val="0"/>
                <w:sz w:val="22"/>
                <w:szCs w:val="22"/>
              </w:rPr>
              <w:t>见需求</w:t>
            </w:r>
            <w:proofErr w:type="gramEnd"/>
            <w:r w:rsidRPr="0027321D">
              <w:rPr>
                <w:rFonts w:ascii="宋体" w:hAnsi="宋体" w:cs="宋体" w:hint="eastAsia"/>
                <w:color w:val="000000" w:themeColor="text1"/>
                <w:kern w:val="0"/>
                <w:sz w:val="22"/>
                <w:szCs w:val="22"/>
              </w:rPr>
              <w:t>标段14</w:t>
            </w:r>
          </w:p>
        </w:tc>
        <w:tc>
          <w:tcPr>
            <w:tcW w:w="1701" w:type="dxa"/>
            <w:tcBorders>
              <w:top w:val="nil"/>
              <w:left w:val="nil"/>
              <w:bottom w:val="single" w:sz="4" w:space="0" w:color="auto"/>
              <w:right w:val="single" w:sz="4" w:space="0" w:color="auto"/>
            </w:tcBorders>
            <w:shd w:val="clear" w:color="auto" w:fill="auto"/>
            <w:vAlign w:val="center"/>
            <w:hideMark/>
          </w:tcPr>
          <w:p w14:paraId="667EAC54"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2025/7/31</w:t>
            </w:r>
          </w:p>
        </w:tc>
        <w:tc>
          <w:tcPr>
            <w:tcW w:w="1270" w:type="dxa"/>
            <w:tcBorders>
              <w:top w:val="nil"/>
              <w:left w:val="nil"/>
              <w:bottom w:val="single" w:sz="4" w:space="0" w:color="auto"/>
              <w:right w:val="single" w:sz="4" w:space="0" w:color="auto"/>
            </w:tcBorders>
            <w:shd w:val="clear" w:color="auto" w:fill="auto"/>
            <w:noWrap/>
            <w:vAlign w:val="center"/>
            <w:hideMark/>
          </w:tcPr>
          <w:p w14:paraId="24A5F340"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0D71A4D6"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 xml:space="preserve">　</w:t>
            </w:r>
          </w:p>
        </w:tc>
      </w:tr>
    </w:tbl>
    <w:p w14:paraId="699F1362" w14:textId="77777777" w:rsidR="004B4B0C" w:rsidRPr="0027321D" w:rsidRDefault="004B4B0C" w:rsidP="00C12FB7">
      <w:pPr>
        <w:spacing w:line="640" w:lineRule="exact"/>
        <w:ind w:firstLineChars="250" w:firstLine="750"/>
        <w:rPr>
          <w:rFonts w:ascii="仿宋_GB2312" w:eastAsia="仿宋_GB2312"/>
          <w:color w:val="000000" w:themeColor="text1"/>
          <w:sz w:val="30"/>
          <w:szCs w:val="30"/>
        </w:rPr>
      </w:pPr>
      <w:r w:rsidRPr="0027321D">
        <w:rPr>
          <w:rFonts w:ascii="仿宋_GB2312" w:eastAsia="仿宋_GB2312" w:hint="eastAsia"/>
          <w:color w:val="000000" w:themeColor="text1"/>
          <w:sz w:val="30"/>
          <w:szCs w:val="30"/>
        </w:rPr>
        <w:t>付款方式：合同签订后付20%、合同签订满一年并经招标方验收确认后付</w:t>
      </w:r>
      <w:r w:rsidRPr="0027321D">
        <w:rPr>
          <w:rFonts w:ascii="仿宋_GB2312" w:eastAsia="仿宋_GB2312"/>
          <w:color w:val="000000" w:themeColor="text1"/>
          <w:sz w:val="30"/>
          <w:szCs w:val="30"/>
        </w:rPr>
        <w:t>3</w:t>
      </w:r>
      <w:r w:rsidRPr="0027321D">
        <w:rPr>
          <w:rFonts w:ascii="仿宋_GB2312" w:eastAsia="仿宋_GB2312" w:hint="eastAsia"/>
          <w:color w:val="000000" w:themeColor="text1"/>
          <w:sz w:val="30"/>
          <w:szCs w:val="30"/>
        </w:rPr>
        <w:t>0%、合同签订满两年并经招标方验收确认后付50</w:t>
      </w:r>
      <w:r w:rsidRPr="0027321D">
        <w:rPr>
          <w:rFonts w:ascii="仿宋_GB2312" w:eastAsia="仿宋_GB2312"/>
          <w:color w:val="000000" w:themeColor="text1"/>
          <w:sz w:val="30"/>
          <w:szCs w:val="30"/>
        </w:rPr>
        <w:t>%</w:t>
      </w:r>
      <w:r w:rsidRPr="0027321D">
        <w:rPr>
          <w:rFonts w:ascii="仿宋_GB2312" w:eastAsia="仿宋_GB2312" w:hint="eastAsia"/>
          <w:color w:val="000000" w:themeColor="text1"/>
          <w:sz w:val="30"/>
          <w:szCs w:val="30"/>
        </w:rPr>
        <w:t>。</w:t>
      </w:r>
    </w:p>
    <w:p w14:paraId="2A6CA93C" w14:textId="60FCA140" w:rsidR="00FA0766" w:rsidRPr="00CA6E09" w:rsidRDefault="00FA0766" w:rsidP="00C12FB7">
      <w:pPr>
        <w:spacing w:line="640" w:lineRule="exact"/>
        <w:rPr>
          <w:rFonts w:hAnsi="宋体"/>
          <w:b/>
          <w:color w:val="000000" w:themeColor="text1"/>
          <w:sz w:val="28"/>
          <w:szCs w:val="28"/>
          <w:shd w:val="pct15" w:color="auto" w:fill="FFFFFF"/>
        </w:rPr>
      </w:pPr>
      <w:r w:rsidRPr="00CA6E09">
        <w:rPr>
          <w:rFonts w:hAnsi="宋体" w:hint="eastAsia"/>
          <w:b/>
          <w:color w:val="000000" w:themeColor="text1"/>
          <w:sz w:val="28"/>
          <w:szCs w:val="28"/>
          <w:shd w:val="pct15" w:color="auto" w:fill="FFFFFF"/>
        </w:rPr>
        <w:lastRenderedPageBreak/>
        <w:t>标段</w:t>
      </w:r>
      <w:r w:rsidRPr="00CA6E09">
        <w:rPr>
          <w:rFonts w:hAnsi="宋体" w:hint="eastAsia"/>
          <w:b/>
          <w:color w:val="000000" w:themeColor="text1"/>
          <w:sz w:val="28"/>
          <w:szCs w:val="28"/>
          <w:shd w:val="pct15" w:color="auto" w:fill="FFFFFF"/>
        </w:rPr>
        <w:t>15</w:t>
      </w:r>
      <w:r w:rsidRPr="00CA6E09">
        <w:rPr>
          <w:rFonts w:hAnsi="宋体" w:hint="eastAsia"/>
          <w:b/>
          <w:color w:val="000000" w:themeColor="text1"/>
          <w:sz w:val="28"/>
          <w:szCs w:val="28"/>
          <w:shd w:val="pct15" w:color="auto" w:fill="FFFFFF"/>
        </w:rPr>
        <w:t>：</w:t>
      </w:r>
    </w:p>
    <w:tbl>
      <w:tblPr>
        <w:tblW w:w="9580" w:type="dxa"/>
        <w:tblInd w:w="-5" w:type="dxa"/>
        <w:tblLook w:val="04A0" w:firstRow="1" w:lastRow="0" w:firstColumn="1" w:lastColumn="0" w:noHBand="0" w:noVBand="1"/>
      </w:tblPr>
      <w:tblGrid>
        <w:gridCol w:w="1080"/>
        <w:gridCol w:w="1080"/>
        <w:gridCol w:w="1080"/>
        <w:gridCol w:w="2020"/>
        <w:gridCol w:w="1260"/>
        <w:gridCol w:w="1702"/>
        <w:gridCol w:w="1358"/>
      </w:tblGrid>
      <w:tr w:rsidR="00FA0766" w:rsidRPr="0027321D" w14:paraId="76179737" w14:textId="77777777" w:rsidTr="00FA0766">
        <w:trPr>
          <w:trHeight w:val="81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593742"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标的序号</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FA9B24C"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品牌</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C29E6DA"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规格要求</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0E89F97D"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数量(台)</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E34DE0A"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维保截止</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14:paraId="2D37173A" w14:textId="77777777" w:rsidR="00FA0766" w:rsidRPr="0027321D" w:rsidRDefault="00FA0766" w:rsidP="00EC6F17">
            <w:pPr>
              <w:widowControl/>
              <w:spacing w:line="40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维保单价</w:t>
            </w:r>
            <w:r w:rsidRPr="0027321D">
              <w:rPr>
                <w:rFonts w:ascii="宋体" w:hAnsi="宋体" w:cs="宋体" w:hint="eastAsia"/>
                <w:color w:val="000000" w:themeColor="text1"/>
                <w:kern w:val="0"/>
                <w:sz w:val="22"/>
                <w:szCs w:val="22"/>
              </w:rPr>
              <w:br/>
              <w:t>（元/台）</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14:paraId="3582CDA2" w14:textId="2F6AB497" w:rsidR="00FA0766" w:rsidRPr="0027321D" w:rsidRDefault="00FA0766" w:rsidP="00EC6F17">
            <w:pPr>
              <w:widowControl/>
              <w:spacing w:line="400" w:lineRule="exact"/>
              <w:jc w:val="center"/>
              <w:rPr>
                <w:rFonts w:ascii="宋体" w:hAnsi="宋体" w:cs="宋体"/>
                <w:color w:val="000000" w:themeColor="text1"/>
                <w:kern w:val="0"/>
                <w:sz w:val="22"/>
                <w:szCs w:val="22"/>
              </w:rPr>
            </w:pPr>
            <w:proofErr w:type="gramStart"/>
            <w:r w:rsidRPr="0027321D">
              <w:rPr>
                <w:rFonts w:ascii="宋体" w:hAnsi="宋体" w:cs="宋体" w:hint="eastAsia"/>
                <w:color w:val="000000" w:themeColor="text1"/>
                <w:kern w:val="0"/>
                <w:sz w:val="22"/>
                <w:szCs w:val="22"/>
              </w:rPr>
              <w:t>维保总价</w:t>
            </w:r>
            <w:proofErr w:type="gramEnd"/>
            <w:r w:rsidRPr="0027321D">
              <w:rPr>
                <w:rFonts w:ascii="宋体" w:hAnsi="宋体" w:cs="宋体" w:hint="eastAsia"/>
                <w:color w:val="000000" w:themeColor="text1"/>
                <w:kern w:val="0"/>
                <w:sz w:val="22"/>
                <w:szCs w:val="22"/>
              </w:rPr>
              <w:t>(元)</w:t>
            </w:r>
          </w:p>
        </w:tc>
      </w:tr>
      <w:tr w:rsidR="00FA0766" w:rsidRPr="0027321D" w14:paraId="44162BD9" w14:textId="77777777" w:rsidTr="00FA0766">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211113F"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标段15</w:t>
            </w:r>
          </w:p>
        </w:tc>
        <w:tc>
          <w:tcPr>
            <w:tcW w:w="1080" w:type="dxa"/>
            <w:tcBorders>
              <w:top w:val="nil"/>
              <w:left w:val="nil"/>
              <w:bottom w:val="single" w:sz="4" w:space="0" w:color="auto"/>
              <w:right w:val="single" w:sz="4" w:space="0" w:color="auto"/>
            </w:tcBorders>
            <w:shd w:val="clear" w:color="auto" w:fill="auto"/>
            <w:vAlign w:val="center"/>
            <w:hideMark/>
          </w:tcPr>
          <w:p w14:paraId="63CF3F87"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思科</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20C50D3E"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三方维保</w:t>
            </w:r>
          </w:p>
        </w:tc>
        <w:tc>
          <w:tcPr>
            <w:tcW w:w="2020" w:type="dxa"/>
            <w:vMerge w:val="restart"/>
            <w:tcBorders>
              <w:top w:val="nil"/>
              <w:left w:val="single" w:sz="4" w:space="0" w:color="auto"/>
              <w:bottom w:val="single" w:sz="4" w:space="0" w:color="000000"/>
              <w:right w:val="single" w:sz="4" w:space="0" w:color="auto"/>
            </w:tcBorders>
            <w:shd w:val="clear" w:color="auto" w:fill="auto"/>
            <w:vAlign w:val="center"/>
            <w:hideMark/>
          </w:tcPr>
          <w:p w14:paraId="4299BCEB"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详细</w:t>
            </w:r>
            <w:proofErr w:type="gramStart"/>
            <w:r w:rsidRPr="0027321D">
              <w:rPr>
                <w:rFonts w:ascii="宋体" w:hAnsi="宋体" w:cs="宋体" w:hint="eastAsia"/>
                <w:color w:val="000000" w:themeColor="text1"/>
                <w:kern w:val="0"/>
                <w:sz w:val="22"/>
                <w:szCs w:val="22"/>
              </w:rPr>
              <w:t>见需求</w:t>
            </w:r>
            <w:proofErr w:type="gramEnd"/>
            <w:r w:rsidRPr="0027321D">
              <w:rPr>
                <w:rFonts w:ascii="宋体" w:hAnsi="宋体" w:cs="宋体" w:hint="eastAsia"/>
                <w:color w:val="000000" w:themeColor="text1"/>
                <w:kern w:val="0"/>
                <w:sz w:val="22"/>
                <w:szCs w:val="22"/>
              </w:rPr>
              <w:t>标段15</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14:paraId="1EF16275"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2025/7/31</w:t>
            </w:r>
          </w:p>
        </w:tc>
        <w:tc>
          <w:tcPr>
            <w:tcW w:w="1702" w:type="dxa"/>
            <w:tcBorders>
              <w:top w:val="nil"/>
              <w:left w:val="nil"/>
              <w:bottom w:val="single" w:sz="4" w:space="0" w:color="auto"/>
              <w:right w:val="single" w:sz="4" w:space="0" w:color="auto"/>
            </w:tcBorders>
            <w:shd w:val="clear" w:color="auto" w:fill="auto"/>
            <w:noWrap/>
            <w:vAlign w:val="center"/>
            <w:hideMark/>
          </w:tcPr>
          <w:p w14:paraId="2D5AE93D"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 xml:space="preserve">　</w:t>
            </w:r>
          </w:p>
        </w:tc>
        <w:tc>
          <w:tcPr>
            <w:tcW w:w="1358" w:type="dxa"/>
            <w:tcBorders>
              <w:top w:val="nil"/>
              <w:left w:val="nil"/>
              <w:bottom w:val="single" w:sz="4" w:space="0" w:color="auto"/>
              <w:right w:val="single" w:sz="4" w:space="0" w:color="auto"/>
            </w:tcBorders>
            <w:shd w:val="clear" w:color="auto" w:fill="auto"/>
            <w:noWrap/>
            <w:vAlign w:val="center"/>
            <w:hideMark/>
          </w:tcPr>
          <w:p w14:paraId="13B28E9F"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 xml:space="preserve">　</w:t>
            </w:r>
          </w:p>
        </w:tc>
      </w:tr>
      <w:tr w:rsidR="00FA0766" w:rsidRPr="0027321D" w14:paraId="0496AA5E" w14:textId="77777777" w:rsidTr="00FA0766">
        <w:trPr>
          <w:trHeight w:val="270"/>
        </w:trPr>
        <w:tc>
          <w:tcPr>
            <w:tcW w:w="1080" w:type="dxa"/>
            <w:vMerge/>
            <w:tcBorders>
              <w:top w:val="nil"/>
              <w:left w:val="single" w:sz="4" w:space="0" w:color="auto"/>
              <w:bottom w:val="single" w:sz="4" w:space="0" w:color="auto"/>
              <w:right w:val="single" w:sz="4" w:space="0" w:color="auto"/>
            </w:tcBorders>
            <w:vAlign w:val="center"/>
            <w:hideMark/>
          </w:tcPr>
          <w:p w14:paraId="219D059E" w14:textId="77777777" w:rsidR="00FA0766" w:rsidRPr="0027321D" w:rsidRDefault="00FA0766" w:rsidP="00C12FB7">
            <w:pPr>
              <w:widowControl/>
              <w:spacing w:line="640" w:lineRule="exact"/>
              <w:jc w:val="left"/>
              <w:rPr>
                <w:rFonts w:ascii="宋体" w:hAnsi="宋体" w:cs="宋体"/>
                <w:color w:val="000000" w:themeColor="text1"/>
                <w:kern w:val="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FED3373"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F5</w:t>
            </w:r>
          </w:p>
        </w:tc>
        <w:tc>
          <w:tcPr>
            <w:tcW w:w="1080" w:type="dxa"/>
            <w:vMerge/>
            <w:tcBorders>
              <w:top w:val="nil"/>
              <w:left w:val="single" w:sz="4" w:space="0" w:color="auto"/>
              <w:bottom w:val="single" w:sz="4" w:space="0" w:color="000000"/>
              <w:right w:val="single" w:sz="4" w:space="0" w:color="auto"/>
            </w:tcBorders>
            <w:vAlign w:val="center"/>
            <w:hideMark/>
          </w:tcPr>
          <w:p w14:paraId="69DB8D54" w14:textId="77777777" w:rsidR="00FA0766" w:rsidRPr="0027321D" w:rsidRDefault="00FA0766" w:rsidP="00C12FB7">
            <w:pPr>
              <w:widowControl/>
              <w:spacing w:line="640" w:lineRule="exact"/>
              <w:jc w:val="left"/>
              <w:rPr>
                <w:rFonts w:ascii="宋体" w:hAnsi="宋体" w:cs="宋体"/>
                <w:color w:val="000000" w:themeColor="text1"/>
                <w:kern w:val="0"/>
                <w:sz w:val="22"/>
                <w:szCs w:val="22"/>
              </w:rPr>
            </w:pPr>
          </w:p>
        </w:tc>
        <w:tc>
          <w:tcPr>
            <w:tcW w:w="2020" w:type="dxa"/>
            <w:vMerge/>
            <w:tcBorders>
              <w:top w:val="nil"/>
              <w:left w:val="single" w:sz="4" w:space="0" w:color="auto"/>
              <w:bottom w:val="single" w:sz="4" w:space="0" w:color="000000"/>
              <w:right w:val="single" w:sz="4" w:space="0" w:color="auto"/>
            </w:tcBorders>
            <w:vAlign w:val="center"/>
            <w:hideMark/>
          </w:tcPr>
          <w:p w14:paraId="26C9C574" w14:textId="77777777" w:rsidR="00FA0766" w:rsidRPr="0027321D" w:rsidRDefault="00FA0766" w:rsidP="00C12FB7">
            <w:pPr>
              <w:widowControl/>
              <w:spacing w:line="640" w:lineRule="exact"/>
              <w:jc w:val="left"/>
              <w:rPr>
                <w:rFonts w:ascii="宋体" w:hAnsi="宋体" w:cs="宋体"/>
                <w:color w:val="000000" w:themeColor="text1"/>
                <w:kern w:val="0"/>
                <w:sz w:val="22"/>
                <w:szCs w:val="22"/>
              </w:rPr>
            </w:pPr>
          </w:p>
        </w:tc>
        <w:tc>
          <w:tcPr>
            <w:tcW w:w="1260" w:type="dxa"/>
            <w:vMerge/>
            <w:tcBorders>
              <w:top w:val="nil"/>
              <w:left w:val="single" w:sz="4" w:space="0" w:color="auto"/>
              <w:bottom w:val="single" w:sz="4" w:space="0" w:color="000000"/>
              <w:right w:val="single" w:sz="4" w:space="0" w:color="auto"/>
            </w:tcBorders>
            <w:vAlign w:val="center"/>
            <w:hideMark/>
          </w:tcPr>
          <w:p w14:paraId="25A8C93C" w14:textId="77777777" w:rsidR="00FA0766" w:rsidRPr="0027321D" w:rsidRDefault="00FA0766" w:rsidP="00C12FB7">
            <w:pPr>
              <w:widowControl/>
              <w:spacing w:line="640" w:lineRule="exact"/>
              <w:jc w:val="left"/>
              <w:rPr>
                <w:rFonts w:ascii="宋体" w:hAnsi="宋体" w:cs="宋体"/>
                <w:color w:val="000000" w:themeColor="text1"/>
                <w:kern w:val="0"/>
                <w:sz w:val="22"/>
                <w:szCs w:val="22"/>
              </w:rPr>
            </w:pPr>
          </w:p>
        </w:tc>
        <w:tc>
          <w:tcPr>
            <w:tcW w:w="1702" w:type="dxa"/>
            <w:tcBorders>
              <w:top w:val="nil"/>
              <w:left w:val="nil"/>
              <w:bottom w:val="single" w:sz="4" w:space="0" w:color="auto"/>
              <w:right w:val="single" w:sz="4" w:space="0" w:color="auto"/>
            </w:tcBorders>
            <w:shd w:val="clear" w:color="auto" w:fill="auto"/>
            <w:noWrap/>
            <w:vAlign w:val="bottom"/>
            <w:hideMark/>
          </w:tcPr>
          <w:p w14:paraId="573CD152"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 xml:space="preserve">　</w:t>
            </w:r>
          </w:p>
        </w:tc>
        <w:tc>
          <w:tcPr>
            <w:tcW w:w="1358" w:type="dxa"/>
            <w:tcBorders>
              <w:top w:val="nil"/>
              <w:left w:val="nil"/>
              <w:bottom w:val="single" w:sz="4" w:space="0" w:color="auto"/>
              <w:right w:val="single" w:sz="4" w:space="0" w:color="auto"/>
            </w:tcBorders>
            <w:shd w:val="clear" w:color="auto" w:fill="auto"/>
            <w:noWrap/>
            <w:vAlign w:val="bottom"/>
            <w:hideMark/>
          </w:tcPr>
          <w:p w14:paraId="53371E6A"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 xml:space="preserve">　</w:t>
            </w:r>
          </w:p>
        </w:tc>
      </w:tr>
      <w:tr w:rsidR="00FA0766" w:rsidRPr="0027321D" w14:paraId="572562E9" w14:textId="77777777" w:rsidTr="00FA0766">
        <w:trPr>
          <w:trHeight w:val="270"/>
        </w:trPr>
        <w:tc>
          <w:tcPr>
            <w:tcW w:w="1080" w:type="dxa"/>
            <w:vMerge/>
            <w:tcBorders>
              <w:top w:val="nil"/>
              <w:left w:val="single" w:sz="4" w:space="0" w:color="auto"/>
              <w:bottom w:val="single" w:sz="4" w:space="0" w:color="auto"/>
              <w:right w:val="single" w:sz="4" w:space="0" w:color="auto"/>
            </w:tcBorders>
            <w:vAlign w:val="center"/>
            <w:hideMark/>
          </w:tcPr>
          <w:p w14:paraId="2312942B" w14:textId="77777777" w:rsidR="00FA0766" w:rsidRPr="0027321D" w:rsidRDefault="00FA0766" w:rsidP="00C12FB7">
            <w:pPr>
              <w:widowControl/>
              <w:spacing w:line="640" w:lineRule="exact"/>
              <w:jc w:val="left"/>
              <w:rPr>
                <w:rFonts w:ascii="宋体" w:hAnsi="宋体" w:cs="宋体"/>
                <w:color w:val="000000" w:themeColor="text1"/>
                <w:kern w:val="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14:paraId="1ACAFC0E"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华为</w:t>
            </w:r>
          </w:p>
        </w:tc>
        <w:tc>
          <w:tcPr>
            <w:tcW w:w="1080" w:type="dxa"/>
            <w:vMerge/>
            <w:tcBorders>
              <w:top w:val="nil"/>
              <w:left w:val="single" w:sz="4" w:space="0" w:color="auto"/>
              <w:bottom w:val="single" w:sz="4" w:space="0" w:color="000000"/>
              <w:right w:val="single" w:sz="4" w:space="0" w:color="auto"/>
            </w:tcBorders>
            <w:vAlign w:val="center"/>
            <w:hideMark/>
          </w:tcPr>
          <w:p w14:paraId="78347508" w14:textId="77777777" w:rsidR="00FA0766" w:rsidRPr="0027321D" w:rsidRDefault="00FA0766" w:rsidP="00C12FB7">
            <w:pPr>
              <w:widowControl/>
              <w:spacing w:line="640" w:lineRule="exact"/>
              <w:jc w:val="left"/>
              <w:rPr>
                <w:rFonts w:ascii="宋体" w:hAnsi="宋体" w:cs="宋体"/>
                <w:color w:val="000000" w:themeColor="text1"/>
                <w:kern w:val="0"/>
                <w:sz w:val="22"/>
                <w:szCs w:val="22"/>
              </w:rPr>
            </w:pPr>
          </w:p>
        </w:tc>
        <w:tc>
          <w:tcPr>
            <w:tcW w:w="2020" w:type="dxa"/>
            <w:vMerge/>
            <w:tcBorders>
              <w:top w:val="nil"/>
              <w:left w:val="single" w:sz="4" w:space="0" w:color="auto"/>
              <w:bottom w:val="single" w:sz="4" w:space="0" w:color="000000"/>
              <w:right w:val="single" w:sz="4" w:space="0" w:color="auto"/>
            </w:tcBorders>
            <w:vAlign w:val="center"/>
            <w:hideMark/>
          </w:tcPr>
          <w:p w14:paraId="0F7AACD8" w14:textId="77777777" w:rsidR="00FA0766" w:rsidRPr="0027321D" w:rsidRDefault="00FA0766" w:rsidP="00C12FB7">
            <w:pPr>
              <w:widowControl/>
              <w:spacing w:line="640" w:lineRule="exact"/>
              <w:jc w:val="left"/>
              <w:rPr>
                <w:rFonts w:ascii="宋体" w:hAnsi="宋体" w:cs="宋体"/>
                <w:color w:val="000000" w:themeColor="text1"/>
                <w:kern w:val="0"/>
                <w:sz w:val="22"/>
                <w:szCs w:val="22"/>
              </w:rPr>
            </w:pPr>
          </w:p>
        </w:tc>
        <w:tc>
          <w:tcPr>
            <w:tcW w:w="1260" w:type="dxa"/>
            <w:vMerge/>
            <w:tcBorders>
              <w:top w:val="nil"/>
              <w:left w:val="single" w:sz="4" w:space="0" w:color="auto"/>
              <w:bottom w:val="single" w:sz="4" w:space="0" w:color="000000"/>
              <w:right w:val="single" w:sz="4" w:space="0" w:color="auto"/>
            </w:tcBorders>
            <w:vAlign w:val="center"/>
            <w:hideMark/>
          </w:tcPr>
          <w:p w14:paraId="70459489" w14:textId="77777777" w:rsidR="00FA0766" w:rsidRPr="0027321D" w:rsidRDefault="00FA0766" w:rsidP="00C12FB7">
            <w:pPr>
              <w:widowControl/>
              <w:spacing w:line="640" w:lineRule="exact"/>
              <w:jc w:val="left"/>
              <w:rPr>
                <w:rFonts w:ascii="宋体" w:hAnsi="宋体" w:cs="宋体"/>
                <w:color w:val="000000" w:themeColor="text1"/>
                <w:kern w:val="0"/>
                <w:sz w:val="22"/>
                <w:szCs w:val="22"/>
              </w:rPr>
            </w:pPr>
          </w:p>
        </w:tc>
        <w:tc>
          <w:tcPr>
            <w:tcW w:w="1702" w:type="dxa"/>
            <w:tcBorders>
              <w:top w:val="nil"/>
              <w:left w:val="nil"/>
              <w:bottom w:val="single" w:sz="4" w:space="0" w:color="auto"/>
              <w:right w:val="single" w:sz="4" w:space="0" w:color="auto"/>
            </w:tcBorders>
            <w:shd w:val="clear" w:color="auto" w:fill="auto"/>
            <w:noWrap/>
            <w:vAlign w:val="bottom"/>
            <w:hideMark/>
          </w:tcPr>
          <w:p w14:paraId="38604335"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 xml:space="preserve">　</w:t>
            </w:r>
          </w:p>
        </w:tc>
        <w:tc>
          <w:tcPr>
            <w:tcW w:w="1358" w:type="dxa"/>
            <w:tcBorders>
              <w:top w:val="nil"/>
              <w:left w:val="nil"/>
              <w:bottom w:val="single" w:sz="4" w:space="0" w:color="auto"/>
              <w:right w:val="single" w:sz="4" w:space="0" w:color="auto"/>
            </w:tcBorders>
            <w:shd w:val="clear" w:color="auto" w:fill="auto"/>
            <w:noWrap/>
            <w:vAlign w:val="bottom"/>
            <w:hideMark/>
          </w:tcPr>
          <w:p w14:paraId="5FFF1069" w14:textId="77777777" w:rsidR="00FA0766" w:rsidRPr="0027321D" w:rsidRDefault="00FA0766" w:rsidP="00C12FB7">
            <w:pPr>
              <w:widowControl/>
              <w:spacing w:line="640" w:lineRule="exact"/>
              <w:jc w:val="center"/>
              <w:rPr>
                <w:rFonts w:ascii="宋体" w:hAnsi="宋体" w:cs="宋体"/>
                <w:color w:val="000000" w:themeColor="text1"/>
                <w:kern w:val="0"/>
                <w:sz w:val="22"/>
                <w:szCs w:val="22"/>
              </w:rPr>
            </w:pPr>
            <w:r w:rsidRPr="0027321D">
              <w:rPr>
                <w:rFonts w:ascii="宋体" w:hAnsi="宋体" w:cs="宋体" w:hint="eastAsia"/>
                <w:color w:val="000000" w:themeColor="text1"/>
                <w:kern w:val="0"/>
                <w:sz w:val="22"/>
                <w:szCs w:val="22"/>
              </w:rPr>
              <w:t xml:space="preserve">　</w:t>
            </w:r>
          </w:p>
        </w:tc>
      </w:tr>
    </w:tbl>
    <w:p w14:paraId="4565B3CA" w14:textId="4BF965A0" w:rsidR="004B4B0C" w:rsidRPr="0027321D" w:rsidRDefault="004B4B0C" w:rsidP="009E06AA">
      <w:pPr>
        <w:spacing w:line="640" w:lineRule="exact"/>
        <w:ind w:firstLineChars="250" w:firstLine="750"/>
        <w:rPr>
          <w:rFonts w:ascii="仿宋_GB2312" w:eastAsia="仿宋_GB2312" w:hAnsi="宋体"/>
          <w:color w:val="000000" w:themeColor="text1"/>
          <w:sz w:val="28"/>
          <w:szCs w:val="28"/>
        </w:rPr>
      </w:pPr>
      <w:r w:rsidRPr="0027321D">
        <w:rPr>
          <w:rFonts w:ascii="仿宋_GB2312" w:eastAsia="仿宋_GB2312" w:hint="eastAsia"/>
          <w:color w:val="000000" w:themeColor="text1"/>
          <w:sz w:val="30"/>
          <w:szCs w:val="30"/>
        </w:rPr>
        <w:t>付款方式：合同签订后付20%、合同签订满一年并经招标方验收确认后付</w:t>
      </w:r>
      <w:r w:rsidRPr="0027321D">
        <w:rPr>
          <w:rFonts w:ascii="仿宋_GB2312" w:eastAsia="仿宋_GB2312"/>
          <w:color w:val="000000" w:themeColor="text1"/>
          <w:sz w:val="30"/>
          <w:szCs w:val="30"/>
        </w:rPr>
        <w:t>3</w:t>
      </w:r>
      <w:r w:rsidRPr="0027321D">
        <w:rPr>
          <w:rFonts w:ascii="仿宋_GB2312" w:eastAsia="仿宋_GB2312" w:hint="eastAsia"/>
          <w:color w:val="000000" w:themeColor="text1"/>
          <w:sz w:val="30"/>
          <w:szCs w:val="30"/>
        </w:rPr>
        <w:t>0%、合同签订满两年并经招标方验收确认后付50</w:t>
      </w:r>
      <w:r w:rsidRPr="0027321D">
        <w:rPr>
          <w:rFonts w:ascii="仿宋_GB2312" w:eastAsia="仿宋_GB2312"/>
          <w:color w:val="000000" w:themeColor="text1"/>
          <w:sz w:val="30"/>
          <w:szCs w:val="30"/>
        </w:rPr>
        <w:t>%</w:t>
      </w:r>
      <w:r w:rsidRPr="0027321D">
        <w:rPr>
          <w:rFonts w:ascii="仿宋_GB2312" w:eastAsia="仿宋_GB2312" w:hint="eastAsia"/>
          <w:color w:val="000000" w:themeColor="text1"/>
          <w:sz w:val="30"/>
          <w:szCs w:val="30"/>
        </w:rPr>
        <w:t>。</w:t>
      </w:r>
    </w:p>
    <w:p w14:paraId="106629C4" w14:textId="77777777" w:rsidR="004B4B0C" w:rsidRPr="0027321D" w:rsidRDefault="004B4B0C" w:rsidP="00C12FB7">
      <w:pPr>
        <w:spacing w:line="640" w:lineRule="exact"/>
        <w:rPr>
          <w:rFonts w:ascii="仿宋_GB2312" w:eastAsia="仿宋_GB2312" w:hAnsi="宋体"/>
          <w:color w:val="000000" w:themeColor="text1"/>
          <w:sz w:val="28"/>
          <w:szCs w:val="28"/>
        </w:rPr>
      </w:pPr>
      <w:r w:rsidRPr="0027321D">
        <w:rPr>
          <w:rFonts w:ascii="仿宋_GB2312" w:eastAsia="仿宋_GB2312" w:hAnsi="宋体" w:hint="eastAsia"/>
          <w:color w:val="000000" w:themeColor="text1"/>
          <w:sz w:val="28"/>
          <w:szCs w:val="28"/>
        </w:rPr>
        <w:t>4、 其他优惠条件（如有请列明）</w:t>
      </w:r>
    </w:p>
    <w:p w14:paraId="3A5CEF96" w14:textId="77777777" w:rsidR="004B4B0C" w:rsidRPr="0027321D" w:rsidRDefault="004B4B0C" w:rsidP="00C12FB7">
      <w:pPr>
        <w:adjustRightInd w:val="0"/>
        <w:spacing w:line="640" w:lineRule="exact"/>
        <w:rPr>
          <w:rFonts w:ascii="仿宋_GB2312" w:eastAsia="仿宋_GB2312"/>
          <w:snapToGrid w:val="0"/>
          <w:color w:val="000000" w:themeColor="text1"/>
          <w:sz w:val="28"/>
          <w:szCs w:val="28"/>
        </w:rPr>
      </w:pPr>
    </w:p>
    <w:p w14:paraId="39BC7E25" w14:textId="77777777" w:rsidR="009E06AA" w:rsidRPr="0027321D" w:rsidRDefault="009E06AA" w:rsidP="00C12FB7">
      <w:pPr>
        <w:adjustRightInd w:val="0"/>
        <w:spacing w:line="640" w:lineRule="exact"/>
        <w:rPr>
          <w:rFonts w:ascii="仿宋_GB2312" w:eastAsia="仿宋_GB2312"/>
          <w:snapToGrid w:val="0"/>
          <w:color w:val="000000" w:themeColor="text1"/>
          <w:sz w:val="28"/>
          <w:szCs w:val="28"/>
        </w:rPr>
      </w:pPr>
    </w:p>
    <w:p w14:paraId="0F40352D" w14:textId="77777777" w:rsidR="009E06AA" w:rsidRPr="0027321D" w:rsidRDefault="009E06AA" w:rsidP="00C12FB7">
      <w:pPr>
        <w:adjustRightInd w:val="0"/>
        <w:spacing w:line="640" w:lineRule="exact"/>
        <w:rPr>
          <w:rFonts w:ascii="仿宋_GB2312" w:eastAsia="仿宋_GB2312"/>
          <w:snapToGrid w:val="0"/>
          <w:color w:val="000000" w:themeColor="text1"/>
          <w:sz w:val="28"/>
          <w:szCs w:val="28"/>
        </w:rPr>
      </w:pPr>
    </w:p>
    <w:p w14:paraId="2D44A9C2" w14:textId="77777777" w:rsidR="009E06AA" w:rsidRPr="0027321D" w:rsidRDefault="009E06AA" w:rsidP="00C12FB7">
      <w:pPr>
        <w:adjustRightInd w:val="0"/>
        <w:spacing w:line="640" w:lineRule="exact"/>
        <w:rPr>
          <w:rFonts w:ascii="仿宋_GB2312" w:eastAsia="仿宋_GB2312"/>
          <w:snapToGrid w:val="0"/>
          <w:color w:val="000000" w:themeColor="text1"/>
          <w:sz w:val="28"/>
          <w:szCs w:val="28"/>
        </w:rPr>
      </w:pPr>
    </w:p>
    <w:p w14:paraId="1A602DDA" w14:textId="77777777" w:rsidR="004B4B0C" w:rsidRPr="0027321D" w:rsidRDefault="004B4B0C" w:rsidP="00C12FB7">
      <w:pPr>
        <w:spacing w:line="640" w:lineRule="exact"/>
        <w:jc w:val="left"/>
        <w:rPr>
          <w:rFonts w:ascii="黑体" w:eastAsia="黑体" w:hAnsi="黑体"/>
          <w:b/>
          <w:color w:val="000000" w:themeColor="text1"/>
          <w:sz w:val="24"/>
          <w:szCs w:val="24"/>
        </w:rPr>
      </w:pPr>
      <w:r w:rsidRPr="0027321D">
        <w:rPr>
          <w:rFonts w:ascii="黑体" w:eastAsia="黑体" w:hAnsi="黑体" w:hint="eastAsia"/>
          <w:b/>
          <w:color w:val="000000" w:themeColor="text1"/>
          <w:sz w:val="24"/>
          <w:szCs w:val="24"/>
        </w:rPr>
        <w:t>备注：</w:t>
      </w:r>
    </w:p>
    <w:p w14:paraId="76CBCE4C" w14:textId="77777777" w:rsidR="004B4B0C" w:rsidRPr="0027321D" w:rsidRDefault="004B4B0C" w:rsidP="00C12FB7">
      <w:pPr>
        <w:pStyle w:val="10"/>
        <w:spacing w:line="640" w:lineRule="exact"/>
        <w:ind w:firstLine="482"/>
        <w:jc w:val="left"/>
        <w:rPr>
          <w:rFonts w:ascii="黑体" w:eastAsia="黑体" w:hAnsi="黑体"/>
          <w:b/>
          <w:color w:val="000000" w:themeColor="text1"/>
        </w:rPr>
      </w:pPr>
      <w:r w:rsidRPr="0027321D">
        <w:rPr>
          <w:rFonts w:ascii="黑体" w:eastAsia="黑体" w:hAnsi="黑体" w:hint="eastAsia"/>
          <w:b/>
          <w:color w:val="000000" w:themeColor="text1"/>
        </w:rPr>
        <w:t>本次报价包含本项目所有费用及供应商为项目实施而支付的交通、食宿、通讯、税费等全部费用，昆山农商银行不再另外支付与本项目有关的其他费用。</w:t>
      </w:r>
    </w:p>
    <w:p w14:paraId="03B62C1B" w14:textId="77777777" w:rsidR="004B4B0C" w:rsidRPr="0027321D" w:rsidRDefault="004B4B0C" w:rsidP="00C12FB7">
      <w:pPr>
        <w:spacing w:line="640" w:lineRule="exact"/>
        <w:ind w:left="1526" w:hanging="1526"/>
        <w:rPr>
          <w:rFonts w:ascii="黑体" w:eastAsia="黑体" w:hAnsi="黑体"/>
          <w:b/>
          <w:color w:val="000000" w:themeColor="text1"/>
          <w:sz w:val="24"/>
          <w:szCs w:val="24"/>
        </w:rPr>
      </w:pPr>
      <w:r w:rsidRPr="0027321D">
        <w:rPr>
          <w:rFonts w:ascii="黑体" w:eastAsia="黑体" w:hAnsi="黑体" w:hint="eastAsia"/>
          <w:b/>
          <w:color w:val="000000" w:themeColor="text1"/>
          <w:sz w:val="24"/>
          <w:szCs w:val="24"/>
        </w:rPr>
        <w:t>（本表内未明确列述的项目费用应视为包括在项目费用总额之内）</w:t>
      </w:r>
    </w:p>
    <w:p w14:paraId="3E3149F9" w14:textId="77777777" w:rsidR="009E06AA" w:rsidRPr="0027321D" w:rsidRDefault="009E06AA" w:rsidP="00C12FB7">
      <w:pPr>
        <w:adjustRightInd w:val="0"/>
        <w:spacing w:line="640" w:lineRule="exact"/>
        <w:rPr>
          <w:rFonts w:ascii="仿宋_GB2312" w:eastAsia="仿宋_GB2312"/>
          <w:snapToGrid w:val="0"/>
          <w:color w:val="000000" w:themeColor="text1"/>
          <w:sz w:val="28"/>
          <w:szCs w:val="28"/>
        </w:rPr>
      </w:pPr>
    </w:p>
    <w:p w14:paraId="5E67FCB9" w14:textId="77777777" w:rsidR="004B4B0C" w:rsidRPr="0027321D" w:rsidRDefault="004B4B0C" w:rsidP="00C12FB7">
      <w:pPr>
        <w:adjustRightInd w:val="0"/>
        <w:spacing w:line="640" w:lineRule="exact"/>
        <w:rPr>
          <w:rFonts w:ascii="仿宋_GB2312" w:eastAsia="仿宋_GB2312"/>
          <w:snapToGrid w:val="0"/>
          <w:color w:val="000000" w:themeColor="text1"/>
          <w:sz w:val="28"/>
          <w:szCs w:val="28"/>
        </w:rPr>
      </w:pPr>
      <w:r w:rsidRPr="0027321D">
        <w:rPr>
          <w:rFonts w:ascii="仿宋_GB2312" w:eastAsia="仿宋_GB2312" w:hint="eastAsia"/>
          <w:snapToGrid w:val="0"/>
          <w:color w:val="000000" w:themeColor="text1"/>
          <w:sz w:val="28"/>
          <w:szCs w:val="28"/>
        </w:rPr>
        <w:t>公司盖章：</w:t>
      </w:r>
    </w:p>
    <w:p w14:paraId="56573A78" w14:textId="77777777" w:rsidR="004B4B0C" w:rsidRPr="0027321D" w:rsidRDefault="004B4B0C" w:rsidP="00C12FB7">
      <w:pPr>
        <w:autoSpaceDE w:val="0"/>
        <w:autoSpaceDN w:val="0"/>
        <w:spacing w:line="640" w:lineRule="exact"/>
        <w:rPr>
          <w:rFonts w:ascii="仿宋_GB2312" w:eastAsia="仿宋_GB2312"/>
          <w:color w:val="000000" w:themeColor="text1"/>
          <w:sz w:val="28"/>
          <w:szCs w:val="28"/>
        </w:rPr>
      </w:pPr>
      <w:r w:rsidRPr="0027321D">
        <w:rPr>
          <w:rFonts w:ascii="仿宋_GB2312" w:eastAsia="仿宋_GB2312" w:hint="eastAsia"/>
          <w:color w:val="000000" w:themeColor="text1"/>
          <w:sz w:val="28"/>
          <w:szCs w:val="28"/>
        </w:rPr>
        <w:t xml:space="preserve">法定代表人或其授权的代表签字：                 </w:t>
      </w:r>
    </w:p>
    <w:p w14:paraId="57ABFEE3" w14:textId="23376650" w:rsidR="00B01EC9" w:rsidRPr="0027321D" w:rsidRDefault="004B4B0C" w:rsidP="009E06AA">
      <w:pPr>
        <w:adjustRightInd w:val="0"/>
        <w:spacing w:line="640" w:lineRule="exact"/>
        <w:rPr>
          <w:color w:val="000000" w:themeColor="text1"/>
        </w:rPr>
      </w:pPr>
      <w:r w:rsidRPr="0027321D">
        <w:rPr>
          <w:rFonts w:ascii="仿宋_GB2312" w:eastAsia="仿宋_GB2312" w:hint="eastAsia"/>
          <w:color w:val="000000" w:themeColor="text1"/>
          <w:sz w:val="28"/>
          <w:szCs w:val="28"/>
        </w:rPr>
        <w:t xml:space="preserve">日 期：    </w:t>
      </w:r>
      <w:r w:rsidR="00B01EC9" w:rsidRPr="0027321D">
        <w:rPr>
          <w:color w:val="000000" w:themeColor="text1"/>
        </w:rPr>
        <w:br w:type="page"/>
      </w:r>
    </w:p>
    <w:p w14:paraId="7C5E3F0D" w14:textId="77777777" w:rsidR="004B2E69" w:rsidRPr="0027321D" w:rsidRDefault="004B2E69" w:rsidP="00C12FB7">
      <w:pPr>
        <w:snapToGrid w:val="0"/>
        <w:spacing w:line="640" w:lineRule="exact"/>
        <w:outlineLvl w:val="1"/>
        <w:rPr>
          <w:rFonts w:ascii="仿宋_GB2312" w:eastAsia="仿宋_GB2312" w:hAnsi="宋体"/>
          <w:color w:val="000000" w:themeColor="text1"/>
          <w:sz w:val="28"/>
          <w:szCs w:val="28"/>
        </w:rPr>
      </w:pPr>
      <w:r w:rsidRPr="0027321D">
        <w:rPr>
          <w:rFonts w:ascii="仿宋_GB2312" w:eastAsia="仿宋_GB2312" w:hAnsi="宋体" w:hint="eastAsia"/>
          <w:color w:val="000000" w:themeColor="text1"/>
          <w:sz w:val="28"/>
          <w:szCs w:val="28"/>
        </w:rPr>
        <w:lastRenderedPageBreak/>
        <w:t>附件5：</w:t>
      </w:r>
      <w:proofErr w:type="gramStart"/>
      <w:r w:rsidRPr="0027321D">
        <w:rPr>
          <w:rFonts w:ascii="仿宋_GB2312" w:eastAsia="仿宋_GB2312" w:hAnsi="宋体" w:hint="eastAsia"/>
          <w:color w:val="000000" w:themeColor="text1"/>
          <w:sz w:val="28"/>
          <w:szCs w:val="28"/>
        </w:rPr>
        <w:t>拟签订</w:t>
      </w:r>
      <w:proofErr w:type="gramEnd"/>
      <w:r w:rsidRPr="0027321D">
        <w:rPr>
          <w:rFonts w:ascii="仿宋_GB2312" w:eastAsia="仿宋_GB2312" w:hAnsi="宋体" w:hint="eastAsia"/>
          <w:color w:val="000000" w:themeColor="text1"/>
          <w:sz w:val="28"/>
          <w:szCs w:val="28"/>
        </w:rPr>
        <w:t>的合同文本</w:t>
      </w:r>
    </w:p>
    <w:p w14:paraId="46A5C7D7" w14:textId="77777777" w:rsidR="006F6DED" w:rsidRPr="0027321D" w:rsidRDefault="006F6DED" w:rsidP="00C12FB7">
      <w:pPr>
        <w:widowControl/>
        <w:spacing w:line="640" w:lineRule="exact"/>
        <w:jc w:val="left"/>
        <w:rPr>
          <w:rFonts w:ascii="仿宋_GB2312" w:eastAsia="仿宋_GB2312"/>
          <w:color w:val="000000" w:themeColor="text1"/>
          <w:sz w:val="28"/>
          <w:szCs w:val="28"/>
        </w:rPr>
      </w:pPr>
    </w:p>
    <w:p w14:paraId="60F04F28" w14:textId="77777777" w:rsidR="00CF325A" w:rsidRPr="0027321D" w:rsidRDefault="00CF325A" w:rsidP="00C12FB7">
      <w:pPr>
        <w:spacing w:line="640" w:lineRule="exact"/>
        <w:rPr>
          <w:rFonts w:ascii="黑体" w:eastAsia="黑体"/>
          <w:color w:val="000000" w:themeColor="text1"/>
        </w:rPr>
      </w:pPr>
    </w:p>
    <w:p w14:paraId="7E199961" w14:textId="77777777" w:rsidR="00CF325A" w:rsidRPr="0027321D" w:rsidRDefault="00CF325A" w:rsidP="00C12FB7">
      <w:pPr>
        <w:spacing w:line="640" w:lineRule="exact"/>
        <w:rPr>
          <w:color w:val="000000" w:themeColor="text1"/>
        </w:rPr>
      </w:pPr>
    </w:p>
    <w:p w14:paraId="371E1500" w14:textId="77777777" w:rsidR="00CF325A" w:rsidRPr="0027321D" w:rsidRDefault="00CF325A" w:rsidP="00C12FB7">
      <w:pPr>
        <w:spacing w:line="640" w:lineRule="exact"/>
        <w:rPr>
          <w:color w:val="000000" w:themeColor="text1"/>
          <w:sz w:val="24"/>
        </w:rPr>
      </w:pPr>
    </w:p>
    <w:p w14:paraId="18187718" w14:textId="77777777" w:rsidR="00CF325A" w:rsidRPr="0027321D" w:rsidRDefault="00CF325A" w:rsidP="00C12FB7">
      <w:pPr>
        <w:spacing w:line="640" w:lineRule="exact"/>
        <w:rPr>
          <w:color w:val="000000" w:themeColor="text1"/>
        </w:rPr>
      </w:pPr>
    </w:p>
    <w:p w14:paraId="7D9DA23D" w14:textId="77777777" w:rsidR="00CF325A" w:rsidRPr="0027321D" w:rsidRDefault="00CF325A" w:rsidP="00C12FB7">
      <w:pPr>
        <w:spacing w:line="640" w:lineRule="exact"/>
        <w:rPr>
          <w:color w:val="000000" w:themeColor="text1"/>
        </w:rPr>
      </w:pPr>
    </w:p>
    <w:p w14:paraId="23660C27" w14:textId="77777777" w:rsidR="00CF325A" w:rsidRPr="0027321D" w:rsidRDefault="00CF325A" w:rsidP="00C12FB7">
      <w:pPr>
        <w:spacing w:line="640" w:lineRule="exact"/>
        <w:rPr>
          <w:color w:val="000000" w:themeColor="text1"/>
        </w:rPr>
      </w:pPr>
    </w:p>
    <w:p w14:paraId="1CECEFBD" w14:textId="77777777" w:rsidR="00CF325A" w:rsidRPr="0027321D" w:rsidRDefault="00CF325A" w:rsidP="00C12FB7">
      <w:pPr>
        <w:spacing w:line="640" w:lineRule="exact"/>
        <w:jc w:val="center"/>
        <w:rPr>
          <w:rFonts w:ascii="黑体" w:eastAsia="黑体" w:hAnsi="黑体"/>
          <w:color w:val="000000" w:themeColor="text1"/>
          <w:sz w:val="44"/>
          <w:szCs w:val="44"/>
        </w:rPr>
      </w:pPr>
      <w:r w:rsidRPr="0027321D">
        <w:rPr>
          <w:rFonts w:ascii="黑体" w:eastAsia="黑体" w:hAnsi="黑体" w:hint="eastAsia"/>
          <w:color w:val="000000" w:themeColor="text1"/>
          <w:sz w:val="44"/>
          <w:szCs w:val="44"/>
        </w:rPr>
        <w:t>江苏昆山农村商业银行股份有限公司</w:t>
      </w:r>
    </w:p>
    <w:p w14:paraId="48B5E8A5" w14:textId="77777777" w:rsidR="00CF325A" w:rsidRPr="0027321D" w:rsidRDefault="00CF325A" w:rsidP="00C12FB7">
      <w:pPr>
        <w:spacing w:line="640" w:lineRule="exact"/>
        <w:jc w:val="center"/>
        <w:rPr>
          <w:rFonts w:ascii="黑体" w:eastAsia="黑体" w:hAnsi="黑体"/>
          <w:color w:val="000000" w:themeColor="text1"/>
          <w:sz w:val="44"/>
          <w:szCs w:val="44"/>
        </w:rPr>
      </w:pPr>
      <w:r w:rsidRPr="0027321D">
        <w:rPr>
          <w:rFonts w:ascii="黑体" w:eastAsia="黑体" w:hAnsi="黑体" w:hint="eastAsia"/>
          <w:color w:val="000000" w:themeColor="text1"/>
          <w:sz w:val="44"/>
          <w:szCs w:val="44"/>
          <w:u w:val="single"/>
        </w:rPr>
        <w:t xml:space="preserve">       </w:t>
      </w:r>
      <w:r w:rsidRPr="0027321D">
        <w:rPr>
          <w:rFonts w:ascii="黑体" w:eastAsia="黑体" w:hAnsi="黑体" w:hint="eastAsia"/>
          <w:color w:val="000000" w:themeColor="text1"/>
          <w:sz w:val="44"/>
          <w:szCs w:val="44"/>
        </w:rPr>
        <w:t>维护服务合同书</w:t>
      </w:r>
    </w:p>
    <w:p w14:paraId="05AAEA9F" w14:textId="77777777" w:rsidR="00CF325A" w:rsidRPr="0027321D" w:rsidRDefault="00CF325A" w:rsidP="00C12FB7">
      <w:pPr>
        <w:spacing w:line="640" w:lineRule="exact"/>
        <w:jc w:val="center"/>
        <w:rPr>
          <w:rFonts w:ascii="华文中宋" w:eastAsia="华文中宋" w:hAnsi="华文中宋"/>
          <w:color w:val="000000" w:themeColor="text1"/>
          <w:sz w:val="44"/>
          <w:szCs w:val="44"/>
        </w:rPr>
      </w:pPr>
    </w:p>
    <w:p w14:paraId="08F77FBA" w14:textId="77777777" w:rsidR="00CF325A" w:rsidRPr="0027321D" w:rsidRDefault="00CF325A" w:rsidP="00C12FB7">
      <w:pPr>
        <w:spacing w:line="640" w:lineRule="exact"/>
        <w:rPr>
          <w:rFonts w:ascii="仿宋" w:eastAsia="仿宋" w:hAnsi="仿宋"/>
          <w:color w:val="000000" w:themeColor="text1"/>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4536"/>
      </w:tblGrid>
      <w:tr w:rsidR="00CF325A" w:rsidRPr="0027321D" w14:paraId="3CA5C80A" w14:textId="77777777" w:rsidTr="00A65F45">
        <w:trPr>
          <w:trHeight w:val="440"/>
          <w:jc w:val="center"/>
        </w:trPr>
        <w:tc>
          <w:tcPr>
            <w:tcW w:w="1319" w:type="dxa"/>
            <w:tcBorders>
              <w:top w:val="single" w:sz="4" w:space="0" w:color="auto"/>
              <w:left w:val="single" w:sz="4" w:space="0" w:color="auto"/>
              <w:bottom w:val="single" w:sz="4" w:space="0" w:color="auto"/>
              <w:right w:val="single" w:sz="4" w:space="0" w:color="auto"/>
            </w:tcBorders>
            <w:hideMark/>
          </w:tcPr>
          <w:p w14:paraId="19EBAB42" w14:textId="77777777" w:rsidR="00CF325A" w:rsidRPr="0027321D" w:rsidRDefault="00CF325A" w:rsidP="00C12FB7">
            <w:pPr>
              <w:spacing w:line="640" w:lineRule="exact"/>
              <w:rPr>
                <w:rFonts w:asciiTheme="minorEastAsia" w:eastAsiaTheme="minorEastAsia" w:hAnsiTheme="minorEastAsia"/>
                <w:color w:val="000000" w:themeColor="text1"/>
                <w:sz w:val="22"/>
                <w:szCs w:val="22"/>
              </w:rPr>
            </w:pPr>
            <w:r w:rsidRPr="0027321D">
              <w:rPr>
                <w:rFonts w:asciiTheme="minorEastAsia" w:eastAsiaTheme="minorEastAsia" w:hAnsiTheme="minorEastAsia" w:hint="eastAsia"/>
                <w:color w:val="000000" w:themeColor="text1"/>
                <w:sz w:val="22"/>
                <w:szCs w:val="22"/>
              </w:rPr>
              <w:t>合同编号：</w:t>
            </w:r>
          </w:p>
        </w:tc>
        <w:tc>
          <w:tcPr>
            <w:tcW w:w="4536" w:type="dxa"/>
            <w:tcBorders>
              <w:top w:val="single" w:sz="4" w:space="0" w:color="auto"/>
              <w:left w:val="single" w:sz="4" w:space="0" w:color="auto"/>
              <w:bottom w:val="single" w:sz="4" w:space="0" w:color="auto"/>
              <w:right w:val="single" w:sz="4" w:space="0" w:color="auto"/>
            </w:tcBorders>
            <w:hideMark/>
          </w:tcPr>
          <w:p w14:paraId="0115CEA9" w14:textId="77777777" w:rsidR="00CF325A" w:rsidRPr="0027321D" w:rsidRDefault="00CF325A" w:rsidP="00C12FB7">
            <w:pPr>
              <w:spacing w:line="640" w:lineRule="exact"/>
              <w:rPr>
                <w:rFonts w:asciiTheme="minorEastAsia" w:eastAsiaTheme="minorEastAsia" w:hAnsiTheme="minorEastAsia"/>
                <w:color w:val="000000" w:themeColor="text1"/>
                <w:sz w:val="22"/>
                <w:szCs w:val="22"/>
              </w:rPr>
            </w:pPr>
            <w:r w:rsidRPr="0027321D">
              <w:rPr>
                <w:rFonts w:asciiTheme="minorEastAsia" w:eastAsiaTheme="minorEastAsia" w:hAnsiTheme="minorEastAsia"/>
                <w:color w:val="000000" w:themeColor="text1"/>
                <w:sz w:val="22"/>
                <w:szCs w:val="22"/>
              </w:rPr>
              <w:t xml:space="preserve">   </w:t>
            </w:r>
            <w:r w:rsidRPr="0027321D">
              <w:rPr>
                <w:rFonts w:asciiTheme="minorEastAsia" w:eastAsiaTheme="minorEastAsia" w:hAnsiTheme="minorEastAsia" w:hint="eastAsia"/>
                <w:color w:val="000000" w:themeColor="text1"/>
                <w:sz w:val="22"/>
                <w:szCs w:val="22"/>
              </w:rPr>
              <w:t xml:space="preserve"> </w:t>
            </w:r>
          </w:p>
        </w:tc>
      </w:tr>
      <w:tr w:rsidR="00CF325A" w:rsidRPr="0027321D" w14:paraId="069E77CE" w14:textId="77777777" w:rsidTr="00A65F45">
        <w:trPr>
          <w:trHeight w:val="429"/>
          <w:jc w:val="center"/>
        </w:trPr>
        <w:tc>
          <w:tcPr>
            <w:tcW w:w="1319" w:type="dxa"/>
            <w:tcBorders>
              <w:top w:val="single" w:sz="4" w:space="0" w:color="auto"/>
              <w:left w:val="single" w:sz="4" w:space="0" w:color="auto"/>
              <w:bottom w:val="single" w:sz="4" w:space="0" w:color="auto"/>
              <w:right w:val="single" w:sz="4" w:space="0" w:color="auto"/>
            </w:tcBorders>
            <w:hideMark/>
          </w:tcPr>
          <w:p w14:paraId="3EF80CA3" w14:textId="77777777" w:rsidR="00CF325A" w:rsidRPr="0027321D" w:rsidRDefault="00CF325A" w:rsidP="00C12FB7">
            <w:pPr>
              <w:spacing w:line="640" w:lineRule="exact"/>
              <w:rPr>
                <w:rFonts w:asciiTheme="minorEastAsia" w:eastAsiaTheme="minorEastAsia" w:hAnsiTheme="minorEastAsia"/>
                <w:color w:val="000000" w:themeColor="text1"/>
                <w:sz w:val="22"/>
                <w:szCs w:val="22"/>
              </w:rPr>
            </w:pPr>
            <w:r w:rsidRPr="0027321D">
              <w:rPr>
                <w:rFonts w:asciiTheme="minorEastAsia" w:eastAsiaTheme="minorEastAsia" w:hAnsiTheme="minorEastAsia" w:hint="eastAsia"/>
                <w:color w:val="000000" w:themeColor="text1"/>
                <w:sz w:val="22"/>
                <w:szCs w:val="22"/>
              </w:rPr>
              <w:t>甲方：</w:t>
            </w:r>
          </w:p>
        </w:tc>
        <w:tc>
          <w:tcPr>
            <w:tcW w:w="4536" w:type="dxa"/>
            <w:tcBorders>
              <w:top w:val="single" w:sz="4" w:space="0" w:color="auto"/>
              <w:left w:val="single" w:sz="4" w:space="0" w:color="auto"/>
              <w:bottom w:val="single" w:sz="4" w:space="0" w:color="auto"/>
              <w:right w:val="single" w:sz="4" w:space="0" w:color="auto"/>
            </w:tcBorders>
            <w:hideMark/>
          </w:tcPr>
          <w:p w14:paraId="4D09A8D3" w14:textId="77777777" w:rsidR="00CF325A" w:rsidRPr="0027321D" w:rsidRDefault="00CF325A" w:rsidP="00C12FB7">
            <w:pPr>
              <w:spacing w:line="640" w:lineRule="exact"/>
              <w:rPr>
                <w:rFonts w:asciiTheme="minorEastAsia" w:eastAsiaTheme="minorEastAsia" w:hAnsiTheme="minorEastAsia"/>
                <w:color w:val="000000" w:themeColor="text1"/>
                <w:sz w:val="22"/>
                <w:szCs w:val="22"/>
              </w:rPr>
            </w:pPr>
          </w:p>
        </w:tc>
      </w:tr>
      <w:tr w:rsidR="00CF325A" w:rsidRPr="0027321D" w14:paraId="1CEDD68B" w14:textId="77777777" w:rsidTr="00A65F45">
        <w:trPr>
          <w:trHeight w:val="429"/>
          <w:jc w:val="center"/>
        </w:trPr>
        <w:tc>
          <w:tcPr>
            <w:tcW w:w="1319" w:type="dxa"/>
            <w:tcBorders>
              <w:top w:val="single" w:sz="4" w:space="0" w:color="auto"/>
              <w:left w:val="single" w:sz="4" w:space="0" w:color="auto"/>
              <w:bottom w:val="single" w:sz="4" w:space="0" w:color="auto"/>
              <w:right w:val="single" w:sz="4" w:space="0" w:color="auto"/>
            </w:tcBorders>
            <w:hideMark/>
          </w:tcPr>
          <w:p w14:paraId="0866C273" w14:textId="77777777" w:rsidR="00CF325A" w:rsidRPr="0027321D" w:rsidRDefault="00CF325A" w:rsidP="00C12FB7">
            <w:pPr>
              <w:spacing w:line="640" w:lineRule="exact"/>
              <w:rPr>
                <w:rFonts w:asciiTheme="minorEastAsia" w:eastAsiaTheme="minorEastAsia" w:hAnsiTheme="minorEastAsia"/>
                <w:color w:val="000000" w:themeColor="text1"/>
                <w:sz w:val="22"/>
                <w:szCs w:val="22"/>
              </w:rPr>
            </w:pPr>
            <w:r w:rsidRPr="0027321D">
              <w:rPr>
                <w:rFonts w:asciiTheme="minorEastAsia" w:eastAsiaTheme="minorEastAsia" w:hAnsiTheme="minorEastAsia" w:hint="eastAsia"/>
                <w:color w:val="000000" w:themeColor="text1"/>
                <w:sz w:val="22"/>
                <w:szCs w:val="22"/>
              </w:rPr>
              <w:t>乙方：</w:t>
            </w:r>
          </w:p>
        </w:tc>
        <w:tc>
          <w:tcPr>
            <w:tcW w:w="4536" w:type="dxa"/>
            <w:tcBorders>
              <w:top w:val="single" w:sz="4" w:space="0" w:color="auto"/>
              <w:left w:val="single" w:sz="4" w:space="0" w:color="auto"/>
              <w:bottom w:val="single" w:sz="4" w:space="0" w:color="auto"/>
              <w:right w:val="single" w:sz="4" w:space="0" w:color="auto"/>
            </w:tcBorders>
            <w:hideMark/>
          </w:tcPr>
          <w:p w14:paraId="693E7A7C" w14:textId="77777777" w:rsidR="00CF325A" w:rsidRPr="0027321D" w:rsidRDefault="00CF325A" w:rsidP="00C12FB7">
            <w:pPr>
              <w:spacing w:line="640" w:lineRule="exact"/>
              <w:rPr>
                <w:rFonts w:asciiTheme="minorEastAsia" w:eastAsiaTheme="minorEastAsia" w:hAnsiTheme="minorEastAsia"/>
                <w:color w:val="000000" w:themeColor="text1"/>
                <w:sz w:val="22"/>
                <w:szCs w:val="22"/>
              </w:rPr>
            </w:pPr>
            <w:r w:rsidRPr="0027321D">
              <w:rPr>
                <w:rFonts w:asciiTheme="minorEastAsia" w:eastAsiaTheme="minorEastAsia" w:hAnsiTheme="minorEastAsia" w:hint="eastAsia"/>
                <w:color w:val="000000" w:themeColor="text1"/>
                <w:sz w:val="22"/>
                <w:szCs w:val="22"/>
              </w:rPr>
              <w:t xml:space="preserve">  </w:t>
            </w:r>
            <w:r w:rsidRPr="0027321D">
              <w:rPr>
                <w:rFonts w:asciiTheme="minorEastAsia" w:eastAsiaTheme="minorEastAsia" w:hAnsiTheme="minorEastAsia"/>
                <w:color w:val="000000" w:themeColor="text1"/>
                <w:sz w:val="22"/>
                <w:szCs w:val="22"/>
              </w:rPr>
              <w:t xml:space="preserve">                     </w:t>
            </w:r>
          </w:p>
        </w:tc>
      </w:tr>
      <w:tr w:rsidR="00CF325A" w:rsidRPr="0027321D" w14:paraId="7DC2E2C8" w14:textId="77777777" w:rsidTr="00A65F45">
        <w:trPr>
          <w:trHeight w:val="440"/>
          <w:jc w:val="center"/>
        </w:trPr>
        <w:tc>
          <w:tcPr>
            <w:tcW w:w="1319" w:type="dxa"/>
            <w:tcBorders>
              <w:top w:val="single" w:sz="4" w:space="0" w:color="auto"/>
              <w:left w:val="single" w:sz="4" w:space="0" w:color="auto"/>
              <w:bottom w:val="single" w:sz="4" w:space="0" w:color="auto"/>
              <w:right w:val="single" w:sz="4" w:space="0" w:color="auto"/>
            </w:tcBorders>
          </w:tcPr>
          <w:p w14:paraId="6B4C50C2" w14:textId="77777777" w:rsidR="00CF325A" w:rsidRPr="0027321D" w:rsidRDefault="00CF325A" w:rsidP="00C12FB7">
            <w:pPr>
              <w:spacing w:line="640" w:lineRule="exact"/>
              <w:rPr>
                <w:rFonts w:asciiTheme="minorEastAsia" w:eastAsiaTheme="minorEastAsia" w:hAnsiTheme="minorEastAsia"/>
                <w:color w:val="000000" w:themeColor="text1"/>
                <w:sz w:val="22"/>
                <w:szCs w:val="22"/>
              </w:rPr>
            </w:pPr>
            <w:r w:rsidRPr="0027321D">
              <w:rPr>
                <w:rFonts w:asciiTheme="minorEastAsia" w:eastAsiaTheme="minorEastAsia" w:hAnsiTheme="minorEastAsia" w:hint="eastAsia"/>
                <w:color w:val="000000" w:themeColor="text1"/>
                <w:sz w:val="22"/>
                <w:szCs w:val="22"/>
              </w:rPr>
              <w:t>签订地点：</w:t>
            </w:r>
          </w:p>
        </w:tc>
        <w:tc>
          <w:tcPr>
            <w:tcW w:w="4536" w:type="dxa"/>
            <w:tcBorders>
              <w:top w:val="single" w:sz="4" w:space="0" w:color="auto"/>
              <w:left w:val="single" w:sz="4" w:space="0" w:color="auto"/>
              <w:bottom w:val="single" w:sz="4" w:space="0" w:color="auto"/>
              <w:right w:val="single" w:sz="4" w:space="0" w:color="auto"/>
            </w:tcBorders>
          </w:tcPr>
          <w:p w14:paraId="69C32081" w14:textId="77777777" w:rsidR="00CF325A" w:rsidRPr="0027321D" w:rsidRDefault="00CF325A" w:rsidP="00C12FB7">
            <w:pPr>
              <w:spacing w:line="640" w:lineRule="exact"/>
              <w:rPr>
                <w:rFonts w:asciiTheme="minorEastAsia" w:eastAsiaTheme="minorEastAsia" w:hAnsiTheme="minorEastAsia"/>
                <w:color w:val="000000" w:themeColor="text1"/>
                <w:sz w:val="22"/>
                <w:szCs w:val="22"/>
              </w:rPr>
            </w:pPr>
            <w:r w:rsidRPr="0027321D">
              <w:rPr>
                <w:rFonts w:asciiTheme="minorEastAsia" w:eastAsiaTheme="minorEastAsia" w:hAnsiTheme="minorEastAsia" w:hint="eastAsia"/>
                <w:color w:val="000000" w:themeColor="text1"/>
                <w:sz w:val="22"/>
                <w:szCs w:val="22"/>
              </w:rPr>
              <w:t>江苏省昆山市</w:t>
            </w:r>
          </w:p>
        </w:tc>
      </w:tr>
      <w:tr w:rsidR="00CF325A" w:rsidRPr="0027321D" w14:paraId="3EBD9B33" w14:textId="77777777" w:rsidTr="00A65F45">
        <w:trPr>
          <w:trHeight w:val="440"/>
          <w:jc w:val="center"/>
        </w:trPr>
        <w:tc>
          <w:tcPr>
            <w:tcW w:w="1319" w:type="dxa"/>
            <w:tcBorders>
              <w:top w:val="single" w:sz="4" w:space="0" w:color="auto"/>
              <w:left w:val="single" w:sz="4" w:space="0" w:color="auto"/>
              <w:bottom w:val="single" w:sz="4" w:space="0" w:color="auto"/>
              <w:right w:val="single" w:sz="4" w:space="0" w:color="auto"/>
            </w:tcBorders>
            <w:hideMark/>
          </w:tcPr>
          <w:p w14:paraId="3882FE67" w14:textId="77777777" w:rsidR="00CF325A" w:rsidRPr="0027321D" w:rsidRDefault="00CF325A" w:rsidP="00C12FB7">
            <w:pPr>
              <w:spacing w:line="640" w:lineRule="exact"/>
              <w:rPr>
                <w:rFonts w:asciiTheme="minorEastAsia" w:eastAsiaTheme="minorEastAsia" w:hAnsiTheme="minorEastAsia"/>
                <w:color w:val="000000" w:themeColor="text1"/>
                <w:sz w:val="22"/>
                <w:szCs w:val="22"/>
              </w:rPr>
            </w:pPr>
            <w:r w:rsidRPr="0027321D">
              <w:rPr>
                <w:rFonts w:asciiTheme="minorEastAsia" w:eastAsiaTheme="minorEastAsia" w:hAnsiTheme="minorEastAsia" w:hint="eastAsia"/>
                <w:color w:val="000000" w:themeColor="text1"/>
                <w:sz w:val="22"/>
                <w:szCs w:val="22"/>
              </w:rPr>
              <w:t>签订日期：</w:t>
            </w:r>
          </w:p>
        </w:tc>
        <w:tc>
          <w:tcPr>
            <w:tcW w:w="4536" w:type="dxa"/>
            <w:tcBorders>
              <w:top w:val="single" w:sz="4" w:space="0" w:color="auto"/>
              <w:left w:val="single" w:sz="4" w:space="0" w:color="auto"/>
              <w:bottom w:val="single" w:sz="4" w:space="0" w:color="auto"/>
              <w:right w:val="single" w:sz="4" w:space="0" w:color="auto"/>
            </w:tcBorders>
            <w:hideMark/>
          </w:tcPr>
          <w:p w14:paraId="1466970D" w14:textId="77777777" w:rsidR="00CF325A" w:rsidRPr="0027321D" w:rsidRDefault="00CF325A" w:rsidP="00C12FB7">
            <w:pPr>
              <w:spacing w:line="640" w:lineRule="exact"/>
              <w:rPr>
                <w:rFonts w:asciiTheme="minorEastAsia" w:eastAsiaTheme="minorEastAsia" w:hAnsiTheme="minorEastAsia"/>
                <w:color w:val="000000" w:themeColor="text1"/>
                <w:sz w:val="22"/>
                <w:szCs w:val="22"/>
              </w:rPr>
            </w:pPr>
            <w:r w:rsidRPr="0027321D">
              <w:rPr>
                <w:rFonts w:asciiTheme="minorEastAsia" w:eastAsiaTheme="minorEastAsia" w:hAnsiTheme="minorEastAsia" w:hint="eastAsia"/>
                <w:color w:val="000000" w:themeColor="text1"/>
                <w:sz w:val="22"/>
                <w:szCs w:val="22"/>
              </w:rPr>
              <w:t xml:space="preserve">    年  月</w:t>
            </w:r>
            <w:r w:rsidRPr="0027321D">
              <w:rPr>
                <w:rFonts w:asciiTheme="minorEastAsia" w:eastAsiaTheme="minorEastAsia" w:hAnsiTheme="minorEastAsia"/>
                <w:color w:val="000000" w:themeColor="text1"/>
                <w:sz w:val="22"/>
                <w:szCs w:val="22"/>
              </w:rPr>
              <w:t xml:space="preserve">  </w:t>
            </w:r>
            <w:r w:rsidRPr="0027321D">
              <w:rPr>
                <w:rFonts w:asciiTheme="minorEastAsia" w:eastAsiaTheme="minorEastAsia" w:hAnsiTheme="minorEastAsia" w:hint="eastAsia"/>
                <w:color w:val="000000" w:themeColor="text1"/>
                <w:sz w:val="22"/>
                <w:szCs w:val="22"/>
              </w:rPr>
              <w:t>日</w:t>
            </w:r>
          </w:p>
        </w:tc>
      </w:tr>
    </w:tbl>
    <w:p w14:paraId="0AF7C654" w14:textId="77777777" w:rsidR="00CF325A" w:rsidRPr="0027321D" w:rsidRDefault="00CF325A" w:rsidP="00C12FB7">
      <w:pPr>
        <w:spacing w:line="640" w:lineRule="exact"/>
        <w:rPr>
          <w:rFonts w:eastAsia="黑体"/>
          <w:color w:val="000000" w:themeColor="text1"/>
          <w:sz w:val="44"/>
          <w:szCs w:val="44"/>
        </w:rPr>
      </w:pPr>
    </w:p>
    <w:p w14:paraId="5E802CFA" w14:textId="77777777" w:rsidR="00CF325A" w:rsidRPr="0027321D" w:rsidRDefault="00CF325A" w:rsidP="00C12FB7">
      <w:pPr>
        <w:spacing w:line="640" w:lineRule="exact"/>
        <w:rPr>
          <w:rFonts w:eastAsia="黑体"/>
          <w:color w:val="000000" w:themeColor="text1"/>
          <w:kern w:val="0"/>
          <w:sz w:val="44"/>
          <w:szCs w:val="44"/>
        </w:rPr>
      </w:pPr>
    </w:p>
    <w:p w14:paraId="764A4FF4" w14:textId="77777777" w:rsidR="00CF325A" w:rsidRPr="0027321D" w:rsidRDefault="00CF325A" w:rsidP="00C12FB7">
      <w:pPr>
        <w:spacing w:line="640" w:lineRule="exact"/>
        <w:rPr>
          <w:rFonts w:eastAsia="黑体"/>
          <w:color w:val="000000" w:themeColor="text1"/>
          <w:sz w:val="44"/>
          <w:szCs w:val="44"/>
        </w:rPr>
      </w:pPr>
    </w:p>
    <w:p w14:paraId="1BEA3B61" w14:textId="77777777" w:rsidR="00CF325A" w:rsidRPr="0027321D" w:rsidRDefault="00CF325A" w:rsidP="00C12FB7">
      <w:pPr>
        <w:spacing w:line="640" w:lineRule="exact"/>
        <w:rPr>
          <w:color w:val="000000" w:themeColor="text1"/>
          <w:sz w:val="44"/>
          <w:szCs w:val="44"/>
        </w:rPr>
      </w:pPr>
    </w:p>
    <w:p w14:paraId="03F4B5E9" w14:textId="77777777" w:rsidR="00CF325A" w:rsidRPr="0027321D" w:rsidRDefault="00CF325A" w:rsidP="00C12FB7">
      <w:pPr>
        <w:widowControl/>
        <w:spacing w:line="640" w:lineRule="exact"/>
        <w:jc w:val="left"/>
        <w:rPr>
          <w:rFonts w:ascii="宋体" w:hAnsi="宋体"/>
          <w:color w:val="000000" w:themeColor="text1"/>
          <w:szCs w:val="21"/>
        </w:rPr>
      </w:pPr>
    </w:p>
    <w:p w14:paraId="5DF34B90" w14:textId="77777777" w:rsidR="00CF325A" w:rsidRPr="0027321D" w:rsidRDefault="00CF325A" w:rsidP="00C12FB7">
      <w:pPr>
        <w:widowControl/>
        <w:spacing w:line="640" w:lineRule="exact"/>
        <w:jc w:val="left"/>
        <w:rPr>
          <w:rFonts w:ascii="宋体" w:hAnsi="宋体"/>
          <w:color w:val="000000" w:themeColor="text1"/>
          <w:szCs w:val="21"/>
        </w:rPr>
      </w:pPr>
    </w:p>
    <w:p w14:paraId="59A6BBB0" w14:textId="77777777" w:rsidR="00CF325A" w:rsidRPr="0027321D" w:rsidRDefault="00CF325A" w:rsidP="00C12FB7">
      <w:pPr>
        <w:widowControl/>
        <w:spacing w:line="640" w:lineRule="exact"/>
        <w:jc w:val="left"/>
        <w:rPr>
          <w:rFonts w:ascii="宋体" w:hAnsi="宋体"/>
          <w:color w:val="000000" w:themeColor="text1"/>
          <w:szCs w:val="21"/>
        </w:rPr>
      </w:pPr>
    </w:p>
    <w:p w14:paraId="6C7B29C0" w14:textId="77777777" w:rsidR="00CF325A" w:rsidRPr="0027321D" w:rsidRDefault="00CF325A" w:rsidP="00C12FB7">
      <w:pPr>
        <w:spacing w:line="640" w:lineRule="exact"/>
        <w:rPr>
          <w:color w:val="000000" w:themeColor="text1"/>
        </w:rPr>
      </w:pPr>
    </w:p>
    <w:p w14:paraId="4BFD8A48" w14:textId="77777777" w:rsidR="00CF325A" w:rsidRPr="0027321D" w:rsidRDefault="00CF325A" w:rsidP="00C12FB7">
      <w:pPr>
        <w:spacing w:line="640" w:lineRule="exact"/>
        <w:rPr>
          <w:color w:val="000000" w:themeColor="text1"/>
        </w:rPr>
      </w:pPr>
    </w:p>
    <w:p w14:paraId="58AEDCC6" w14:textId="77777777" w:rsidR="00CF325A" w:rsidRPr="0027321D" w:rsidRDefault="00CF325A" w:rsidP="00C12FB7">
      <w:pPr>
        <w:spacing w:line="640" w:lineRule="exact"/>
        <w:rPr>
          <w:color w:val="000000" w:themeColor="text1"/>
        </w:rPr>
      </w:pPr>
    </w:p>
    <w:p w14:paraId="475871FE" w14:textId="77777777" w:rsidR="00CF325A" w:rsidRPr="0027321D" w:rsidRDefault="00CF325A" w:rsidP="00C12FB7">
      <w:pPr>
        <w:spacing w:line="640" w:lineRule="exact"/>
        <w:rPr>
          <w:color w:val="000000" w:themeColor="text1"/>
        </w:rPr>
      </w:pPr>
    </w:p>
    <w:p w14:paraId="271A03DA" w14:textId="77777777" w:rsidR="00CF325A" w:rsidRPr="0027321D" w:rsidRDefault="00CF325A" w:rsidP="00C12FB7">
      <w:pPr>
        <w:spacing w:line="640" w:lineRule="exact"/>
        <w:rPr>
          <w:color w:val="000000" w:themeColor="text1"/>
        </w:rPr>
      </w:pPr>
    </w:p>
    <w:p w14:paraId="2C128F39" w14:textId="77777777" w:rsidR="00CF325A" w:rsidRPr="0027321D" w:rsidRDefault="00CF325A" w:rsidP="00C12FB7">
      <w:pPr>
        <w:spacing w:line="640" w:lineRule="exact"/>
        <w:rPr>
          <w:rFonts w:ascii="宋体" w:hAnsi="宋体"/>
          <w:b/>
          <w:color w:val="000000" w:themeColor="text1"/>
          <w:sz w:val="24"/>
        </w:rPr>
      </w:pPr>
      <w:r w:rsidRPr="0027321D">
        <w:rPr>
          <w:rFonts w:ascii="宋体" w:hAnsi="宋体" w:hint="eastAsia"/>
          <w:b/>
          <w:color w:val="000000" w:themeColor="text1"/>
          <w:sz w:val="24"/>
        </w:rPr>
        <w:t xml:space="preserve">甲方： </w:t>
      </w:r>
    </w:p>
    <w:p w14:paraId="5F0D4D0E" w14:textId="77777777" w:rsidR="00682F8C" w:rsidRPr="0027321D" w:rsidRDefault="00CF325A" w:rsidP="00C12FB7">
      <w:pPr>
        <w:spacing w:line="640" w:lineRule="exact"/>
        <w:ind w:firstLineChars="300" w:firstLine="720"/>
        <w:rPr>
          <w:rFonts w:ascii="宋体" w:hAnsi="宋体"/>
          <w:color w:val="000000" w:themeColor="text1"/>
          <w:sz w:val="24"/>
        </w:rPr>
      </w:pPr>
      <w:r w:rsidRPr="0027321D">
        <w:rPr>
          <w:rFonts w:ascii="宋体" w:hAnsi="宋体" w:hint="eastAsia"/>
          <w:color w:val="000000" w:themeColor="text1"/>
          <w:sz w:val="24"/>
        </w:rPr>
        <w:t>法定代表人：</w:t>
      </w:r>
    </w:p>
    <w:p w14:paraId="1C51F9A4" w14:textId="77777777" w:rsidR="00CF325A" w:rsidRPr="0027321D" w:rsidRDefault="00CF325A" w:rsidP="00C12FB7">
      <w:pPr>
        <w:spacing w:line="640" w:lineRule="exact"/>
        <w:ind w:firstLineChars="300" w:firstLine="720"/>
        <w:rPr>
          <w:rFonts w:ascii="宋体" w:hAnsi="宋体"/>
          <w:color w:val="000000" w:themeColor="text1"/>
          <w:sz w:val="24"/>
        </w:rPr>
      </w:pPr>
      <w:r w:rsidRPr="0027321D">
        <w:rPr>
          <w:rFonts w:ascii="宋体" w:hAnsi="宋体" w:hint="eastAsia"/>
          <w:color w:val="000000" w:themeColor="text1"/>
          <w:sz w:val="24"/>
        </w:rPr>
        <w:t xml:space="preserve">地址： </w:t>
      </w:r>
    </w:p>
    <w:p w14:paraId="0FE2BD1B" w14:textId="77777777" w:rsidR="00CF325A" w:rsidRPr="0027321D" w:rsidRDefault="00CF325A" w:rsidP="00C12FB7">
      <w:pPr>
        <w:spacing w:line="640" w:lineRule="exact"/>
        <w:ind w:firstLineChars="300" w:firstLine="720"/>
        <w:rPr>
          <w:rFonts w:ascii="宋体" w:hAnsi="宋体"/>
          <w:color w:val="000000" w:themeColor="text1"/>
          <w:sz w:val="24"/>
        </w:rPr>
      </w:pPr>
      <w:r w:rsidRPr="0027321D">
        <w:rPr>
          <w:rFonts w:ascii="宋体" w:hAnsi="宋体" w:hint="eastAsia"/>
          <w:color w:val="000000" w:themeColor="text1"/>
          <w:sz w:val="24"/>
        </w:rPr>
        <w:t>联系人：                  联系方式：</w:t>
      </w:r>
    </w:p>
    <w:p w14:paraId="087D74F3" w14:textId="77777777" w:rsidR="00CF325A" w:rsidRPr="0027321D" w:rsidRDefault="00CF325A" w:rsidP="00C12FB7">
      <w:pPr>
        <w:spacing w:line="640" w:lineRule="exact"/>
        <w:ind w:firstLineChars="200" w:firstLine="560"/>
        <w:rPr>
          <w:rFonts w:ascii="仿宋_GB2312" w:eastAsia="仿宋_GB2312"/>
          <w:color w:val="000000" w:themeColor="text1"/>
          <w:sz w:val="28"/>
          <w:szCs w:val="28"/>
        </w:rPr>
      </w:pPr>
    </w:p>
    <w:p w14:paraId="4FFC5456" w14:textId="77777777" w:rsidR="00CF325A" w:rsidRPr="0027321D" w:rsidRDefault="00CF325A" w:rsidP="00C12FB7">
      <w:pPr>
        <w:spacing w:line="640" w:lineRule="exact"/>
        <w:rPr>
          <w:rFonts w:ascii="宋体" w:hAnsi="宋体"/>
          <w:b/>
          <w:color w:val="000000" w:themeColor="text1"/>
          <w:sz w:val="24"/>
        </w:rPr>
      </w:pPr>
      <w:r w:rsidRPr="0027321D">
        <w:rPr>
          <w:rFonts w:ascii="宋体" w:hAnsi="宋体" w:hint="eastAsia"/>
          <w:b/>
          <w:color w:val="000000" w:themeColor="text1"/>
          <w:sz w:val="24"/>
        </w:rPr>
        <w:t xml:space="preserve">乙方：   </w:t>
      </w:r>
      <w:r w:rsidRPr="0027321D">
        <w:rPr>
          <w:rFonts w:ascii="宋体" w:hAnsi="宋体"/>
          <w:b/>
          <w:color w:val="000000" w:themeColor="text1"/>
          <w:sz w:val="24"/>
        </w:rPr>
        <w:t xml:space="preserve">                      </w:t>
      </w:r>
    </w:p>
    <w:p w14:paraId="1E3C3AB7" w14:textId="77777777" w:rsidR="00CF325A" w:rsidRPr="0027321D" w:rsidRDefault="00CF325A" w:rsidP="00C12FB7">
      <w:pPr>
        <w:spacing w:line="640" w:lineRule="exact"/>
        <w:ind w:firstLineChars="300" w:firstLine="720"/>
        <w:rPr>
          <w:rFonts w:ascii="宋体" w:hAnsi="宋体"/>
          <w:color w:val="000000" w:themeColor="text1"/>
          <w:sz w:val="24"/>
        </w:rPr>
      </w:pPr>
      <w:r w:rsidRPr="0027321D">
        <w:rPr>
          <w:rFonts w:ascii="宋体" w:hAnsi="宋体" w:hint="eastAsia"/>
          <w:color w:val="000000" w:themeColor="text1"/>
          <w:sz w:val="24"/>
        </w:rPr>
        <w:t xml:space="preserve">法定代表人：     </w:t>
      </w:r>
      <w:r w:rsidRPr="0027321D">
        <w:rPr>
          <w:rFonts w:ascii="宋体" w:hAnsi="宋体"/>
          <w:color w:val="000000" w:themeColor="text1"/>
          <w:sz w:val="24"/>
        </w:rPr>
        <w:t xml:space="preserve">  </w:t>
      </w:r>
    </w:p>
    <w:p w14:paraId="07A53F4C" w14:textId="77777777" w:rsidR="00CF325A" w:rsidRPr="0027321D" w:rsidRDefault="00CF325A" w:rsidP="00C12FB7">
      <w:pPr>
        <w:spacing w:line="640" w:lineRule="exact"/>
        <w:ind w:firstLineChars="300" w:firstLine="720"/>
        <w:rPr>
          <w:rFonts w:ascii="宋体" w:hAnsi="宋体"/>
          <w:color w:val="000000" w:themeColor="text1"/>
          <w:sz w:val="24"/>
        </w:rPr>
      </w:pPr>
      <w:r w:rsidRPr="0027321D">
        <w:rPr>
          <w:rFonts w:ascii="宋体" w:hAnsi="宋体" w:hint="eastAsia"/>
          <w:color w:val="000000" w:themeColor="text1"/>
          <w:sz w:val="24"/>
        </w:rPr>
        <w:t xml:space="preserve">地址：   </w:t>
      </w:r>
      <w:r w:rsidRPr="0027321D">
        <w:rPr>
          <w:rFonts w:ascii="宋体" w:hAnsi="宋体"/>
          <w:color w:val="000000" w:themeColor="text1"/>
          <w:sz w:val="24"/>
        </w:rPr>
        <w:t xml:space="preserve">  </w:t>
      </w:r>
      <w:r w:rsidRPr="0027321D">
        <w:rPr>
          <w:rFonts w:ascii="宋体" w:hAnsi="宋体" w:hint="eastAsia"/>
          <w:color w:val="000000" w:themeColor="text1"/>
          <w:sz w:val="24"/>
        </w:rPr>
        <w:t xml:space="preserve"> </w:t>
      </w:r>
    </w:p>
    <w:p w14:paraId="6979FEA7" w14:textId="77777777" w:rsidR="00CF325A" w:rsidRPr="0027321D" w:rsidRDefault="00CF325A" w:rsidP="00C12FB7">
      <w:pPr>
        <w:spacing w:line="640" w:lineRule="exact"/>
        <w:ind w:firstLineChars="300" w:firstLine="720"/>
        <w:rPr>
          <w:rFonts w:ascii="宋体" w:hAnsi="宋体"/>
          <w:color w:val="000000" w:themeColor="text1"/>
          <w:sz w:val="24"/>
        </w:rPr>
      </w:pPr>
      <w:r w:rsidRPr="0027321D">
        <w:rPr>
          <w:rFonts w:ascii="宋体" w:hAnsi="宋体" w:hint="eastAsia"/>
          <w:color w:val="000000" w:themeColor="text1"/>
          <w:sz w:val="24"/>
        </w:rPr>
        <w:t xml:space="preserve">联系人：               </w:t>
      </w:r>
      <w:r w:rsidRPr="0027321D">
        <w:rPr>
          <w:rFonts w:ascii="宋体" w:hAnsi="宋体"/>
          <w:color w:val="000000" w:themeColor="text1"/>
          <w:sz w:val="24"/>
        </w:rPr>
        <w:t xml:space="preserve">       </w:t>
      </w:r>
      <w:r w:rsidRPr="0027321D">
        <w:rPr>
          <w:rFonts w:ascii="宋体" w:hAnsi="宋体" w:hint="eastAsia"/>
          <w:color w:val="000000" w:themeColor="text1"/>
          <w:sz w:val="24"/>
        </w:rPr>
        <w:t xml:space="preserve">联系方式：  </w:t>
      </w:r>
      <w:r w:rsidRPr="0027321D">
        <w:rPr>
          <w:rFonts w:ascii="宋体" w:hAnsi="宋体"/>
          <w:color w:val="000000" w:themeColor="text1"/>
          <w:sz w:val="24"/>
        </w:rPr>
        <w:t xml:space="preserve">          </w:t>
      </w:r>
      <w:r w:rsidRPr="0027321D">
        <w:rPr>
          <w:rFonts w:ascii="宋体" w:hAnsi="宋体" w:hint="eastAsia"/>
          <w:color w:val="000000" w:themeColor="text1"/>
          <w:sz w:val="24"/>
        </w:rPr>
        <w:t xml:space="preserve"> </w:t>
      </w:r>
    </w:p>
    <w:p w14:paraId="082B47C7" w14:textId="77777777" w:rsidR="00CF325A" w:rsidRPr="0027321D" w:rsidRDefault="00CF325A" w:rsidP="00C12FB7">
      <w:pPr>
        <w:spacing w:line="640" w:lineRule="exact"/>
        <w:ind w:firstLineChars="200" w:firstLine="560"/>
        <w:rPr>
          <w:rFonts w:ascii="仿宋_GB2312" w:eastAsia="仿宋_GB2312"/>
          <w:color w:val="000000" w:themeColor="text1"/>
          <w:sz w:val="28"/>
          <w:szCs w:val="28"/>
        </w:rPr>
      </w:pPr>
    </w:p>
    <w:p w14:paraId="7F6D6179" w14:textId="77777777" w:rsidR="00CF325A" w:rsidRPr="0027321D" w:rsidRDefault="00CF325A" w:rsidP="00C12FB7">
      <w:pPr>
        <w:spacing w:line="640" w:lineRule="exact"/>
        <w:ind w:firstLineChars="200" w:firstLine="480"/>
        <w:rPr>
          <w:rFonts w:ascii="宋体" w:hAnsi="宋体"/>
          <w:color w:val="000000" w:themeColor="text1"/>
          <w:sz w:val="24"/>
        </w:rPr>
      </w:pPr>
      <w:r w:rsidRPr="0027321D">
        <w:rPr>
          <w:rFonts w:ascii="宋体" w:hAnsi="宋体" w:hint="eastAsia"/>
          <w:color w:val="000000" w:themeColor="text1"/>
          <w:sz w:val="24"/>
        </w:rPr>
        <w:t>买卖双方依据国家有关法律法规的规定，经过平等协商，就该合同达成如下协议：</w:t>
      </w:r>
    </w:p>
    <w:p w14:paraId="22416A67" w14:textId="77777777" w:rsidR="00CF325A" w:rsidRPr="0027321D" w:rsidRDefault="00CF325A" w:rsidP="00C12FB7">
      <w:pPr>
        <w:spacing w:line="640" w:lineRule="exact"/>
        <w:ind w:firstLineChars="200" w:firstLine="480"/>
        <w:rPr>
          <w:rFonts w:ascii="宋体" w:hAnsi="宋体"/>
          <w:color w:val="000000" w:themeColor="text1"/>
          <w:sz w:val="24"/>
        </w:rPr>
      </w:pPr>
    </w:p>
    <w:p w14:paraId="429BA63E" w14:textId="77777777" w:rsidR="00CF325A" w:rsidRPr="0027321D" w:rsidRDefault="00CF325A" w:rsidP="00C12FB7">
      <w:pPr>
        <w:pStyle w:val="2"/>
        <w:keepNext w:val="0"/>
        <w:keepLines w:val="0"/>
        <w:tabs>
          <w:tab w:val="num" w:pos="720"/>
        </w:tabs>
        <w:spacing w:before="0" w:after="0" w:line="640" w:lineRule="exact"/>
        <w:ind w:left="720" w:hanging="720"/>
        <w:rPr>
          <w:rFonts w:ascii="宋体" w:eastAsia="宋体" w:hAnsi="宋体"/>
          <w:color w:val="000000" w:themeColor="text1"/>
          <w:sz w:val="24"/>
          <w:lang w:val="x-none" w:eastAsia="x-none"/>
        </w:rPr>
      </w:pPr>
      <w:bookmarkStart w:id="1" w:name="_Toc445968326"/>
      <w:proofErr w:type="spellStart"/>
      <w:r w:rsidRPr="0027321D">
        <w:rPr>
          <w:rFonts w:ascii="宋体" w:eastAsia="宋体" w:hAnsi="宋体" w:hint="eastAsia"/>
          <w:color w:val="000000" w:themeColor="text1"/>
          <w:sz w:val="24"/>
          <w:lang w:val="x-none" w:eastAsia="x-none"/>
        </w:rPr>
        <w:lastRenderedPageBreak/>
        <w:t>第一条：定义和解释</w:t>
      </w:r>
      <w:bookmarkEnd w:id="1"/>
      <w:proofErr w:type="spellEnd"/>
    </w:p>
    <w:p w14:paraId="68457489" w14:textId="77777777" w:rsidR="00CF325A" w:rsidRPr="0027321D" w:rsidRDefault="00CF325A" w:rsidP="00C12FB7">
      <w:pPr>
        <w:spacing w:line="640" w:lineRule="exact"/>
        <w:rPr>
          <w:color w:val="000000" w:themeColor="text1"/>
          <w:lang w:val="x-none" w:eastAsia="x-none"/>
        </w:rPr>
      </w:pPr>
    </w:p>
    <w:p w14:paraId="4B9487B5"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 xml:space="preserve">1.1 </w:t>
      </w:r>
      <w:r w:rsidRPr="0027321D">
        <w:rPr>
          <w:rFonts w:ascii="宋体" w:hAnsi="宋体"/>
          <w:b/>
          <w:color w:val="000000" w:themeColor="text1"/>
          <w:sz w:val="24"/>
        </w:rPr>
        <w:t>“</w:t>
      </w:r>
      <w:r w:rsidRPr="0027321D">
        <w:rPr>
          <w:rFonts w:ascii="宋体" w:hAnsi="宋体" w:hint="eastAsia"/>
          <w:b/>
          <w:color w:val="000000" w:themeColor="text1"/>
          <w:sz w:val="24"/>
        </w:rPr>
        <w:t>购买服务单位</w:t>
      </w:r>
      <w:r w:rsidRPr="0027321D">
        <w:rPr>
          <w:rFonts w:ascii="宋体" w:hAnsi="宋体"/>
          <w:b/>
          <w:color w:val="000000" w:themeColor="text1"/>
          <w:sz w:val="24"/>
        </w:rPr>
        <w:t>”</w:t>
      </w:r>
      <w:r w:rsidRPr="0027321D">
        <w:rPr>
          <w:rFonts w:ascii="宋体" w:hAnsi="宋体" w:hint="eastAsia"/>
          <w:color w:val="000000" w:themeColor="text1"/>
          <w:sz w:val="24"/>
        </w:rPr>
        <w:t>系江苏昆山农村商业银行股份有限公司，本合同简称“甲方”。</w:t>
      </w:r>
    </w:p>
    <w:p w14:paraId="1C26FFBA"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 xml:space="preserve">1.2 </w:t>
      </w:r>
      <w:r w:rsidRPr="0027321D">
        <w:rPr>
          <w:rFonts w:ascii="宋体" w:hAnsi="宋体"/>
          <w:b/>
          <w:color w:val="000000" w:themeColor="text1"/>
          <w:sz w:val="24"/>
        </w:rPr>
        <w:t>“</w:t>
      </w:r>
      <w:r w:rsidRPr="0027321D">
        <w:rPr>
          <w:rFonts w:ascii="宋体" w:hAnsi="宋体" w:hint="eastAsia"/>
          <w:b/>
          <w:color w:val="000000" w:themeColor="text1"/>
          <w:sz w:val="24"/>
        </w:rPr>
        <w:t>提供服务单位</w:t>
      </w:r>
      <w:r w:rsidRPr="0027321D">
        <w:rPr>
          <w:rFonts w:ascii="宋体" w:hAnsi="宋体"/>
          <w:b/>
          <w:color w:val="000000" w:themeColor="text1"/>
          <w:sz w:val="24"/>
        </w:rPr>
        <w:t>”</w:t>
      </w:r>
      <w:r w:rsidRPr="0027321D">
        <w:rPr>
          <w:rFonts w:ascii="宋体" w:hAnsi="宋体" w:hint="eastAsia"/>
          <w:color w:val="000000" w:themeColor="text1"/>
          <w:sz w:val="24"/>
        </w:rPr>
        <w:t>系</w:t>
      </w:r>
      <w:r w:rsidRPr="0027321D">
        <w:rPr>
          <w:rFonts w:ascii="宋体" w:hAnsi="宋体" w:hint="eastAsia"/>
          <w:color w:val="000000" w:themeColor="text1"/>
          <w:sz w:val="24"/>
          <w:u w:val="single"/>
        </w:rPr>
        <w:t xml:space="preserve">                      </w:t>
      </w:r>
      <w:r w:rsidRPr="0027321D">
        <w:rPr>
          <w:rFonts w:ascii="宋体" w:hAnsi="宋体" w:hint="eastAsia"/>
          <w:color w:val="000000" w:themeColor="text1"/>
          <w:sz w:val="24"/>
        </w:rPr>
        <w:t>，本合同简称“乙方”。</w:t>
      </w:r>
    </w:p>
    <w:p w14:paraId="1F2D354D"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1.3</w:t>
      </w:r>
      <w:r w:rsidRPr="0027321D">
        <w:rPr>
          <w:rFonts w:ascii="宋体" w:hAnsi="宋体"/>
          <w:color w:val="000000" w:themeColor="text1"/>
          <w:sz w:val="24"/>
        </w:rPr>
        <w:t xml:space="preserve"> </w:t>
      </w:r>
      <w:r w:rsidRPr="0027321D">
        <w:rPr>
          <w:rFonts w:ascii="宋体" w:hAnsi="宋体" w:hint="eastAsia"/>
          <w:b/>
          <w:color w:val="000000" w:themeColor="text1"/>
          <w:sz w:val="24"/>
        </w:rPr>
        <w:t>“合同”</w:t>
      </w:r>
      <w:r w:rsidRPr="0027321D">
        <w:rPr>
          <w:rFonts w:ascii="宋体" w:hAnsi="宋体" w:hint="eastAsia"/>
          <w:color w:val="000000" w:themeColor="text1"/>
          <w:sz w:val="24"/>
        </w:rPr>
        <w:t>系指经甲乙双方协商一致并签署所有协议，包括所有的附件、附录和构成合同的所有文件。</w:t>
      </w:r>
    </w:p>
    <w:p w14:paraId="24627D54"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1.4</w:t>
      </w:r>
      <w:r w:rsidRPr="0027321D">
        <w:rPr>
          <w:rFonts w:ascii="宋体" w:hAnsi="宋体"/>
          <w:color w:val="000000" w:themeColor="text1"/>
          <w:sz w:val="24"/>
        </w:rPr>
        <w:t xml:space="preserve"> </w:t>
      </w:r>
      <w:r w:rsidRPr="0027321D">
        <w:rPr>
          <w:rFonts w:ascii="宋体" w:hAnsi="宋体" w:hint="eastAsia"/>
          <w:b/>
          <w:color w:val="000000" w:themeColor="text1"/>
          <w:sz w:val="24"/>
        </w:rPr>
        <w:t>“合同价”</w:t>
      </w:r>
      <w:r w:rsidRPr="0027321D">
        <w:rPr>
          <w:rFonts w:ascii="宋体" w:hAnsi="宋体" w:hint="eastAsia"/>
          <w:color w:val="000000" w:themeColor="text1"/>
          <w:sz w:val="24"/>
        </w:rPr>
        <w:t>系指根据合同约定，乙方在正确地完全履行合同义务后甲方应支付给乙方的价款。</w:t>
      </w:r>
    </w:p>
    <w:p w14:paraId="716EB563"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1.5</w:t>
      </w:r>
      <w:r w:rsidRPr="0027321D">
        <w:rPr>
          <w:rFonts w:ascii="宋体" w:hAnsi="宋体"/>
          <w:color w:val="000000" w:themeColor="text1"/>
          <w:sz w:val="24"/>
        </w:rPr>
        <w:t xml:space="preserve"> </w:t>
      </w:r>
      <w:r w:rsidRPr="0027321D">
        <w:rPr>
          <w:rFonts w:ascii="宋体" w:hAnsi="宋体" w:hint="eastAsia"/>
          <w:b/>
          <w:color w:val="000000" w:themeColor="text1"/>
          <w:sz w:val="24"/>
        </w:rPr>
        <w:t>“商业秘密”</w:t>
      </w:r>
      <w:r w:rsidRPr="0027321D">
        <w:rPr>
          <w:rFonts w:ascii="宋体" w:hAnsi="宋体" w:hint="eastAsia"/>
          <w:color w:val="000000" w:themeColor="text1"/>
          <w:sz w:val="24"/>
        </w:rPr>
        <w:t>指甲、乙方各自所拥有的，不为公众所知的管理信息、方式方法、顾客名单及其信息、商业数据、产品信息、销售渠道、技术诀窍、源代码、计算机文档等，或由甲、乙方在履行本合同过程中明确指明为商业秘密的、法律所认可的任何信息。</w:t>
      </w:r>
    </w:p>
    <w:p w14:paraId="3F3187CF"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p>
    <w:p w14:paraId="6A33D8F4" w14:textId="77777777" w:rsidR="00CF325A" w:rsidRPr="0027321D" w:rsidRDefault="00CF325A" w:rsidP="00C12FB7">
      <w:pPr>
        <w:pStyle w:val="2"/>
        <w:keepNext w:val="0"/>
        <w:keepLines w:val="0"/>
        <w:tabs>
          <w:tab w:val="num" w:pos="720"/>
        </w:tabs>
        <w:spacing w:before="0" w:after="0" w:line="640" w:lineRule="exact"/>
        <w:ind w:left="720" w:hanging="720"/>
        <w:rPr>
          <w:rFonts w:ascii="宋体" w:eastAsia="宋体" w:hAnsi="宋体"/>
          <w:color w:val="000000" w:themeColor="text1"/>
          <w:sz w:val="24"/>
          <w:lang w:val="x-none" w:eastAsia="x-none"/>
        </w:rPr>
      </w:pPr>
      <w:bookmarkStart w:id="2" w:name="_Toc445968327"/>
      <w:proofErr w:type="spellStart"/>
      <w:r w:rsidRPr="0027321D">
        <w:rPr>
          <w:rFonts w:ascii="宋体" w:eastAsia="宋体" w:hAnsi="宋体" w:hint="eastAsia"/>
          <w:color w:val="000000" w:themeColor="text1"/>
          <w:sz w:val="24"/>
          <w:lang w:val="x-none" w:eastAsia="x-none"/>
        </w:rPr>
        <w:t>第二条：</w:t>
      </w:r>
      <w:bookmarkEnd w:id="2"/>
      <w:r w:rsidRPr="0027321D">
        <w:rPr>
          <w:rFonts w:ascii="宋体" w:eastAsia="宋体" w:hAnsi="宋体" w:hint="eastAsia"/>
          <w:color w:val="000000" w:themeColor="text1"/>
          <w:sz w:val="24"/>
          <w:lang w:val="x-none" w:eastAsia="x-none"/>
        </w:rPr>
        <w:t>服务内容、方式和要求</w:t>
      </w:r>
      <w:proofErr w:type="spellEnd"/>
    </w:p>
    <w:p w14:paraId="6216F0CA" w14:textId="77777777" w:rsidR="00CF325A" w:rsidRPr="0027321D" w:rsidRDefault="00CF325A" w:rsidP="00C12FB7">
      <w:pPr>
        <w:spacing w:line="640" w:lineRule="exact"/>
        <w:rPr>
          <w:color w:val="000000" w:themeColor="text1"/>
          <w:lang w:val="x-none" w:eastAsia="x-none"/>
        </w:rPr>
      </w:pPr>
    </w:p>
    <w:p w14:paraId="252061A8"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 xml:space="preserve">2.1 </w:t>
      </w:r>
      <w:r w:rsidRPr="0027321D">
        <w:rPr>
          <w:rFonts w:ascii="宋体" w:hAnsi="宋体" w:hint="eastAsia"/>
          <w:color w:val="000000" w:themeColor="text1"/>
          <w:sz w:val="24"/>
        </w:rPr>
        <w:tab/>
        <w:t>为确保甲方</w:t>
      </w:r>
      <w:r w:rsidRPr="0027321D">
        <w:rPr>
          <w:rFonts w:ascii="宋体" w:hAnsi="宋体" w:hint="eastAsia"/>
          <w:color w:val="000000" w:themeColor="text1"/>
          <w:sz w:val="24"/>
          <w:u w:val="single"/>
        </w:rPr>
        <w:t xml:space="preserve">       </w:t>
      </w:r>
      <w:r w:rsidRPr="0027321D">
        <w:rPr>
          <w:rFonts w:ascii="宋体" w:hAnsi="宋体"/>
          <w:color w:val="000000" w:themeColor="text1"/>
          <w:sz w:val="24"/>
          <w:u w:val="single"/>
        </w:rPr>
        <w:t xml:space="preserve">         </w:t>
      </w:r>
      <w:r w:rsidRPr="0027321D">
        <w:rPr>
          <w:rFonts w:ascii="宋体" w:hAnsi="宋体" w:hint="eastAsia"/>
          <w:color w:val="000000" w:themeColor="text1"/>
          <w:sz w:val="24"/>
          <w:u w:val="single"/>
        </w:rPr>
        <w:t xml:space="preserve">  </w:t>
      </w:r>
      <w:r w:rsidRPr="0027321D">
        <w:rPr>
          <w:rFonts w:ascii="宋体" w:hAnsi="宋体" w:hint="eastAsia"/>
          <w:color w:val="000000" w:themeColor="text1"/>
          <w:sz w:val="24"/>
        </w:rPr>
        <w:t>系统可靠、正常运行，由乙方向甲方提供系统维护服务。服务内容包括预防性检查维护、故障及时维修恢复、协助甲方进行系统升级、扩充，并提供相应的技术咨询，帮助甲方订购设备消耗材料等。具体内容为：（请在附件一《维保服务内容》中详细写明）</w:t>
      </w:r>
    </w:p>
    <w:p w14:paraId="664F2F90"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2.2本项目维护期限为</w:t>
      </w:r>
      <w:r w:rsidRPr="0027321D">
        <w:rPr>
          <w:rFonts w:ascii="宋体" w:hAnsi="宋体" w:hint="eastAsia"/>
          <w:color w:val="000000" w:themeColor="text1"/>
          <w:sz w:val="24"/>
          <w:u w:val="single"/>
        </w:rPr>
        <w:t xml:space="preserve">    </w:t>
      </w:r>
      <w:r w:rsidRPr="0027321D">
        <w:rPr>
          <w:rFonts w:ascii="宋体" w:hAnsi="宋体" w:hint="eastAsia"/>
          <w:color w:val="000000" w:themeColor="text1"/>
          <w:sz w:val="24"/>
        </w:rPr>
        <w:t>年，有效期从</w:t>
      </w:r>
      <w:r w:rsidRPr="0027321D">
        <w:rPr>
          <w:rFonts w:ascii="宋体" w:hAnsi="宋体" w:hint="eastAsia"/>
          <w:color w:val="000000" w:themeColor="text1"/>
          <w:sz w:val="24"/>
          <w:u w:val="single"/>
        </w:rPr>
        <w:t xml:space="preserve">    </w:t>
      </w:r>
      <w:r w:rsidRPr="0027321D">
        <w:rPr>
          <w:rFonts w:ascii="宋体" w:hAnsi="宋体" w:hint="eastAsia"/>
          <w:color w:val="000000" w:themeColor="text1"/>
          <w:sz w:val="24"/>
        </w:rPr>
        <w:t>年</w:t>
      </w:r>
      <w:r w:rsidRPr="0027321D">
        <w:rPr>
          <w:rFonts w:ascii="宋体" w:hAnsi="宋体" w:hint="eastAsia"/>
          <w:color w:val="000000" w:themeColor="text1"/>
          <w:sz w:val="24"/>
          <w:u w:val="single"/>
        </w:rPr>
        <w:t xml:space="preserve">  </w:t>
      </w:r>
      <w:r w:rsidRPr="0027321D">
        <w:rPr>
          <w:rFonts w:ascii="宋体" w:hAnsi="宋体" w:hint="eastAsia"/>
          <w:color w:val="000000" w:themeColor="text1"/>
          <w:sz w:val="24"/>
        </w:rPr>
        <w:t>月</w:t>
      </w:r>
      <w:r w:rsidRPr="0027321D">
        <w:rPr>
          <w:rFonts w:ascii="宋体" w:hAnsi="宋体" w:hint="eastAsia"/>
          <w:color w:val="000000" w:themeColor="text1"/>
          <w:sz w:val="24"/>
          <w:u w:val="single"/>
        </w:rPr>
        <w:t xml:space="preserve">  </w:t>
      </w:r>
      <w:r w:rsidRPr="0027321D">
        <w:rPr>
          <w:rFonts w:ascii="宋体" w:hAnsi="宋体" w:hint="eastAsia"/>
          <w:color w:val="000000" w:themeColor="text1"/>
          <w:sz w:val="24"/>
        </w:rPr>
        <w:t>日到</w:t>
      </w:r>
      <w:r w:rsidRPr="0027321D">
        <w:rPr>
          <w:rFonts w:ascii="宋体" w:hAnsi="宋体" w:hint="eastAsia"/>
          <w:color w:val="000000" w:themeColor="text1"/>
          <w:sz w:val="24"/>
          <w:u w:val="single"/>
        </w:rPr>
        <w:t xml:space="preserve"> </w:t>
      </w:r>
      <w:r w:rsidRPr="0027321D">
        <w:rPr>
          <w:rFonts w:ascii="宋体" w:hAnsi="宋体"/>
          <w:color w:val="000000" w:themeColor="text1"/>
          <w:sz w:val="24"/>
          <w:u w:val="single"/>
        </w:rPr>
        <w:t xml:space="preserve">  </w:t>
      </w:r>
      <w:r w:rsidRPr="0027321D">
        <w:rPr>
          <w:rFonts w:ascii="宋体" w:hAnsi="宋体" w:hint="eastAsia"/>
          <w:color w:val="000000" w:themeColor="text1"/>
          <w:sz w:val="24"/>
          <w:u w:val="single"/>
        </w:rPr>
        <w:t xml:space="preserve"> </w:t>
      </w:r>
      <w:r w:rsidRPr="0027321D">
        <w:rPr>
          <w:rFonts w:ascii="宋体" w:hAnsi="宋体" w:hint="eastAsia"/>
          <w:color w:val="000000" w:themeColor="text1"/>
          <w:sz w:val="24"/>
        </w:rPr>
        <w:t>年</w:t>
      </w:r>
      <w:r w:rsidRPr="0027321D">
        <w:rPr>
          <w:rFonts w:ascii="宋体" w:hAnsi="宋体" w:hint="eastAsia"/>
          <w:color w:val="000000" w:themeColor="text1"/>
          <w:sz w:val="24"/>
          <w:u w:val="single"/>
        </w:rPr>
        <w:t xml:space="preserve">  </w:t>
      </w:r>
      <w:r w:rsidRPr="0027321D">
        <w:rPr>
          <w:rFonts w:ascii="宋体" w:hAnsi="宋体" w:hint="eastAsia"/>
          <w:color w:val="000000" w:themeColor="text1"/>
          <w:sz w:val="24"/>
        </w:rPr>
        <w:t>月</w:t>
      </w:r>
      <w:r w:rsidRPr="0027321D">
        <w:rPr>
          <w:rFonts w:ascii="宋体" w:hAnsi="宋体" w:hint="eastAsia"/>
          <w:color w:val="000000" w:themeColor="text1"/>
          <w:sz w:val="24"/>
          <w:u w:val="single"/>
        </w:rPr>
        <w:t xml:space="preserve">  </w:t>
      </w:r>
      <w:r w:rsidRPr="0027321D">
        <w:rPr>
          <w:rFonts w:ascii="宋体" w:hAnsi="宋体" w:hint="eastAsia"/>
          <w:color w:val="000000" w:themeColor="text1"/>
          <w:sz w:val="24"/>
        </w:rPr>
        <w:t>日。</w:t>
      </w:r>
    </w:p>
    <w:p w14:paraId="06E096BC"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lastRenderedPageBreak/>
        <w:t>2.3本项目所涉及的系统和设备清单：（设备请详细说明包括型号、序列号、配置、购买日期等信息）。</w:t>
      </w:r>
    </w:p>
    <w:p w14:paraId="71036197"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2.4</w:t>
      </w:r>
      <w:r w:rsidRPr="0027321D">
        <w:rPr>
          <w:rFonts w:ascii="宋体" w:hAnsi="宋体" w:hint="eastAsia"/>
          <w:color w:val="000000" w:themeColor="text1"/>
          <w:sz w:val="24"/>
        </w:rPr>
        <w:tab/>
        <w:t>在本合同生效后，乙方应立即对甲方所维护的设备进行全面检查测试，并记录在案，双方确认。如有故障应立即排除，然后检查系统错误（故障）的历史记录，若该故障发生在本合同生效日前，则维修所需备件费用由甲方承担，而设备维修的技术服务费由乙方承担；若该故障发生在本合同生效日后，则维修所需备件费用和设备维修的技术服务费由乙方承担。</w:t>
      </w:r>
    </w:p>
    <w:p w14:paraId="29C3E002"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2.5对甲方的所有维护设备及软件，</w:t>
      </w:r>
      <w:proofErr w:type="gramStart"/>
      <w:r w:rsidRPr="0027321D">
        <w:rPr>
          <w:rFonts w:ascii="宋体" w:hAnsi="宋体" w:hint="eastAsia"/>
          <w:color w:val="000000" w:themeColor="text1"/>
          <w:sz w:val="24"/>
        </w:rPr>
        <w:t>乙方均</w:t>
      </w:r>
      <w:proofErr w:type="gramEnd"/>
      <w:r w:rsidRPr="0027321D">
        <w:rPr>
          <w:rFonts w:ascii="宋体" w:hAnsi="宋体" w:hint="eastAsia"/>
          <w:color w:val="000000" w:themeColor="text1"/>
          <w:sz w:val="24"/>
        </w:rPr>
        <w:t>根据每次故障维修报告和预防性维护报告建立技术档案，详细记录设备型号、故障时间、故障类型、维护方法、维护质量、预防措施及维护时间和维护人员等信息。</w:t>
      </w:r>
    </w:p>
    <w:p w14:paraId="5A7573D5"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2.6每次巡检结束后的七个工作日，乙方将本次的维护报告(盖好公章)提交给甲方，以备甲方了解设备运行和维护情况，并总结经验找出存在问题，为双方进一步合作打下基础。</w:t>
      </w:r>
    </w:p>
    <w:p w14:paraId="66E99AAD"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p>
    <w:p w14:paraId="2ADFD90F" w14:textId="77777777" w:rsidR="00CF325A" w:rsidRPr="0027321D" w:rsidRDefault="00CF325A" w:rsidP="00C12FB7">
      <w:pPr>
        <w:pStyle w:val="2"/>
        <w:keepNext w:val="0"/>
        <w:keepLines w:val="0"/>
        <w:tabs>
          <w:tab w:val="num" w:pos="720"/>
        </w:tabs>
        <w:spacing w:before="0" w:after="0" w:line="640" w:lineRule="exact"/>
        <w:ind w:left="720" w:hanging="720"/>
        <w:rPr>
          <w:rFonts w:ascii="宋体" w:eastAsia="宋体" w:hAnsi="宋体"/>
          <w:color w:val="000000" w:themeColor="text1"/>
          <w:sz w:val="24"/>
          <w:lang w:val="x-none" w:eastAsia="x-none"/>
        </w:rPr>
      </w:pPr>
      <w:bookmarkStart w:id="3" w:name="_Toc445968336"/>
      <w:proofErr w:type="spellStart"/>
      <w:r w:rsidRPr="0027321D">
        <w:rPr>
          <w:rFonts w:ascii="宋体" w:eastAsia="宋体" w:hAnsi="宋体" w:hint="eastAsia"/>
          <w:color w:val="000000" w:themeColor="text1"/>
          <w:sz w:val="24"/>
          <w:lang w:val="x-none" w:eastAsia="x-none"/>
        </w:rPr>
        <w:t>第三条：产品的价格和货款的结算</w:t>
      </w:r>
      <w:bookmarkEnd w:id="3"/>
      <w:proofErr w:type="spellEnd"/>
    </w:p>
    <w:p w14:paraId="6896D1BD" w14:textId="77777777" w:rsidR="00CF325A" w:rsidRPr="0027321D" w:rsidRDefault="00CF325A" w:rsidP="00C12FB7">
      <w:pPr>
        <w:spacing w:line="640" w:lineRule="exact"/>
        <w:rPr>
          <w:color w:val="000000" w:themeColor="text1"/>
          <w:lang w:val="x-none" w:eastAsia="x-none"/>
        </w:rPr>
      </w:pPr>
    </w:p>
    <w:p w14:paraId="7CF92FD3"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3.1本合同总金额为</w:t>
      </w:r>
      <w:r w:rsidRPr="0027321D">
        <w:rPr>
          <w:rFonts w:ascii="宋体" w:hAnsi="宋体" w:hint="eastAsia"/>
          <w:color w:val="000000" w:themeColor="text1"/>
          <w:sz w:val="24"/>
          <w:u w:val="single"/>
        </w:rPr>
        <w:t xml:space="preserve">        </w:t>
      </w:r>
      <w:r w:rsidRPr="0027321D">
        <w:rPr>
          <w:rFonts w:ascii="宋体" w:hAnsi="宋体" w:hint="eastAsia"/>
          <w:color w:val="000000" w:themeColor="text1"/>
          <w:sz w:val="24"/>
        </w:rPr>
        <w:t>，即人民币</w:t>
      </w:r>
      <w:r w:rsidRPr="0027321D">
        <w:rPr>
          <w:rFonts w:ascii="宋体" w:hAnsi="宋体" w:hint="eastAsia"/>
          <w:color w:val="000000" w:themeColor="text1"/>
          <w:sz w:val="24"/>
          <w:u w:val="single"/>
        </w:rPr>
        <w:t xml:space="preserve">            </w:t>
      </w:r>
      <w:r w:rsidRPr="0027321D">
        <w:rPr>
          <w:rFonts w:ascii="宋体" w:hAnsi="宋体" w:hint="eastAsia"/>
          <w:color w:val="000000" w:themeColor="text1"/>
          <w:sz w:val="24"/>
        </w:rPr>
        <w:t>（大写）。本合同有效期内，甲方接受的所有服务均无需额外付费。</w:t>
      </w:r>
    </w:p>
    <w:p w14:paraId="7EACAEA1"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3.2合同价款的支付条件及支付比例，按以下方式执行：</w:t>
      </w:r>
    </w:p>
    <w:tbl>
      <w:tblPr>
        <w:tblW w:w="65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5"/>
        <w:gridCol w:w="2977"/>
        <w:gridCol w:w="2258"/>
      </w:tblGrid>
      <w:tr w:rsidR="00682F8C" w:rsidRPr="0027321D" w14:paraId="0902DC85" w14:textId="77777777" w:rsidTr="00A65F45">
        <w:trPr>
          <w:trHeight w:val="402"/>
          <w:jc w:val="center"/>
        </w:trPr>
        <w:tc>
          <w:tcPr>
            <w:tcW w:w="1355" w:type="dxa"/>
          </w:tcPr>
          <w:p w14:paraId="41B455CB" w14:textId="77777777" w:rsidR="00682F8C" w:rsidRPr="0027321D" w:rsidRDefault="00682F8C" w:rsidP="00C12FB7">
            <w:pPr>
              <w:spacing w:line="640" w:lineRule="exact"/>
              <w:jc w:val="left"/>
              <w:rPr>
                <w:rFonts w:ascii="仿宋_GB2312" w:eastAsia="仿宋_GB2312" w:hAnsi="宋体"/>
                <w:b/>
                <w:color w:val="000000" w:themeColor="text1"/>
                <w:sz w:val="28"/>
                <w:szCs w:val="28"/>
              </w:rPr>
            </w:pPr>
            <w:r w:rsidRPr="0027321D">
              <w:rPr>
                <w:rFonts w:ascii="宋体" w:hAnsi="宋体" w:hint="eastAsia"/>
                <w:b/>
                <w:color w:val="000000" w:themeColor="text1"/>
                <w:sz w:val="24"/>
              </w:rPr>
              <w:t>阶段</w:t>
            </w:r>
          </w:p>
        </w:tc>
        <w:tc>
          <w:tcPr>
            <w:tcW w:w="2977" w:type="dxa"/>
          </w:tcPr>
          <w:p w14:paraId="3E4C179A" w14:textId="77777777" w:rsidR="00682F8C" w:rsidRPr="0027321D" w:rsidRDefault="00682F8C" w:rsidP="00C12FB7">
            <w:pPr>
              <w:spacing w:line="640" w:lineRule="exact"/>
              <w:jc w:val="left"/>
              <w:rPr>
                <w:rFonts w:ascii="宋体" w:hAnsi="宋体"/>
                <w:b/>
                <w:color w:val="000000" w:themeColor="text1"/>
                <w:sz w:val="24"/>
              </w:rPr>
            </w:pPr>
            <w:r w:rsidRPr="0027321D">
              <w:rPr>
                <w:rFonts w:ascii="宋体" w:hAnsi="宋体" w:hint="eastAsia"/>
                <w:b/>
                <w:color w:val="000000" w:themeColor="text1"/>
                <w:sz w:val="24"/>
              </w:rPr>
              <w:t>付款条件</w:t>
            </w:r>
          </w:p>
        </w:tc>
        <w:tc>
          <w:tcPr>
            <w:tcW w:w="2258" w:type="dxa"/>
          </w:tcPr>
          <w:p w14:paraId="08323408" w14:textId="77777777" w:rsidR="00682F8C" w:rsidRPr="0027321D" w:rsidRDefault="00682F8C" w:rsidP="00C12FB7">
            <w:pPr>
              <w:spacing w:line="640" w:lineRule="exact"/>
              <w:jc w:val="left"/>
              <w:rPr>
                <w:rFonts w:ascii="宋体" w:hAnsi="宋体"/>
                <w:b/>
                <w:color w:val="000000" w:themeColor="text1"/>
                <w:sz w:val="24"/>
              </w:rPr>
            </w:pPr>
            <w:r w:rsidRPr="0027321D">
              <w:rPr>
                <w:rFonts w:ascii="宋体" w:hAnsi="宋体" w:hint="eastAsia"/>
                <w:b/>
                <w:color w:val="000000" w:themeColor="text1"/>
                <w:sz w:val="24"/>
              </w:rPr>
              <w:t>付款比例</w:t>
            </w:r>
          </w:p>
        </w:tc>
      </w:tr>
      <w:tr w:rsidR="00682F8C" w:rsidRPr="0027321D" w14:paraId="0C548E02" w14:textId="77777777" w:rsidTr="00A65F45">
        <w:trPr>
          <w:trHeight w:val="819"/>
          <w:jc w:val="center"/>
        </w:trPr>
        <w:tc>
          <w:tcPr>
            <w:tcW w:w="1355" w:type="dxa"/>
          </w:tcPr>
          <w:p w14:paraId="4DD283FA" w14:textId="77777777" w:rsidR="00682F8C" w:rsidRPr="0027321D" w:rsidRDefault="00682F8C" w:rsidP="00C12FB7">
            <w:pPr>
              <w:spacing w:line="640" w:lineRule="exact"/>
              <w:jc w:val="center"/>
              <w:rPr>
                <w:rFonts w:ascii="仿宋_GB2312" w:eastAsia="仿宋_GB2312" w:hAnsi="宋体"/>
                <w:color w:val="000000" w:themeColor="text1"/>
                <w:szCs w:val="21"/>
              </w:rPr>
            </w:pPr>
            <w:r w:rsidRPr="0027321D">
              <w:rPr>
                <w:rFonts w:ascii="宋体" w:hAnsi="宋体" w:hint="eastAsia"/>
                <w:color w:val="000000" w:themeColor="text1"/>
                <w:szCs w:val="21"/>
              </w:rPr>
              <w:t>第</w:t>
            </w:r>
            <w:r w:rsidRPr="0027321D">
              <w:rPr>
                <w:rFonts w:ascii="宋体" w:hAnsi="宋体" w:hint="eastAsia"/>
                <w:color w:val="000000" w:themeColor="text1"/>
                <w:szCs w:val="21"/>
                <w:u w:val="single"/>
              </w:rPr>
              <w:t xml:space="preserve"> 1 </w:t>
            </w:r>
            <w:r w:rsidRPr="0027321D">
              <w:rPr>
                <w:rFonts w:ascii="宋体" w:hAnsi="宋体" w:hint="eastAsia"/>
                <w:color w:val="000000" w:themeColor="text1"/>
                <w:szCs w:val="21"/>
              </w:rPr>
              <w:t>阶段</w:t>
            </w:r>
          </w:p>
        </w:tc>
        <w:tc>
          <w:tcPr>
            <w:tcW w:w="2977" w:type="dxa"/>
          </w:tcPr>
          <w:p w14:paraId="201DE75D" w14:textId="77777777" w:rsidR="00682F8C" w:rsidRPr="0027321D" w:rsidRDefault="00682F8C" w:rsidP="00C12FB7">
            <w:pPr>
              <w:spacing w:line="640" w:lineRule="exact"/>
              <w:jc w:val="center"/>
              <w:rPr>
                <w:rFonts w:ascii="仿宋_GB2312" w:eastAsia="仿宋_GB2312" w:hAnsi="宋体"/>
                <w:i/>
                <w:color w:val="000000" w:themeColor="text1"/>
                <w:szCs w:val="21"/>
              </w:rPr>
            </w:pPr>
            <w:r w:rsidRPr="0027321D">
              <w:rPr>
                <w:rFonts w:ascii="宋体" w:hAnsi="宋体" w:hint="eastAsia"/>
                <w:color w:val="000000" w:themeColor="text1"/>
                <w:szCs w:val="21"/>
              </w:rPr>
              <w:t>双方签署本合同后，甲方收到</w:t>
            </w:r>
            <w:r w:rsidRPr="0027321D">
              <w:rPr>
                <w:rFonts w:ascii="宋体" w:hAnsi="宋体" w:hint="eastAsia"/>
                <w:color w:val="000000" w:themeColor="text1"/>
                <w:szCs w:val="21"/>
              </w:rPr>
              <w:lastRenderedPageBreak/>
              <w:t>有效发票30个工作日内</w:t>
            </w:r>
          </w:p>
        </w:tc>
        <w:tc>
          <w:tcPr>
            <w:tcW w:w="2258" w:type="dxa"/>
            <w:vAlign w:val="center"/>
          </w:tcPr>
          <w:p w14:paraId="36419096" w14:textId="77777777" w:rsidR="00682F8C" w:rsidRPr="0027321D" w:rsidRDefault="00682F8C" w:rsidP="00C12FB7">
            <w:pPr>
              <w:spacing w:line="640" w:lineRule="exact"/>
              <w:jc w:val="center"/>
              <w:rPr>
                <w:rFonts w:ascii="宋体" w:hAnsi="宋体"/>
                <w:color w:val="000000" w:themeColor="text1"/>
                <w:szCs w:val="21"/>
              </w:rPr>
            </w:pPr>
            <w:r w:rsidRPr="0027321D">
              <w:rPr>
                <w:rFonts w:ascii="宋体" w:hAnsi="宋体" w:hint="eastAsia"/>
                <w:color w:val="000000" w:themeColor="text1"/>
                <w:szCs w:val="21"/>
              </w:rPr>
              <w:lastRenderedPageBreak/>
              <w:t>合同总金额的</w:t>
            </w:r>
            <w:permStart w:id="873680008" w:edGrp="everyone"/>
            <w:r w:rsidRPr="0027321D">
              <w:rPr>
                <w:rFonts w:ascii="宋体" w:hAnsi="宋体"/>
                <w:color w:val="000000" w:themeColor="text1"/>
                <w:szCs w:val="21"/>
                <w:u w:val="single"/>
              </w:rPr>
              <w:t>2</w:t>
            </w:r>
            <w:r w:rsidRPr="0027321D">
              <w:rPr>
                <w:rFonts w:ascii="宋体" w:hAnsi="宋体" w:hint="eastAsia"/>
                <w:color w:val="000000" w:themeColor="text1"/>
                <w:szCs w:val="21"/>
                <w:u w:val="single"/>
              </w:rPr>
              <w:t>0</w:t>
            </w:r>
            <w:permEnd w:id="873680008"/>
            <w:r w:rsidRPr="0027321D">
              <w:rPr>
                <w:rFonts w:ascii="宋体" w:hAnsi="宋体" w:hint="eastAsia"/>
                <w:color w:val="000000" w:themeColor="text1"/>
                <w:szCs w:val="21"/>
              </w:rPr>
              <w:t>%</w:t>
            </w:r>
          </w:p>
        </w:tc>
      </w:tr>
      <w:tr w:rsidR="00682F8C" w:rsidRPr="0027321D" w14:paraId="3571F722" w14:textId="77777777" w:rsidTr="00A65F45">
        <w:trPr>
          <w:trHeight w:val="417"/>
          <w:jc w:val="center"/>
        </w:trPr>
        <w:tc>
          <w:tcPr>
            <w:tcW w:w="1355" w:type="dxa"/>
          </w:tcPr>
          <w:p w14:paraId="22D88918" w14:textId="77777777" w:rsidR="00682F8C" w:rsidRPr="0027321D" w:rsidRDefault="00682F8C" w:rsidP="00C12FB7">
            <w:pPr>
              <w:spacing w:line="640" w:lineRule="exact"/>
              <w:jc w:val="center"/>
              <w:rPr>
                <w:rFonts w:ascii="宋体" w:hAnsi="宋体"/>
                <w:color w:val="000000" w:themeColor="text1"/>
                <w:szCs w:val="21"/>
              </w:rPr>
            </w:pPr>
            <w:r w:rsidRPr="0027321D">
              <w:rPr>
                <w:rFonts w:ascii="宋体" w:hAnsi="宋体" w:hint="eastAsia"/>
                <w:color w:val="000000" w:themeColor="text1"/>
                <w:szCs w:val="21"/>
              </w:rPr>
              <w:lastRenderedPageBreak/>
              <w:t xml:space="preserve">第 </w:t>
            </w:r>
            <w:r w:rsidRPr="0027321D">
              <w:rPr>
                <w:rFonts w:ascii="宋体" w:hAnsi="宋体"/>
                <w:color w:val="000000" w:themeColor="text1"/>
                <w:szCs w:val="21"/>
              </w:rPr>
              <w:t>2</w:t>
            </w:r>
            <w:r w:rsidRPr="0027321D">
              <w:rPr>
                <w:rFonts w:ascii="宋体" w:hAnsi="宋体" w:hint="eastAsia"/>
                <w:color w:val="000000" w:themeColor="text1"/>
                <w:szCs w:val="21"/>
              </w:rPr>
              <w:t xml:space="preserve"> 阶段</w:t>
            </w:r>
          </w:p>
        </w:tc>
        <w:tc>
          <w:tcPr>
            <w:tcW w:w="2977" w:type="dxa"/>
          </w:tcPr>
          <w:p w14:paraId="68101131" w14:textId="77777777" w:rsidR="00682F8C" w:rsidRPr="0027321D" w:rsidRDefault="00682F8C" w:rsidP="00C12FB7">
            <w:pPr>
              <w:spacing w:line="640" w:lineRule="exact"/>
              <w:jc w:val="center"/>
              <w:rPr>
                <w:rFonts w:ascii="宋体" w:hAnsi="宋体"/>
                <w:color w:val="000000" w:themeColor="text1"/>
                <w:szCs w:val="21"/>
              </w:rPr>
            </w:pPr>
            <w:r w:rsidRPr="0027321D">
              <w:rPr>
                <w:rFonts w:ascii="宋体" w:hAnsi="宋体" w:hint="eastAsia"/>
                <w:color w:val="000000" w:themeColor="text1"/>
                <w:szCs w:val="21"/>
              </w:rPr>
              <w:t>合同签订满一年并通过验收后，</w:t>
            </w:r>
            <w:r w:rsidRPr="0027321D">
              <w:rPr>
                <w:rFonts w:ascii="宋体" w:hAnsi="宋体"/>
                <w:color w:val="000000" w:themeColor="text1"/>
                <w:szCs w:val="21"/>
              </w:rPr>
              <w:t>甲方</w:t>
            </w:r>
            <w:r w:rsidRPr="0027321D">
              <w:rPr>
                <w:rFonts w:ascii="宋体" w:hAnsi="宋体" w:hint="eastAsia"/>
                <w:color w:val="000000" w:themeColor="text1"/>
                <w:szCs w:val="21"/>
              </w:rPr>
              <w:t>收到有效发票30个工作日内</w:t>
            </w:r>
          </w:p>
        </w:tc>
        <w:tc>
          <w:tcPr>
            <w:tcW w:w="2258" w:type="dxa"/>
            <w:vAlign w:val="center"/>
          </w:tcPr>
          <w:p w14:paraId="4B707CD6" w14:textId="77777777" w:rsidR="00682F8C" w:rsidRPr="0027321D" w:rsidRDefault="00682F8C" w:rsidP="00C12FB7">
            <w:pPr>
              <w:spacing w:line="640" w:lineRule="exact"/>
              <w:jc w:val="center"/>
              <w:rPr>
                <w:rFonts w:ascii="宋体" w:hAnsi="宋体"/>
                <w:color w:val="000000" w:themeColor="text1"/>
                <w:szCs w:val="21"/>
              </w:rPr>
            </w:pPr>
            <w:r w:rsidRPr="0027321D">
              <w:rPr>
                <w:rFonts w:ascii="宋体" w:hAnsi="宋体" w:hint="eastAsia"/>
                <w:color w:val="000000" w:themeColor="text1"/>
                <w:szCs w:val="21"/>
              </w:rPr>
              <w:t>合同</w:t>
            </w:r>
            <w:r w:rsidRPr="0027321D">
              <w:rPr>
                <w:rFonts w:ascii="宋体" w:hAnsi="宋体"/>
                <w:color w:val="000000" w:themeColor="text1"/>
                <w:szCs w:val="21"/>
              </w:rPr>
              <w:t>总金额的</w:t>
            </w:r>
            <w:permStart w:id="781126874" w:edGrp="everyone"/>
            <w:r w:rsidRPr="0027321D">
              <w:rPr>
                <w:rFonts w:ascii="宋体" w:hAnsi="宋体"/>
                <w:color w:val="000000" w:themeColor="text1"/>
                <w:szCs w:val="21"/>
                <w:u w:val="single"/>
              </w:rPr>
              <w:t>3</w:t>
            </w:r>
            <w:r w:rsidRPr="0027321D">
              <w:rPr>
                <w:rFonts w:ascii="宋体" w:hAnsi="宋体" w:hint="eastAsia"/>
                <w:color w:val="000000" w:themeColor="text1"/>
                <w:szCs w:val="21"/>
                <w:u w:val="single"/>
              </w:rPr>
              <w:t>0</w:t>
            </w:r>
            <w:permEnd w:id="781126874"/>
            <w:r w:rsidRPr="0027321D">
              <w:rPr>
                <w:rFonts w:ascii="宋体" w:hAnsi="宋体" w:hint="eastAsia"/>
                <w:color w:val="000000" w:themeColor="text1"/>
                <w:szCs w:val="21"/>
              </w:rPr>
              <w:t>%</w:t>
            </w:r>
          </w:p>
        </w:tc>
      </w:tr>
      <w:tr w:rsidR="00682F8C" w:rsidRPr="0027321D" w14:paraId="2A5A3613" w14:textId="77777777" w:rsidTr="00A65F45">
        <w:trPr>
          <w:trHeight w:val="417"/>
          <w:jc w:val="center"/>
        </w:trPr>
        <w:tc>
          <w:tcPr>
            <w:tcW w:w="1355" w:type="dxa"/>
          </w:tcPr>
          <w:p w14:paraId="7022A193" w14:textId="77777777" w:rsidR="00682F8C" w:rsidRPr="0027321D" w:rsidRDefault="00682F8C" w:rsidP="00C12FB7">
            <w:pPr>
              <w:spacing w:line="640" w:lineRule="exact"/>
              <w:jc w:val="center"/>
              <w:rPr>
                <w:rFonts w:ascii="宋体" w:hAnsi="宋体"/>
                <w:color w:val="000000" w:themeColor="text1"/>
                <w:szCs w:val="21"/>
              </w:rPr>
            </w:pPr>
            <w:r w:rsidRPr="0027321D">
              <w:rPr>
                <w:rFonts w:ascii="宋体" w:hAnsi="宋体" w:hint="eastAsia"/>
                <w:color w:val="000000" w:themeColor="text1"/>
                <w:szCs w:val="21"/>
              </w:rPr>
              <w:t xml:space="preserve">第 </w:t>
            </w:r>
            <w:r w:rsidRPr="0027321D">
              <w:rPr>
                <w:rFonts w:ascii="宋体" w:hAnsi="宋体"/>
                <w:color w:val="000000" w:themeColor="text1"/>
                <w:szCs w:val="21"/>
              </w:rPr>
              <w:t>3</w:t>
            </w:r>
            <w:r w:rsidRPr="0027321D">
              <w:rPr>
                <w:rFonts w:ascii="宋体" w:hAnsi="宋体" w:hint="eastAsia"/>
                <w:color w:val="000000" w:themeColor="text1"/>
                <w:szCs w:val="21"/>
              </w:rPr>
              <w:t xml:space="preserve"> 阶段</w:t>
            </w:r>
          </w:p>
        </w:tc>
        <w:tc>
          <w:tcPr>
            <w:tcW w:w="2977" w:type="dxa"/>
          </w:tcPr>
          <w:p w14:paraId="7B9D7684" w14:textId="77777777" w:rsidR="00682F8C" w:rsidRPr="0027321D" w:rsidRDefault="00682F8C" w:rsidP="00C12FB7">
            <w:pPr>
              <w:spacing w:line="640" w:lineRule="exact"/>
              <w:jc w:val="center"/>
              <w:rPr>
                <w:rFonts w:ascii="宋体" w:hAnsi="宋体"/>
                <w:color w:val="000000" w:themeColor="text1"/>
                <w:szCs w:val="21"/>
              </w:rPr>
            </w:pPr>
            <w:r w:rsidRPr="0027321D">
              <w:rPr>
                <w:rFonts w:ascii="宋体" w:hAnsi="宋体" w:hint="eastAsia"/>
                <w:color w:val="000000" w:themeColor="text1"/>
                <w:szCs w:val="21"/>
              </w:rPr>
              <w:t>合同签订满两年并通过验收后收到有效发票30个工作日内</w:t>
            </w:r>
          </w:p>
        </w:tc>
        <w:tc>
          <w:tcPr>
            <w:tcW w:w="2258" w:type="dxa"/>
            <w:vAlign w:val="center"/>
          </w:tcPr>
          <w:p w14:paraId="62D8985E" w14:textId="77777777" w:rsidR="00682F8C" w:rsidRPr="0027321D" w:rsidRDefault="00682F8C" w:rsidP="00C12FB7">
            <w:pPr>
              <w:spacing w:line="640" w:lineRule="exact"/>
              <w:jc w:val="center"/>
              <w:rPr>
                <w:rFonts w:ascii="宋体" w:hAnsi="宋体"/>
                <w:color w:val="000000" w:themeColor="text1"/>
                <w:szCs w:val="21"/>
              </w:rPr>
            </w:pPr>
            <w:r w:rsidRPr="0027321D">
              <w:rPr>
                <w:rFonts w:ascii="宋体" w:hAnsi="宋体" w:hint="eastAsia"/>
                <w:color w:val="000000" w:themeColor="text1"/>
                <w:szCs w:val="21"/>
              </w:rPr>
              <w:t>合同</w:t>
            </w:r>
            <w:r w:rsidRPr="0027321D">
              <w:rPr>
                <w:rFonts w:ascii="宋体" w:hAnsi="宋体"/>
                <w:color w:val="000000" w:themeColor="text1"/>
                <w:szCs w:val="21"/>
              </w:rPr>
              <w:t>总金额的</w:t>
            </w:r>
            <w:permStart w:id="328488749" w:edGrp="everyone"/>
            <w:r w:rsidRPr="0027321D">
              <w:rPr>
                <w:rFonts w:ascii="宋体" w:hAnsi="宋体"/>
                <w:color w:val="000000" w:themeColor="text1"/>
                <w:szCs w:val="21"/>
                <w:u w:val="single"/>
              </w:rPr>
              <w:t>5</w:t>
            </w:r>
            <w:r w:rsidRPr="0027321D">
              <w:rPr>
                <w:rFonts w:ascii="宋体" w:hAnsi="宋体" w:hint="eastAsia"/>
                <w:color w:val="000000" w:themeColor="text1"/>
                <w:szCs w:val="21"/>
                <w:u w:val="single"/>
              </w:rPr>
              <w:t>0</w:t>
            </w:r>
            <w:permEnd w:id="328488749"/>
            <w:r w:rsidRPr="0027321D">
              <w:rPr>
                <w:rFonts w:ascii="宋体" w:hAnsi="宋体" w:hint="eastAsia"/>
                <w:color w:val="000000" w:themeColor="text1"/>
                <w:szCs w:val="21"/>
              </w:rPr>
              <w:t>%</w:t>
            </w:r>
          </w:p>
        </w:tc>
      </w:tr>
    </w:tbl>
    <w:p w14:paraId="61D94E44" w14:textId="77777777" w:rsidR="00682F8C" w:rsidRPr="0027321D" w:rsidRDefault="00682F8C" w:rsidP="00C12FB7">
      <w:pPr>
        <w:tabs>
          <w:tab w:val="num" w:pos="454"/>
        </w:tabs>
        <w:spacing w:line="640" w:lineRule="exact"/>
        <w:ind w:left="454" w:hanging="454"/>
        <w:rPr>
          <w:rFonts w:ascii="宋体" w:hAnsi="宋体"/>
          <w:color w:val="000000" w:themeColor="text1"/>
          <w:sz w:val="24"/>
        </w:rPr>
      </w:pPr>
    </w:p>
    <w:p w14:paraId="689C7EF6"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3.3甲方应将合同款项汇至乙方如下账户：</w:t>
      </w:r>
    </w:p>
    <w:p w14:paraId="56BF91A9" w14:textId="77777777" w:rsidR="00CF325A" w:rsidRPr="0027321D" w:rsidRDefault="00CF325A" w:rsidP="00C12FB7">
      <w:pPr>
        <w:tabs>
          <w:tab w:val="num" w:pos="454"/>
        </w:tabs>
        <w:spacing w:line="640" w:lineRule="exact"/>
        <w:ind w:leftChars="50" w:left="105" w:firstLineChars="150" w:firstLine="360"/>
        <w:rPr>
          <w:rFonts w:ascii="宋体" w:hAnsi="宋体"/>
          <w:color w:val="000000" w:themeColor="text1"/>
          <w:sz w:val="24"/>
        </w:rPr>
      </w:pPr>
      <w:r w:rsidRPr="0027321D">
        <w:rPr>
          <w:rFonts w:ascii="宋体" w:hAnsi="宋体" w:hint="eastAsia"/>
          <w:color w:val="000000" w:themeColor="text1"/>
          <w:sz w:val="24"/>
        </w:rPr>
        <w:t xml:space="preserve">账户名称：                    </w:t>
      </w:r>
      <w:r w:rsidRPr="0027321D">
        <w:rPr>
          <w:rFonts w:ascii="宋体" w:hAnsi="宋体"/>
          <w:color w:val="000000" w:themeColor="text1"/>
          <w:sz w:val="24"/>
        </w:rPr>
        <w:t xml:space="preserve">    </w:t>
      </w:r>
      <w:r w:rsidRPr="0027321D">
        <w:rPr>
          <w:rFonts w:ascii="宋体" w:hAnsi="宋体" w:hint="eastAsia"/>
          <w:color w:val="000000" w:themeColor="text1"/>
          <w:sz w:val="24"/>
        </w:rPr>
        <w:t xml:space="preserve"> </w:t>
      </w:r>
    </w:p>
    <w:p w14:paraId="0E43E8A0" w14:textId="77777777" w:rsidR="00CF325A" w:rsidRPr="0027321D" w:rsidRDefault="00CF325A" w:rsidP="00C12FB7">
      <w:pPr>
        <w:tabs>
          <w:tab w:val="num" w:pos="454"/>
        </w:tabs>
        <w:spacing w:line="640" w:lineRule="exact"/>
        <w:ind w:leftChars="50" w:left="105" w:firstLineChars="150" w:firstLine="360"/>
        <w:rPr>
          <w:rFonts w:ascii="宋体" w:hAnsi="宋体"/>
          <w:color w:val="000000" w:themeColor="text1"/>
          <w:sz w:val="24"/>
        </w:rPr>
      </w:pPr>
      <w:r w:rsidRPr="0027321D">
        <w:rPr>
          <w:rFonts w:ascii="宋体" w:hAnsi="宋体" w:hint="eastAsia"/>
          <w:color w:val="000000" w:themeColor="text1"/>
          <w:sz w:val="24"/>
        </w:rPr>
        <w:t xml:space="preserve">开户行：                         </w:t>
      </w:r>
      <w:r w:rsidRPr="0027321D">
        <w:rPr>
          <w:rFonts w:ascii="宋体" w:hAnsi="宋体"/>
          <w:color w:val="000000" w:themeColor="text1"/>
          <w:sz w:val="24"/>
        </w:rPr>
        <w:t xml:space="preserve">  </w:t>
      </w:r>
    </w:p>
    <w:p w14:paraId="5E3FE8A3" w14:textId="77777777" w:rsidR="00CF325A" w:rsidRPr="0027321D" w:rsidRDefault="00CF325A" w:rsidP="00C12FB7">
      <w:pPr>
        <w:tabs>
          <w:tab w:val="num" w:pos="454"/>
        </w:tabs>
        <w:spacing w:line="640" w:lineRule="exact"/>
        <w:ind w:leftChars="50" w:left="105" w:firstLineChars="150" w:firstLine="360"/>
        <w:rPr>
          <w:rFonts w:ascii="宋体" w:hAnsi="宋体"/>
          <w:color w:val="000000" w:themeColor="text1"/>
          <w:sz w:val="24"/>
        </w:rPr>
      </w:pPr>
      <w:r w:rsidRPr="0027321D">
        <w:rPr>
          <w:rFonts w:ascii="宋体" w:hAnsi="宋体" w:hint="eastAsia"/>
          <w:color w:val="000000" w:themeColor="text1"/>
          <w:sz w:val="24"/>
        </w:rPr>
        <w:t xml:space="preserve">账号：                             </w:t>
      </w:r>
    </w:p>
    <w:p w14:paraId="54CC9CFD"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3.4如账户发生变更的，乙方应在本合同约定的相应付款期限前</w:t>
      </w:r>
      <w:r w:rsidRPr="0027321D">
        <w:rPr>
          <w:rFonts w:ascii="宋体" w:hAnsi="宋体" w:hint="eastAsia"/>
          <w:color w:val="000000" w:themeColor="text1"/>
          <w:sz w:val="24"/>
          <w:u w:val="single"/>
        </w:rPr>
        <w:t xml:space="preserve"> 10</w:t>
      </w:r>
      <w:r w:rsidRPr="0027321D">
        <w:rPr>
          <w:rFonts w:ascii="宋体" w:hAnsi="宋体"/>
          <w:color w:val="000000" w:themeColor="text1"/>
          <w:sz w:val="24"/>
          <w:u w:val="single"/>
        </w:rPr>
        <w:t xml:space="preserve"> </w:t>
      </w:r>
      <w:proofErr w:type="gramStart"/>
      <w:r w:rsidRPr="0027321D">
        <w:rPr>
          <w:rFonts w:ascii="宋体" w:hAnsi="宋体" w:hint="eastAsia"/>
          <w:color w:val="000000" w:themeColor="text1"/>
          <w:sz w:val="24"/>
        </w:rPr>
        <w:t>个</w:t>
      </w:r>
      <w:proofErr w:type="gramEnd"/>
      <w:r w:rsidRPr="0027321D">
        <w:rPr>
          <w:rFonts w:ascii="宋体" w:hAnsi="宋体" w:hint="eastAsia"/>
          <w:color w:val="000000" w:themeColor="text1"/>
          <w:sz w:val="24"/>
        </w:rPr>
        <w:t>工作日以书面方式通知甲方。</w:t>
      </w:r>
    </w:p>
    <w:p w14:paraId="48AF85B4"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3.5乙方应根据甲方的要求开具符合甲方要求的等额发票并交付甲方，甲方收到乙方的正式发票后，按以上所选方式支付相应的款项，发生的一切税费及其他费用均由乙方负担。</w:t>
      </w:r>
    </w:p>
    <w:p w14:paraId="10A92488"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3.6乙方向甲方所提供的增值税专用发票，需依据甲方提供的如下信息开具。</w:t>
      </w:r>
      <w:proofErr w:type="gramStart"/>
      <w:r w:rsidRPr="0027321D">
        <w:rPr>
          <w:rFonts w:ascii="宋体" w:hAnsi="宋体" w:hint="eastAsia"/>
          <w:color w:val="000000" w:themeColor="text1"/>
          <w:sz w:val="24"/>
        </w:rPr>
        <w:t>如以下</w:t>
      </w:r>
      <w:proofErr w:type="gramEnd"/>
      <w:r w:rsidRPr="0027321D">
        <w:rPr>
          <w:rFonts w:ascii="宋体" w:hAnsi="宋体" w:hint="eastAsia"/>
          <w:color w:val="000000" w:themeColor="text1"/>
          <w:sz w:val="24"/>
        </w:rPr>
        <w:t>信息有所修正，甲方应及时以书面或邮件方式通知乙方。</w:t>
      </w:r>
    </w:p>
    <w:p w14:paraId="43EB3C97" w14:textId="77777777" w:rsidR="00CF325A" w:rsidRPr="0027321D" w:rsidRDefault="00CF325A" w:rsidP="00C12FB7">
      <w:pPr>
        <w:tabs>
          <w:tab w:val="num" w:pos="454"/>
        </w:tabs>
        <w:spacing w:line="640" w:lineRule="exact"/>
        <w:ind w:leftChars="50" w:left="105" w:firstLineChars="150" w:firstLine="360"/>
        <w:rPr>
          <w:rFonts w:ascii="宋体" w:hAnsi="宋体"/>
          <w:color w:val="000000" w:themeColor="text1"/>
          <w:sz w:val="24"/>
        </w:rPr>
      </w:pPr>
      <w:r w:rsidRPr="0027321D">
        <w:rPr>
          <w:rFonts w:ascii="宋体" w:hAnsi="宋体" w:hint="eastAsia"/>
          <w:color w:val="000000" w:themeColor="text1"/>
          <w:sz w:val="24"/>
        </w:rPr>
        <w:t>纳税人名称：江苏昆山农村商业银行股份有限公司</w:t>
      </w:r>
    </w:p>
    <w:p w14:paraId="328035C3" w14:textId="77777777" w:rsidR="00CF325A" w:rsidRPr="0027321D" w:rsidRDefault="00CF325A" w:rsidP="00C12FB7">
      <w:pPr>
        <w:tabs>
          <w:tab w:val="num" w:pos="454"/>
        </w:tabs>
        <w:spacing w:line="640" w:lineRule="exact"/>
        <w:ind w:leftChars="50" w:left="105" w:firstLineChars="150" w:firstLine="360"/>
        <w:rPr>
          <w:rFonts w:ascii="宋体" w:hAnsi="宋体"/>
          <w:color w:val="000000" w:themeColor="text1"/>
          <w:sz w:val="24"/>
        </w:rPr>
      </w:pPr>
      <w:r w:rsidRPr="0027321D">
        <w:rPr>
          <w:rFonts w:ascii="宋体" w:hAnsi="宋体" w:hint="eastAsia"/>
          <w:color w:val="000000" w:themeColor="text1"/>
          <w:sz w:val="24"/>
        </w:rPr>
        <w:t>纳税人国税登记证识别号（“三证合一” 后为统一社会信用代码）：91320500770509049M</w:t>
      </w:r>
    </w:p>
    <w:p w14:paraId="7B9B498F" w14:textId="77777777" w:rsidR="00CF325A" w:rsidRPr="0027321D" w:rsidRDefault="00CF325A" w:rsidP="00C12FB7">
      <w:pPr>
        <w:tabs>
          <w:tab w:val="num" w:pos="454"/>
        </w:tabs>
        <w:spacing w:line="640" w:lineRule="exact"/>
        <w:ind w:leftChars="50" w:left="105" w:firstLineChars="150" w:firstLine="360"/>
        <w:rPr>
          <w:rFonts w:ascii="宋体" w:hAnsi="宋体"/>
          <w:color w:val="000000" w:themeColor="text1"/>
          <w:sz w:val="24"/>
        </w:rPr>
      </w:pPr>
      <w:r w:rsidRPr="0027321D">
        <w:rPr>
          <w:rFonts w:ascii="宋体" w:hAnsi="宋体" w:hint="eastAsia"/>
          <w:color w:val="000000" w:themeColor="text1"/>
          <w:sz w:val="24"/>
        </w:rPr>
        <w:lastRenderedPageBreak/>
        <w:t>银行账号：</w:t>
      </w:r>
      <w:r w:rsidRPr="0027321D">
        <w:rPr>
          <w:rFonts w:ascii="宋体" w:hAnsi="宋体"/>
          <w:color w:val="000000" w:themeColor="text1"/>
          <w:sz w:val="24"/>
        </w:rPr>
        <w:t>7066500521120100002809</w:t>
      </w:r>
    </w:p>
    <w:p w14:paraId="0F61FD58" w14:textId="77777777" w:rsidR="00CF325A" w:rsidRPr="0027321D" w:rsidRDefault="00CF325A" w:rsidP="00C12FB7">
      <w:pPr>
        <w:tabs>
          <w:tab w:val="num" w:pos="454"/>
        </w:tabs>
        <w:spacing w:line="640" w:lineRule="exact"/>
        <w:ind w:leftChars="50" w:left="105" w:firstLineChars="150" w:firstLine="360"/>
        <w:rPr>
          <w:rFonts w:ascii="宋体" w:hAnsi="宋体"/>
          <w:color w:val="000000" w:themeColor="text1"/>
          <w:sz w:val="24"/>
        </w:rPr>
      </w:pPr>
      <w:r w:rsidRPr="0027321D">
        <w:rPr>
          <w:rFonts w:ascii="宋体" w:hAnsi="宋体" w:hint="eastAsia"/>
          <w:color w:val="000000" w:themeColor="text1"/>
          <w:sz w:val="24"/>
        </w:rPr>
        <w:t>户名：江苏昆山农村商业银行股份有限公司</w:t>
      </w:r>
    </w:p>
    <w:p w14:paraId="3D40DF54" w14:textId="77777777" w:rsidR="00CF325A" w:rsidRPr="0027321D" w:rsidRDefault="00CF325A" w:rsidP="00C12FB7">
      <w:pPr>
        <w:tabs>
          <w:tab w:val="num" w:pos="454"/>
        </w:tabs>
        <w:spacing w:line="640" w:lineRule="exact"/>
        <w:ind w:leftChars="50" w:left="105" w:firstLineChars="150" w:firstLine="360"/>
        <w:rPr>
          <w:rFonts w:ascii="宋体" w:hAnsi="宋体"/>
          <w:color w:val="000000" w:themeColor="text1"/>
          <w:sz w:val="24"/>
        </w:rPr>
      </w:pPr>
      <w:r w:rsidRPr="0027321D">
        <w:rPr>
          <w:rFonts w:ascii="宋体" w:hAnsi="宋体" w:hint="eastAsia"/>
          <w:color w:val="000000" w:themeColor="text1"/>
          <w:sz w:val="24"/>
        </w:rPr>
        <w:t>开户行：昆山农商银行营业部</w:t>
      </w:r>
    </w:p>
    <w:p w14:paraId="7CC4627E" w14:textId="77777777" w:rsidR="00CF325A" w:rsidRPr="0027321D" w:rsidRDefault="00CF325A" w:rsidP="00C12FB7">
      <w:pPr>
        <w:tabs>
          <w:tab w:val="num" w:pos="454"/>
        </w:tabs>
        <w:spacing w:line="640" w:lineRule="exact"/>
        <w:ind w:leftChars="50" w:left="105" w:firstLineChars="150" w:firstLine="360"/>
        <w:rPr>
          <w:rFonts w:ascii="宋体" w:hAnsi="宋体"/>
          <w:color w:val="000000" w:themeColor="text1"/>
          <w:sz w:val="24"/>
        </w:rPr>
      </w:pPr>
      <w:r w:rsidRPr="0027321D">
        <w:rPr>
          <w:rFonts w:ascii="宋体" w:hAnsi="宋体" w:hint="eastAsia"/>
          <w:color w:val="000000" w:themeColor="text1"/>
          <w:sz w:val="24"/>
        </w:rPr>
        <w:t>地址：江苏省昆山市前进东路828号</w:t>
      </w:r>
    </w:p>
    <w:p w14:paraId="150378D5" w14:textId="77777777" w:rsidR="00CF325A" w:rsidRPr="0027321D" w:rsidRDefault="00CF325A" w:rsidP="00C12FB7">
      <w:pPr>
        <w:tabs>
          <w:tab w:val="num" w:pos="454"/>
        </w:tabs>
        <w:spacing w:line="640" w:lineRule="exact"/>
        <w:ind w:leftChars="50" w:left="105" w:firstLineChars="150" w:firstLine="360"/>
        <w:rPr>
          <w:rFonts w:ascii="宋体" w:hAnsi="宋体"/>
          <w:color w:val="000000" w:themeColor="text1"/>
          <w:sz w:val="24"/>
        </w:rPr>
      </w:pPr>
      <w:r w:rsidRPr="0027321D">
        <w:rPr>
          <w:rFonts w:ascii="宋体" w:hAnsi="宋体" w:hint="eastAsia"/>
          <w:color w:val="000000" w:themeColor="text1"/>
          <w:sz w:val="24"/>
        </w:rPr>
        <w:t>联系电话：0512-57379236</w:t>
      </w:r>
    </w:p>
    <w:p w14:paraId="413F3D00" w14:textId="77777777" w:rsidR="00CF325A" w:rsidRPr="0027321D" w:rsidRDefault="00CF325A" w:rsidP="00C12FB7">
      <w:pPr>
        <w:tabs>
          <w:tab w:val="num" w:pos="454"/>
        </w:tabs>
        <w:spacing w:line="640" w:lineRule="exact"/>
        <w:ind w:leftChars="50" w:left="105" w:firstLineChars="150" w:firstLine="360"/>
        <w:rPr>
          <w:rFonts w:ascii="宋体" w:hAnsi="宋体"/>
          <w:color w:val="000000" w:themeColor="text1"/>
          <w:sz w:val="24"/>
        </w:rPr>
      </w:pPr>
    </w:p>
    <w:p w14:paraId="3213F6A0" w14:textId="77777777" w:rsidR="00CF325A" w:rsidRPr="0027321D" w:rsidRDefault="00CF325A" w:rsidP="00C12FB7">
      <w:pPr>
        <w:pStyle w:val="2"/>
        <w:keepNext w:val="0"/>
        <w:keepLines w:val="0"/>
        <w:tabs>
          <w:tab w:val="num" w:pos="720"/>
        </w:tabs>
        <w:spacing w:before="0" w:after="0" w:line="640" w:lineRule="exact"/>
        <w:ind w:left="720" w:hanging="720"/>
        <w:rPr>
          <w:rFonts w:ascii="宋体" w:eastAsia="宋体" w:hAnsi="宋体"/>
          <w:color w:val="000000" w:themeColor="text1"/>
          <w:sz w:val="24"/>
          <w:lang w:val="x-none" w:eastAsia="x-none"/>
        </w:rPr>
      </w:pPr>
      <w:bookmarkStart w:id="4" w:name="_Toc445968337"/>
      <w:proofErr w:type="spellStart"/>
      <w:r w:rsidRPr="0027321D">
        <w:rPr>
          <w:rFonts w:ascii="宋体" w:eastAsia="宋体" w:hAnsi="宋体" w:hint="eastAsia"/>
          <w:color w:val="000000" w:themeColor="text1"/>
          <w:sz w:val="24"/>
          <w:lang w:val="x-none" w:eastAsia="x-none"/>
        </w:rPr>
        <w:t>第四条：甲方责任与义务</w:t>
      </w:r>
      <w:bookmarkEnd w:id="4"/>
      <w:proofErr w:type="spellEnd"/>
    </w:p>
    <w:p w14:paraId="42E938DC" w14:textId="77777777" w:rsidR="00CF325A" w:rsidRPr="0027321D" w:rsidRDefault="00CF325A" w:rsidP="00C12FB7">
      <w:pPr>
        <w:spacing w:line="640" w:lineRule="exact"/>
        <w:rPr>
          <w:color w:val="000000" w:themeColor="text1"/>
          <w:lang w:val="x-none" w:eastAsia="x-none"/>
        </w:rPr>
      </w:pPr>
    </w:p>
    <w:p w14:paraId="08371682"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4.1甲方按照本合同规定按时向乙方支付款项。</w:t>
      </w:r>
    </w:p>
    <w:p w14:paraId="446730C0"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4.2甲方应遵守本合同《保密协议》及其他相关条款的约定。</w:t>
      </w:r>
    </w:p>
    <w:p w14:paraId="45C60014"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4.3当设备发生故障时，甲方应及时向乙方报告故障现象、错误信息等有关信息，以便乙方及时分析故障，有准备地到现场及时修复设备。</w:t>
      </w:r>
    </w:p>
    <w:p w14:paraId="57FDE04C"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4.4对偶发性及间断性故障，甲方应协助乙方做好故障跟踪工作，根据乙方提出的要求及方法进行记录。</w:t>
      </w:r>
    </w:p>
    <w:p w14:paraId="4192A611"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4.5不得随意调整或拆卸设备，不得随意挪动设备，若改变设备的地址（设备的硬开关设置）后，应及时通知乙方，并在设备管理档案中记录。</w:t>
      </w:r>
    </w:p>
    <w:p w14:paraId="31F9A794"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4.6甲方应为乙方工程师到场维护提供必要的工作场地。在不影响正常业务开展的情况下，尽量向乙方提供维护修机时间并安排系统人员协助乙方工作。</w:t>
      </w:r>
    </w:p>
    <w:p w14:paraId="519EA498"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p>
    <w:p w14:paraId="4E1D2E2A" w14:textId="77777777" w:rsidR="00CF325A" w:rsidRPr="0027321D" w:rsidRDefault="00CF325A" w:rsidP="00C12FB7">
      <w:pPr>
        <w:pStyle w:val="2"/>
        <w:keepNext w:val="0"/>
        <w:keepLines w:val="0"/>
        <w:tabs>
          <w:tab w:val="num" w:pos="720"/>
        </w:tabs>
        <w:spacing w:before="0" w:after="0" w:line="640" w:lineRule="exact"/>
        <w:ind w:left="720" w:hanging="720"/>
        <w:rPr>
          <w:rFonts w:ascii="宋体" w:eastAsia="宋体" w:hAnsi="宋体"/>
          <w:color w:val="000000" w:themeColor="text1"/>
          <w:sz w:val="24"/>
          <w:lang w:val="x-none" w:eastAsia="x-none"/>
        </w:rPr>
      </w:pPr>
      <w:bookmarkStart w:id="5" w:name="_Toc445968338"/>
      <w:proofErr w:type="spellStart"/>
      <w:r w:rsidRPr="0027321D">
        <w:rPr>
          <w:rFonts w:ascii="宋体" w:eastAsia="宋体" w:hAnsi="宋体" w:hint="eastAsia"/>
          <w:color w:val="000000" w:themeColor="text1"/>
          <w:sz w:val="24"/>
          <w:lang w:val="x-none" w:eastAsia="x-none"/>
        </w:rPr>
        <w:t>第五条：乙方责任与义务</w:t>
      </w:r>
      <w:bookmarkEnd w:id="5"/>
      <w:proofErr w:type="spellEnd"/>
    </w:p>
    <w:p w14:paraId="5080DE05" w14:textId="77777777" w:rsidR="00CF325A" w:rsidRPr="0027321D" w:rsidRDefault="00CF325A" w:rsidP="00C12FB7">
      <w:pPr>
        <w:spacing w:line="640" w:lineRule="exact"/>
        <w:rPr>
          <w:color w:val="000000" w:themeColor="text1"/>
          <w:lang w:val="x-none" w:eastAsia="x-none"/>
        </w:rPr>
      </w:pPr>
    </w:p>
    <w:p w14:paraId="7AD23AB5"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lastRenderedPageBreak/>
        <w:t>5.1乙方应遵守本合同《保密协议》及其他相关条款的约定。</w:t>
      </w:r>
    </w:p>
    <w:p w14:paraId="6E232A3C"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5.2乙方每</w:t>
      </w:r>
      <w:r w:rsidRPr="0027321D">
        <w:rPr>
          <w:rFonts w:ascii="宋体" w:hAnsi="宋体" w:hint="eastAsia"/>
          <w:color w:val="000000" w:themeColor="text1"/>
          <w:sz w:val="24"/>
          <w:u w:val="single"/>
        </w:rPr>
        <w:t xml:space="preserve">   </w:t>
      </w:r>
      <w:proofErr w:type="gramStart"/>
      <w:r w:rsidRPr="0027321D">
        <w:rPr>
          <w:rFonts w:ascii="宋体" w:hAnsi="宋体" w:hint="eastAsia"/>
          <w:color w:val="000000" w:themeColor="text1"/>
          <w:sz w:val="24"/>
        </w:rPr>
        <w:t>个</w:t>
      </w:r>
      <w:proofErr w:type="gramEnd"/>
      <w:r w:rsidRPr="0027321D">
        <w:rPr>
          <w:rFonts w:ascii="宋体" w:hAnsi="宋体" w:hint="eastAsia"/>
          <w:color w:val="000000" w:themeColor="text1"/>
          <w:sz w:val="24"/>
        </w:rPr>
        <w:t>月（最长时间间隔）到甲方设备现场对甲方的维护设备及软件进行全面测试检查，确认设备及软件运行状态，检查错误记录，排除隐患故障并进行设备保养工作,必要时提出系统及软件优化建议。</w:t>
      </w:r>
    </w:p>
    <w:p w14:paraId="561842FF"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5.3维护保养及维修工作结束后，乙方工程师应填写设备管理档案，并写出维修报告由甲方签署意见和签字确认。</w:t>
      </w:r>
    </w:p>
    <w:p w14:paraId="7BCF0C92"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5.4因乙方技术问题或维护问题造成事故，使甲方设备遭受损失的，乙方应赔偿甲方全部损失。</w:t>
      </w:r>
    </w:p>
    <w:p w14:paraId="5122385F"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5.5乙方可协助甲方订购</w:t>
      </w:r>
      <w:r w:rsidRPr="0027321D">
        <w:rPr>
          <w:rFonts w:ascii="宋体" w:hAnsi="宋体" w:hint="eastAsia"/>
          <w:color w:val="000000" w:themeColor="text1"/>
          <w:sz w:val="24"/>
          <w:u w:val="single"/>
        </w:rPr>
        <w:t xml:space="preserve">    </w:t>
      </w:r>
      <w:r w:rsidRPr="0027321D">
        <w:rPr>
          <w:rFonts w:ascii="宋体" w:hAnsi="宋体" w:hint="eastAsia"/>
          <w:color w:val="000000" w:themeColor="text1"/>
          <w:sz w:val="24"/>
        </w:rPr>
        <w:t>系统所需日常消费品，采购金额需事先获得甲方的书面同意，所发生的费用由甲方自行承担。</w:t>
      </w:r>
    </w:p>
    <w:p w14:paraId="28D96DC1"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5.6乙方在甲方发现系统发生异常或遇到难以解决的系统疑难问题时应在</w:t>
      </w:r>
      <w:r w:rsidRPr="0027321D">
        <w:rPr>
          <w:rFonts w:ascii="宋体" w:hAnsi="宋体" w:hint="eastAsia"/>
          <w:color w:val="000000" w:themeColor="text1"/>
          <w:sz w:val="24"/>
          <w:u w:val="single"/>
        </w:rPr>
        <w:t xml:space="preserve">   </w:t>
      </w:r>
      <w:r w:rsidRPr="0027321D">
        <w:rPr>
          <w:rFonts w:ascii="宋体" w:hAnsi="宋体" w:hint="eastAsia"/>
          <w:color w:val="000000" w:themeColor="text1"/>
          <w:sz w:val="24"/>
        </w:rPr>
        <w:t>小时内响应或在</w:t>
      </w:r>
      <w:r w:rsidRPr="0027321D">
        <w:rPr>
          <w:rFonts w:ascii="宋体" w:hAnsi="宋体" w:hint="eastAsia"/>
          <w:color w:val="000000" w:themeColor="text1"/>
          <w:sz w:val="24"/>
          <w:u w:val="single"/>
        </w:rPr>
        <w:t xml:space="preserve">   </w:t>
      </w:r>
      <w:r w:rsidRPr="0027321D">
        <w:rPr>
          <w:rFonts w:ascii="宋体" w:hAnsi="宋体" w:hint="eastAsia"/>
          <w:color w:val="000000" w:themeColor="text1"/>
          <w:sz w:val="24"/>
        </w:rPr>
        <w:t>小时内提出解决方案。响应时间和解决方案参考附件一《维保服务内容》。</w:t>
      </w:r>
    </w:p>
    <w:p w14:paraId="38544567"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5.7双方联系人名单：</w:t>
      </w:r>
    </w:p>
    <w:p w14:paraId="13F7546A"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商务联系人：</w:t>
      </w:r>
      <w:r w:rsidRPr="0027321D">
        <w:rPr>
          <w:rFonts w:ascii="宋体" w:hAnsi="宋体" w:hint="eastAsia"/>
          <w:color w:val="000000" w:themeColor="text1"/>
          <w:sz w:val="24"/>
          <w:u w:val="single"/>
        </w:rPr>
        <w:t xml:space="preserve">      </w:t>
      </w:r>
      <w:r w:rsidRPr="0027321D">
        <w:rPr>
          <w:rFonts w:ascii="宋体" w:hAnsi="宋体" w:hint="eastAsia"/>
          <w:color w:val="000000" w:themeColor="text1"/>
          <w:sz w:val="24"/>
        </w:rPr>
        <w:t>职务：</w:t>
      </w:r>
      <w:r w:rsidRPr="0027321D">
        <w:rPr>
          <w:rFonts w:ascii="宋体" w:hAnsi="宋体" w:hint="eastAsia"/>
          <w:color w:val="000000" w:themeColor="text1"/>
          <w:sz w:val="24"/>
          <w:u w:val="single"/>
        </w:rPr>
        <w:t xml:space="preserve">        </w:t>
      </w:r>
      <w:r w:rsidRPr="0027321D">
        <w:rPr>
          <w:rFonts w:ascii="宋体" w:hAnsi="宋体" w:hint="eastAsia"/>
          <w:color w:val="000000" w:themeColor="text1"/>
          <w:sz w:val="24"/>
        </w:rPr>
        <w:t>电话：</w:t>
      </w:r>
      <w:r w:rsidRPr="0027321D">
        <w:rPr>
          <w:rFonts w:ascii="宋体" w:hAnsi="宋体" w:hint="eastAsia"/>
          <w:color w:val="000000" w:themeColor="text1"/>
          <w:sz w:val="24"/>
          <w:u w:val="single"/>
        </w:rPr>
        <w:t xml:space="preserve">          </w:t>
      </w:r>
      <w:r w:rsidRPr="0027321D">
        <w:rPr>
          <w:rFonts w:ascii="宋体" w:hAnsi="宋体"/>
          <w:color w:val="000000" w:themeColor="text1"/>
          <w:sz w:val="24"/>
          <w:u w:val="single"/>
        </w:rPr>
        <w:t xml:space="preserve"> </w:t>
      </w:r>
      <w:r w:rsidRPr="0027321D">
        <w:rPr>
          <w:rFonts w:ascii="宋体" w:hAnsi="宋体" w:hint="eastAsia"/>
          <w:color w:val="000000" w:themeColor="text1"/>
          <w:sz w:val="24"/>
        </w:rPr>
        <w:t>。(至少1人，可多人)</w:t>
      </w:r>
    </w:p>
    <w:p w14:paraId="126E31BD"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技术联系人：</w:t>
      </w:r>
      <w:r w:rsidRPr="0027321D">
        <w:rPr>
          <w:rFonts w:ascii="宋体" w:hAnsi="宋体" w:hint="eastAsia"/>
          <w:color w:val="000000" w:themeColor="text1"/>
          <w:sz w:val="24"/>
          <w:u w:val="single"/>
        </w:rPr>
        <w:t xml:space="preserve">      </w:t>
      </w:r>
      <w:r w:rsidRPr="0027321D">
        <w:rPr>
          <w:rFonts w:ascii="宋体" w:hAnsi="宋体" w:hint="eastAsia"/>
          <w:color w:val="000000" w:themeColor="text1"/>
          <w:sz w:val="24"/>
        </w:rPr>
        <w:t>职务：</w:t>
      </w:r>
      <w:r w:rsidRPr="0027321D">
        <w:rPr>
          <w:rFonts w:ascii="宋体" w:hAnsi="宋体" w:hint="eastAsia"/>
          <w:color w:val="000000" w:themeColor="text1"/>
          <w:sz w:val="24"/>
          <w:u w:val="single"/>
        </w:rPr>
        <w:t xml:space="preserve">        </w:t>
      </w:r>
      <w:r w:rsidRPr="0027321D">
        <w:rPr>
          <w:rFonts w:ascii="宋体" w:hAnsi="宋体" w:hint="eastAsia"/>
          <w:color w:val="000000" w:themeColor="text1"/>
          <w:sz w:val="24"/>
        </w:rPr>
        <w:t>电话：</w:t>
      </w:r>
      <w:r w:rsidRPr="0027321D">
        <w:rPr>
          <w:rFonts w:ascii="宋体" w:hAnsi="宋体" w:hint="eastAsia"/>
          <w:color w:val="000000" w:themeColor="text1"/>
          <w:sz w:val="24"/>
          <w:u w:val="single"/>
        </w:rPr>
        <w:t xml:space="preserve">          </w:t>
      </w:r>
      <w:r w:rsidRPr="0027321D">
        <w:rPr>
          <w:rFonts w:ascii="宋体" w:hAnsi="宋体"/>
          <w:color w:val="000000" w:themeColor="text1"/>
          <w:sz w:val="24"/>
          <w:u w:val="single"/>
        </w:rPr>
        <w:t xml:space="preserve"> </w:t>
      </w:r>
      <w:r w:rsidRPr="0027321D">
        <w:rPr>
          <w:rFonts w:ascii="宋体" w:hAnsi="宋体" w:hint="eastAsia"/>
          <w:color w:val="000000" w:themeColor="text1"/>
          <w:sz w:val="24"/>
        </w:rPr>
        <w:t>。(至少1人，可多人)</w:t>
      </w:r>
    </w:p>
    <w:p w14:paraId="2876E139"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乙方保证上述电话</w:t>
      </w:r>
      <w:r w:rsidRPr="0027321D">
        <w:rPr>
          <w:rFonts w:ascii="宋体" w:hAnsi="宋体" w:hint="eastAsia"/>
          <w:color w:val="000000" w:themeColor="text1"/>
          <w:sz w:val="24"/>
          <w:u w:val="single"/>
        </w:rPr>
        <w:t>24小时</w:t>
      </w:r>
      <w:r w:rsidRPr="0027321D">
        <w:rPr>
          <w:rFonts w:ascii="宋体" w:hAnsi="宋体" w:hint="eastAsia"/>
          <w:color w:val="000000" w:themeColor="text1"/>
          <w:sz w:val="24"/>
        </w:rPr>
        <w:t>有人接听并立刻响应，若上述人员发生变更的，乙方应及时通知甲方。</w:t>
      </w:r>
    </w:p>
    <w:p w14:paraId="73AB1F12"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5.8在服务过程中，乙方必须遵守甲方的所有安全管理规定，如违反则责任由乙方承担。</w:t>
      </w:r>
    </w:p>
    <w:p w14:paraId="06D3EDCE"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5.9在技术支持和巡检实施结束后，应将此期间历次经甲方（含甲方经办人员）</w:t>
      </w:r>
      <w:r w:rsidRPr="0027321D">
        <w:rPr>
          <w:rFonts w:ascii="宋体" w:hAnsi="宋体" w:hint="eastAsia"/>
          <w:color w:val="000000" w:themeColor="text1"/>
          <w:sz w:val="24"/>
        </w:rPr>
        <w:lastRenderedPageBreak/>
        <w:t>确认后的维护报告、记录进行总结并装订成册递交甲方。</w:t>
      </w:r>
    </w:p>
    <w:p w14:paraId="0B56997B"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5.10如在规定的时间内未能及时排除甲方设备故障，则甲方有权委托其他公司进行故障维修，所涉及的维修费用由乙方承担。</w:t>
      </w:r>
    </w:p>
    <w:p w14:paraId="144ACC84"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5.11乙方确保所提供的服务不侵犯任何第三方的正当权益，若因侵权导致的一切法律责任及赔偿责任由乙方承担。</w:t>
      </w:r>
    </w:p>
    <w:p w14:paraId="1494ACB6" w14:textId="77777777" w:rsidR="00CF325A" w:rsidRPr="0027321D" w:rsidRDefault="00CF325A" w:rsidP="00C12FB7">
      <w:pPr>
        <w:widowControl/>
        <w:spacing w:line="640" w:lineRule="exact"/>
        <w:jc w:val="left"/>
        <w:rPr>
          <w:rFonts w:ascii="宋体" w:hAnsi="宋体"/>
          <w:color w:val="000000" w:themeColor="text1"/>
          <w:sz w:val="24"/>
        </w:rPr>
      </w:pPr>
      <w:r w:rsidRPr="0027321D">
        <w:rPr>
          <w:rFonts w:ascii="宋体" w:hAnsi="宋体"/>
          <w:color w:val="000000" w:themeColor="text1"/>
          <w:sz w:val="24"/>
        </w:rPr>
        <w:t>5.12</w:t>
      </w:r>
      <w:r w:rsidRPr="0027321D">
        <w:rPr>
          <w:rFonts w:ascii="宋体" w:hAnsi="宋体" w:hint="eastAsia"/>
          <w:color w:val="000000" w:themeColor="text1"/>
          <w:sz w:val="24"/>
        </w:rPr>
        <w:t>甲方维保期内对于系统/设备发现的安全漏洞，甲方提出并有权要求乙方全力协助甲方进行整改，乙方需按照甲方提出的安全整改要求对相关漏洞进行整改。</w:t>
      </w:r>
    </w:p>
    <w:p w14:paraId="26B283E8" w14:textId="77777777" w:rsidR="00CF325A" w:rsidRPr="0027321D" w:rsidRDefault="00CF325A" w:rsidP="00C12FB7">
      <w:pPr>
        <w:widowControl/>
        <w:spacing w:line="640" w:lineRule="exact"/>
        <w:jc w:val="left"/>
        <w:rPr>
          <w:rFonts w:ascii="宋体" w:hAnsi="宋体"/>
          <w:color w:val="000000" w:themeColor="text1"/>
          <w:sz w:val="24"/>
        </w:rPr>
      </w:pPr>
      <w:r w:rsidRPr="0027321D">
        <w:rPr>
          <w:rFonts w:ascii="宋体" w:hAnsi="宋体"/>
          <w:color w:val="000000" w:themeColor="text1"/>
          <w:sz w:val="24"/>
        </w:rPr>
        <w:t>5.13</w:t>
      </w:r>
      <w:r w:rsidRPr="0027321D">
        <w:rPr>
          <w:rFonts w:ascii="宋体" w:hAnsi="宋体" w:hint="eastAsia"/>
          <w:color w:val="000000" w:themeColor="text1"/>
          <w:sz w:val="24"/>
        </w:rPr>
        <w:t>安全漏洞风险和</w:t>
      </w:r>
      <w:proofErr w:type="gramStart"/>
      <w:r w:rsidRPr="0027321D">
        <w:rPr>
          <w:rFonts w:ascii="宋体" w:hAnsi="宋体" w:hint="eastAsia"/>
          <w:color w:val="000000" w:themeColor="text1"/>
          <w:sz w:val="24"/>
        </w:rPr>
        <w:t>分级由</w:t>
      </w:r>
      <w:proofErr w:type="gramEnd"/>
      <w:r w:rsidRPr="0027321D">
        <w:rPr>
          <w:rFonts w:ascii="宋体" w:hAnsi="宋体" w:hint="eastAsia"/>
          <w:color w:val="000000" w:themeColor="text1"/>
          <w:sz w:val="24"/>
        </w:rPr>
        <w:t>甲方按照GB/T 30279-2020《信息安全技术网络安全漏洞分类分级指南》进行认定，乙方应满足甲方规定的漏洞整改响应速度和整改时限要求（高危5个工作日，中危10个工作日，</w:t>
      </w:r>
      <w:proofErr w:type="gramStart"/>
      <w:r w:rsidRPr="0027321D">
        <w:rPr>
          <w:rFonts w:ascii="宋体" w:hAnsi="宋体" w:hint="eastAsia"/>
          <w:color w:val="000000" w:themeColor="text1"/>
          <w:sz w:val="24"/>
        </w:rPr>
        <w:t>低危30个</w:t>
      </w:r>
      <w:proofErr w:type="gramEnd"/>
      <w:r w:rsidRPr="0027321D">
        <w:rPr>
          <w:rFonts w:ascii="宋体" w:hAnsi="宋体" w:hint="eastAsia"/>
          <w:color w:val="000000" w:themeColor="text1"/>
          <w:sz w:val="24"/>
        </w:rPr>
        <w:t>工作日）。</w:t>
      </w:r>
    </w:p>
    <w:p w14:paraId="297B2131"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p>
    <w:p w14:paraId="73B51A55"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p>
    <w:p w14:paraId="05C01E4D" w14:textId="77777777" w:rsidR="00CF325A" w:rsidRPr="0027321D" w:rsidRDefault="00CF325A" w:rsidP="00C12FB7">
      <w:pPr>
        <w:pStyle w:val="2"/>
        <w:keepNext w:val="0"/>
        <w:keepLines w:val="0"/>
        <w:tabs>
          <w:tab w:val="num" w:pos="720"/>
        </w:tabs>
        <w:spacing w:before="0" w:after="0" w:line="640" w:lineRule="exact"/>
        <w:ind w:left="720" w:hanging="720"/>
        <w:rPr>
          <w:rFonts w:ascii="宋体" w:eastAsia="宋体" w:hAnsi="宋体"/>
          <w:color w:val="000000" w:themeColor="text1"/>
          <w:sz w:val="24"/>
          <w:lang w:val="x-none" w:eastAsia="x-none"/>
        </w:rPr>
      </w:pPr>
      <w:bookmarkStart w:id="6" w:name="_Toc445968339"/>
      <w:proofErr w:type="spellStart"/>
      <w:r w:rsidRPr="0027321D">
        <w:rPr>
          <w:rFonts w:ascii="宋体" w:eastAsia="宋体" w:hAnsi="宋体" w:hint="eastAsia"/>
          <w:color w:val="000000" w:themeColor="text1"/>
          <w:sz w:val="24"/>
          <w:lang w:val="x-none" w:eastAsia="x-none"/>
        </w:rPr>
        <w:t>第六条：保密条款</w:t>
      </w:r>
      <w:bookmarkEnd w:id="6"/>
      <w:proofErr w:type="spellEnd"/>
    </w:p>
    <w:p w14:paraId="36572758" w14:textId="77777777" w:rsidR="00CF325A" w:rsidRPr="0027321D" w:rsidRDefault="00CF325A" w:rsidP="00C12FB7">
      <w:pPr>
        <w:spacing w:line="640" w:lineRule="exact"/>
        <w:rPr>
          <w:color w:val="000000" w:themeColor="text1"/>
          <w:lang w:val="x-none" w:eastAsia="x-none"/>
        </w:rPr>
      </w:pPr>
    </w:p>
    <w:p w14:paraId="488D3DB9"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6.1接收方同意，在合同谈判和履行过程中可能需要接触、了解透露方的保密信息，这些信息对透露方来说非常重要，一旦泄露，将</w:t>
      </w:r>
      <w:proofErr w:type="gramStart"/>
      <w:r w:rsidRPr="0027321D">
        <w:rPr>
          <w:rFonts w:ascii="宋体" w:hAnsi="宋体" w:hint="eastAsia"/>
          <w:color w:val="000000" w:themeColor="text1"/>
          <w:sz w:val="24"/>
        </w:rPr>
        <w:t>使透露方</w:t>
      </w:r>
      <w:proofErr w:type="gramEnd"/>
      <w:r w:rsidRPr="0027321D">
        <w:rPr>
          <w:rFonts w:ascii="宋体" w:hAnsi="宋体" w:hint="eastAsia"/>
          <w:color w:val="000000" w:themeColor="text1"/>
          <w:sz w:val="24"/>
        </w:rPr>
        <w:t>丧失竞争优势或处于不利地位，因此，接收方应保证对其在工作中知悉的（不论是透露方提供的还是自己偶然获得的）任何透露方的保密信息负有严格的保密义务，未经透露方事先的书面许可，不得向任何第三方及接收方的非参与本项目的员工透露，亦不得用于本合同所涉及的软件之外的任何其他用途。</w:t>
      </w:r>
    </w:p>
    <w:p w14:paraId="6D85CB7B"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6.2 接收方应采取必要的有效措施保证其参与本项目之雇员无论是在职中或离</w:t>
      </w:r>
      <w:r w:rsidRPr="0027321D">
        <w:rPr>
          <w:rFonts w:ascii="宋体" w:hAnsi="宋体" w:hint="eastAsia"/>
          <w:color w:val="000000" w:themeColor="text1"/>
          <w:sz w:val="24"/>
        </w:rPr>
        <w:lastRenderedPageBreak/>
        <w:t>职后都能够履行本合同项下的保密义务。</w:t>
      </w:r>
    </w:p>
    <w:p w14:paraId="40DC0F64"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6.3 如果接收方违反保密义务，透露方有权立即终止合同并且要求其支付违约金补偿透露方的所有损失，包括但不限于：法院诉讼的费用、合理的律师酬金和费用、所有损失或损害等。</w:t>
      </w:r>
    </w:p>
    <w:p w14:paraId="554743C5"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6.4 凡涉及执行本合同及相关附件所需一切资料均为双方的保密资料，除非经双方书面同意才可作为例外。</w:t>
      </w:r>
    </w:p>
    <w:p w14:paraId="29FFD19B"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6.5 保密期限商业秘密的保密期限为本合同履行期间及本合同终止后</w:t>
      </w:r>
      <w:r w:rsidRPr="0027321D">
        <w:rPr>
          <w:rFonts w:ascii="宋体" w:hAnsi="宋体" w:hint="eastAsia"/>
          <w:color w:val="000000" w:themeColor="text1"/>
          <w:sz w:val="24"/>
          <w:u w:val="single"/>
        </w:rPr>
        <w:t xml:space="preserve"> 20 </w:t>
      </w:r>
      <w:r w:rsidRPr="0027321D">
        <w:rPr>
          <w:rFonts w:ascii="宋体" w:hAnsi="宋体" w:hint="eastAsia"/>
          <w:color w:val="000000" w:themeColor="text1"/>
          <w:sz w:val="24"/>
        </w:rPr>
        <w:t>年，保密信息已合法进入公知领域除外。</w:t>
      </w:r>
    </w:p>
    <w:p w14:paraId="5618F682"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6.6 本合同终止后，接收方仍应按本合同约定履行保密义务。</w:t>
      </w:r>
    </w:p>
    <w:p w14:paraId="16B5B2D8"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6.7 一方对合同履行过程中获得的另一方的商业秘密负有保密义务，具体见附件《保密协议》。</w:t>
      </w:r>
      <w:bookmarkStart w:id="7" w:name="_Toc299547124"/>
      <w:bookmarkStart w:id="8" w:name="_Toc299548013"/>
    </w:p>
    <w:p w14:paraId="539AC53C"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p>
    <w:p w14:paraId="738D748C" w14:textId="77777777" w:rsidR="00CF325A" w:rsidRPr="0027321D" w:rsidRDefault="00CF325A" w:rsidP="00C12FB7">
      <w:pPr>
        <w:pStyle w:val="2"/>
        <w:keepNext w:val="0"/>
        <w:keepLines w:val="0"/>
        <w:tabs>
          <w:tab w:val="num" w:pos="720"/>
        </w:tabs>
        <w:spacing w:before="0" w:after="0" w:line="640" w:lineRule="exact"/>
        <w:ind w:left="720" w:hanging="720"/>
        <w:rPr>
          <w:rFonts w:ascii="宋体" w:eastAsia="宋体" w:hAnsi="宋体"/>
          <w:color w:val="000000" w:themeColor="text1"/>
          <w:sz w:val="24"/>
          <w:lang w:val="x-none" w:eastAsia="x-none"/>
        </w:rPr>
      </w:pPr>
      <w:bookmarkStart w:id="9" w:name="_Toc445968340"/>
      <w:proofErr w:type="spellStart"/>
      <w:r w:rsidRPr="0027321D">
        <w:rPr>
          <w:rFonts w:ascii="宋体" w:eastAsia="宋体" w:hAnsi="宋体" w:hint="eastAsia"/>
          <w:color w:val="000000" w:themeColor="text1"/>
          <w:sz w:val="24"/>
          <w:lang w:val="x-none" w:eastAsia="x-none"/>
        </w:rPr>
        <w:t>第七条：违约</w:t>
      </w:r>
      <w:bookmarkEnd w:id="7"/>
      <w:bookmarkEnd w:id="8"/>
      <w:r w:rsidRPr="0027321D">
        <w:rPr>
          <w:rFonts w:ascii="宋体" w:eastAsia="宋体" w:hAnsi="宋体" w:hint="eastAsia"/>
          <w:color w:val="000000" w:themeColor="text1"/>
          <w:sz w:val="24"/>
          <w:lang w:val="x-none" w:eastAsia="x-none"/>
        </w:rPr>
        <w:t>及赔偿</w:t>
      </w:r>
      <w:bookmarkEnd w:id="9"/>
      <w:proofErr w:type="spellEnd"/>
    </w:p>
    <w:p w14:paraId="14BD1254" w14:textId="77777777" w:rsidR="00CF325A" w:rsidRPr="0027321D" w:rsidRDefault="00CF325A" w:rsidP="00C12FB7">
      <w:pPr>
        <w:spacing w:line="640" w:lineRule="exact"/>
        <w:rPr>
          <w:color w:val="000000" w:themeColor="text1"/>
          <w:lang w:val="x-none" w:eastAsia="x-none"/>
        </w:rPr>
      </w:pPr>
    </w:p>
    <w:p w14:paraId="3474D08C"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7.1付款违约：如果甲方未在合同约定的期限内向乙方支付相应的价款，每延迟一日，应向乙方支付相当于合同总金额万分之</w:t>
      </w:r>
      <w:r w:rsidRPr="0027321D">
        <w:rPr>
          <w:rFonts w:ascii="宋体" w:hAnsi="宋体" w:hint="eastAsia"/>
          <w:color w:val="000000" w:themeColor="text1"/>
          <w:sz w:val="24"/>
          <w:u w:val="single"/>
        </w:rPr>
        <w:t xml:space="preserve"> </w:t>
      </w:r>
      <w:proofErr w:type="gramStart"/>
      <w:r w:rsidRPr="0027321D">
        <w:rPr>
          <w:rFonts w:ascii="宋体" w:hAnsi="宋体" w:hint="eastAsia"/>
          <w:color w:val="000000" w:themeColor="text1"/>
          <w:sz w:val="24"/>
          <w:u w:val="single"/>
        </w:rPr>
        <w:t>一</w:t>
      </w:r>
      <w:proofErr w:type="gramEnd"/>
      <w:r w:rsidRPr="0027321D">
        <w:rPr>
          <w:rFonts w:ascii="宋体" w:hAnsi="宋体" w:hint="eastAsia"/>
          <w:color w:val="000000" w:themeColor="text1"/>
          <w:sz w:val="24"/>
          <w:u w:val="single"/>
        </w:rPr>
        <w:t xml:space="preserve"> </w:t>
      </w:r>
      <w:r w:rsidRPr="0027321D">
        <w:rPr>
          <w:rFonts w:ascii="宋体" w:hAnsi="宋体"/>
          <w:color w:val="000000" w:themeColor="text1"/>
          <w:sz w:val="24"/>
        </w:rPr>
        <w:t>的</w:t>
      </w:r>
      <w:r w:rsidRPr="0027321D">
        <w:rPr>
          <w:rFonts w:ascii="宋体" w:hAnsi="宋体" w:hint="eastAsia"/>
          <w:color w:val="000000" w:themeColor="text1"/>
          <w:sz w:val="24"/>
        </w:rPr>
        <w:t>违约金，非甲方原因导致的除外。</w:t>
      </w:r>
    </w:p>
    <w:p w14:paraId="00714EE6"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7.2技术支持违约：在收到甲方技术支持申请后，未立刻提供电话指导的，应向甲方支付相当于合同总金额百分之</w:t>
      </w:r>
      <w:r w:rsidRPr="0027321D">
        <w:rPr>
          <w:rFonts w:ascii="宋体" w:hAnsi="宋体" w:hint="eastAsia"/>
          <w:color w:val="000000" w:themeColor="text1"/>
          <w:sz w:val="24"/>
          <w:u w:val="single"/>
        </w:rPr>
        <w:t xml:space="preserve"> </w:t>
      </w:r>
      <w:proofErr w:type="gramStart"/>
      <w:r w:rsidRPr="0027321D">
        <w:rPr>
          <w:rFonts w:ascii="宋体" w:hAnsi="宋体" w:hint="eastAsia"/>
          <w:color w:val="000000" w:themeColor="text1"/>
          <w:sz w:val="24"/>
          <w:u w:val="single"/>
        </w:rPr>
        <w:t>一</w:t>
      </w:r>
      <w:proofErr w:type="gramEnd"/>
      <w:r w:rsidRPr="0027321D">
        <w:rPr>
          <w:rFonts w:ascii="宋体" w:hAnsi="宋体" w:hint="eastAsia"/>
          <w:color w:val="000000" w:themeColor="text1"/>
          <w:sz w:val="24"/>
          <w:u w:val="single"/>
        </w:rPr>
        <w:t xml:space="preserve"> </w:t>
      </w:r>
      <w:r w:rsidRPr="0027321D">
        <w:rPr>
          <w:rFonts w:ascii="宋体" w:hAnsi="宋体"/>
          <w:color w:val="000000" w:themeColor="text1"/>
          <w:sz w:val="24"/>
        </w:rPr>
        <w:t>的</w:t>
      </w:r>
      <w:r w:rsidRPr="0027321D">
        <w:rPr>
          <w:rFonts w:ascii="宋体" w:hAnsi="宋体" w:hint="eastAsia"/>
          <w:color w:val="000000" w:themeColor="text1"/>
          <w:sz w:val="24"/>
        </w:rPr>
        <w:t>违约金；若甲方出现设备故障，未在</w:t>
      </w:r>
      <w:r w:rsidRPr="0027321D">
        <w:rPr>
          <w:rFonts w:ascii="宋体" w:hAnsi="宋体"/>
          <w:color w:val="000000" w:themeColor="text1"/>
          <w:sz w:val="24"/>
          <w:u w:val="single"/>
        </w:rPr>
        <w:t xml:space="preserve"> </w:t>
      </w:r>
      <w:r w:rsidRPr="0027321D">
        <w:rPr>
          <w:rFonts w:ascii="宋体" w:hAnsi="宋体" w:hint="eastAsia"/>
          <w:color w:val="000000" w:themeColor="text1"/>
          <w:sz w:val="24"/>
          <w:u w:val="single"/>
        </w:rPr>
        <w:t>4</w:t>
      </w:r>
      <w:r w:rsidRPr="0027321D">
        <w:rPr>
          <w:rFonts w:ascii="宋体" w:hAnsi="宋体"/>
          <w:color w:val="000000" w:themeColor="text1"/>
          <w:sz w:val="24"/>
          <w:u w:val="single"/>
        </w:rPr>
        <w:t xml:space="preserve"> </w:t>
      </w:r>
      <w:r w:rsidRPr="0027321D">
        <w:rPr>
          <w:rFonts w:ascii="宋体" w:hAnsi="宋体" w:hint="eastAsia"/>
          <w:color w:val="000000" w:themeColor="text1"/>
          <w:sz w:val="24"/>
        </w:rPr>
        <w:t>小时内恢复甲方业务运行，应向甲方支付相当于合同总金额百分之</w:t>
      </w:r>
      <w:r w:rsidRPr="0027321D">
        <w:rPr>
          <w:rFonts w:ascii="宋体" w:hAnsi="宋体" w:hint="eastAsia"/>
          <w:color w:val="000000" w:themeColor="text1"/>
          <w:sz w:val="24"/>
          <w:u w:val="single"/>
        </w:rPr>
        <w:t xml:space="preserve"> 五 </w:t>
      </w:r>
      <w:r w:rsidRPr="0027321D">
        <w:rPr>
          <w:rFonts w:ascii="宋体" w:hAnsi="宋体"/>
          <w:color w:val="000000" w:themeColor="text1"/>
          <w:sz w:val="24"/>
        </w:rPr>
        <w:t>的</w:t>
      </w:r>
      <w:r w:rsidRPr="0027321D">
        <w:rPr>
          <w:rFonts w:ascii="宋体" w:hAnsi="宋体" w:hint="eastAsia"/>
          <w:color w:val="000000" w:themeColor="text1"/>
          <w:sz w:val="24"/>
        </w:rPr>
        <w:t>违约金，由于甲方原因未恢复业务运行的除外。</w:t>
      </w:r>
    </w:p>
    <w:p w14:paraId="15EC7E56"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lastRenderedPageBreak/>
        <w:t>7.3巡检违约：若未按时在合同约定的期限内为甲方设备提供巡检，每延迟一日，应向甲方支付相当于合同总金额万分之</w:t>
      </w:r>
      <w:r w:rsidRPr="0027321D">
        <w:rPr>
          <w:rFonts w:ascii="宋体" w:hAnsi="宋体" w:hint="eastAsia"/>
          <w:color w:val="000000" w:themeColor="text1"/>
          <w:sz w:val="24"/>
          <w:u w:val="single"/>
        </w:rPr>
        <w:t xml:space="preserve"> </w:t>
      </w:r>
      <w:proofErr w:type="gramStart"/>
      <w:r w:rsidRPr="0027321D">
        <w:rPr>
          <w:rFonts w:ascii="宋体" w:hAnsi="宋体" w:hint="eastAsia"/>
          <w:color w:val="000000" w:themeColor="text1"/>
          <w:sz w:val="24"/>
          <w:u w:val="single"/>
        </w:rPr>
        <w:t>一</w:t>
      </w:r>
      <w:proofErr w:type="gramEnd"/>
      <w:r w:rsidRPr="0027321D">
        <w:rPr>
          <w:rFonts w:ascii="宋体" w:hAnsi="宋体" w:hint="eastAsia"/>
          <w:color w:val="000000" w:themeColor="text1"/>
          <w:sz w:val="24"/>
          <w:u w:val="single"/>
        </w:rPr>
        <w:t xml:space="preserve"> </w:t>
      </w:r>
      <w:r w:rsidRPr="0027321D">
        <w:rPr>
          <w:rFonts w:ascii="宋体" w:hAnsi="宋体"/>
          <w:color w:val="000000" w:themeColor="text1"/>
          <w:sz w:val="24"/>
        </w:rPr>
        <w:t>的</w:t>
      </w:r>
      <w:r w:rsidRPr="0027321D">
        <w:rPr>
          <w:rFonts w:ascii="宋体" w:hAnsi="宋体" w:hint="eastAsia"/>
          <w:color w:val="000000" w:themeColor="text1"/>
          <w:sz w:val="24"/>
        </w:rPr>
        <w:t>违约金；为甲方设备提供巡检次数未达合同约定的，每少开展一次，应向甲方支付相当于合同总金额百分之二的违约金。</w:t>
      </w:r>
    </w:p>
    <w:p w14:paraId="2CB7663D"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7.4其它条款违约：本合同任何一方违反合同所约定的内容，除本合同另有约定外，违约方应按合同总金额</w:t>
      </w:r>
      <w:r w:rsidRPr="0027321D">
        <w:rPr>
          <w:rFonts w:ascii="宋体" w:hAnsi="宋体"/>
          <w:color w:val="000000" w:themeColor="text1"/>
          <w:sz w:val="24"/>
          <w:u w:val="single"/>
        </w:rPr>
        <w:t>5</w:t>
      </w:r>
      <w:r w:rsidRPr="0027321D">
        <w:rPr>
          <w:rFonts w:ascii="宋体" w:hAnsi="宋体"/>
          <w:color w:val="000000" w:themeColor="text1"/>
          <w:sz w:val="24"/>
        </w:rPr>
        <w:t>%</w:t>
      </w:r>
      <w:r w:rsidRPr="0027321D">
        <w:rPr>
          <w:rFonts w:ascii="宋体" w:hAnsi="宋体" w:hint="eastAsia"/>
          <w:color w:val="000000" w:themeColor="text1"/>
          <w:sz w:val="24"/>
        </w:rPr>
        <w:t>的金额向对方支付违约金。</w:t>
      </w:r>
    </w:p>
    <w:p w14:paraId="12D9EB99"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7.5最高额度：所有违约金的支付累计不超过本合同总金额的</w:t>
      </w:r>
      <w:r w:rsidRPr="0027321D">
        <w:rPr>
          <w:rFonts w:ascii="宋体" w:hAnsi="宋体" w:hint="eastAsia"/>
          <w:color w:val="000000" w:themeColor="text1"/>
          <w:sz w:val="24"/>
          <w:u w:val="single"/>
        </w:rPr>
        <w:t>10</w:t>
      </w:r>
      <w:r w:rsidRPr="0027321D">
        <w:rPr>
          <w:rFonts w:ascii="宋体" w:hAnsi="宋体"/>
          <w:color w:val="000000" w:themeColor="text1"/>
          <w:sz w:val="24"/>
        </w:rPr>
        <w:t>%</w:t>
      </w:r>
      <w:r w:rsidRPr="0027321D">
        <w:rPr>
          <w:rFonts w:ascii="宋体" w:hAnsi="宋体" w:hint="eastAsia"/>
          <w:color w:val="000000" w:themeColor="text1"/>
          <w:sz w:val="24"/>
        </w:rPr>
        <w:t>。</w:t>
      </w:r>
      <w:bookmarkStart w:id="10" w:name="_Toc299547125"/>
      <w:bookmarkStart w:id="11" w:name="_Toc299548014"/>
    </w:p>
    <w:p w14:paraId="4D2FF59B"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7.6违约支付：乙方违约金在甲方最后一次付款中扣除，甲方违约金在甲方最后一次支付时一起支付。</w:t>
      </w:r>
    </w:p>
    <w:p w14:paraId="43EE1329"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p>
    <w:p w14:paraId="1F61F7F2" w14:textId="77777777" w:rsidR="00CF325A" w:rsidRPr="0027321D" w:rsidRDefault="00CF325A" w:rsidP="00C12FB7">
      <w:pPr>
        <w:pStyle w:val="2"/>
        <w:keepNext w:val="0"/>
        <w:keepLines w:val="0"/>
        <w:tabs>
          <w:tab w:val="num" w:pos="720"/>
        </w:tabs>
        <w:spacing w:before="0" w:after="0" w:line="640" w:lineRule="exact"/>
        <w:ind w:left="720" w:hanging="720"/>
        <w:rPr>
          <w:rFonts w:ascii="宋体" w:eastAsia="宋体" w:hAnsi="宋体"/>
          <w:color w:val="000000" w:themeColor="text1"/>
          <w:sz w:val="24"/>
          <w:lang w:val="x-none" w:eastAsia="x-none"/>
        </w:rPr>
      </w:pPr>
      <w:bookmarkStart w:id="12" w:name="_Toc299547126"/>
      <w:bookmarkStart w:id="13" w:name="_Toc299548015"/>
      <w:bookmarkStart w:id="14" w:name="_Toc445968341"/>
      <w:bookmarkEnd w:id="10"/>
      <w:bookmarkEnd w:id="11"/>
      <w:proofErr w:type="spellStart"/>
      <w:r w:rsidRPr="0027321D">
        <w:rPr>
          <w:rFonts w:ascii="宋体" w:eastAsia="宋体" w:hAnsi="宋体" w:hint="eastAsia"/>
          <w:color w:val="000000" w:themeColor="text1"/>
          <w:sz w:val="24"/>
          <w:lang w:val="x-none" w:eastAsia="x-none"/>
        </w:rPr>
        <w:t>第八条：合同期限和终止</w:t>
      </w:r>
      <w:bookmarkEnd w:id="12"/>
      <w:bookmarkEnd w:id="13"/>
      <w:bookmarkEnd w:id="14"/>
      <w:proofErr w:type="spellEnd"/>
    </w:p>
    <w:p w14:paraId="0C71AF8C" w14:textId="77777777" w:rsidR="00CF325A" w:rsidRPr="0027321D" w:rsidRDefault="00CF325A" w:rsidP="00C12FB7">
      <w:pPr>
        <w:spacing w:line="640" w:lineRule="exact"/>
        <w:rPr>
          <w:color w:val="000000" w:themeColor="text1"/>
          <w:lang w:val="x-none" w:eastAsia="x-none"/>
        </w:rPr>
      </w:pPr>
    </w:p>
    <w:p w14:paraId="00683CEB"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8.1除非有提前终止的事由出现，本合同有效期截至双方全部履行完成本合同项下的义务时终止。</w:t>
      </w:r>
    </w:p>
    <w:p w14:paraId="39F5B98C"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8.2本合同一方严重违反其在本合同项下的任何义务，并且未能在对方发出书面通知指明该违约事项后</w:t>
      </w:r>
      <w:r w:rsidRPr="0027321D">
        <w:rPr>
          <w:rFonts w:ascii="宋体" w:hAnsi="宋体" w:hint="eastAsia"/>
          <w:color w:val="000000" w:themeColor="text1"/>
          <w:sz w:val="24"/>
          <w:u w:val="single"/>
        </w:rPr>
        <w:t xml:space="preserve">10 </w:t>
      </w:r>
      <w:proofErr w:type="gramStart"/>
      <w:r w:rsidRPr="0027321D">
        <w:rPr>
          <w:rFonts w:ascii="宋体" w:hAnsi="宋体" w:hint="eastAsia"/>
          <w:color w:val="000000" w:themeColor="text1"/>
          <w:sz w:val="24"/>
        </w:rPr>
        <w:t>个</w:t>
      </w:r>
      <w:proofErr w:type="gramEnd"/>
      <w:r w:rsidRPr="0027321D">
        <w:rPr>
          <w:rFonts w:ascii="宋体" w:hAnsi="宋体" w:hint="eastAsia"/>
          <w:color w:val="000000" w:themeColor="text1"/>
          <w:sz w:val="24"/>
        </w:rPr>
        <w:t xml:space="preserve">工作日内改正的，守约方可以在发出书面通知 </w:t>
      </w:r>
      <w:r w:rsidRPr="0027321D">
        <w:rPr>
          <w:rFonts w:ascii="宋体" w:hAnsi="宋体" w:hint="eastAsia"/>
          <w:color w:val="000000" w:themeColor="text1"/>
          <w:sz w:val="24"/>
          <w:u w:val="single"/>
        </w:rPr>
        <w:t>15</w:t>
      </w:r>
      <w:r w:rsidRPr="0027321D">
        <w:rPr>
          <w:rFonts w:ascii="宋体" w:hAnsi="宋体"/>
          <w:color w:val="000000" w:themeColor="text1"/>
          <w:sz w:val="24"/>
          <w:u w:val="single"/>
        </w:rPr>
        <w:t xml:space="preserve"> </w:t>
      </w:r>
      <w:proofErr w:type="gramStart"/>
      <w:r w:rsidRPr="0027321D">
        <w:rPr>
          <w:rFonts w:ascii="宋体" w:hAnsi="宋体" w:hint="eastAsia"/>
          <w:color w:val="000000" w:themeColor="text1"/>
          <w:sz w:val="24"/>
        </w:rPr>
        <w:t>个</w:t>
      </w:r>
      <w:proofErr w:type="gramEnd"/>
      <w:r w:rsidRPr="0027321D">
        <w:rPr>
          <w:rFonts w:ascii="宋体" w:hAnsi="宋体" w:hint="eastAsia"/>
          <w:color w:val="000000" w:themeColor="text1"/>
          <w:sz w:val="24"/>
        </w:rPr>
        <w:t>工作日后终止本合同。</w:t>
      </w:r>
    </w:p>
    <w:p w14:paraId="22DBEFDA"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8.3在乙方违约且采取的任何补救措施无效的情况下，甲方可向乙方发出终止部分或全部合同的书面通知书：</w:t>
      </w:r>
    </w:p>
    <w:p w14:paraId="6A8D44B3"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8.3.1如果乙方未能按合同约定的期限或甲方同意延长的限期内完成维护工作的；</w:t>
      </w:r>
    </w:p>
    <w:p w14:paraId="4891844F"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lastRenderedPageBreak/>
        <w:t>8.3.2乙方在收到甲方发出的违约通知后</w:t>
      </w:r>
      <w:r w:rsidRPr="0027321D">
        <w:rPr>
          <w:rFonts w:ascii="宋体" w:hAnsi="宋体"/>
          <w:color w:val="000000" w:themeColor="text1"/>
          <w:sz w:val="24"/>
          <w:u w:val="single"/>
        </w:rPr>
        <w:t xml:space="preserve"> </w:t>
      </w:r>
      <w:r w:rsidRPr="0027321D">
        <w:rPr>
          <w:rFonts w:ascii="宋体" w:hAnsi="宋体" w:hint="eastAsia"/>
          <w:color w:val="000000" w:themeColor="text1"/>
          <w:sz w:val="24"/>
          <w:u w:val="single"/>
        </w:rPr>
        <w:t xml:space="preserve">5 </w:t>
      </w:r>
      <w:r w:rsidRPr="0027321D">
        <w:rPr>
          <w:rFonts w:ascii="宋体" w:hAnsi="宋体" w:hint="eastAsia"/>
          <w:color w:val="000000" w:themeColor="text1"/>
          <w:sz w:val="24"/>
        </w:rPr>
        <w:t>天内，或经甲方书面认可延长的时间内未能纠正其过失；</w:t>
      </w:r>
    </w:p>
    <w:p w14:paraId="118D9927"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8.3.3如果乙方未能履行合同约定的其他义务；</w:t>
      </w:r>
    </w:p>
    <w:p w14:paraId="00392777"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8.3.4符合法律规定的其他可以终止合同的情况。</w:t>
      </w:r>
      <w:bookmarkStart w:id="15" w:name="_Toc299547127"/>
      <w:bookmarkStart w:id="16" w:name="_Toc299548016"/>
    </w:p>
    <w:p w14:paraId="2BABBFD9"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p>
    <w:p w14:paraId="76EBA379" w14:textId="77777777" w:rsidR="00CF325A" w:rsidRPr="0027321D" w:rsidRDefault="00CF325A" w:rsidP="00C12FB7">
      <w:pPr>
        <w:pStyle w:val="2"/>
        <w:keepNext w:val="0"/>
        <w:keepLines w:val="0"/>
        <w:tabs>
          <w:tab w:val="num" w:pos="720"/>
        </w:tabs>
        <w:spacing w:before="0" w:after="0" w:line="640" w:lineRule="exact"/>
        <w:ind w:left="720" w:hanging="720"/>
        <w:rPr>
          <w:rFonts w:ascii="宋体" w:eastAsia="宋体" w:hAnsi="宋体"/>
          <w:color w:val="000000" w:themeColor="text1"/>
          <w:sz w:val="24"/>
          <w:lang w:val="x-none" w:eastAsia="x-none"/>
        </w:rPr>
      </w:pPr>
      <w:bookmarkStart w:id="17" w:name="_Toc445968342"/>
      <w:proofErr w:type="spellStart"/>
      <w:r w:rsidRPr="0027321D">
        <w:rPr>
          <w:rFonts w:ascii="宋体" w:eastAsia="宋体" w:hAnsi="宋体" w:hint="eastAsia"/>
          <w:color w:val="000000" w:themeColor="text1"/>
          <w:sz w:val="24"/>
          <w:lang w:val="x-none" w:eastAsia="x-none"/>
        </w:rPr>
        <w:t>第九条：不可抗力</w:t>
      </w:r>
      <w:bookmarkEnd w:id="15"/>
      <w:bookmarkEnd w:id="16"/>
      <w:bookmarkEnd w:id="17"/>
      <w:proofErr w:type="spellEnd"/>
    </w:p>
    <w:p w14:paraId="48EB57A9" w14:textId="77777777" w:rsidR="00CF325A" w:rsidRPr="0027321D" w:rsidRDefault="00CF325A" w:rsidP="00C12FB7">
      <w:pPr>
        <w:spacing w:line="640" w:lineRule="exact"/>
        <w:rPr>
          <w:color w:val="000000" w:themeColor="text1"/>
          <w:lang w:val="x-none" w:eastAsia="x-none"/>
        </w:rPr>
      </w:pPr>
    </w:p>
    <w:p w14:paraId="078ECE3B"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9.1本条所述的“不可抗力”系指那些双方无法控制、不可预见的事件，但不包括乙方的违约或疏忽。这些事件包括：战争、严重火灾、洪水、台风、地震等。</w:t>
      </w:r>
    </w:p>
    <w:p w14:paraId="0C8A6D20"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9.2遇上述不可抗力事件的一方，应及时将不可抗力事件情况按照本合同说明的联系方式通知另一方，并在一周内提供事件详情及不能履行其在本合同项下的全部或部分义务的理由的有效文件，上述通知与文件应由事件发生地政府主管部门出具或经公证机构出具公证证明，双方应立即协商寻找合理办法，并尽一切努力减轻不可抗力的影响后果。</w:t>
      </w:r>
    </w:p>
    <w:p w14:paraId="3589273D"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9.3在不可抗力发生后及其持续期间，双方应尽其可能继续履行其在本合同项下的义务，乙方应在出现这种情况期间保护和确保项目实施安全。乙方应通知甲方其所建议采取的有关保护措施。</w:t>
      </w:r>
    </w:p>
    <w:p w14:paraId="69B314FE"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9.4所有本合同要求发出的或按照本合同发出的通知、要求、同意和其他文件应采用书面形式并以当面递交或传真方式发送至对方。</w:t>
      </w:r>
      <w:bookmarkStart w:id="18" w:name="_Toc299547128"/>
      <w:bookmarkStart w:id="19" w:name="_Toc299548017"/>
    </w:p>
    <w:p w14:paraId="16393934"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p>
    <w:p w14:paraId="2C544D11" w14:textId="77777777" w:rsidR="00CF325A" w:rsidRPr="0027321D" w:rsidRDefault="00CF325A" w:rsidP="00C12FB7">
      <w:pPr>
        <w:pStyle w:val="2"/>
        <w:keepNext w:val="0"/>
        <w:keepLines w:val="0"/>
        <w:tabs>
          <w:tab w:val="num" w:pos="720"/>
        </w:tabs>
        <w:spacing w:before="0" w:after="0" w:line="640" w:lineRule="exact"/>
        <w:ind w:left="720" w:hanging="720"/>
        <w:rPr>
          <w:rFonts w:ascii="宋体" w:eastAsia="宋体" w:hAnsi="宋体"/>
          <w:color w:val="000000" w:themeColor="text1"/>
          <w:sz w:val="24"/>
          <w:lang w:val="x-none" w:eastAsia="x-none"/>
        </w:rPr>
      </w:pPr>
      <w:bookmarkStart w:id="20" w:name="_Toc445968343"/>
      <w:proofErr w:type="spellStart"/>
      <w:r w:rsidRPr="0027321D">
        <w:rPr>
          <w:rFonts w:ascii="宋体" w:eastAsia="宋体" w:hAnsi="宋体" w:hint="eastAsia"/>
          <w:color w:val="000000" w:themeColor="text1"/>
          <w:sz w:val="24"/>
          <w:lang w:val="x-none" w:eastAsia="x-none"/>
        </w:rPr>
        <w:lastRenderedPageBreak/>
        <w:t>第十条：适用法律和争议解决</w:t>
      </w:r>
      <w:bookmarkEnd w:id="18"/>
      <w:bookmarkEnd w:id="19"/>
      <w:bookmarkEnd w:id="20"/>
      <w:proofErr w:type="spellEnd"/>
    </w:p>
    <w:p w14:paraId="391D6276" w14:textId="77777777" w:rsidR="00CF325A" w:rsidRPr="0027321D" w:rsidRDefault="00CF325A" w:rsidP="00C12FB7">
      <w:pPr>
        <w:spacing w:line="640" w:lineRule="exact"/>
        <w:rPr>
          <w:color w:val="000000" w:themeColor="text1"/>
          <w:lang w:val="x-none" w:eastAsia="x-none"/>
        </w:rPr>
      </w:pPr>
    </w:p>
    <w:p w14:paraId="3757282D"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10.1本合同的订立、效力、解释、履行和争议的解决适用中华人民共和国法律。</w:t>
      </w:r>
    </w:p>
    <w:p w14:paraId="25AD21FD"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10.2凡有关本合同或执行本合同中发生的争端，双方应通过友好协商，妥善解决。如通过协商仍不能解决时，可向甲方所在地的人民法院进行诉讼。</w:t>
      </w:r>
    </w:p>
    <w:p w14:paraId="7DFDA001"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10.3在诉讼期间，除正在进行诉讼的部分外，合同其他部分应继续执行，双方继续行使其他部分权利及义务。</w:t>
      </w:r>
    </w:p>
    <w:p w14:paraId="05F02FF1"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10.4甲方、乙方确认法律文书送达地址为以下地址，人民法院等相关权力机关送达相关诉讼文书适用该地址，若发生变动的，甲乙双方应立即以书面方式通知对方，未通知的，人民法院等相关权力机关按原地址送达即视为送达：</w:t>
      </w:r>
    </w:p>
    <w:p w14:paraId="6A6BE17A"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 xml:space="preserve"> </w:t>
      </w:r>
      <w:r w:rsidRPr="0027321D">
        <w:rPr>
          <w:rFonts w:ascii="宋体" w:hAnsi="宋体"/>
          <w:color w:val="000000" w:themeColor="text1"/>
          <w:sz w:val="24"/>
        </w:rPr>
        <w:t xml:space="preserve">   </w:t>
      </w:r>
      <w:r w:rsidRPr="0027321D">
        <w:rPr>
          <w:rFonts w:ascii="宋体" w:hAnsi="宋体" w:hint="eastAsia"/>
          <w:color w:val="000000" w:themeColor="text1"/>
          <w:sz w:val="24"/>
        </w:rPr>
        <w:t>甲方：江苏昆山农村商业银行股份有限公司</w:t>
      </w:r>
    </w:p>
    <w:p w14:paraId="47B5F69D" w14:textId="77777777" w:rsidR="00CF325A" w:rsidRPr="0027321D" w:rsidRDefault="00CF325A" w:rsidP="00C12FB7">
      <w:pPr>
        <w:tabs>
          <w:tab w:val="num" w:pos="454"/>
        </w:tabs>
        <w:spacing w:line="640" w:lineRule="exact"/>
        <w:ind w:leftChars="50" w:left="105" w:firstLineChars="150" w:firstLine="360"/>
        <w:rPr>
          <w:rFonts w:ascii="宋体" w:hAnsi="宋体"/>
          <w:color w:val="000000" w:themeColor="text1"/>
          <w:sz w:val="24"/>
        </w:rPr>
      </w:pPr>
      <w:r w:rsidRPr="0027321D">
        <w:rPr>
          <w:rFonts w:ascii="宋体" w:hAnsi="宋体" w:hint="eastAsia"/>
          <w:color w:val="000000" w:themeColor="text1"/>
          <w:sz w:val="24"/>
        </w:rPr>
        <w:t>联系电话：0512-57379262</w:t>
      </w:r>
    </w:p>
    <w:p w14:paraId="2AC2B117"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 xml:space="preserve"> </w:t>
      </w:r>
      <w:r w:rsidRPr="0027321D">
        <w:rPr>
          <w:rFonts w:ascii="宋体" w:hAnsi="宋体"/>
          <w:color w:val="000000" w:themeColor="text1"/>
          <w:sz w:val="24"/>
        </w:rPr>
        <w:t xml:space="preserve">   </w:t>
      </w:r>
      <w:r w:rsidRPr="0027321D">
        <w:rPr>
          <w:rFonts w:ascii="宋体" w:hAnsi="宋体" w:hint="eastAsia"/>
          <w:color w:val="000000" w:themeColor="text1"/>
          <w:sz w:val="24"/>
        </w:rPr>
        <w:t xml:space="preserve">送达地址： 江苏省昆山市前进东路828号 </w:t>
      </w:r>
    </w:p>
    <w:p w14:paraId="0A1080D9"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 xml:space="preserve"> </w:t>
      </w:r>
      <w:r w:rsidRPr="0027321D">
        <w:rPr>
          <w:rFonts w:ascii="宋体" w:hAnsi="宋体"/>
          <w:color w:val="000000" w:themeColor="text1"/>
          <w:sz w:val="24"/>
        </w:rPr>
        <w:t xml:space="preserve">   </w:t>
      </w:r>
      <w:r w:rsidRPr="0027321D">
        <w:rPr>
          <w:rFonts w:ascii="宋体" w:hAnsi="宋体" w:hint="eastAsia"/>
          <w:color w:val="000000" w:themeColor="text1"/>
          <w:sz w:val="24"/>
        </w:rPr>
        <w:t xml:space="preserve">邮编： 215300 </w:t>
      </w:r>
    </w:p>
    <w:p w14:paraId="362BAEDE" w14:textId="77777777" w:rsidR="00CF325A" w:rsidRPr="0027321D" w:rsidRDefault="00CF325A" w:rsidP="00C12FB7">
      <w:pPr>
        <w:tabs>
          <w:tab w:val="num" w:pos="454"/>
        </w:tabs>
        <w:spacing w:line="640" w:lineRule="exact"/>
        <w:ind w:leftChars="50" w:left="105" w:firstLineChars="150" w:firstLine="360"/>
        <w:rPr>
          <w:rFonts w:ascii="宋体" w:hAnsi="宋体"/>
          <w:color w:val="000000" w:themeColor="text1"/>
          <w:sz w:val="24"/>
        </w:rPr>
      </w:pPr>
      <w:r w:rsidRPr="0027321D">
        <w:rPr>
          <w:rFonts w:ascii="宋体" w:hAnsi="宋体" w:hint="eastAsia"/>
          <w:color w:val="000000" w:themeColor="text1"/>
          <w:sz w:val="24"/>
        </w:rPr>
        <w:t xml:space="preserve">乙方：  </w:t>
      </w:r>
      <w:r w:rsidRPr="0027321D">
        <w:rPr>
          <w:rFonts w:ascii="宋体" w:hAnsi="宋体"/>
          <w:color w:val="000000" w:themeColor="text1"/>
          <w:sz w:val="24"/>
        </w:rPr>
        <w:t xml:space="preserve">                      </w:t>
      </w:r>
      <w:r w:rsidRPr="0027321D">
        <w:rPr>
          <w:rFonts w:ascii="宋体" w:hAnsi="宋体" w:hint="eastAsia"/>
          <w:color w:val="000000" w:themeColor="text1"/>
          <w:sz w:val="24"/>
        </w:rPr>
        <w:t xml:space="preserve"> </w:t>
      </w:r>
    </w:p>
    <w:p w14:paraId="44E050AB"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 xml:space="preserve"> </w:t>
      </w:r>
      <w:r w:rsidRPr="0027321D">
        <w:rPr>
          <w:rFonts w:ascii="宋体" w:hAnsi="宋体"/>
          <w:color w:val="000000" w:themeColor="text1"/>
          <w:sz w:val="24"/>
        </w:rPr>
        <w:t xml:space="preserve">   </w:t>
      </w:r>
      <w:r w:rsidRPr="0027321D">
        <w:rPr>
          <w:rFonts w:ascii="宋体" w:hAnsi="宋体" w:hint="eastAsia"/>
          <w:color w:val="000000" w:themeColor="text1"/>
          <w:sz w:val="24"/>
        </w:rPr>
        <w:t xml:space="preserve">联系电话：  </w:t>
      </w:r>
      <w:r w:rsidRPr="0027321D">
        <w:rPr>
          <w:rFonts w:ascii="宋体" w:hAnsi="宋体"/>
          <w:color w:val="000000" w:themeColor="text1"/>
          <w:sz w:val="24"/>
        </w:rPr>
        <w:t xml:space="preserve">            </w:t>
      </w:r>
    </w:p>
    <w:p w14:paraId="6C8377AD" w14:textId="77777777" w:rsidR="00CF325A" w:rsidRPr="0027321D" w:rsidRDefault="00CF325A" w:rsidP="00C12FB7">
      <w:pPr>
        <w:tabs>
          <w:tab w:val="num" w:pos="454"/>
        </w:tabs>
        <w:spacing w:line="640" w:lineRule="exact"/>
        <w:ind w:leftChars="50" w:left="105" w:firstLineChars="150" w:firstLine="360"/>
        <w:rPr>
          <w:rFonts w:ascii="宋体" w:hAnsi="宋体"/>
          <w:color w:val="000000" w:themeColor="text1"/>
          <w:sz w:val="24"/>
        </w:rPr>
      </w:pPr>
      <w:r w:rsidRPr="0027321D">
        <w:rPr>
          <w:rFonts w:ascii="宋体" w:hAnsi="宋体" w:hint="eastAsia"/>
          <w:color w:val="000000" w:themeColor="text1"/>
          <w:sz w:val="24"/>
        </w:rPr>
        <w:t xml:space="preserve">送达地址：  </w:t>
      </w:r>
      <w:r w:rsidRPr="0027321D">
        <w:rPr>
          <w:rFonts w:ascii="宋体" w:hAnsi="宋体"/>
          <w:color w:val="000000" w:themeColor="text1"/>
          <w:sz w:val="24"/>
        </w:rPr>
        <w:t xml:space="preserve">                    </w:t>
      </w:r>
      <w:r w:rsidRPr="0027321D">
        <w:rPr>
          <w:rFonts w:ascii="宋体" w:hAnsi="宋体" w:hint="eastAsia"/>
          <w:color w:val="000000" w:themeColor="text1"/>
          <w:sz w:val="24"/>
        </w:rPr>
        <w:t xml:space="preserve"> </w:t>
      </w:r>
    </w:p>
    <w:p w14:paraId="0A931399" w14:textId="77777777" w:rsidR="00CF325A" w:rsidRPr="0027321D" w:rsidRDefault="00CF325A" w:rsidP="00C12FB7">
      <w:pPr>
        <w:tabs>
          <w:tab w:val="num" w:pos="454"/>
        </w:tabs>
        <w:spacing w:line="640" w:lineRule="exact"/>
        <w:ind w:leftChars="50" w:left="105" w:firstLineChars="150" w:firstLine="360"/>
        <w:rPr>
          <w:rFonts w:ascii="宋体" w:hAnsi="宋体"/>
          <w:color w:val="000000" w:themeColor="text1"/>
          <w:sz w:val="24"/>
        </w:rPr>
      </w:pPr>
      <w:r w:rsidRPr="0027321D">
        <w:rPr>
          <w:rFonts w:ascii="宋体" w:hAnsi="宋体" w:hint="eastAsia"/>
          <w:color w:val="000000" w:themeColor="text1"/>
          <w:sz w:val="24"/>
        </w:rPr>
        <w:t xml:space="preserve">邮编：  </w:t>
      </w:r>
      <w:r w:rsidRPr="0027321D">
        <w:rPr>
          <w:rFonts w:ascii="宋体" w:hAnsi="宋体"/>
          <w:color w:val="000000" w:themeColor="text1"/>
          <w:sz w:val="24"/>
        </w:rPr>
        <w:t xml:space="preserve">    </w:t>
      </w:r>
      <w:r w:rsidRPr="0027321D">
        <w:rPr>
          <w:rFonts w:ascii="宋体" w:hAnsi="宋体" w:hint="eastAsia"/>
          <w:color w:val="000000" w:themeColor="text1"/>
          <w:sz w:val="24"/>
        </w:rPr>
        <w:t xml:space="preserve"> </w:t>
      </w:r>
    </w:p>
    <w:p w14:paraId="47638FDA" w14:textId="77777777" w:rsidR="00CF325A" w:rsidRPr="0027321D" w:rsidRDefault="00CF325A" w:rsidP="00C12FB7">
      <w:pPr>
        <w:spacing w:line="640" w:lineRule="exact"/>
        <w:rPr>
          <w:color w:val="000000" w:themeColor="text1"/>
          <w:lang w:val="x-none" w:eastAsia="x-none"/>
        </w:rPr>
      </w:pPr>
      <w:bookmarkStart w:id="21" w:name="_Toc445968344"/>
    </w:p>
    <w:p w14:paraId="51926BAC" w14:textId="77777777" w:rsidR="00CF325A" w:rsidRPr="0027321D" w:rsidRDefault="00CF325A" w:rsidP="00C12FB7">
      <w:pPr>
        <w:pStyle w:val="2"/>
        <w:keepNext w:val="0"/>
        <w:keepLines w:val="0"/>
        <w:tabs>
          <w:tab w:val="num" w:pos="720"/>
        </w:tabs>
        <w:spacing w:before="0" w:after="0" w:line="640" w:lineRule="exact"/>
        <w:ind w:left="720" w:hanging="720"/>
        <w:rPr>
          <w:rFonts w:ascii="宋体" w:eastAsia="宋体" w:hAnsi="宋体"/>
          <w:color w:val="000000" w:themeColor="text1"/>
          <w:sz w:val="24"/>
          <w:lang w:val="x-none" w:eastAsia="x-none"/>
        </w:rPr>
      </w:pPr>
      <w:proofErr w:type="spellStart"/>
      <w:r w:rsidRPr="0027321D">
        <w:rPr>
          <w:rFonts w:ascii="宋体" w:eastAsia="宋体" w:hAnsi="宋体" w:hint="eastAsia"/>
          <w:color w:val="000000" w:themeColor="text1"/>
          <w:sz w:val="24"/>
          <w:lang w:val="x-none" w:eastAsia="x-none"/>
        </w:rPr>
        <w:t>第十一条：合同修订</w:t>
      </w:r>
      <w:bookmarkEnd w:id="21"/>
      <w:proofErr w:type="spellEnd"/>
    </w:p>
    <w:p w14:paraId="79397847" w14:textId="77777777" w:rsidR="00CF325A" w:rsidRPr="0027321D" w:rsidRDefault="00CF325A" w:rsidP="00C12FB7">
      <w:pPr>
        <w:spacing w:line="640" w:lineRule="exact"/>
        <w:rPr>
          <w:color w:val="000000" w:themeColor="text1"/>
          <w:lang w:val="x-none" w:eastAsia="x-none"/>
        </w:rPr>
      </w:pPr>
    </w:p>
    <w:p w14:paraId="2CC830FB"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lastRenderedPageBreak/>
        <w:t>11.1对本合同的任何修改，均需双方按本条约定的程序做出方为有效。</w:t>
      </w:r>
    </w:p>
    <w:p w14:paraId="170BEA53"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11.2如果一方修改合同条款，应提前</w:t>
      </w:r>
      <w:r w:rsidRPr="0027321D">
        <w:rPr>
          <w:rFonts w:ascii="宋体" w:hAnsi="宋体"/>
          <w:color w:val="000000" w:themeColor="text1"/>
          <w:sz w:val="24"/>
          <w:u w:val="single"/>
        </w:rPr>
        <w:t xml:space="preserve"> </w:t>
      </w:r>
      <w:r w:rsidRPr="0027321D">
        <w:rPr>
          <w:rFonts w:ascii="宋体" w:hAnsi="宋体" w:hint="eastAsia"/>
          <w:color w:val="000000" w:themeColor="text1"/>
          <w:sz w:val="24"/>
          <w:u w:val="single"/>
        </w:rPr>
        <w:t>10</w:t>
      </w:r>
      <w:r w:rsidRPr="0027321D">
        <w:rPr>
          <w:rFonts w:ascii="宋体" w:hAnsi="宋体"/>
          <w:color w:val="000000" w:themeColor="text1"/>
          <w:sz w:val="24"/>
          <w:u w:val="single"/>
        </w:rPr>
        <w:t xml:space="preserve"> </w:t>
      </w:r>
      <w:proofErr w:type="gramStart"/>
      <w:r w:rsidRPr="0027321D">
        <w:rPr>
          <w:rFonts w:ascii="宋体" w:hAnsi="宋体" w:hint="eastAsia"/>
          <w:color w:val="000000" w:themeColor="text1"/>
          <w:sz w:val="24"/>
        </w:rPr>
        <w:t>个</w:t>
      </w:r>
      <w:proofErr w:type="gramEnd"/>
      <w:r w:rsidRPr="0027321D">
        <w:rPr>
          <w:rFonts w:ascii="宋体" w:hAnsi="宋体" w:hint="eastAsia"/>
          <w:color w:val="000000" w:themeColor="text1"/>
          <w:sz w:val="24"/>
        </w:rPr>
        <w:t>工作日书面通知另一方，经双方协商达成一致后，双方另行签署《合同变更书》，如果《合同变更书》条款与本合同条款有冲突，应以《合同变更书》条款为准。。</w:t>
      </w:r>
    </w:p>
    <w:p w14:paraId="3F291D29"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bookmarkStart w:id="22" w:name="_Toc299547130"/>
      <w:bookmarkStart w:id="23" w:name="_Toc299548019"/>
    </w:p>
    <w:p w14:paraId="275091C7" w14:textId="77777777" w:rsidR="00CF325A" w:rsidRPr="0027321D" w:rsidRDefault="00CF325A" w:rsidP="00C12FB7">
      <w:pPr>
        <w:pStyle w:val="2"/>
        <w:keepNext w:val="0"/>
        <w:keepLines w:val="0"/>
        <w:tabs>
          <w:tab w:val="num" w:pos="720"/>
        </w:tabs>
        <w:spacing w:before="0" w:after="0" w:line="640" w:lineRule="exact"/>
        <w:ind w:left="720" w:hanging="720"/>
        <w:rPr>
          <w:rFonts w:ascii="宋体" w:eastAsia="宋体" w:hAnsi="宋体"/>
          <w:color w:val="000000" w:themeColor="text1"/>
          <w:sz w:val="24"/>
          <w:lang w:val="x-none" w:eastAsia="x-none"/>
        </w:rPr>
      </w:pPr>
      <w:bookmarkStart w:id="24" w:name="_Toc445968345"/>
      <w:proofErr w:type="spellStart"/>
      <w:r w:rsidRPr="0027321D">
        <w:rPr>
          <w:rFonts w:ascii="宋体" w:eastAsia="宋体" w:hAnsi="宋体" w:hint="eastAsia"/>
          <w:color w:val="000000" w:themeColor="text1"/>
          <w:sz w:val="24"/>
          <w:lang w:val="x-none" w:eastAsia="x-none"/>
        </w:rPr>
        <w:t>第十二条：合同生效及其它</w:t>
      </w:r>
      <w:bookmarkEnd w:id="24"/>
      <w:proofErr w:type="spellEnd"/>
    </w:p>
    <w:p w14:paraId="58F537A3" w14:textId="77777777" w:rsidR="00CF325A" w:rsidRPr="0027321D" w:rsidRDefault="00CF325A" w:rsidP="00C12FB7">
      <w:pPr>
        <w:spacing w:line="640" w:lineRule="exact"/>
        <w:rPr>
          <w:color w:val="000000" w:themeColor="text1"/>
          <w:lang w:val="x-none" w:eastAsia="x-none"/>
        </w:rPr>
      </w:pPr>
    </w:p>
    <w:bookmarkEnd w:id="22"/>
    <w:bookmarkEnd w:id="23"/>
    <w:p w14:paraId="526458D5"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12.1合同自双方均加盖公章之日起生效。</w:t>
      </w:r>
    </w:p>
    <w:p w14:paraId="6EB0BD71"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12.2本合同一式</w:t>
      </w:r>
      <w:r w:rsidRPr="0027321D">
        <w:rPr>
          <w:rFonts w:ascii="宋体" w:hAnsi="宋体" w:hint="eastAsia"/>
          <w:color w:val="000000" w:themeColor="text1"/>
          <w:sz w:val="24"/>
          <w:u w:val="single"/>
        </w:rPr>
        <w:t>伍</w:t>
      </w:r>
      <w:r w:rsidRPr="0027321D">
        <w:rPr>
          <w:rFonts w:ascii="宋体" w:hAnsi="宋体" w:hint="eastAsia"/>
          <w:color w:val="000000" w:themeColor="text1"/>
          <w:sz w:val="24"/>
        </w:rPr>
        <w:t>份，以中文书写，甲方执</w:t>
      </w:r>
      <w:r w:rsidRPr="0027321D">
        <w:rPr>
          <w:rFonts w:ascii="宋体" w:hAnsi="宋体" w:hint="eastAsia"/>
          <w:color w:val="000000" w:themeColor="text1"/>
          <w:sz w:val="24"/>
          <w:u w:val="single"/>
        </w:rPr>
        <w:t>叁</w:t>
      </w:r>
      <w:r w:rsidRPr="0027321D">
        <w:rPr>
          <w:rFonts w:ascii="宋体" w:hAnsi="宋体" w:hint="eastAsia"/>
          <w:color w:val="000000" w:themeColor="text1"/>
          <w:sz w:val="24"/>
        </w:rPr>
        <w:t>份、乙方执</w:t>
      </w:r>
      <w:r w:rsidRPr="0027321D">
        <w:rPr>
          <w:rFonts w:ascii="宋体" w:hAnsi="宋体" w:hint="eastAsia"/>
          <w:color w:val="000000" w:themeColor="text1"/>
          <w:sz w:val="24"/>
          <w:u w:val="single"/>
        </w:rPr>
        <w:t>贰</w:t>
      </w:r>
      <w:r w:rsidRPr="0027321D">
        <w:rPr>
          <w:rFonts w:ascii="宋体" w:hAnsi="宋体" w:hint="eastAsia"/>
          <w:color w:val="000000" w:themeColor="text1"/>
          <w:sz w:val="24"/>
        </w:rPr>
        <w:t>份，具有同等效力。</w:t>
      </w:r>
    </w:p>
    <w:p w14:paraId="0D607EA2"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12.3本合同的附件为本合同不可分割的组成部分，并且与本合同正文的条款具有同等效力。</w:t>
      </w:r>
      <w:bookmarkStart w:id="25" w:name="_Toc299547131"/>
      <w:bookmarkStart w:id="26" w:name="_Toc299548020"/>
    </w:p>
    <w:p w14:paraId="49E6B397"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 xml:space="preserve">12.4甲方合同联系人： </w:t>
      </w:r>
    </w:p>
    <w:p w14:paraId="32847E2D" w14:textId="77777777" w:rsidR="00CF325A" w:rsidRPr="0027321D" w:rsidRDefault="00CF325A" w:rsidP="00C12FB7">
      <w:pPr>
        <w:tabs>
          <w:tab w:val="num" w:pos="454"/>
        </w:tabs>
        <w:spacing w:line="640" w:lineRule="exact"/>
        <w:ind w:leftChars="50" w:left="105" w:firstLineChars="150" w:firstLine="360"/>
        <w:rPr>
          <w:rFonts w:ascii="宋体" w:hAnsi="宋体"/>
          <w:color w:val="000000" w:themeColor="text1"/>
          <w:sz w:val="24"/>
        </w:rPr>
      </w:pPr>
      <w:r w:rsidRPr="0027321D">
        <w:rPr>
          <w:rFonts w:ascii="宋体" w:hAnsi="宋体" w:hint="eastAsia"/>
          <w:color w:val="000000" w:themeColor="text1"/>
          <w:sz w:val="24"/>
        </w:rPr>
        <w:t>甲方合同联系电话：</w:t>
      </w:r>
    </w:p>
    <w:p w14:paraId="1FE9416B" w14:textId="77777777" w:rsidR="00CF325A" w:rsidRPr="0027321D" w:rsidRDefault="00CF325A" w:rsidP="00C12FB7">
      <w:pPr>
        <w:tabs>
          <w:tab w:val="num" w:pos="454"/>
        </w:tabs>
        <w:spacing w:line="640" w:lineRule="exact"/>
        <w:ind w:leftChars="50" w:left="105" w:firstLineChars="150" w:firstLine="360"/>
        <w:rPr>
          <w:rFonts w:ascii="宋体" w:hAnsi="宋体"/>
          <w:color w:val="000000" w:themeColor="text1"/>
          <w:sz w:val="24"/>
        </w:rPr>
      </w:pPr>
      <w:r w:rsidRPr="0027321D">
        <w:rPr>
          <w:rFonts w:ascii="宋体" w:hAnsi="宋体" w:hint="eastAsia"/>
          <w:color w:val="000000" w:themeColor="text1"/>
          <w:sz w:val="24"/>
        </w:rPr>
        <w:t>甲方合同寄送地址：</w:t>
      </w:r>
      <w:r w:rsidR="00682F8C" w:rsidRPr="0027321D">
        <w:rPr>
          <w:rFonts w:ascii="宋体" w:hAnsi="宋体"/>
          <w:color w:val="000000" w:themeColor="text1"/>
          <w:sz w:val="24"/>
        </w:rPr>
        <w:t xml:space="preserve"> </w:t>
      </w:r>
    </w:p>
    <w:p w14:paraId="527F5AC5" w14:textId="77777777" w:rsidR="00CF325A" w:rsidRPr="0027321D" w:rsidRDefault="00CF325A" w:rsidP="00C12FB7">
      <w:pPr>
        <w:tabs>
          <w:tab w:val="num" w:pos="454"/>
        </w:tabs>
        <w:spacing w:line="640" w:lineRule="exact"/>
        <w:ind w:leftChars="50" w:left="105" w:firstLineChars="150" w:firstLine="360"/>
        <w:rPr>
          <w:rFonts w:ascii="宋体" w:hAnsi="宋体"/>
          <w:color w:val="000000" w:themeColor="text1"/>
          <w:sz w:val="24"/>
        </w:rPr>
      </w:pPr>
      <w:r w:rsidRPr="0027321D">
        <w:rPr>
          <w:rFonts w:ascii="宋体" w:hAnsi="宋体" w:hint="eastAsia"/>
          <w:color w:val="000000" w:themeColor="text1"/>
          <w:sz w:val="24"/>
        </w:rPr>
        <w:t xml:space="preserve">乙方合同联系人：      </w:t>
      </w:r>
    </w:p>
    <w:p w14:paraId="7ACA1A8B" w14:textId="77777777" w:rsidR="00CF325A" w:rsidRPr="0027321D" w:rsidRDefault="00CF325A" w:rsidP="00C12FB7">
      <w:pPr>
        <w:tabs>
          <w:tab w:val="num" w:pos="454"/>
        </w:tabs>
        <w:spacing w:line="640" w:lineRule="exact"/>
        <w:ind w:leftChars="50" w:left="105" w:firstLineChars="150" w:firstLine="360"/>
        <w:rPr>
          <w:rFonts w:ascii="宋体" w:hAnsi="宋体"/>
          <w:color w:val="000000" w:themeColor="text1"/>
          <w:sz w:val="24"/>
        </w:rPr>
      </w:pPr>
      <w:r w:rsidRPr="0027321D">
        <w:rPr>
          <w:rFonts w:ascii="宋体" w:hAnsi="宋体" w:hint="eastAsia"/>
          <w:color w:val="000000" w:themeColor="text1"/>
          <w:sz w:val="24"/>
        </w:rPr>
        <w:t xml:space="preserve">乙方合同联系电话：        </w:t>
      </w:r>
      <w:r w:rsidRPr="0027321D">
        <w:rPr>
          <w:rFonts w:ascii="宋体" w:hAnsi="宋体"/>
          <w:color w:val="000000" w:themeColor="text1"/>
          <w:sz w:val="24"/>
        </w:rPr>
        <w:t xml:space="preserve">    </w:t>
      </w:r>
    </w:p>
    <w:p w14:paraId="366944AD" w14:textId="77777777" w:rsidR="00CF325A" w:rsidRPr="0027321D" w:rsidRDefault="00CF325A" w:rsidP="00C12FB7">
      <w:pPr>
        <w:tabs>
          <w:tab w:val="num" w:pos="454"/>
        </w:tabs>
        <w:spacing w:line="640" w:lineRule="exact"/>
        <w:ind w:leftChars="50" w:left="105" w:firstLineChars="150" w:firstLine="360"/>
        <w:rPr>
          <w:rFonts w:ascii="宋体" w:hAnsi="宋体"/>
          <w:color w:val="000000" w:themeColor="text1"/>
          <w:sz w:val="24"/>
        </w:rPr>
      </w:pPr>
      <w:r w:rsidRPr="0027321D">
        <w:rPr>
          <w:rFonts w:ascii="宋体" w:hAnsi="宋体" w:hint="eastAsia"/>
          <w:color w:val="000000" w:themeColor="text1"/>
          <w:sz w:val="24"/>
        </w:rPr>
        <w:t>乙方合同寄送地址：</w:t>
      </w:r>
      <w:r w:rsidRPr="0027321D">
        <w:rPr>
          <w:rFonts w:ascii="宋体" w:hAnsi="宋体"/>
          <w:color w:val="000000" w:themeColor="text1"/>
          <w:sz w:val="24"/>
        </w:rPr>
        <w:t xml:space="preserve"> </w:t>
      </w:r>
      <w:r w:rsidRPr="0027321D">
        <w:rPr>
          <w:rFonts w:ascii="宋体" w:hAnsi="宋体" w:hint="eastAsia"/>
          <w:color w:val="000000" w:themeColor="text1"/>
          <w:sz w:val="24"/>
        </w:rPr>
        <w:t xml:space="preserve"> </w:t>
      </w:r>
      <w:r w:rsidRPr="0027321D">
        <w:rPr>
          <w:rFonts w:ascii="宋体" w:hAnsi="宋体"/>
          <w:color w:val="000000" w:themeColor="text1"/>
          <w:sz w:val="24"/>
        </w:rPr>
        <w:t xml:space="preserve">                                    </w:t>
      </w:r>
    </w:p>
    <w:p w14:paraId="7F7C7630"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p>
    <w:bookmarkEnd w:id="25"/>
    <w:bookmarkEnd w:id="26"/>
    <w:p w14:paraId="64CF0B5E"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p>
    <w:p w14:paraId="75F3FFC5"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p>
    <w:p w14:paraId="2CA8149D" w14:textId="77777777" w:rsidR="00CF325A" w:rsidRPr="0027321D" w:rsidRDefault="00CF325A" w:rsidP="00C12FB7">
      <w:pPr>
        <w:spacing w:line="640" w:lineRule="exact"/>
        <w:rPr>
          <w:rFonts w:ascii="宋体" w:hAnsi="宋体"/>
          <w:b/>
          <w:color w:val="000000" w:themeColor="text1"/>
          <w:sz w:val="24"/>
        </w:rPr>
      </w:pPr>
      <w:bookmarkStart w:id="27" w:name="_Toc445968347"/>
      <w:r w:rsidRPr="0027321D">
        <w:rPr>
          <w:rFonts w:ascii="宋体" w:hAnsi="宋体" w:hint="eastAsia"/>
          <w:b/>
          <w:color w:val="000000" w:themeColor="text1"/>
          <w:sz w:val="24"/>
        </w:rPr>
        <w:t>合同附件：</w:t>
      </w:r>
      <w:bookmarkEnd w:id="27"/>
    </w:p>
    <w:p w14:paraId="472BA22D" w14:textId="77777777" w:rsidR="00CF325A" w:rsidRPr="0027321D" w:rsidRDefault="00CF325A" w:rsidP="00C12FB7">
      <w:pPr>
        <w:pStyle w:val="aa"/>
        <w:overflowPunct w:val="0"/>
        <w:spacing w:line="640" w:lineRule="exact"/>
        <w:ind w:firstLineChars="200" w:firstLine="480"/>
        <w:rPr>
          <w:rFonts w:eastAsia="宋体" w:hAnsi="宋体" w:cs="Times New Roman"/>
          <w:color w:val="000000" w:themeColor="text1"/>
          <w:szCs w:val="20"/>
        </w:rPr>
      </w:pPr>
      <w:r w:rsidRPr="0027321D">
        <w:rPr>
          <w:rFonts w:eastAsia="宋体" w:hAnsi="宋体" w:cs="Times New Roman" w:hint="eastAsia"/>
          <w:color w:val="000000" w:themeColor="text1"/>
          <w:szCs w:val="20"/>
        </w:rPr>
        <w:lastRenderedPageBreak/>
        <w:t>附件一：《维保服务内容》</w:t>
      </w:r>
    </w:p>
    <w:p w14:paraId="6FF97BB3" w14:textId="77777777" w:rsidR="00CF325A" w:rsidRPr="0027321D" w:rsidRDefault="00CF325A" w:rsidP="00C12FB7">
      <w:pPr>
        <w:pStyle w:val="aa"/>
        <w:overflowPunct w:val="0"/>
        <w:spacing w:line="640" w:lineRule="exact"/>
        <w:ind w:firstLineChars="200" w:firstLine="480"/>
        <w:rPr>
          <w:rFonts w:eastAsia="宋体" w:hAnsi="宋体" w:cs="Times New Roman"/>
          <w:color w:val="000000" w:themeColor="text1"/>
          <w:szCs w:val="20"/>
        </w:rPr>
      </w:pPr>
      <w:r w:rsidRPr="0027321D">
        <w:rPr>
          <w:rFonts w:eastAsia="宋体" w:hAnsi="宋体" w:cs="Times New Roman" w:hint="eastAsia"/>
          <w:color w:val="000000" w:themeColor="text1"/>
          <w:szCs w:val="20"/>
        </w:rPr>
        <w:t>附件二：《保密协议》</w:t>
      </w:r>
    </w:p>
    <w:p w14:paraId="510B7CAF" w14:textId="77777777" w:rsidR="00CF325A" w:rsidRPr="0027321D" w:rsidRDefault="00CF325A" w:rsidP="00C12FB7">
      <w:pPr>
        <w:pStyle w:val="aa"/>
        <w:overflowPunct w:val="0"/>
        <w:spacing w:line="640" w:lineRule="exact"/>
        <w:ind w:firstLineChars="200" w:firstLine="480"/>
        <w:rPr>
          <w:rFonts w:ascii="仿宋_GB2312" w:eastAsia="仿宋_GB2312" w:hAnsi="Arial" w:cs="Times New Roman"/>
          <w:color w:val="000000" w:themeColor="text1"/>
          <w:szCs w:val="24"/>
        </w:rPr>
      </w:pPr>
    </w:p>
    <w:p w14:paraId="40BB2CC0" w14:textId="77777777" w:rsidR="00CF325A" w:rsidRPr="0027321D" w:rsidRDefault="00CF325A" w:rsidP="00C12FB7">
      <w:pPr>
        <w:pStyle w:val="aa"/>
        <w:overflowPunct w:val="0"/>
        <w:spacing w:line="640" w:lineRule="exact"/>
        <w:ind w:firstLineChars="200" w:firstLine="480"/>
        <w:rPr>
          <w:rFonts w:ascii="仿宋_GB2312" w:eastAsia="仿宋_GB2312" w:hAnsi="Arial" w:cs="Times New Roman"/>
          <w:color w:val="000000" w:themeColor="text1"/>
          <w:szCs w:val="24"/>
        </w:rPr>
      </w:pPr>
    </w:p>
    <w:p w14:paraId="67B0A028" w14:textId="77777777" w:rsidR="00CF325A" w:rsidRPr="0027321D" w:rsidRDefault="00CF325A" w:rsidP="00C12FB7">
      <w:pPr>
        <w:pStyle w:val="aa"/>
        <w:overflowPunct w:val="0"/>
        <w:spacing w:line="640" w:lineRule="exact"/>
        <w:ind w:firstLineChars="200" w:firstLine="480"/>
        <w:rPr>
          <w:rFonts w:ascii="仿宋_GB2312" w:eastAsia="仿宋_GB2312" w:hAnsi="Arial" w:cs="Times New Roman"/>
          <w:color w:val="000000" w:themeColor="text1"/>
          <w:szCs w:val="24"/>
        </w:rPr>
      </w:pPr>
    </w:p>
    <w:p w14:paraId="7DFD19A3" w14:textId="77777777" w:rsidR="00CF325A" w:rsidRPr="0027321D" w:rsidRDefault="00CF325A" w:rsidP="00C12FB7">
      <w:pPr>
        <w:pStyle w:val="aa"/>
        <w:overflowPunct w:val="0"/>
        <w:spacing w:line="640" w:lineRule="exact"/>
        <w:ind w:firstLineChars="200" w:firstLine="480"/>
        <w:rPr>
          <w:rFonts w:ascii="仿宋_GB2312" w:eastAsia="仿宋_GB2312" w:hAnsi="Arial" w:cs="Times New Roman"/>
          <w:color w:val="000000" w:themeColor="text1"/>
          <w:szCs w:val="24"/>
        </w:rPr>
      </w:pPr>
    </w:p>
    <w:p w14:paraId="71CD6CC3" w14:textId="77777777" w:rsidR="00CF325A" w:rsidRPr="0027321D" w:rsidRDefault="00CF325A" w:rsidP="00C12FB7">
      <w:pPr>
        <w:spacing w:line="640" w:lineRule="exact"/>
        <w:rPr>
          <w:rFonts w:ascii="宋体" w:hAnsi="宋体"/>
          <w:b/>
          <w:color w:val="000000" w:themeColor="text1"/>
          <w:sz w:val="24"/>
        </w:rPr>
      </w:pPr>
      <w:r w:rsidRPr="0027321D">
        <w:rPr>
          <w:rFonts w:ascii="宋体" w:hAnsi="宋体" w:hint="eastAsia"/>
          <w:b/>
          <w:color w:val="000000" w:themeColor="text1"/>
          <w:sz w:val="24"/>
        </w:rPr>
        <w:t>协议签署：</w:t>
      </w:r>
    </w:p>
    <w:p w14:paraId="70D25A11" w14:textId="77777777" w:rsidR="00CF325A" w:rsidRPr="0027321D" w:rsidRDefault="00CF325A" w:rsidP="00C12FB7">
      <w:pPr>
        <w:spacing w:line="640" w:lineRule="exact"/>
        <w:rPr>
          <w:rFonts w:ascii="宋体" w:hAnsi="宋体"/>
          <w:color w:val="000000" w:themeColor="text1"/>
          <w:sz w:val="24"/>
        </w:rPr>
      </w:pPr>
    </w:p>
    <w:p w14:paraId="50D6274D" w14:textId="77777777" w:rsidR="00CF325A" w:rsidRPr="0027321D" w:rsidRDefault="00CF325A" w:rsidP="00C12FB7">
      <w:pPr>
        <w:spacing w:line="640" w:lineRule="exact"/>
        <w:rPr>
          <w:rFonts w:ascii="宋体" w:hAnsi="宋体" w:cs="宋体"/>
          <w:color w:val="000000" w:themeColor="text1"/>
          <w:sz w:val="24"/>
        </w:rPr>
      </w:pPr>
      <w:r w:rsidRPr="0027321D">
        <w:rPr>
          <w:rFonts w:ascii="宋体" w:hAnsi="宋体" w:cs="宋体" w:hint="eastAsia"/>
          <w:color w:val="000000" w:themeColor="text1"/>
          <w:sz w:val="24"/>
        </w:rPr>
        <w:t xml:space="preserve">甲方：江苏昆山农村商业银行        </w:t>
      </w:r>
      <w:r w:rsidRPr="0027321D">
        <w:rPr>
          <w:rFonts w:ascii="宋体" w:hAnsi="宋体" w:cs="宋体"/>
          <w:color w:val="000000" w:themeColor="text1"/>
          <w:sz w:val="24"/>
        </w:rPr>
        <w:t xml:space="preserve">   </w:t>
      </w:r>
      <w:r w:rsidRPr="0027321D">
        <w:rPr>
          <w:rFonts w:ascii="宋体" w:hAnsi="宋体" w:cs="宋体" w:hint="eastAsia"/>
          <w:color w:val="000000" w:themeColor="text1"/>
          <w:sz w:val="24"/>
        </w:rPr>
        <w:t xml:space="preserve">乙方：                             </w:t>
      </w:r>
    </w:p>
    <w:p w14:paraId="42AE88D1" w14:textId="77777777" w:rsidR="00CF325A" w:rsidRPr="0027321D" w:rsidRDefault="00CF325A" w:rsidP="00C12FB7">
      <w:pPr>
        <w:spacing w:line="640" w:lineRule="exact"/>
        <w:ind w:firstLineChars="495" w:firstLine="1188"/>
        <w:rPr>
          <w:rFonts w:ascii="宋体" w:hAnsi="宋体" w:cs="宋体"/>
          <w:color w:val="000000" w:themeColor="text1"/>
          <w:sz w:val="24"/>
        </w:rPr>
      </w:pPr>
      <w:r w:rsidRPr="0027321D">
        <w:rPr>
          <w:rFonts w:ascii="宋体" w:hAnsi="宋体" w:cs="宋体" w:hint="eastAsia"/>
          <w:color w:val="000000" w:themeColor="text1"/>
          <w:sz w:val="24"/>
        </w:rPr>
        <w:t>股份有限公司</w:t>
      </w:r>
      <w:r w:rsidRPr="0027321D">
        <w:rPr>
          <w:rFonts w:ascii="宋体" w:hAnsi="宋体" w:cs="宋体" w:hint="eastAsia"/>
          <w:color w:val="000000" w:themeColor="text1"/>
          <w:sz w:val="24"/>
        </w:rPr>
        <w:tab/>
      </w:r>
      <w:r w:rsidRPr="0027321D">
        <w:rPr>
          <w:rFonts w:ascii="宋体" w:hAnsi="宋体" w:cs="宋体" w:hint="eastAsia"/>
          <w:color w:val="000000" w:themeColor="text1"/>
          <w:sz w:val="24"/>
        </w:rPr>
        <w:tab/>
        <w:t xml:space="preserve">  </w:t>
      </w:r>
      <w:r w:rsidRPr="0027321D">
        <w:rPr>
          <w:rFonts w:ascii="宋体" w:hAnsi="宋体" w:cs="宋体" w:hint="eastAsia"/>
          <w:color w:val="000000" w:themeColor="text1"/>
          <w:sz w:val="24"/>
        </w:rPr>
        <w:tab/>
      </w:r>
      <w:r w:rsidRPr="0027321D">
        <w:rPr>
          <w:rFonts w:ascii="宋体" w:hAnsi="宋体" w:cs="宋体" w:hint="eastAsia"/>
          <w:color w:val="000000" w:themeColor="text1"/>
          <w:sz w:val="24"/>
        </w:rPr>
        <w:tab/>
        <w:t xml:space="preserve">  </w:t>
      </w:r>
      <w:r w:rsidRPr="0027321D">
        <w:rPr>
          <w:rFonts w:ascii="宋体" w:hAnsi="宋体" w:cs="宋体"/>
          <w:color w:val="000000" w:themeColor="text1"/>
          <w:sz w:val="24"/>
        </w:rPr>
        <w:t xml:space="preserve">   </w:t>
      </w:r>
      <w:r w:rsidRPr="0027321D">
        <w:rPr>
          <w:rFonts w:ascii="宋体" w:hAnsi="宋体" w:cs="宋体" w:hint="eastAsia"/>
          <w:color w:val="000000" w:themeColor="text1"/>
          <w:sz w:val="24"/>
        </w:rPr>
        <w:t xml:space="preserve">        </w:t>
      </w:r>
    </w:p>
    <w:p w14:paraId="3CC39D95" w14:textId="77777777" w:rsidR="00CF325A" w:rsidRPr="0027321D" w:rsidRDefault="00CF325A" w:rsidP="00C12FB7">
      <w:pPr>
        <w:spacing w:line="640" w:lineRule="exact"/>
        <w:rPr>
          <w:rFonts w:ascii="宋体" w:hAnsi="宋体"/>
          <w:color w:val="000000" w:themeColor="text1"/>
          <w:sz w:val="24"/>
        </w:rPr>
      </w:pPr>
    </w:p>
    <w:p w14:paraId="378126EF" w14:textId="77777777" w:rsidR="00CF325A" w:rsidRPr="0027321D" w:rsidRDefault="00CF325A" w:rsidP="00C12FB7">
      <w:pPr>
        <w:spacing w:line="640" w:lineRule="exact"/>
        <w:ind w:firstLineChars="950" w:firstLine="2280"/>
        <w:rPr>
          <w:rFonts w:ascii="宋体" w:hAnsi="宋体"/>
          <w:color w:val="000000" w:themeColor="text1"/>
          <w:sz w:val="24"/>
        </w:rPr>
      </w:pPr>
      <w:r w:rsidRPr="0027321D">
        <w:rPr>
          <w:rFonts w:ascii="宋体" w:hAnsi="宋体" w:hint="eastAsia"/>
          <w:color w:val="000000" w:themeColor="text1"/>
          <w:sz w:val="24"/>
        </w:rPr>
        <w:t xml:space="preserve">           </w:t>
      </w:r>
      <w:r w:rsidRPr="0027321D">
        <w:rPr>
          <w:rFonts w:ascii="宋体" w:hAnsi="宋体"/>
          <w:color w:val="000000" w:themeColor="text1"/>
          <w:sz w:val="24"/>
        </w:rPr>
        <w:t xml:space="preserve">  </w:t>
      </w:r>
      <w:r w:rsidRPr="0027321D">
        <w:rPr>
          <w:rFonts w:ascii="宋体" w:hAnsi="宋体" w:hint="eastAsia"/>
          <w:color w:val="000000" w:themeColor="text1"/>
          <w:sz w:val="24"/>
        </w:rPr>
        <w:t xml:space="preserve">  </w:t>
      </w:r>
      <w:r w:rsidRPr="0027321D">
        <w:rPr>
          <w:rFonts w:ascii="宋体" w:hAnsi="宋体"/>
          <w:color w:val="000000" w:themeColor="text1"/>
          <w:sz w:val="24"/>
        </w:rPr>
        <w:t xml:space="preserve">   </w:t>
      </w:r>
      <w:r w:rsidRPr="0027321D">
        <w:rPr>
          <w:rFonts w:ascii="宋体" w:hAnsi="宋体" w:hint="eastAsia"/>
          <w:color w:val="000000" w:themeColor="text1"/>
          <w:sz w:val="24"/>
        </w:rPr>
        <w:t xml:space="preserve">  法定代表人/有权签署人：        </w:t>
      </w:r>
    </w:p>
    <w:p w14:paraId="70BF7570" w14:textId="77777777" w:rsidR="00CF325A" w:rsidRPr="0027321D" w:rsidRDefault="00CF325A" w:rsidP="00C12FB7">
      <w:pPr>
        <w:spacing w:line="640" w:lineRule="exact"/>
        <w:ind w:firstLineChars="100" w:firstLine="240"/>
        <w:rPr>
          <w:rFonts w:ascii="宋体" w:hAnsi="宋体"/>
          <w:color w:val="000000" w:themeColor="text1"/>
          <w:sz w:val="24"/>
        </w:rPr>
      </w:pPr>
      <w:r w:rsidRPr="0027321D">
        <w:rPr>
          <w:rFonts w:ascii="宋体" w:hAnsi="宋体" w:hint="eastAsia"/>
          <w:color w:val="000000" w:themeColor="text1"/>
          <w:sz w:val="24"/>
        </w:rPr>
        <w:t xml:space="preserve">                 </w:t>
      </w:r>
      <w:r w:rsidRPr="0027321D">
        <w:rPr>
          <w:rFonts w:ascii="宋体" w:hAnsi="宋体"/>
          <w:color w:val="000000" w:themeColor="text1"/>
          <w:sz w:val="24"/>
        </w:rPr>
        <w:t xml:space="preserve">                      </w:t>
      </w:r>
      <w:r w:rsidRPr="0027321D">
        <w:rPr>
          <w:rFonts w:ascii="宋体" w:hAnsi="宋体" w:hint="eastAsia"/>
          <w:color w:val="000000" w:themeColor="text1"/>
          <w:sz w:val="24"/>
        </w:rPr>
        <w:t>（签名或盖章）</w:t>
      </w:r>
    </w:p>
    <w:p w14:paraId="7C0948FD" w14:textId="77777777" w:rsidR="00CF325A" w:rsidRPr="0027321D" w:rsidRDefault="00CF325A" w:rsidP="00C12FB7">
      <w:pPr>
        <w:spacing w:line="640" w:lineRule="exact"/>
        <w:rPr>
          <w:rFonts w:ascii="宋体" w:hAnsi="宋体"/>
          <w:color w:val="000000" w:themeColor="text1"/>
          <w:sz w:val="24"/>
        </w:rPr>
      </w:pPr>
    </w:p>
    <w:p w14:paraId="0B420321" w14:textId="77777777" w:rsidR="00CF325A" w:rsidRPr="0027321D" w:rsidRDefault="00CF325A" w:rsidP="00C12FB7">
      <w:pPr>
        <w:spacing w:line="640" w:lineRule="exact"/>
        <w:rPr>
          <w:rFonts w:ascii="宋体" w:hAnsi="宋体"/>
          <w:color w:val="000000" w:themeColor="text1"/>
          <w:sz w:val="24"/>
        </w:rPr>
      </w:pPr>
    </w:p>
    <w:p w14:paraId="7E7ECE25" w14:textId="77777777" w:rsidR="00CF325A" w:rsidRPr="0027321D" w:rsidRDefault="00CF325A" w:rsidP="00C12FB7">
      <w:pPr>
        <w:spacing w:line="640" w:lineRule="exact"/>
        <w:rPr>
          <w:rFonts w:ascii="宋体" w:hAnsi="宋体"/>
          <w:color w:val="000000" w:themeColor="text1"/>
          <w:sz w:val="24"/>
        </w:rPr>
      </w:pPr>
      <w:r w:rsidRPr="0027321D">
        <w:rPr>
          <w:rFonts w:ascii="宋体" w:hAnsi="宋体" w:hint="eastAsia"/>
          <w:color w:val="000000" w:themeColor="text1"/>
          <w:sz w:val="24"/>
        </w:rPr>
        <w:t>日期：    年   月  日                        日期：    年   月  日</w:t>
      </w:r>
    </w:p>
    <w:p w14:paraId="61B75461" w14:textId="77777777" w:rsidR="00CF325A" w:rsidRPr="0027321D" w:rsidRDefault="00CF325A" w:rsidP="00C12FB7">
      <w:pPr>
        <w:spacing w:line="640" w:lineRule="exact"/>
        <w:jc w:val="right"/>
        <w:rPr>
          <w:rFonts w:ascii="宋体" w:hAnsi="宋体"/>
          <w:color w:val="000000" w:themeColor="text1"/>
          <w:sz w:val="24"/>
        </w:rPr>
      </w:pPr>
    </w:p>
    <w:p w14:paraId="512CFFA7" w14:textId="77777777" w:rsidR="00CF325A" w:rsidRPr="0027321D" w:rsidRDefault="00CF325A" w:rsidP="00C12FB7">
      <w:pPr>
        <w:spacing w:line="640" w:lineRule="exact"/>
        <w:jc w:val="right"/>
        <w:rPr>
          <w:rFonts w:ascii="宋体" w:hAnsi="宋体"/>
          <w:color w:val="000000" w:themeColor="text1"/>
          <w:sz w:val="24"/>
        </w:rPr>
      </w:pPr>
    </w:p>
    <w:p w14:paraId="46589185" w14:textId="77777777" w:rsidR="00CF325A" w:rsidRPr="0027321D" w:rsidRDefault="00CF325A" w:rsidP="00C12FB7">
      <w:pPr>
        <w:spacing w:line="640" w:lineRule="exact"/>
        <w:jc w:val="right"/>
        <w:rPr>
          <w:rFonts w:ascii="宋体" w:hAnsi="宋体"/>
          <w:color w:val="000000" w:themeColor="text1"/>
          <w:sz w:val="24"/>
        </w:rPr>
      </w:pPr>
    </w:p>
    <w:p w14:paraId="4ED36BB7" w14:textId="77777777" w:rsidR="00CF325A" w:rsidRPr="0027321D" w:rsidRDefault="00CF325A" w:rsidP="00C12FB7">
      <w:pPr>
        <w:pStyle w:val="aa"/>
        <w:overflowPunct w:val="0"/>
        <w:spacing w:line="640" w:lineRule="exact"/>
        <w:ind w:firstLineChars="200" w:firstLine="480"/>
        <w:rPr>
          <w:rFonts w:ascii="仿宋_GB2312" w:eastAsia="仿宋_GB2312" w:hAnsi="Arial" w:cs="Times New Roman"/>
          <w:color w:val="000000" w:themeColor="text1"/>
          <w:szCs w:val="24"/>
        </w:rPr>
        <w:sectPr w:rsidR="00CF325A" w:rsidRPr="0027321D" w:rsidSect="00A65F45">
          <w:headerReference w:type="default" r:id="rId8"/>
          <w:footerReference w:type="default" r:id="rId9"/>
          <w:pgSz w:w="11906" w:h="16838"/>
          <w:pgMar w:top="1440" w:right="1800" w:bottom="1440" w:left="1800" w:header="851" w:footer="992" w:gutter="0"/>
          <w:cols w:space="425"/>
          <w:docGrid w:type="lines" w:linePitch="312"/>
        </w:sectPr>
      </w:pPr>
    </w:p>
    <w:p w14:paraId="1FD82180" w14:textId="77777777" w:rsidR="00CF325A" w:rsidRPr="0027321D" w:rsidRDefault="00CF325A" w:rsidP="00C12FB7">
      <w:pPr>
        <w:pStyle w:val="2"/>
        <w:keepNext w:val="0"/>
        <w:keepLines w:val="0"/>
        <w:tabs>
          <w:tab w:val="num" w:pos="720"/>
        </w:tabs>
        <w:spacing w:before="0" w:after="0" w:line="640" w:lineRule="exact"/>
        <w:ind w:left="720" w:hanging="720"/>
        <w:rPr>
          <w:rFonts w:ascii="宋体" w:eastAsia="宋体" w:hAnsi="宋体"/>
          <w:color w:val="000000" w:themeColor="text1"/>
          <w:sz w:val="24"/>
          <w:lang w:val="x-none" w:eastAsia="x-none"/>
        </w:rPr>
      </w:pPr>
      <w:proofErr w:type="spellStart"/>
      <w:r w:rsidRPr="0027321D">
        <w:rPr>
          <w:rFonts w:ascii="宋体" w:eastAsia="宋体" w:hAnsi="宋体" w:hint="eastAsia"/>
          <w:color w:val="000000" w:themeColor="text1"/>
          <w:sz w:val="24"/>
          <w:lang w:val="x-none" w:eastAsia="x-none"/>
        </w:rPr>
        <w:lastRenderedPageBreak/>
        <w:t>附件一</w:t>
      </w:r>
      <w:proofErr w:type="spellEnd"/>
      <w:r w:rsidRPr="0027321D">
        <w:rPr>
          <w:rFonts w:ascii="宋体" w:eastAsia="宋体" w:hAnsi="宋体" w:hint="eastAsia"/>
          <w:color w:val="000000" w:themeColor="text1"/>
          <w:sz w:val="24"/>
          <w:lang w:val="x-none" w:eastAsia="x-none"/>
        </w:rPr>
        <w:t>：《</w:t>
      </w:r>
      <w:proofErr w:type="spellStart"/>
      <w:r w:rsidRPr="0027321D">
        <w:rPr>
          <w:rFonts w:ascii="宋体" w:eastAsia="宋体" w:hAnsi="宋体" w:hint="eastAsia"/>
          <w:color w:val="000000" w:themeColor="text1"/>
          <w:sz w:val="24"/>
          <w:lang w:val="x-none" w:eastAsia="x-none"/>
        </w:rPr>
        <w:t>维保服务内容</w:t>
      </w:r>
      <w:proofErr w:type="spellEnd"/>
      <w:r w:rsidRPr="0027321D">
        <w:rPr>
          <w:rFonts w:ascii="宋体" w:eastAsia="宋体" w:hAnsi="宋体" w:hint="eastAsia"/>
          <w:color w:val="000000" w:themeColor="text1"/>
          <w:sz w:val="24"/>
          <w:lang w:val="x-none" w:eastAsia="x-none"/>
        </w:rPr>
        <w:t>》</w:t>
      </w:r>
    </w:p>
    <w:p w14:paraId="4189F30F" w14:textId="77777777" w:rsidR="00CF325A" w:rsidRPr="0027321D" w:rsidRDefault="00CF325A" w:rsidP="00C12FB7">
      <w:pPr>
        <w:pStyle w:val="a5"/>
        <w:spacing w:line="640" w:lineRule="exact"/>
        <w:jc w:val="center"/>
        <w:rPr>
          <w:rFonts w:hAnsi="宋体" w:cs="宋体"/>
          <w:b/>
          <w:color w:val="000000" w:themeColor="text1"/>
          <w:sz w:val="36"/>
          <w:szCs w:val="36"/>
        </w:rPr>
      </w:pPr>
      <w:r w:rsidRPr="0027321D">
        <w:rPr>
          <w:rFonts w:hAnsi="宋体" w:cs="宋体" w:hint="eastAsia"/>
          <w:b/>
          <w:color w:val="000000" w:themeColor="text1"/>
          <w:sz w:val="36"/>
          <w:szCs w:val="36"/>
        </w:rPr>
        <w:t>维保服务内容</w:t>
      </w:r>
    </w:p>
    <w:p w14:paraId="643E4BD5" w14:textId="77777777" w:rsidR="00CF325A" w:rsidRPr="0027321D" w:rsidRDefault="00CF325A" w:rsidP="00C12FB7">
      <w:pPr>
        <w:pStyle w:val="2"/>
        <w:keepNext w:val="0"/>
        <w:keepLines w:val="0"/>
        <w:numPr>
          <w:ilvl w:val="0"/>
          <w:numId w:val="3"/>
        </w:numPr>
        <w:tabs>
          <w:tab w:val="num" w:pos="720"/>
        </w:tabs>
        <w:spacing w:before="0" w:after="0" w:line="640" w:lineRule="exact"/>
        <w:ind w:left="720" w:hanging="720"/>
        <w:rPr>
          <w:rFonts w:ascii="宋体" w:eastAsia="宋体" w:hAnsi="宋体"/>
          <w:color w:val="000000" w:themeColor="text1"/>
          <w:sz w:val="24"/>
          <w:lang w:val="x-none" w:eastAsia="x-none"/>
        </w:rPr>
      </w:pPr>
      <w:bookmarkStart w:id="28" w:name="_Toc230489144"/>
      <w:bookmarkStart w:id="29" w:name="_Toc337659528"/>
      <w:proofErr w:type="spellStart"/>
      <w:r w:rsidRPr="0027321D">
        <w:rPr>
          <w:rFonts w:ascii="宋体" w:eastAsia="宋体" w:hAnsi="宋体" w:hint="eastAsia"/>
          <w:color w:val="000000" w:themeColor="text1"/>
          <w:sz w:val="24"/>
          <w:lang w:val="x-none" w:eastAsia="x-none"/>
        </w:rPr>
        <w:t>服务范围</w:t>
      </w:r>
      <w:bookmarkStart w:id="30" w:name="_Toc230489145"/>
      <w:bookmarkEnd w:id="28"/>
      <w:bookmarkEnd w:id="29"/>
      <w:proofErr w:type="spellEnd"/>
    </w:p>
    <w:p w14:paraId="44F00BDC" w14:textId="77777777" w:rsidR="00CF325A" w:rsidRPr="0027321D" w:rsidRDefault="00CF325A" w:rsidP="00C12FB7">
      <w:pPr>
        <w:numPr>
          <w:ilvl w:val="1"/>
          <w:numId w:val="3"/>
        </w:numPr>
        <w:tabs>
          <w:tab w:val="num" w:pos="454"/>
        </w:tabs>
        <w:spacing w:line="640" w:lineRule="exact"/>
        <w:ind w:left="454" w:hanging="454"/>
        <w:rPr>
          <w:rFonts w:ascii="宋体" w:hAnsi="宋体"/>
          <w:b/>
          <w:color w:val="000000" w:themeColor="text1"/>
          <w:sz w:val="24"/>
        </w:rPr>
      </w:pPr>
      <w:bookmarkStart w:id="31" w:name="_Toc337659529"/>
      <w:r w:rsidRPr="0027321D">
        <w:rPr>
          <w:rFonts w:ascii="宋体" w:hAnsi="宋体" w:hint="eastAsia"/>
          <w:b/>
          <w:color w:val="000000" w:themeColor="text1"/>
          <w:sz w:val="24"/>
        </w:rPr>
        <w:t>服务涉及的系统</w:t>
      </w:r>
      <w:bookmarkEnd w:id="30"/>
      <w:bookmarkEnd w:id="31"/>
    </w:p>
    <w:p w14:paraId="4803DCD3" w14:textId="77777777" w:rsidR="00CF325A" w:rsidRPr="0027321D" w:rsidRDefault="00CF325A" w:rsidP="00C12FB7">
      <w:pPr>
        <w:spacing w:line="640" w:lineRule="exact"/>
        <w:rPr>
          <w:color w:val="000000" w:themeColor="text1"/>
        </w:rPr>
      </w:pPr>
      <w:r w:rsidRPr="0027321D">
        <w:rPr>
          <w:rFonts w:hint="eastAsia"/>
          <w:color w:val="000000" w:themeColor="text1"/>
        </w:rPr>
        <w:t xml:space="preserve">                                  </w:t>
      </w:r>
    </w:p>
    <w:p w14:paraId="6A348F99" w14:textId="77777777" w:rsidR="00B34AEF" w:rsidRPr="0027321D" w:rsidRDefault="00B34AEF" w:rsidP="00C12FB7">
      <w:pPr>
        <w:spacing w:line="640" w:lineRule="exact"/>
        <w:rPr>
          <w:color w:val="000000" w:themeColor="text1"/>
        </w:rPr>
      </w:pPr>
    </w:p>
    <w:p w14:paraId="758E2BD5" w14:textId="77777777" w:rsidR="00B34AEF" w:rsidRPr="0027321D" w:rsidRDefault="00B34AEF" w:rsidP="00C12FB7">
      <w:pPr>
        <w:spacing w:line="640" w:lineRule="exact"/>
        <w:rPr>
          <w:color w:val="000000" w:themeColor="text1"/>
        </w:rPr>
      </w:pPr>
    </w:p>
    <w:p w14:paraId="573B65B0" w14:textId="77777777" w:rsidR="00CF325A" w:rsidRPr="0027321D" w:rsidRDefault="00CF325A" w:rsidP="00C12FB7">
      <w:pPr>
        <w:numPr>
          <w:ilvl w:val="1"/>
          <w:numId w:val="3"/>
        </w:numPr>
        <w:tabs>
          <w:tab w:val="num" w:pos="454"/>
        </w:tabs>
        <w:spacing w:line="640" w:lineRule="exact"/>
        <w:ind w:left="454" w:hanging="454"/>
        <w:rPr>
          <w:rFonts w:ascii="宋体" w:hAnsi="宋体"/>
          <w:b/>
          <w:color w:val="000000" w:themeColor="text1"/>
          <w:sz w:val="24"/>
        </w:rPr>
      </w:pPr>
      <w:bookmarkStart w:id="32" w:name="_Toc230489147"/>
      <w:bookmarkStart w:id="33" w:name="_Toc337659531"/>
      <w:r w:rsidRPr="0027321D">
        <w:rPr>
          <w:rFonts w:ascii="宋体" w:hAnsi="宋体" w:hint="eastAsia"/>
          <w:b/>
          <w:color w:val="000000" w:themeColor="text1"/>
          <w:sz w:val="24"/>
        </w:rPr>
        <w:t>中止服务的系统</w:t>
      </w:r>
      <w:bookmarkEnd w:id="32"/>
      <w:bookmarkEnd w:id="33"/>
    </w:p>
    <w:p w14:paraId="1CB90561" w14:textId="77777777" w:rsidR="00CF325A" w:rsidRPr="0027321D" w:rsidRDefault="00CF325A" w:rsidP="00C12FB7">
      <w:pPr>
        <w:spacing w:line="640" w:lineRule="exact"/>
        <w:ind w:firstLineChars="200" w:firstLine="480"/>
        <w:rPr>
          <w:rFonts w:ascii="宋体" w:hAnsi="宋体"/>
          <w:color w:val="000000" w:themeColor="text1"/>
          <w:sz w:val="24"/>
        </w:rPr>
      </w:pPr>
      <w:r w:rsidRPr="0027321D">
        <w:rPr>
          <w:rFonts w:ascii="宋体" w:hAnsi="宋体" w:hint="eastAsia"/>
          <w:color w:val="000000" w:themeColor="text1"/>
          <w:sz w:val="24"/>
        </w:rPr>
        <w:t>由于甲方系统升级或者其他原因，甲方需要中止乙方所提供的服务时，应提前一周向乙方提出系统停用报告。乙方根据软件停用的时间，计算减免的维护费用，最后年度发生非整年的维护费时，以月为最小时间单位进行均摊。</w:t>
      </w:r>
    </w:p>
    <w:p w14:paraId="0110180F" w14:textId="77777777" w:rsidR="00CF325A" w:rsidRPr="0027321D" w:rsidRDefault="00CF325A" w:rsidP="00C12FB7">
      <w:pPr>
        <w:pStyle w:val="2"/>
        <w:keepNext w:val="0"/>
        <w:keepLines w:val="0"/>
        <w:numPr>
          <w:ilvl w:val="0"/>
          <w:numId w:val="3"/>
        </w:numPr>
        <w:tabs>
          <w:tab w:val="num" w:pos="720"/>
        </w:tabs>
        <w:spacing w:before="0" w:after="0" w:line="640" w:lineRule="exact"/>
        <w:ind w:left="720" w:hanging="720"/>
        <w:rPr>
          <w:rFonts w:ascii="宋体" w:eastAsia="宋体" w:hAnsi="宋体"/>
          <w:color w:val="000000" w:themeColor="text1"/>
          <w:sz w:val="24"/>
          <w:lang w:val="x-none" w:eastAsia="x-none"/>
        </w:rPr>
      </w:pPr>
      <w:bookmarkStart w:id="34" w:name="_Toc254884644"/>
      <w:bookmarkStart w:id="35" w:name="_Toc299540274"/>
      <w:bookmarkStart w:id="36" w:name="_Toc299542114"/>
      <w:bookmarkStart w:id="37" w:name="_Toc299542222"/>
      <w:bookmarkStart w:id="38" w:name="_Toc337659533"/>
      <w:proofErr w:type="spellStart"/>
      <w:r w:rsidRPr="0027321D">
        <w:rPr>
          <w:rFonts w:ascii="宋体" w:eastAsia="宋体" w:hAnsi="宋体" w:hint="eastAsia"/>
          <w:color w:val="000000" w:themeColor="text1"/>
          <w:sz w:val="24"/>
          <w:lang w:val="x-none" w:eastAsia="x-none"/>
        </w:rPr>
        <w:t>服务内容</w:t>
      </w:r>
      <w:bookmarkEnd w:id="34"/>
      <w:bookmarkEnd w:id="35"/>
      <w:bookmarkEnd w:id="36"/>
      <w:bookmarkEnd w:id="37"/>
      <w:bookmarkEnd w:id="38"/>
      <w:proofErr w:type="spellEnd"/>
    </w:p>
    <w:p w14:paraId="6177A54E" w14:textId="77777777" w:rsidR="00CF325A" w:rsidRPr="0027321D" w:rsidRDefault="00CF325A" w:rsidP="00C12FB7">
      <w:pPr>
        <w:numPr>
          <w:ilvl w:val="1"/>
          <w:numId w:val="3"/>
        </w:numPr>
        <w:tabs>
          <w:tab w:val="num" w:pos="454"/>
        </w:tabs>
        <w:spacing w:line="640" w:lineRule="exact"/>
        <w:ind w:left="454" w:hanging="454"/>
        <w:rPr>
          <w:rFonts w:ascii="宋体" w:hAnsi="宋体"/>
          <w:b/>
          <w:color w:val="000000" w:themeColor="text1"/>
          <w:sz w:val="24"/>
        </w:rPr>
      </w:pPr>
      <w:bookmarkStart w:id="39" w:name="_Toc337659534"/>
      <w:r w:rsidRPr="0027321D">
        <w:rPr>
          <w:rFonts w:ascii="宋体" w:hAnsi="宋体" w:hint="eastAsia"/>
          <w:b/>
          <w:color w:val="000000" w:themeColor="text1"/>
          <w:sz w:val="24"/>
        </w:rPr>
        <w:t>系统运维服务</w:t>
      </w:r>
      <w:bookmarkEnd w:id="39"/>
    </w:p>
    <w:p w14:paraId="460D8178" w14:textId="77777777" w:rsidR="00CF325A" w:rsidRPr="0027321D" w:rsidRDefault="00CF325A" w:rsidP="00C12FB7">
      <w:pPr>
        <w:spacing w:line="640" w:lineRule="exact"/>
        <w:ind w:firstLineChars="200" w:firstLine="480"/>
        <w:rPr>
          <w:rFonts w:ascii="宋体" w:hAnsi="宋体"/>
          <w:color w:val="000000" w:themeColor="text1"/>
          <w:sz w:val="24"/>
        </w:rPr>
      </w:pPr>
      <w:r w:rsidRPr="0027321D">
        <w:rPr>
          <w:rFonts w:ascii="宋体" w:hAnsi="宋体" w:hint="eastAsia"/>
          <w:color w:val="000000" w:themeColor="text1"/>
          <w:sz w:val="24"/>
        </w:rPr>
        <w:t>为保障软件正常、持续运行并达到系统运行级别的要求所提供的系统运行、维护服务。包括以下内容：</w:t>
      </w:r>
    </w:p>
    <w:p w14:paraId="0F2CBFA0" w14:textId="77777777" w:rsidR="00CF325A" w:rsidRPr="0027321D" w:rsidRDefault="00CF325A" w:rsidP="00C12FB7">
      <w:pPr>
        <w:spacing w:line="640" w:lineRule="exact"/>
        <w:ind w:left="454"/>
        <w:rPr>
          <w:rFonts w:ascii="宋体" w:hAnsi="宋体"/>
          <w:color w:val="000000" w:themeColor="text1"/>
          <w:sz w:val="24"/>
        </w:rPr>
      </w:pPr>
      <w:bookmarkStart w:id="40" w:name="_Toc337659535"/>
      <w:r w:rsidRPr="0027321D">
        <w:rPr>
          <w:rFonts w:ascii="宋体" w:hAnsi="宋体" w:hint="eastAsia"/>
          <w:color w:val="000000" w:themeColor="text1"/>
          <w:sz w:val="24"/>
        </w:rPr>
        <w:t>2.1.1 故障管理服务</w:t>
      </w:r>
      <w:bookmarkEnd w:id="40"/>
    </w:p>
    <w:p w14:paraId="42C0073C" w14:textId="77777777" w:rsidR="00CF325A" w:rsidRPr="0027321D" w:rsidRDefault="00CF325A" w:rsidP="00C12FB7">
      <w:pPr>
        <w:spacing w:line="640" w:lineRule="exact"/>
        <w:ind w:firstLineChars="200" w:firstLine="480"/>
        <w:rPr>
          <w:rFonts w:ascii="宋体" w:hAnsi="宋体"/>
          <w:color w:val="000000" w:themeColor="text1"/>
          <w:sz w:val="24"/>
        </w:rPr>
      </w:pPr>
      <w:r w:rsidRPr="0027321D">
        <w:rPr>
          <w:rFonts w:ascii="宋体" w:hAnsi="宋体" w:hint="eastAsia"/>
          <w:color w:val="000000" w:themeColor="text1"/>
          <w:sz w:val="24"/>
        </w:rPr>
        <w:t>当出现重大故障时甲方应及时与乙方取得联系，乙方应在4小时内到达现场，并在合同规定时间内解决故障。</w:t>
      </w:r>
    </w:p>
    <w:p w14:paraId="5BE265C8" w14:textId="77777777" w:rsidR="00CF325A" w:rsidRPr="0027321D" w:rsidRDefault="00CF325A" w:rsidP="00C12FB7">
      <w:pPr>
        <w:spacing w:line="640" w:lineRule="exact"/>
        <w:ind w:firstLineChars="200" w:firstLine="480"/>
        <w:rPr>
          <w:rFonts w:ascii="宋体" w:hAnsi="宋体"/>
          <w:color w:val="000000" w:themeColor="text1"/>
          <w:sz w:val="24"/>
        </w:rPr>
      </w:pPr>
      <w:r w:rsidRPr="0027321D">
        <w:rPr>
          <w:rFonts w:ascii="宋体" w:hAnsi="宋体" w:hint="eastAsia"/>
          <w:color w:val="000000" w:themeColor="text1"/>
          <w:sz w:val="24"/>
        </w:rPr>
        <w:t>当出现其他故障时，乙方现场维护人员负责解决。如现场人员无法解决，乙方后台支持人员应及时解决故障以保证业务的正常进行。当系统故障涉及乙方的软件时，事后乙方需向甲方提交故障处理报告。</w:t>
      </w:r>
    </w:p>
    <w:p w14:paraId="17679375" w14:textId="77777777" w:rsidR="00CF325A" w:rsidRPr="0027321D" w:rsidRDefault="00CF325A" w:rsidP="00C12FB7">
      <w:pPr>
        <w:spacing w:line="640" w:lineRule="exact"/>
        <w:ind w:left="454"/>
        <w:rPr>
          <w:rFonts w:ascii="宋体" w:hAnsi="宋体"/>
          <w:color w:val="000000" w:themeColor="text1"/>
          <w:sz w:val="24"/>
        </w:rPr>
      </w:pPr>
      <w:bookmarkStart w:id="41" w:name="_Toc337659536"/>
      <w:r w:rsidRPr="0027321D">
        <w:rPr>
          <w:rFonts w:ascii="宋体" w:hAnsi="宋体" w:hint="eastAsia"/>
          <w:color w:val="000000" w:themeColor="text1"/>
          <w:sz w:val="24"/>
        </w:rPr>
        <w:lastRenderedPageBreak/>
        <w:t>2.1.2 问题管理服务</w:t>
      </w:r>
      <w:bookmarkEnd w:id="41"/>
    </w:p>
    <w:p w14:paraId="7B90B542" w14:textId="77777777" w:rsidR="00CF325A" w:rsidRPr="0027321D" w:rsidRDefault="00CF325A" w:rsidP="00C12FB7">
      <w:pPr>
        <w:spacing w:line="640" w:lineRule="exact"/>
        <w:ind w:firstLineChars="200" w:firstLine="480"/>
        <w:rPr>
          <w:rFonts w:ascii="宋体" w:hAnsi="宋体"/>
          <w:color w:val="000000" w:themeColor="text1"/>
          <w:sz w:val="24"/>
        </w:rPr>
      </w:pPr>
      <w:r w:rsidRPr="0027321D">
        <w:rPr>
          <w:rFonts w:ascii="宋体" w:hAnsi="宋体" w:hint="eastAsia"/>
          <w:color w:val="000000" w:themeColor="text1"/>
          <w:sz w:val="24"/>
        </w:rPr>
        <w:t>当甲方发现问题向乙方提交问题报告后，乙方应在两个工作日针对甲方递交的问题报告给出明确回复和解决方案，并在承诺时间内完成问题处理。</w:t>
      </w:r>
    </w:p>
    <w:p w14:paraId="7986A94C" w14:textId="77777777" w:rsidR="00CF325A" w:rsidRPr="0027321D" w:rsidRDefault="00CF325A" w:rsidP="00C12FB7">
      <w:pPr>
        <w:spacing w:line="640" w:lineRule="exact"/>
        <w:ind w:firstLineChars="200" w:firstLine="480"/>
        <w:rPr>
          <w:rFonts w:ascii="宋体" w:hAnsi="宋体"/>
          <w:color w:val="000000" w:themeColor="text1"/>
          <w:sz w:val="24"/>
        </w:rPr>
      </w:pPr>
      <w:r w:rsidRPr="0027321D">
        <w:rPr>
          <w:rFonts w:ascii="宋体" w:hAnsi="宋体" w:hint="eastAsia"/>
          <w:color w:val="000000" w:themeColor="text1"/>
          <w:sz w:val="24"/>
        </w:rPr>
        <w:t>乙方后台支持人员发现系统问题时，要及时通告甲方并提交问题解决方案并进行实施。</w:t>
      </w:r>
    </w:p>
    <w:p w14:paraId="3E19C06C" w14:textId="77777777" w:rsidR="00CF325A" w:rsidRPr="0027321D" w:rsidRDefault="00CF325A" w:rsidP="00C12FB7">
      <w:pPr>
        <w:spacing w:line="640" w:lineRule="exact"/>
        <w:ind w:firstLineChars="200" w:firstLine="480"/>
        <w:rPr>
          <w:rFonts w:ascii="宋体" w:hAnsi="宋体"/>
          <w:color w:val="000000" w:themeColor="text1"/>
          <w:sz w:val="24"/>
        </w:rPr>
      </w:pPr>
      <w:r w:rsidRPr="0027321D">
        <w:rPr>
          <w:rFonts w:ascii="宋体" w:hAnsi="宋体" w:hint="eastAsia"/>
          <w:color w:val="000000" w:themeColor="text1"/>
          <w:sz w:val="24"/>
        </w:rPr>
        <w:t>当乙方其他客户出现重大异常时，乙方维护专员应以电话及时通知甲方联系人。指导甲方检查是否存在同样问题隐患，并提供应急处理方案。</w:t>
      </w:r>
    </w:p>
    <w:p w14:paraId="7CF7B3CA" w14:textId="77777777" w:rsidR="00CF325A" w:rsidRPr="0027321D" w:rsidRDefault="00CF325A" w:rsidP="00C12FB7">
      <w:pPr>
        <w:spacing w:line="640" w:lineRule="exact"/>
        <w:ind w:firstLineChars="200" w:firstLine="480"/>
        <w:rPr>
          <w:rFonts w:ascii="宋体" w:hAnsi="宋体"/>
          <w:color w:val="000000" w:themeColor="text1"/>
          <w:sz w:val="24"/>
        </w:rPr>
      </w:pPr>
      <w:r w:rsidRPr="0027321D">
        <w:rPr>
          <w:rFonts w:ascii="宋体" w:hAnsi="宋体" w:hint="eastAsia"/>
          <w:color w:val="000000" w:themeColor="text1"/>
          <w:sz w:val="24"/>
        </w:rPr>
        <w:t>当交易规则出现重大变更时，甲乙双方应主动通知对方指定联系人。</w:t>
      </w:r>
    </w:p>
    <w:p w14:paraId="45B9544D" w14:textId="77777777" w:rsidR="00CF325A" w:rsidRPr="0027321D" w:rsidRDefault="00CF325A" w:rsidP="00C12FB7">
      <w:pPr>
        <w:spacing w:line="640" w:lineRule="exact"/>
        <w:ind w:left="454"/>
        <w:rPr>
          <w:rFonts w:ascii="宋体" w:hAnsi="宋体"/>
          <w:color w:val="000000" w:themeColor="text1"/>
          <w:sz w:val="24"/>
        </w:rPr>
      </w:pPr>
      <w:bookmarkStart w:id="42" w:name="_Toc337659537"/>
      <w:r w:rsidRPr="0027321D">
        <w:rPr>
          <w:rFonts w:ascii="宋体" w:hAnsi="宋体" w:hint="eastAsia"/>
          <w:color w:val="000000" w:themeColor="text1"/>
          <w:sz w:val="24"/>
        </w:rPr>
        <w:t>2.1.3 配置管理服务</w:t>
      </w:r>
      <w:bookmarkEnd w:id="42"/>
    </w:p>
    <w:p w14:paraId="71E3FAFE" w14:textId="77777777" w:rsidR="00CF325A" w:rsidRPr="0027321D" w:rsidRDefault="00CF325A" w:rsidP="00C12FB7">
      <w:pPr>
        <w:spacing w:line="640" w:lineRule="exact"/>
        <w:ind w:firstLineChars="200" w:firstLine="480"/>
        <w:rPr>
          <w:rFonts w:ascii="宋体" w:hAnsi="宋体"/>
          <w:color w:val="000000" w:themeColor="text1"/>
          <w:sz w:val="24"/>
        </w:rPr>
      </w:pPr>
      <w:r w:rsidRPr="0027321D">
        <w:rPr>
          <w:rFonts w:ascii="宋体" w:hAnsi="宋体" w:hint="eastAsia"/>
          <w:color w:val="000000" w:themeColor="text1"/>
          <w:sz w:val="24"/>
        </w:rPr>
        <w:t>乙方后台维护部门对甲方的系统要建立技术档案，以保障乙方对甲方系统的全面了解和乙方对甲方技术支持工作持继性。</w:t>
      </w:r>
    </w:p>
    <w:p w14:paraId="5220C720" w14:textId="77777777" w:rsidR="00CF325A" w:rsidRPr="0027321D" w:rsidRDefault="00CF325A" w:rsidP="00C12FB7">
      <w:pPr>
        <w:spacing w:line="640" w:lineRule="exact"/>
        <w:ind w:firstLineChars="200" w:firstLine="480"/>
        <w:rPr>
          <w:rFonts w:ascii="宋体" w:hAnsi="宋体"/>
          <w:color w:val="000000" w:themeColor="text1"/>
          <w:sz w:val="24"/>
        </w:rPr>
      </w:pPr>
      <w:r w:rsidRPr="0027321D">
        <w:rPr>
          <w:rFonts w:ascii="宋体" w:hAnsi="宋体" w:hint="eastAsia"/>
          <w:color w:val="000000" w:themeColor="text1"/>
          <w:sz w:val="24"/>
        </w:rPr>
        <w:t>乙方对软件的版本要实行版本控制。</w:t>
      </w:r>
    </w:p>
    <w:p w14:paraId="4E840358" w14:textId="77777777" w:rsidR="00CF325A" w:rsidRPr="0027321D" w:rsidRDefault="00CF325A" w:rsidP="00C12FB7">
      <w:pPr>
        <w:spacing w:line="640" w:lineRule="exact"/>
        <w:ind w:firstLineChars="200" w:firstLine="480"/>
        <w:rPr>
          <w:rFonts w:ascii="宋体" w:hAnsi="宋体"/>
          <w:color w:val="000000" w:themeColor="text1"/>
          <w:sz w:val="24"/>
        </w:rPr>
      </w:pPr>
      <w:r w:rsidRPr="0027321D">
        <w:rPr>
          <w:rFonts w:ascii="宋体" w:hAnsi="宋体" w:hint="eastAsia"/>
          <w:color w:val="000000" w:themeColor="text1"/>
          <w:sz w:val="24"/>
        </w:rPr>
        <w:t>乙方要向甲方提供软件的技术文档即时更新以保持文档与软件的同步。</w:t>
      </w:r>
    </w:p>
    <w:p w14:paraId="39813650" w14:textId="77777777" w:rsidR="00CF325A" w:rsidRPr="0027321D" w:rsidRDefault="00CF325A" w:rsidP="00C12FB7">
      <w:pPr>
        <w:spacing w:line="640" w:lineRule="exact"/>
        <w:ind w:left="454"/>
        <w:rPr>
          <w:rFonts w:ascii="宋体" w:hAnsi="宋体"/>
          <w:color w:val="000000" w:themeColor="text1"/>
          <w:sz w:val="24"/>
        </w:rPr>
      </w:pPr>
      <w:bookmarkStart w:id="43" w:name="_Toc337659540"/>
      <w:r w:rsidRPr="0027321D">
        <w:rPr>
          <w:rFonts w:ascii="宋体" w:hAnsi="宋体" w:hint="eastAsia"/>
          <w:color w:val="000000" w:themeColor="text1"/>
          <w:sz w:val="24"/>
        </w:rPr>
        <w:t>2.1.4 现场巡检服务</w:t>
      </w:r>
      <w:bookmarkEnd w:id="43"/>
    </w:p>
    <w:p w14:paraId="2D0D71C2" w14:textId="77777777" w:rsidR="00CF325A" w:rsidRPr="0027321D" w:rsidRDefault="00CF325A" w:rsidP="00C12FB7">
      <w:pPr>
        <w:spacing w:line="640" w:lineRule="exact"/>
        <w:ind w:firstLineChars="200" w:firstLine="480"/>
        <w:rPr>
          <w:rFonts w:ascii="宋体" w:hAnsi="宋体"/>
          <w:color w:val="000000" w:themeColor="text1"/>
          <w:sz w:val="24"/>
        </w:rPr>
      </w:pPr>
      <w:r w:rsidRPr="0027321D">
        <w:rPr>
          <w:rFonts w:ascii="宋体" w:hAnsi="宋体" w:hint="eastAsia"/>
          <w:color w:val="000000" w:themeColor="text1"/>
          <w:sz w:val="24"/>
        </w:rPr>
        <w:t>乙方每年定期组织对甲方系统的现场巡检服务（或称系统健康性检查服务），主要是对应用系统进行针对性的全面的预防性安全巡检和健康性检查。本次合同中约定乙方每季度提供1次的现场巡检服务。</w:t>
      </w:r>
    </w:p>
    <w:p w14:paraId="77D1D905" w14:textId="77777777" w:rsidR="00CF325A" w:rsidRPr="0027321D" w:rsidRDefault="00CF325A" w:rsidP="00C12FB7">
      <w:pPr>
        <w:spacing w:line="640" w:lineRule="exact"/>
        <w:ind w:firstLineChars="200" w:firstLine="480"/>
        <w:rPr>
          <w:rFonts w:ascii="宋体" w:hAnsi="宋体"/>
          <w:color w:val="000000" w:themeColor="text1"/>
          <w:sz w:val="24"/>
        </w:rPr>
      </w:pPr>
      <w:r w:rsidRPr="0027321D">
        <w:rPr>
          <w:rFonts w:ascii="宋体" w:hAnsi="宋体" w:hint="eastAsia"/>
          <w:color w:val="000000" w:themeColor="text1"/>
          <w:sz w:val="24"/>
        </w:rPr>
        <w:t>现场巡检内容主要是优化、改善系统运维参数，及时清理、备份相关日志信息和数据，对系统运</w:t>
      </w:r>
      <w:proofErr w:type="gramStart"/>
      <w:r w:rsidRPr="0027321D">
        <w:rPr>
          <w:rFonts w:ascii="宋体" w:hAnsi="宋体" w:hint="eastAsia"/>
          <w:color w:val="000000" w:themeColor="text1"/>
          <w:sz w:val="24"/>
        </w:rPr>
        <w:t>维情况</w:t>
      </w:r>
      <w:proofErr w:type="gramEnd"/>
      <w:r w:rsidRPr="0027321D">
        <w:rPr>
          <w:rFonts w:ascii="宋体" w:hAnsi="宋体" w:hint="eastAsia"/>
          <w:color w:val="000000" w:themeColor="text1"/>
          <w:sz w:val="24"/>
        </w:rPr>
        <w:t>出具改进意见、建议和预防性措施，与甲方沟通搜集产品需求建议等,巡检工作完成后乙方应出具规范的现场巡检服务报告，同时会提交现场巡检服务单提交甲方签收和进行该单项服务的甲方满意度调查。</w:t>
      </w:r>
    </w:p>
    <w:p w14:paraId="487F81D6" w14:textId="77777777" w:rsidR="00CF325A" w:rsidRPr="0027321D" w:rsidRDefault="00CF325A" w:rsidP="00C12FB7">
      <w:pPr>
        <w:spacing w:line="640" w:lineRule="exact"/>
        <w:rPr>
          <w:rFonts w:ascii="宋体" w:hAnsi="宋体"/>
          <w:b/>
          <w:color w:val="000000" w:themeColor="text1"/>
          <w:sz w:val="24"/>
        </w:rPr>
      </w:pPr>
      <w:bookmarkStart w:id="44" w:name="_Toc337659542"/>
      <w:r w:rsidRPr="0027321D">
        <w:rPr>
          <w:rFonts w:ascii="宋体" w:hAnsi="宋体" w:hint="eastAsia"/>
          <w:b/>
          <w:color w:val="000000" w:themeColor="text1"/>
          <w:sz w:val="24"/>
        </w:rPr>
        <w:lastRenderedPageBreak/>
        <w:t>2.2  版本升级</w:t>
      </w:r>
      <w:bookmarkEnd w:id="44"/>
    </w:p>
    <w:p w14:paraId="5EA4D3AB" w14:textId="77777777" w:rsidR="00CF325A" w:rsidRPr="0027321D" w:rsidRDefault="00CF325A" w:rsidP="00C12FB7">
      <w:pPr>
        <w:spacing w:line="640" w:lineRule="exact"/>
        <w:ind w:firstLineChars="200" w:firstLine="480"/>
        <w:rPr>
          <w:rFonts w:ascii="宋体" w:hAnsi="宋体"/>
          <w:color w:val="000000" w:themeColor="text1"/>
          <w:sz w:val="24"/>
        </w:rPr>
      </w:pPr>
      <w:r w:rsidRPr="0027321D">
        <w:rPr>
          <w:rFonts w:ascii="宋体" w:hAnsi="宋体" w:hint="eastAsia"/>
          <w:color w:val="000000" w:themeColor="text1"/>
          <w:sz w:val="24"/>
        </w:rPr>
        <w:t xml:space="preserve">乙方应不断加强技术投入和技术创新，进一步发展新的产品、版本和功能，以满足甲方不断发展的业务需要。系统升级分一般升级、重大升级、漏洞和缺陷修复、未达成需求完善： </w:t>
      </w:r>
    </w:p>
    <w:p w14:paraId="74593AA8" w14:textId="77777777" w:rsidR="00CF325A" w:rsidRPr="0027321D" w:rsidRDefault="00CF325A" w:rsidP="00C12FB7">
      <w:pPr>
        <w:spacing w:line="640" w:lineRule="exact"/>
        <w:ind w:firstLineChars="200" w:firstLine="480"/>
        <w:rPr>
          <w:rFonts w:ascii="宋体" w:hAnsi="宋体"/>
          <w:color w:val="000000" w:themeColor="text1"/>
          <w:sz w:val="24"/>
        </w:rPr>
      </w:pPr>
      <w:r w:rsidRPr="0027321D">
        <w:rPr>
          <w:rFonts w:ascii="宋体" w:hAnsi="宋体" w:hint="eastAsia"/>
          <w:color w:val="000000" w:themeColor="text1"/>
          <w:sz w:val="24"/>
        </w:rPr>
        <w:t>（1）一般升级：是对系统软件现有功能的局部扩展和完善。一般而言，一般升级为乙方针对某一特定客户群体主动推送的、标准化的、统一的版本升级服务。</w:t>
      </w:r>
    </w:p>
    <w:p w14:paraId="1E2C42AF" w14:textId="77777777" w:rsidR="00CF325A" w:rsidRPr="0027321D" w:rsidRDefault="00CF325A" w:rsidP="00C12FB7">
      <w:pPr>
        <w:spacing w:line="640" w:lineRule="exact"/>
        <w:ind w:firstLineChars="200" w:firstLine="480"/>
        <w:rPr>
          <w:rFonts w:ascii="宋体" w:hAnsi="宋体"/>
          <w:color w:val="000000" w:themeColor="text1"/>
          <w:sz w:val="24"/>
        </w:rPr>
      </w:pPr>
      <w:r w:rsidRPr="0027321D">
        <w:rPr>
          <w:rFonts w:ascii="宋体" w:hAnsi="宋体" w:hint="eastAsia"/>
          <w:color w:val="000000" w:themeColor="text1"/>
          <w:sz w:val="24"/>
        </w:rPr>
        <w:t>（2）重大升级：是指对应用系统软件进行重新设计编码（不包括对现有系统存在的漏洞、原开发合同中未实现的需求等部分）、设计制作新的业务功能模块、进行全局性的界面、业务功能调整或者应甲方的需求进行特定/定制的应用程序开发并且改动涉及到多个功能模块。</w:t>
      </w:r>
    </w:p>
    <w:p w14:paraId="2306EC99" w14:textId="77777777" w:rsidR="00CF325A" w:rsidRPr="0027321D" w:rsidRDefault="00CF325A" w:rsidP="00C12FB7">
      <w:pPr>
        <w:spacing w:line="640" w:lineRule="exact"/>
        <w:ind w:firstLineChars="200" w:firstLine="480"/>
        <w:rPr>
          <w:rFonts w:ascii="宋体" w:hAnsi="宋体"/>
          <w:color w:val="000000" w:themeColor="text1"/>
          <w:sz w:val="24"/>
        </w:rPr>
      </w:pPr>
      <w:r w:rsidRPr="0027321D">
        <w:rPr>
          <w:rFonts w:ascii="宋体" w:hAnsi="宋体" w:hint="eastAsia"/>
          <w:color w:val="000000" w:themeColor="text1"/>
          <w:sz w:val="24"/>
        </w:rPr>
        <w:t>（3）一般升级不再另行收取升级费用，重大升级实行有偿服务，升级费用由甲乙双方协商规定。</w:t>
      </w:r>
    </w:p>
    <w:p w14:paraId="5BAF65D3" w14:textId="77777777" w:rsidR="00CF325A" w:rsidRPr="0027321D" w:rsidRDefault="00CF325A" w:rsidP="00C12FB7">
      <w:pPr>
        <w:spacing w:line="640" w:lineRule="exact"/>
        <w:ind w:firstLineChars="200" w:firstLine="480"/>
        <w:rPr>
          <w:rFonts w:ascii="宋体" w:hAnsi="宋体"/>
          <w:color w:val="000000" w:themeColor="text1"/>
          <w:sz w:val="24"/>
        </w:rPr>
      </w:pPr>
      <w:r w:rsidRPr="0027321D">
        <w:rPr>
          <w:rFonts w:ascii="宋体" w:hAnsi="宋体" w:hint="eastAsia"/>
          <w:color w:val="000000" w:themeColor="text1"/>
          <w:sz w:val="24"/>
        </w:rPr>
        <w:t>（4）对现有系统中出现的漏洞和缺陷乙方应及时进行免费修正和升级。</w:t>
      </w:r>
    </w:p>
    <w:p w14:paraId="72E22AFD" w14:textId="77777777" w:rsidR="00CF325A" w:rsidRPr="0027321D" w:rsidRDefault="00CF325A" w:rsidP="00C12FB7">
      <w:pPr>
        <w:spacing w:line="640" w:lineRule="exact"/>
        <w:ind w:firstLineChars="200" w:firstLine="480"/>
        <w:rPr>
          <w:rFonts w:ascii="宋体" w:hAnsi="宋体"/>
          <w:color w:val="000000" w:themeColor="text1"/>
          <w:sz w:val="24"/>
        </w:rPr>
      </w:pPr>
      <w:r w:rsidRPr="0027321D">
        <w:rPr>
          <w:rFonts w:ascii="宋体" w:hAnsi="宋体" w:hint="eastAsia"/>
          <w:color w:val="000000" w:themeColor="text1"/>
          <w:sz w:val="24"/>
        </w:rPr>
        <w:t>（5）对现有系统中出现与甲方需求不符或者未到达甲方需求要求的，乙方应免费提供修正和升级。</w:t>
      </w:r>
    </w:p>
    <w:p w14:paraId="699815DB" w14:textId="77777777" w:rsidR="00CF325A" w:rsidRPr="0027321D" w:rsidRDefault="00CF325A" w:rsidP="00C12FB7">
      <w:pPr>
        <w:spacing w:line="640" w:lineRule="exact"/>
        <w:rPr>
          <w:rFonts w:ascii="宋体" w:hAnsi="宋体"/>
          <w:b/>
          <w:color w:val="000000" w:themeColor="text1"/>
          <w:sz w:val="24"/>
        </w:rPr>
      </w:pPr>
      <w:bookmarkStart w:id="45" w:name="_Toc337659544"/>
      <w:r w:rsidRPr="0027321D">
        <w:rPr>
          <w:rFonts w:ascii="宋体" w:hAnsi="宋体" w:hint="eastAsia"/>
          <w:b/>
          <w:color w:val="000000" w:themeColor="text1"/>
          <w:sz w:val="24"/>
        </w:rPr>
        <w:t>2.3  第三方支持服务</w:t>
      </w:r>
      <w:bookmarkEnd w:id="45"/>
    </w:p>
    <w:p w14:paraId="0A8B6CC5" w14:textId="77777777" w:rsidR="00CF325A" w:rsidRPr="0027321D" w:rsidRDefault="00CF325A" w:rsidP="00C12FB7">
      <w:pPr>
        <w:spacing w:line="640" w:lineRule="exact"/>
        <w:ind w:firstLineChars="200" w:firstLine="480"/>
        <w:rPr>
          <w:rFonts w:ascii="宋体" w:hAnsi="宋体"/>
          <w:color w:val="000000" w:themeColor="text1"/>
          <w:sz w:val="24"/>
        </w:rPr>
      </w:pPr>
      <w:r w:rsidRPr="0027321D">
        <w:rPr>
          <w:rFonts w:ascii="宋体" w:hAnsi="宋体" w:hint="eastAsia"/>
          <w:color w:val="000000" w:themeColor="text1"/>
          <w:sz w:val="24"/>
        </w:rPr>
        <w:t>甲方需要设计、开发其它系统时，需要与乙方系统之间交互数据，乙方按甲方要求提供接口规范，并配备接口咨询专人，电话、Email等接口咨询不收取费用。</w:t>
      </w:r>
    </w:p>
    <w:p w14:paraId="21D87EDC" w14:textId="77777777" w:rsidR="00CF325A" w:rsidRPr="0027321D" w:rsidRDefault="00CF325A" w:rsidP="00C12FB7">
      <w:pPr>
        <w:spacing w:line="640" w:lineRule="exact"/>
        <w:ind w:firstLineChars="200" w:firstLine="480"/>
        <w:rPr>
          <w:rFonts w:ascii="宋体" w:hAnsi="宋体"/>
          <w:color w:val="000000" w:themeColor="text1"/>
          <w:sz w:val="24"/>
        </w:rPr>
      </w:pPr>
      <w:r w:rsidRPr="0027321D">
        <w:rPr>
          <w:rFonts w:ascii="宋体" w:hAnsi="宋体" w:hint="eastAsia"/>
          <w:color w:val="000000" w:themeColor="text1"/>
          <w:sz w:val="24"/>
        </w:rPr>
        <w:t>对由非乙方系统引发的或由非乙方人员操作不当引发的技术故障、由于甲方</w:t>
      </w:r>
      <w:r w:rsidRPr="0027321D">
        <w:rPr>
          <w:rFonts w:ascii="宋体" w:hAnsi="宋体" w:hint="eastAsia"/>
          <w:color w:val="000000" w:themeColor="text1"/>
          <w:sz w:val="24"/>
        </w:rPr>
        <w:lastRenderedPageBreak/>
        <w:t>机构搬迁、更换服务器、更换交易系统等需要现场配合时，乙方应积极及时配合甲方完成工作，提供相应的技术接口支持，但乙方根据现场维护工作量超过合同规定的可要求甲方为乙方技术人员的现场咨询或协作服务支付额外报酬，费用由甲乙双方协商规定。</w:t>
      </w:r>
    </w:p>
    <w:p w14:paraId="098787BB" w14:textId="77777777" w:rsidR="00CF325A" w:rsidRPr="0027321D" w:rsidRDefault="00CF325A" w:rsidP="00C12FB7">
      <w:pPr>
        <w:spacing w:line="640" w:lineRule="exact"/>
        <w:ind w:firstLineChars="200" w:firstLine="480"/>
        <w:rPr>
          <w:rFonts w:ascii="宋体" w:hAnsi="宋体"/>
          <w:color w:val="000000" w:themeColor="text1"/>
          <w:sz w:val="24"/>
        </w:rPr>
      </w:pPr>
    </w:p>
    <w:p w14:paraId="2F6EC130" w14:textId="77777777" w:rsidR="00CF325A" w:rsidRPr="0027321D" w:rsidRDefault="00CF325A" w:rsidP="00C12FB7">
      <w:pPr>
        <w:pStyle w:val="2"/>
        <w:keepNext w:val="0"/>
        <w:keepLines w:val="0"/>
        <w:numPr>
          <w:ilvl w:val="0"/>
          <w:numId w:val="3"/>
        </w:numPr>
        <w:tabs>
          <w:tab w:val="num" w:pos="720"/>
        </w:tabs>
        <w:spacing w:before="0" w:after="0" w:line="640" w:lineRule="exact"/>
        <w:ind w:left="720" w:hanging="720"/>
        <w:rPr>
          <w:rFonts w:ascii="宋体" w:eastAsia="宋体" w:hAnsi="宋体"/>
          <w:color w:val="000000" w:themeColor="text1"/>
          <w:sz w:val="24"/>
          <w:lang w:val="x-none" w:eastAsia="x-none"/>
        </w:rPr>
      </w:pPr>
      <w:bookmarkStart w:id="46" w:name="_Toc230489162"/>
      <w:bookmarkStart w:id="47" w:name="_Toc337659549"/>
      <w:proofErr w:type="spellStart"/>
      <w:r w:rsidRPr="0027321D">
        <w:rPr>
          <w:rFonts w:ascii="宋体" w:eastAsia="宋体" w:hAnsi="宋体" w:hint="eastAsia"/>
          <w:color w:val="000000" w:themeColor="text1"/>
          <w:sz w:val="24"/>
          <w:lang w:val="x-none" w:eastAsia="x-none"/>
        </w:rPr>
        <w:t>服务指标</w:t>
      </w:r>
      <w:bookmarkEnd w:id="46"/>
      <w:bookmarkEnd w:id="47"/>
      <w:proofErr w:type="spellEnd"/>
    </w:p>
    <w:p w14:paraId="46F62761" w14:textId="77777777" w:rsidR="00CF325A" w:rsidRPr="0027321D" w:rsidRDefault="00CF325A" w:rsidP="00C12FB7">
      <w:pPr>
        <w:spacing w:line="640" w:lineRule="exact"/>
        <w:rPr>
          <w:rFonts w:ascii="宋体" w:hAnsi="宋体"/>
          <w:b/>
          <w:color w:val="000000" w:themeColor="text1"/>
          <w:sz w:val="24"/>
        </w:rPr>
      </w:pPr>
      <w:bookmarkStart w:id="48" w:name="_Toc337659550"/>
      <w:r w:rsidRPr="0027321D">
        <w:rPr>
          <w:rFonts w:ascii="宋体" w:hAnsi="宋体" w:hint="eastAsia"/>
          <w:b/>
          <w:color w:val="000000" w:themeColor="text1"/>
          <w:sz w:val="24"/>
        </w:rPr>
        <w:t>3.1</w:t>
      </w:r>
      <w:r w:rsidRPr="0027321D">
        <w:rPr>
          <w:rFonts w:ascii="宋体" w:hAnsi="宋体"/>
          <w:b/>
          <w:color w:val="000000" w:themeColor="text1"/>
          <w:sz w:val="24"/>
        </w:rPr>
        <w:t xml:space="preserve">  </w:t>
      </w:r>
      <w:r w:rsidRPr="0027321D">
        <w:rPr>
          <w:rFonts w:ascii="宋体" w:hAnsi="宋体" w:hint="eastAsia"/>
          <w:b/>
          <w:color w:val="000000" w:themeColor="text1"/>
          <w:sz w:val="24"/>
        </w:rPr>
        <w:t>服务响应指标</w:t>
      </w:r>
      <w:bookmarkEnd w:id="48"/>
    </w:p>
    <w:p w14:paraId="6C517F04"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3.1.1乙方为甲方提供7×24小时的响应服务，并保证在收到甲方通知后1小时内给与回复，并依据情况选择最有效的服务方式解决问题，如电话沟通、</w:t>
      </w:r>
      <w:proofErr w:type="gramStart"/>
      <w:r w:rsidRPr="0027321D">
        <w:rPr>
          <w:rFonts w:ascii="宋体" w:hAnsi="宋体" w:hint="eastAsia"/>
          <w:color w:val="000000" w:themeColor="text1"/>
          <w:sz w:val="24"/>
        </w:rPr>
        <w:t>远程支持</w:t>
      </w:r>
      <w:proofErr w:type="gramEnd"/>
      <w:r w:rsidRPr="0027321D">
        <w:rPr>
          <w:rFonts w:ascii="宋体" w:hAnsi="宋体" w:hint="eastAsia"/>
          <w:color w:val="000000" w:themeColor="text1"/>
          <w:sz w:val="24"/>
        </w:rPr>
        <w:t>或到达现场解决；</w:t>
      </w:r>
      <w:proofErr w:type="gramStart"/>
      <w:r w:rsidRPr="0027321D">
        <w:rPr>
          <w:rFonts w:ascii="宋体" w:hAnsi="宋体" w:hint="eastAsia"/>
          <w:color w:val="000000" w:themeColor="text1"/>
          <w:sz w:val="24"/>
        </w:rPr>
        <w:t>远程支持</w:t>
      </w:r>
      <w:proofErr w:type="gramEnd"/>
      <w:r w:rsidRPr="0027321D">
        <w:rPr>
          <w:rFonts w:ascii="宋体" w:hAnsi="宋体" w:hint="eastAsia"/>
          <w:color w:val="000000" w:themeColor="text1"/>
          <w:sz w:val="24"/>
        </w:rPr>
        <w:t>要求2小时内给出解决方案。</w:t>
      </w:r>
    </w:p>
    <w:p w14:paraId="0D82A0EF"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3.1.2 现场服务响应到达现场时间承诺：</w:t>
      </w:r>
    </w:p>
    <w:p w14:paraId="6764BAA0" w14:textId="77777777" w:rsidR="00CF325A" w:rsidRPr="0027321D" w:rsidRDefault="00CF325A" w:rsidP="00C12FB7">
      <w:pPr>
        <w:tabs>
          <w:tab w:val="num" w:pos="454"/>
        </w:tabs>
        <w:spacing w:line="640" w:lineRule="exact"/>
        <w:ind w:leftChars="50" w:left="105" w:firstLineChars="150" w:firstLine="360"/>
        <w:rPr>
          <w:rFonts w:ascii="宋体" w:hAnsi="宋体"/>
          <w:color w:val="000000" w:themeColor="text1"/>
          <w:sz w:val="24"/>
        </w:rPr>
      </w:pPr>
      <w:r w:rsidRPr="0027321D">
        <w:rPr>
          <w:rFonts w:ascii="宋体" w:hAnsi="宋体" w:hint="eastAsia"/>
          <w:color w:val="000000" w:themeColor="text1"/>
          <w:sz w:val="24"/>
        </w:rPr>
        <w:t xml:space="preserve">（1） 一般事件/现场服务要求到达现场时间: </w:t>
      </w:r>
      <w:r w:rsidRPr="0027321D">
        <w:rPr>
          <w:rFonts w:ascii="宋体" w:hAnsi="宋体"/>
          <w:color w:val="000000" w:themeColor="text1"/>
          <w:sz w:val="24"/>
        </w:rPr>
        <w:t xml:space="preserve"> 2</w:t>
      </w:r>
      <w:r w:rsidRPr="0027321D">
        <w:rPr>
          <w:rFonts w:ascii="宋体" w:hAnsi="宋体" w:hint="eastAsia"/>
          <w:color w:val="000000" w:themeColor="text1"/>
          <w:sz w:val="24"/>
        </w:rPr>
        <w:t>工作日</w:t>
      </w:r>
    </w:p>
    <w:p w14:paraId="1E58891C" w14:textId="77777777" w:rsidR="00CF325A" w:rsidRPr="0027321D" w:rsidRDefault="00CF325A" w:rsidP="00C12FB7">
      <w:pPr>
        <w:tabs>
          <w:tab w:val="num" w:pos="454"/>
        </w:tabs>
        <w:spacing w:line="640" w:lineRule="exact"/>
        <w:ind w:leftChars="50" w:left="105" w:firstLineChars="150" w:firstLine="360"/>
        <w:rPr>
          <w:rFonts w:ascii="宋体" w:hAnsi="宋体"/>
          <w:color w:val="000000" w:themeColor="text1"/>
          <w:sz w:val="24"/>
        </w:rPr>
      </w:pPr>
      <w:r w:rsidRPr="0027321D">
        <w:rPr>
          <w:rFonts w:ascii="宋体" w:hAnsi="宋体" w:hint="eastAsia"/>
          <w:color w:val="000000" w:themeColor="text1"/>
          <w:sz w:val="24"/>
        </w:rPr>
        <w:t xml:space="preserve">（2） 重大异常/故障到达现场时间： </w:t>
      </w:r>
      <w:r w:rsidRPr="0027321D">
        <w:rPr>
          <w:rFonts w:ascii="宋体" w:hAnsi="宋体"/>
          <w:color w:val="000000" w:themeColor="text1"/>
          <w:sz w:val="24"/>
        </w:rPr>
        <w:t xml:space="preserve">        </w:t>
      </w:r>
      <w:r w:rsidRPr="0027321D">
        <w:rPr>
          <w:rFonts w:ascii="宋体" w:hAnsi="宋体" w:hint="eastAsia"/>
          <w:color w:val="000000" w:themeColor="text1"/>
          <w:sz w:val="24"/>
        </w:rPr>
        <w:t>≤4小时</w:t>
      </w:r>
    </w:p>
    <w:p w14:paraId="4590A9C0"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3.1.3 故障级别界定/说明：</w:t>
      </w:r>
    </w:p>
    <w:p w14:paraId="59CCF587"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 xml:space="preserve">   </w:t>
      </w:r>
      <w:r w:rsidRPr="0027321D">
        <w:rPr>
          <w:rFonts w:ascii="宋体" w:hAnsi="宋体"/>
          <w:color w:val="000000" w:themeColor="text1"/>
          <w:sz w:val="24"/>
        </w:rPr>
        <w:t xml:space="preserve"> </w:t>
      </w:r>
      <w:r w:rsidRPr="0027321D">
        <w:rPr>
          <w:rFonts w:ascii="宋体" w:hAnsi="宋体" w:hint="eastAsia"/>
          <w:color w:val="000000" w:themeColor="text1"/>
          <w:sz w:val="24"/>
        </w:rPr>
        <w:t>（1）重大异常/故障：系统崩溃，并严重影响银行相关系统、业务日常正常运营；</w:t>
      </w:r>
    </w:p>
    <w:p w14:paraId="26F42086"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 xml:space="preserve">   </w:t>
      </w:r>
      <w:r w:rsidRPr="0027321D">
        <w:rPr>
          <w:rFonts w:ascii="宋体" w:hAnsi="宋体"/>
          <w:color w:val="000000" w:themeColor="text1"/>
          <w:sz w:val="24"/>
        </w:rPr>
        <w:t xml:space="preserve"> </w:t>
      </w:r>
      <w:r w:rsidRPr="0027321D">
        <w:rPr>
          <w:rFonts w:ascii="宋体" w:hAnsi="宋体" w:hint="eastAsia"/>
          <w:color w:val="000000" w:themeColor="text1"/>
          <w:sz w:val="24"/>
        </w:rPr>
        <w:t>（2）一般事件/现场服务要求：一定程度影响系统运行，尚未较大影响甲方相关主营业务正常运营。</w:t>
      </w:r>
    </w:p>
    <w:p w14:paraId="7E907E68" w14:textId="77777777" w:rsidR="00CF325A" w:rsidRPr="0027321D" w:rsidRDefault="00CF325A" w:rsidP="00C12FB7">
      <w:pPr>
        <w:spacing w:line="640" w:lineRule="exact"/>
        <w:rPr>
          <w:rFonts w:ascii="宋体" w:hAnsi="宋体"/>
          <w:b/>
          <w:color w:val="000000" w:themeColor="text1"/>
          <w:sz w:val="24"/>
        </w:rPr>
      </w:pPr>
      <w:bookmarkStart w:id="49" w:name="_Toc337659551"/>
      <w:r w:rsidRPr="0027321D">
        <w:rPr>
          <w:rFonts w:ascii="宋体" w:hAnsi="宋体" w:hint="eastAsia"/>
          <w:b/>
          <w:color w:val="000000" w:themeColor="text1"/>
          <w:sz w:val="24"/>
        </w:rPr>
        <w:t>3.2  服务处理指标</w:t>
      </w:r>
      <w:bookmarkEnd w:id="49"/>
    </w:p>
    <w:p w14:paraId="084E51CC"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3.2.1 乙方接听甲方的电话呼入次数与甲方的呼出总次数的百分比≥95％。</w:t>
      </w:r>
    </w:p>
    <w:p w14:paraId="3FA4B5E2"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3.2.2 系统维护期间，乙方对甲方提出的合理需求进行及时响应，在承诺的时间</w:t>
      </w:r>
      <w:r w:rsidRPr="0027321D">
        <w:rPr>
          <w:rFonts w:ascii="宋体" w:hAnsi="宋体" w:hint="eastAsia"/>
          <w:color w:val="000000" w:themeColor="text1"/>
          <w:sz w:val="24"/>
        </w:rPr>
        <w:lastRenderedPageBreak/>
        <w:t>内实现，其中两工作日及时回复率达到100%，程序及时发放率≥90%。</w:t>
      </w:r>
    </w:p>
    <w:p w14:paraId="2CE2707A" w14:textId="77777777" w:rsidR="00CF325A" w:rsidRPr="0027321D" w:rsidRDefault="00CF325A" w:rsidP="00C12FB7">
      <w:pPr>
        <w:tabs>
          <w:tab w:val="num" w:pos="454"/>
        </w:tabs>
        <w:spacing w:line="640" w:lineRule="exact"/>
        <w:ind w:left="454" w:hanging="454"/>
        <w:rPr>
          <w:rFonts w:ascii="宋体" w:hAnsi="宋体"/>
          <w:color w:val="000000" w:themeColor="text1"/>
          <w:sz w:val="24"/>
        </w:rPr>
      </w:pPr>
      <w:r w:rsidRPr="0027321D">
        <w:rPr>
          <w:rFonts w:ascii="宋体" w:hAnsi="宋体" w:hint="eastAsia"/>
          <w:color w:val="000000" w:themeColor="text1"/>
          <w:sz w:val="24"/>
        </w:rPr>
        <w:t xml:space="preserve">     3.2.3 系统维护期间，乙方对甲方提出的服务请求制定现场服务计划并及时响应，乙方保证按计划安排进行现场服务，计划实施率达到100％。</w:t>
      </w:r>
    </w:p>
    <w:p w14:paraId="0601B5D7" w14:textId="77777777" w:rsidR="00CF325A" w:rsidRPr="0027321D" w:rsidRDefault="00CF325A" w:rsidP="00C12FB7">
      <w:pPr>
        <w:tabs>
          <w:tab w:val="num" w:pos="454"/>
        </w:tabs>
        <w:spacing w:line="640" w:lineRule="exact"/>
        <w:ind w:left="454" w:hanging="454"/>
        <w:rPr>
          <w:rFonts w:ascii="宋体" w:hAnsi="宋体"/>
          <w:color w:val="000000" w:themeColor="text1"/>
          <w:sz w:val="24"/>
        </w:rPr>
        <w:sectPr w:rsidR="00CF325A" w:rsidRPr="0027321D" w:rsidSect="00A65F45">
          <w:pgSz w:w="11906" w:h="16838"/>
          <w:pgMar w:top="1440" w:right="1800" w:bottom="1440" w:left="1800" w:header="851" w:footer="992" w:gutter="0"/>
          <w:cols w:space="425"/>
          <w:docGrid w:type="lines" w:linePitch="312"/>
        </w:sectPr>
      </w:pPr>
      <w:r w:rsidRPr="0027321D">
        <w:rPr>
          <w:rFonts w:ascii="宋体" w:hAnsi="宋体" w:hint="eastAsia"/>
          <w:color w:val="000000" w:themeColor="text1"/>
          <w:sz w:val="24"/>
        </w:rPr>
        <w:t xml:space="preserve">     3.2.4 系统维护期间，乙方对甲方提供的服务实施成功率（系统正常运行）100%。</w:t>
      </w:r>
    </w:p>
    <w:p w14:paraId="0AA9B175" w14:textId="77777777" w:rsidR="00CF325A" w:rsidRPr="0027321D" w:rsidRDefault="00CF325A" w:rsidP="00C12FB7">
      <w:pPr>
        <w:pStyle w:val="2"/>
        <w:keepNext w:val="0"/>
        <w:keepLines w:val="0"/>
        <w:tabs>
          <w:tab w:val="num" w:pos="720"/>
        </w:tabs>
        <w:spacing w:before="0" w:after="0" w:line="640" w:lineRule="exact"/>
        <w:ind w:left="720" w:hanging="720"/>
        <w:rPr>
          <w:rFonts w:ascii="宋体" w:eastAsia="宋体" w:hAnsi="宋体"/>
          <w:color w:val="000000" w:themeColor="text1"/>
          <w:sz w:val="24"/>
          <w:lang w:val="x-none" w:eastAsia="x-none"/>
        </w:rPr>
      </w:pPr>
      <w:proofErr w:type="spellStart"/>
      <w:r w:rsidRPr="0027321D">
        <w:rPr>
          <w:rFonts w:ascii="宋体" w:eastAsia="宋体" w:hAnsi="宋体" w:hint="eastAsia"/>
          <w:color w:val="000000" w:themeColor="text1"/>
          <w:sz w:val="24"/>
          <w:lang w:val="x-none" w:eastAsia="x-none"/>
        </w:rPr>
        <w:lastRenderedPageBreak/>
        <w:t>附件二</w:t>
      </w:r>
      <w:proofErr w:type="spellEnd"/>
      <w:r w:rsidRPr="0027321D">
        <w:rPr>
          <w:rFonts w:ascii="宋体" w:eastAsia="宋体" w:hAnsi="宋体" w:hint="eastAsia"/>
          <w:color w:val="000000" w:themeColor="text1"/>
          <w:sz w:val="24"/>
          <w:lang w:val="x-none" w:eastAsia="x-none"/>
        </w:rPr>
        <w:t>：《</w:t>
      </w:r>
      <w:proofErr w:type="spellStart"/>
      <w:r w:rsidRPr="0027321D">
        <w:rPr>
          <w:rFonts w:ascii="宋体" w:eastAsia="宋体" w:hAnsi="宋体" w:hint="eastAsia"/>
          <w:color w:val="000000" w:themeColor="text1"/>
          <w:sz w:val="24"/>
          <w:lang w:val="x-none" w:eastAsia="x-none"/>
        </w:rPr>
        <w:t>保密协议</w:t>
      </w:r>
      <w:proofErr w:type="spellEnd"/>
      <w:r w:rsidRPr="0027321D">
        <w:rPr>
          <w:rFonts w:ascii="宋体" w:eastAsia="宋体" w:hAnsi="宋体" w:hint="eastAsia"/>
          <w:color w:val="000000" w:themeColor="text1"/>
          <w:sz w:val="24"/>
          <w:lang w:val="x-none" w:eastAsia="x-none"/>
        </w:rPr>
        <w:t>》</w:t>
      </w:r>
    </w:p>
    <w:p w14:paraId="2B097965" w14:textId="77777777" w:rsidR="00CF325A" w:rsidRPr="0027321D" w:rsidRDefault="00CF325A" w:rsidP="00C12FB7">
      <w:pPr>
        <w:pStyle w:val="a5"/>
        <w:spacing w:line="640" w:lineRule="exact"/>
        <w:jc w:val="center"/>
        <w:rPr>
          <w:rFonts w:hAnsi="宋体" w:cs="宋体"/>
          <w:b/>
          <w:color w:val="000000" w:themeColor="text1"/>
          <w:sz w:val="36"/>
          <w:szCs w:val="36"/>
        </w:rPr>
      </w:pPr>
      <w:r w:rsidRPr="0027321D">
        <w:rPr>
          <w:rFonts w:hAnsi="宋体" w:cs="宋体" w:hint="eastAsia"/>
          <w:b/>
          <w:color w:val="000000" w:themeColor="text1"/>
          <w:sz w:val="36"/>
          <w:szCs w:val="36"/>
        </w:rPr>
        <w:t>保 密 协 议</w:t>
      </w:r>
    </w:p>
    <w:p w14:paraId="2582F1C2" w14:textId="77777777" w:rsidR="00CF325A" w:rsidRPr="0027321D" w:rsidRDefault="00CF325A" w:rsidP="00C12FB7">
      <w:pPr>
        <w:pStyle w:val="a5"/>
        <w:spacing w:line="640" w:lineRule="exact"/>
        <w:ind w:firstLineChars="200" w:firstLine="480"/>
        <w:rPr>
          <w:rFonts w:hAnsi="宋体" w:cs="宋体"/>
          <w:color w:val="000000" w:themeColor="text1"/>
          <w:sz w:val="24"/>
          <w:szCs w:val="24"/>
        </w:rPr>
      </w:pPr>
      <w:r w:rsidRPr="0027321D">
        <w:rPr>
          <w:rFonts w:hAnsi="宋体" w:cs="宋体" w:hint="eastAsia"/>
          <w:color w:val="000000" w:themeColor="text1"/>
          <w:sz w:val="24"/>
          <w:szCs w:val="24"/>
        </w:rPr>
        <w:t>鉴于：根据信息科技外包服务的需要，甲方需要将有关文件、资料、数据及其他相关信息向乙方进行披露，这些文件、资料、数据和信息涉及或可能涉及甲方的保密信息。</w:t>
      </w:r>
    </w:p>
    <w:p w14:paraId="2B815FB1" w14:textId="77777777" w:rsidR="00CF325A" w:rsidRPr="0027321D" w:rsidRDefault="00CF325A" w:rsidP="00C12FB7">
      <w:pPr>
        <w:pStyle w:val="a5"/>
        <w:spacing w:line="640" w:lineRule="exact"/>
        <w:ind w:firstLineChars="200" w:firstLine="480"/>
        <w:rPr>
          <w:rFonts w:hAnsi="宋体" w:cs="宋体"/>
          <w:color w:val="000000" w:themeColor="text1"/>
          <w:sz w:val="24"/>
          <w:szCs w:val="24"/>
        </w:rPr>
      </w:pPr>
      <w:r w:rsidRPr="0027321D">
        <w:rPr>
          <w:rFonts w:hAnsi="宋体" w:cs="宋体" w:hint="eastAsia"/>
          <w:color w:val="000000" w:themeColor="text1"/>
          <w:sz w:val="24"/>
          <w:szCs w:val="24"/>
        </w:rPr>
        <w:t>为保护甲方的保密信息，双方就本协议以下条款达成一致，以便共同遵守执行。</w:t>
      </w:r>
    </w:p>
    <w:p w14:paraId="1D40D654" w14:textId="77777777" w:rsidR="00CF325A" w:rsidRPr="0027321D" w:rsidRDefault="00CF325A" w:rsidP="00C12FB7">
      <w:pPr>
        <w:pStyle w:val="a5"/>
        <w:spacing w:line="640" w:lineRule="exact"/>
        <w:ind w:firstLine="630"/>
        <w:rPr>
          <w:rFonts w:hAnsi="宋体" w:cs="宋体"/>
          <w:color w:val="000000" w:themeColor="text1"/>
          <w:sz w:val="24"/>
          <w:szCs w:val="24"/>
        </w:rPr>
      </w:pPr>
      <w:r w:rsidRPr="0027321D">
        <w:rPr>
          <w:rFonts w:hAnsi="宋体" w:cs="宋体" w:hint="eastAsia"/>
          <w:color w:val="000000" w:themeColor="text1"/>
          <w:sz w:val="24"/>
          <w:szCs w:val="24"/>
        </w:rPr>
        <w:t>第一条  保密信息</w:t>
      </w:r>
    </w:p>
    <w:p w14:paraId="5B6B23DD" w14:textId="77777777" w:rsidR="00CF325A" w:rsidRPr="0027321D" w:rsidRDefault="00CF325A" w:rsidP="00C12FB7">
      <w:pPr>
        <w:pStyle w:val="a5"/>
        <w:spacing w:line="640" w:lineRule="exact"/>
        <w:ind w:firstLine="630"/>
        <w:rPr>
          <w:rFonts w:hAnsi="宋体" w:cs="宋体"/>
          <w:color w:val="000000" w:themeColor="text1"/>
          <w:sz w:val="24"/>
          <w:szCs w:val="24"/>
        </w:rPr>
      </w:pPr>
      <w:r w:rsidRPr="0027321D">
        <w:rPr>
          <w:rFonts w:hAnsi="宋体" w:cs="宋体" w:hint="eastAsia"/>
          <w:color w:val="000000" w:themeColor="text1"/>
          <w:sz w:val="24"/>
          <w:szCs w:val="24"/>
        </w:rPr>
        <w:t>除本协议第三条规定的非保密信息外，乙方从甲方及甲方的代理人获取的关于本项目的所有与甲方及甲方的业务相关的信息及资料，不论是纸面形式、磁记录形式、光学记录形式、电子记录形式还是其他记录形式都属于保密信息。</w:t>
      </w:r>
    </w:p>
    <w:p w14:paraId="384BBCD6" w14:textId="77777777" w:rsidR="00CF325A" w:rsidRPr="0027321D" w:rsidRDefault="00CF325A" w:rsidP="00C12FB7">
      <w:pPr>
        <w:pStyle w:val="a5"/>
        <w:spacing w:line="640" w:lineRule="exact"/>
        <w:ind w:firstLine="630"/>
        <w:rPr>
          <w:rFonts w:hAnsi="宋体" w:cs="宋体"/>
          <w:color w:val="000000" w:themeColor="text1"/>
          <w:sz w:val="24"/>
          <w:szCs w:val="24"/>
        </w:rPr>
      </w:pPr>
      <w:r w:rsidRPr="0027321D">
        <w:rPr>
          <w:rFonts w:hAnsi="宋体" w:cs="宋体" w:hint="eastAsia"/>
          <w:color w:val="000000" w:themeColor="text1"/>
          <w:sz w:val="24"/>
          <w:szCs w:val="24"/>
        </w:rPr>
        <w:t>第二条  保密义务</w:t>
      </w:r>
    </w:p>
    <w:p w14:paraId="4C9838A1" w14:textId="77777777" w:rsidR="00CF325A" w:rsidRPr="0027321D" w:rsidRDefault="00CF325A" w:rsidP="00C12FB7">
      <w:pPr>
        <w:pStyle w:val="a5"/>
        <w:spacing w:line="640" w:lineRule="exact"/>
        <w:ind w:firstLine="630"/>
        <w:rPr>
          <w:rFonts w:hAnsi="宋体" w:cs="宋体"/>
          <w:color w:val="000000" w:themeColor="text1"/>
          <w:sz w:val="24"/>
          <w:szCs w:val="24"/>
        </w:rPr>
      </w:pPr>
      <w:r w:rsidRPr="0027321D">
        <w:rPr>
          <w:rFonts w:hAnsi="宋体" w:cs="宋体" w:hint="eastAsia"/>
          <w:color w:val="000000" w:themeColor="text1"/>
          <w:sz w:val="24"/>
          <w:szCs w:val="24"/>
        </w:rPr>
        <w:t>1</w:t>
      </w:r>
      <w:r w:rsidRPr="0027321D">
        <w:rPr>
          <w:rFonts w:hAnsi="宋体" w:cs="宋体"/>
          <w:color w:val="000000" w:themeColor="text1"/>
          <w:sz w:val="24"/>
          <w:szCs w:val="24"/>
        </w:rPr>
        <w:t>.</w:t>
      </w:r>
      <w:r w:rsidRPr="0027321D">
        <w:rPr>
          <w:rFonts w:hAnsi="宋体" w:cs="宋体" w:hint="eastAsia"/>
          <w:color w:val="000000" w:themeColor="text1"/>
          <w:sz w:val="24"/>
          <w:szCs w:val="24"/>
        </w:rPr>
        <w:t>乙方应严守机密，并以切实有效的保密措施和制度保护保密信息。乙方须以通常保护其自身保密信息同等、并且不低于通常合理谨慎的标准使保密信息处于保密的使用状态；</w:t>
      </w:r>
    </w:p>
    <w:p w14:paraId="06C15EFE" w14:textId="77777777" w:rsidR="00CF325A" w:rsidRPr="0027321D" w:rsidRDefault="00CF325A" w:rsidP="00C12FB7">
      <w:pPr>
        <w:pStyle w:val="a5"/>
        <w:spacing w:line="640" w:lineRule="exact"/>
        <w:ind w:firstLine="630"/>
        <w:rPr>
          <w:rFonts w:hAnsi="宋体" w:cs="宋体"/>
          <w:color w:val="000000" w:themeColor="text1"/>
          <w:sz w:val="24"/>
          <w:szCs w:val="24"/>
        </w:rPr>
      </w:pPr>
      <w:r w:rsidRPr="0027321D">
        <w:rPr>
          <w:rFonts w:hAnsi="宋体" w:cs="宋体" w:hint="eastAsia"/>
          <w:color w:val="000000" w:themeColor="text1"/>
          <w:sz w:val="24"/>
          <w:szCs w:val="24"/>
        </w:rPr>
        <w:t xml:space="preserve">2.乙方应当谨慎防止保密信息被披露给任何未参与本项目的第三方、被公布、销毁或丢失； </w:t>
      </w:r>
    </w:p>
    <w:p w14:paraId="4365FC55" w14:textId="77777777" w:rsidR="00CF325A" w:rsidRPr="0027321D" w:rsidRDefault="00CF325A" w:rsidP="00C12FB7">
      <w:pPr>
        <w:pStyle w:val="a5"/>
        <w:spacing w:line="640" w:lineRule="exact"/>
        <w:ind w:firstLine="630"/>
        <w:rPr>
          <w:rFonts w:hAnsi="宋体" w:cs="宋体"/>
          <w:color w:val="000000" w:themeColor="text1"/>
          <w:sz w:val="24"/>
          <w:szCs w:val="24"/>
        </w:rPr>
      </w:pPr>
      <w:r w:rsidRPr="0027321D">
        <w:rPr>
          <w:rFonts w:hAnsi="宋体" w:cs="宋体" w:hint="eastAsia"/>
          <w:color w:val="000000" w:themeColor="text1"/>
          <w:sz w:val="24"/>
          <w:szCs w:val="24"/>
        </w:rPr>
        <w:t>3.乙方可以将保密信息披露给乙方参与本项目的服务人员。乙方保证，乙方参与本项目的服务人员，未经甲方书面同意，不将其获悉的甲方全部或部分保密信息以任何方式向与本项目无关的任何第三方披露，也不将其获悉的甲方全部或部分保密信息以任何方式用于与本项目无关的其他用途或目的；</w:t>
      </w:r>
    </w:p>
    <w:p w14:paraId="3A8E1C5A" w14:textId="77777777" w:rsidR="00CF325A" w:rsidRPr="0027321D" w:rsidRDefault="00CF325A" w:rsidP="00C12FB7">
      <w:pPr>
        <w:pStyle w:val="a5"/>
        <w:spacing w:line="640" w:lineRule="exact"/>
        <w:ind w:firstLine="630"/>
        <w:rPr>
          <w:rFonts w:hAnsi="宋体" w:cs="宋体"/>
          <w:color w:val="000000" w:themeColor="text1"/>
          <w:sz w:val="24"/>
          <w:szCs w:val="24"/>
        </w:rPr>
      </w:pPr>
      <w:r w:rsidRPr="0027321D">
        <w:rPr>
          <w:rFonts w:hAnsi="宋体" w:cs="宋体" w:hint="eastAsia"/>
          <w:color w:val="000000" w:themeColor="text1"/>
          <w:sz w:val="24"/>
          <w:szCs w:val="24"/>
        </w:rPr>
        <w:lastRenderedPageBreak/>
        <w:t>4.乙方负责要求参与本项目的工作人员出具保密承诺函，并对其进行监督管理，该人员如有违反，将依据本协议承担相应的违约责任。</w:t>
      </w:r>
    </w:p>
    <w:p w14:paraId="78E26981" w14:textId="77777777" w:rsidR="00CF325A" w:rsidRPr="0027321D" w:rsidRDefault="00CF325A" w:rsidP="00C12FB7">
      <w:pPr>
        <w:pStyle w:val="a5"/>
        <w:spacing w:line="640" w:lineRule="exact"/>
        <w:ind w:firstLine="630"/>
        <w:rPr>
          <w:rFonts w:hAnsi="宋体" w:cs="宋体"/>
          <w:color w:val="000000" w:themeColor="text1"/>
          <w:sz w:val="24"/>
          <w:szCs w:val="24"/>
        </w:rPr>
      </w:pPr>
      <w:r w:rsidRPr="0027321D">
        <w:rPr>
          <w:rFonts w:hAnsi="宋体" w:cs="宋体" w:hint="eastAsia"/>
          <w:color w:val="000000" w:themeColor="text1"/>
          <w:sz w:val="24"/>
          <w:szCs w:val="24"/>
        </w:rPr>
        <w:t>5.乙方所制作的分析报告、编选、调研或其它材料中所涉及的甲方保密信息，乙方应根据本协议有关规定履行保密义务；</w:t>
      </w:r>
    </w:p>
    <w:p w14:paraId="20F67EA3" w14:textId="77777777" w:rsidR="00CF325A" w:rsidRPr="0027321D" w:rsidRDefault="00CF325A" w:rsidP="00C12FB7">
      <w:pPr>
        <w:pStyle w:val="a5"/>
        <w:spacing w:line="640" w:lineRule="exact"/>
        <w:ind w:firstLine="630"/>
        <w:rPr>
          <w:rFonts w:hAnsi="宋体" w:cs="宋体"/>
          <w:color w:val="000000" w:themeColor="text1"/>
          <w:sz w:val="24"/>
          <w:szCs w:val="24"/>
        </w:rPr>
      </w:pPr>
      <w:r w:rsidRPr="0027321D">
        <w:rPr>
          <w:rFonts w:hAnsi="宋体" w:cs="宋体" w:hint="eastAsia"/>
          <w:color w:val="000000" w:themeColor="text1"/>
          <w:sz w:val="24"/>
          <w:szCs w:val="24"/>
        </w:rPr>
        <w:t>6.乙方不得以损害甲方利益的方式使用保密信息；</w:t>
      </w:r>
    </w:p>
    <w:p w14:paraId="2B6507F6" w14:textId="77777777" w:rsidR="00CF325A" w:rsidRPr="0027321D" w:rsidRDefault="00CF325A" w:rsidP="00C12FB7">
      <w:pPr>
        <w:pStyle w:val="a5"/>
        <w:spacing w:line="640" w:lineRule="exact"/>
        <w:ind w:firstLine="630"/>
        <w:rPr>
          <w:rFonts w:hAnsi="宋体" w:cs="宋体"/>
          <w:color w:val="000000" w:themeColor="text1"/>
          <w:sz w:val="24"/>
          <w:szCs w:val="24"/>
        </w:rPr>
      </w:pPr>
      <w:r w:rsidRPr="0027321D">
        <w:rPr>
          <w:rFonts w:hAnsi="宋体" w:cs="宋体" w:hint="eastAsia"/>
          <w:color w:val="000000" w:themeColor="text1"/>
          <w:sz w:val="24"/>
          <w:szCs w:val="24"/>
        </w:rPr>
        <w:t>7.乙方不得出售、转让或以任何其他方式处理保密信息，</w:t>
      </w:r>
      <w:proofErr w:type="gramStart"/>
      <w:r w:rsidRPr="0027321D">
        <w:rPr>
          <w:rFonts w:hAnsi="宋体" w:cs="宋体" w:hint="eastAsia"/>
          <w:color w:val="000000" w:themeColor="text1"/>
          <w:sz w:val="24"/>
          <w:szCs w:val="24"/>
        </w:rPr>
        <w:t>除非取得</w:t>
      </w:r>
      <w:proofErr w:type="gramEnd"/>
      <w:r w:rsidRPr="0027321D">
        <w:rPr>
          <w:rFonts w:hAnsi="宋体" w:cs="宋体" w:hint="eastAsia"/>
          <w:color w:val="000000" w:themeColor="text1"/>
          <w:sz w:val="24"/>
          <w:szCs w:val="24"/>
        </w:rPr>
        <w:t>甲方书面许可；</w:t>
      </w:r>
    </w:p>
    <w:p w14:paraId="5DEF2C8D" w14:textId="77777777" w:rsidR="00CF325A" w:rsidRPr="0027321D" w:rsidRDefault="00CF325A" w:rsidP="00C12FB7">
      <w:pPr>
        <w:pStyle w:val="a5"/>
        <w:spacing w:line="640" w:lineRule="exact"/>
        <w:ind w:firstLine="630"/>
        <w:rPr>
          <w:rFonts w:hAnsi="宋体" w:cs="宋体"/>
          <w:color w:val="000000" w:themeColor="text1"/>
          <w:sz w:val="24"/>
          <w:szCs w:val="24"/>
        </w:rPr>
      </w:pPr>
      <w:r w:rsidRPr="0027321D">
        <w:rPr>
          <w:rFonts w:hAnsi="宋体" w:cs="宋体" w:hint="eastAsia"/>
          <w:color w:val="000000" w:themeColor="text1"/>
          <w:sz w:val="24"/>
          <w:szCs w:val="24"/>
        </w:rPr>
        <w:tab/>
        <w:t>第三条  非保密信息</w:t>
      </w:r>
    </w:p>
    <w:p w14:paraId="3B8D024D" w14:textId="77777777" w:rsidR="00CF325A" w:rsidRPr="0027321D" w:rsidRDefault="00CF325A" w:rsidP="00C12FB7">
      <w:pPr>
        <w:pStyle w:val="a5"/>
        <w:spacing w:line="640" w:lineRule="exact"/>
        <w:ind w:firstLine="630"/>
        <w:rPr>
          <w:rFonts w:hAnsi="宋体" w:cs="宋体"/>
          <w:color w:val="000000" w:themeColor="text1"/>
          <w:sz w:val="24"/>
          <w:szCs w:val="24"/>
        </w:rPr>
      </w:pPr>
      <w:r w:rsidRPr="0027321D">
        <w:rPr>
          <w:rFonts w:hAnsi="宋体" w:cs="宋体" w:hint="eastAsia"/>
          <w:color w:val="000000" w:themeColor="text1"/>
          <w:sz w:val="24"/>
          <w:szCs w:val="24"/>
        </w:rPr>
        <w:t>1.以下文件、资料和信息不属于保密信息：</w:t>
      </w:r>
    </w:p>
    <w:p w14:paraId="2B9E1F16" w14:textId="77777777" w:rsidR="00CF325A" w:rsidRPr="0027321D" w:rsidRDefault="00CF325A" w:rsidP="00C12FB7">
      <w:pPr>
        <w:pStyle w:val="a5"/>
        <w:spacing w:line="640" w:lineRule="exact"/>
        <w:ind w:firstLine="630"/>
        <w:rPr>
          <w:rFonts w:hAnsi="宋体" w:cs="宋体"/>
          <w:color w:val="000000" w:themeColor="text1"/>
          <w:sz w:val="24"/>
          <w:szCs w:val="24"/>
        </w:rPr>
      </w:pPr>
      <w:r w:rsidRPr="0027321D">
        <w:rPr>
          <w:rFonts w:hAnsi="宋体" w:cs="宋体" w:hint="eastAsia"/>
          <w:color w:val="000000" w:themeColor="text1"/>
          <w:sz w:val="24"/>
          <w:szCs w:val="24"/>
        </w:rPr>
        <w:t>（1）乙方从第三方获得的文件、资料和信息，并且该第三方同甲方不存在任何业务往来关系，也不存在任何协议或法律上的权利义务关系所产生的对甲方直接或间接的保密责任；</w:t>
      </w:r>
    </w:p>
    <w:p w14:paraId="6C1B6409" w14:textId="77777777" w:rsidR="00CF325A" w:rsidRPr="0027321D" w:rsidRDefault="00CF325A" w:rsidP="00C12FB7">
      <w:pPr>
        <w:pStyle w:val="a5"/>
        <w:spacing w:line="640" w:lineRule="exact"/>
        <w:ind w:firstLine="630"/>
        <w:rPr>
          <w:rFonts w:hAnsi="宋体" w:cs="宋体"/>
          <w:color w:val="000000" w:themeColor="text1"/>
          <w:sz w:val="24"/>
          <w:szCs w:val="24"/>
        </w:rPr>
      </w:pPr>
      <w:r w:rsidRPr="0027321D">
        <w:rPr>
          <w:rFonts w:hAnsi="宋体" w:cs="宋体" w:hint="eastAsia"/>
          <w:color w:val="000000" w:themeColor="text1"/>
          <w:sz w:val="24"/>
          <w:szCs w:val="24"/>
        </w:rPr>
        <w:t>（2）已经向公众公开的文件、资料和信息，但是该公开不是由乙方、乙方的负责人、雇员、合伙人和其他有关人员所造成的；</w:t>
      </w:r>
    </w:p>
    <w:p w14:paraId="71D98D53" w14:textId="77777777" w:rsidR="00CF325A" w:rsidRPr="0027321D" w:rsidRDefault="00CF325A" w:rsidP="00C12FB7">
      <w:pPr>
        <w:pStyle w:val="a5"/>
        <w:spacing w:line="640" w:lineRule="exact"/>
        <w:ind w:firstLine="630"/>
        <w:rPr>
          <w:rFonts w:hAnsi="宋体" w:cs="宋体"/>
          <w:color w:val="000000" w:themeColor="text1"/>
          <w:sz w:val="24"/>
          <w:szCs w:val="24"/>
        </w:rPr>
      </w:pPr>
      <w:r w:rsidRPr="0027321D">
        <w:rPr>
          <w:rFonts w:hAnsi="宋体" w:cs="宋体" w:hint="eastAsia"/>
          <w:color w:val="000000" w:themeColor="text1"/>
          <w:sz w:val="24"/>
          <w:szCs w:val="24"/>
        </w:rPr>
        <w:t>（3）由乙方独立于本协议第一条确定的保密信息而自主开发出来的文件、资料和信息。</w:t>
      </w:r>
    </w:p>
    <w:p w14:paraId="420FA442" w14:textId="77777777" w:rsidR="00CF325A" w:rsidRPr="0027321D" w:rsidRDefault="00CF325A" w:rsidP="00C12FB7">
      <w:pPr>
        <w:pStyle w:val="a5"/>
        <w:spacing w:line="640" w:lineRule="exact"/>
        <w:ind w:firstLine="630"/>
        <w:rPr>
          <w:rFonts w:hAnsi="宋体" w:cs="宋体"/>
          <w:color w:val="000000" w:themeColor="text1"/>
          <w:sz w:val="24"/>
          <w:szCs w:val="24"/>
        </w:rPr>
      </w:pPr>
      <w:r w:rsidRPr="0027321D">
        <w:rPr>
          <w:rFonts w:hAnsi="宋体" w:cs="宋体" w:hint="eastAsia"/>
          <w:color w:val="000000" w:themeColor="text1"/>
          <w:sz w:val="24"/>
          <w:szCs w:val="24"/>
        </w:rPr>
        <w:t>2．在下列情况下，乙方不应当被视为违反保密义务：</w:t>
      </w:r>
    </w:p>
    <w:p w14:paraId="6D1D6299" w14:textId="77777777" w:rsidR="00CF325A" w:rsidRPr="0027321D" w:rsidRDefault="00CF325A" w:rsidP="00C12FB7">
      <w:pPr>
        <w:pStyle w:val="a5"/>
        <w:spacing w:line="640" w:lineRule="exact"/>
        <w:ind w:firstLine="630"/>
        <w:rPr>
          <w:rFonts w:hAnsi="宋体" w:cs="宋体"/>
          <w:color w:val="000000" w:themeColor="text1"/>
          <w:sz w:val="24"/>
          <w:szCs w:val="24"/>
        </w:rPr>
      </w:pPr>
      <w:r w:rsidRPr="0027321D">
        <w:rPr>
          <w:rFonts w:hAnsi="宋体" w:cs="宋体" w:hint="eastAsia"/>
          <w:color w:val="000000" w:themeColor="text1"/>
          <w:sz w:val="24"/>
          <w:szCs w:val="24"/>
        </w:rPr>
        <w:t>（1）为了遵守法律上的要求或有关监管机构对于信息披露方面的规定所作的披露，但是乙方在披露前应当通知甲方；</w:t>
      </w:r>
    </w:p>
    <w:p w14:paraId="1B5C73A2" w14:textId="77777777" w:rsidR="00CF325A" w:rsidRPr="0027321D" w:rsidRDefault="00CF325A" w:rsidP="00C12FB7">
      <w:pPr>
        <w:pStyle w:val="a5"/>
        <w:spacing w:line="640" w:lineRule="exact"/>
        <w:ind w:firstLine="630"/>
        <w:rPr>
          <w:rFonts w:hAnsi="宋体" w:cs="宋体"/>
          <w:color w:val="000000" w:themeColor="text1"/>
          <w:sz w:val="24"/>
          <w:szCs w:val="24"/>
        </w:rPr>
      </w:pPr>
      <w:r w:rsidRPr="0027321D">
        <w:rPr>
          <w:rFonts w:hAnsi="宋体" w:cs="宋体" w:hint="eastAsia"/>
          <w:color w:val="000000" w:themeColor="text1"/>
          <w:sz w:val="24"/>
          <w:szCs w:val="24"/>
        </w:rPr>
        <w:t>（2）经甲方书面同意进行的信息披露。</w:t>
      </w:r>
    </w:p>
    <w:p w14:paraId="44CCBEA1" w14:textId="77777777" w:rsidR="00CF325A" w:rsidRPr="0027321D" w:rsidRDefault="00CF325A" w:rsidP="00C12FB7">
      <w:pPr>
        <w:pStyle w:val="a5"/>
        <w:spacing w:line="640" w:lineRule="exact"/>
        <w:ind w:firstLine="630"/>
        <w:rPr>
          <w:rFonts w:hAnsi="宋体" w:cs="宋体"/>
          <w:color w:val="000000" w:themeColor="text1"/>
          <w:sz w:val="24"/>
          <w:szCs w:val="24"/>
        </w:rPr>
      </w:pPr>
      <w:r w:rsidRPr="0027321D">
        <w:rPr>
          <w:rFonts w:hAnsi="宋体" w:cs="宋体" w:hint="eastAsia"/>
          <w:color w:val="000000" w:themeColor="text1"/>
          <w:sz w:val="24"/>
          <w:szCs w:val="24"/>
        </w:rPr>
        <w:t>第四条  法律程序</w:t>
      </w:r>
    </w:p>
    <w:p w14:paraId="7DBA09D7" w14:textId="77777777" w:rsidR="00CF325A" w:rsidRPr="0027321D" w:rsidRDefault="00CF325A" w:rsidP="00C12FB7">
      <w:pPr>
        <w:pStyle w:val="a5"/>
        <w:spacing w:line="640" w:lineRule="exact"/>
        <w:ind w:firstLine="630"/>
        <w:rPr>
          <w:rFonts w:hAnsi="宋体" w:cs="宋体"/>
          <w:color w:val="000000" w:themeColor="text1"/>
          <w:sz w:val="24"/>
          <w:szCs w:val="24"/>
        </w:rPr>
      </w:pPr>
      <w:r w:rsidRPr="0027321D">
        <w:rPr>
          <w:rFonts w:hAnsi="宋体" w:cs="宋体" w:hint="eastAsia"/>
          <w:color w:val="000000" w:themeColor="text1"/>
          <w:sz w:val="24"/>
          <w:szCs w:val="24"/>
        </w:rPr>
        <w:lastRenderedPageBreak/>
        <w:t>依据有管辖权法院或监管机构在法律或监管程序上的要求，乙方或其任何雇员或代理人必须披露本协议第一条确定的保密信息的，则乙方应当在法律许可的条件下立即采取下列措施：</w:t>
      </w:r>
    </w:p>
    <w:p w14:paraId="651877C3" w14:textId="77777777" w:rsidR="00CF325A" w:rsidRPr="0027321D" w:rsidRDefault="00CF325A" w:rsidP="00C12FB7">
      <w:pPr>
        <w:pStyle w:val="a5"/>
        <w:spacing w:line="640" w:lineRule="exact"/>
        <w:ind w:firstLine="630"/>
        <w:rPr>
          <w:rFonts w:hAnsi="宋体" w:cs="宋体"/>
          <w:color w:val="000000" w:themeColor="text1"/>
          <w:sz w:val="24"/>
          <w:szCs w:val="24"/>
        </w:rPr>
      </w:pPr>
      <w:r w:rsidRPr="0027321D">
        <w:rPr>
          <w:rFonts w:hAnsi="宋体" w:cs="宋体" w:hint="eastAsia"/>
          <w:color w:val="000000" w:themeColor="text1"/>
          <w:sz w:val="24"/>
          <w:szCs w:val="24"/>
        </w:rPr>
        <w:t>（1）在最短时间内将这种法律程序或规定的要求及其内容和背景情况通知甲方，就其是否应该采取其认为明智的合法步骤征求甲方的意见；</w:t>
      </w:r>
    </w:p>
    <w:p w14:paraId="76B75B03" w14:textId="77777777" w:rsidR="00CF325A" w:rsidRPr="0027321D" w:rsidRDefault="00CF325A" w:rsidP="00C12FB7">
      <w:pPr>
        <w:pStyle w:val="a5"/>
        <w:spacing w:line="640" w:lineRule="exact"/>
        <w:ind w:firstLine="630"/>
        <w:rPr>
          <w:rFonts w:hAnsi="宋体" w:cs="宋体"/>
          <w:color w:val="000000" w:themeColor="text1"/>
          <w:sz w:val="24"/>
          <w:szCs w:val="24"/>
        </w:rPr>
      </w:pPr>
      <w:r w:rsidRPr="0027321D">
        <w:rPr>
          <w:rFonts w:hAnsi="宋体" w:cs="宋体" w:hint="eastAsia"/>
          <w:color w:val="000000" w:themeColor="text1"/>
          <w:sz w:val="24"/>
          <w:szCs w:val="24"/>
        </w:rPr>
        <w:t>（2）采取一切合理措施支持甲方就这种法律程序或规定的要求进行抗辩并且在披露前采取其它合理措施保护甲方的权利；</w:t>
      </w:r>
    </w:p>
    <w:p w14:paraId="732B86DC" w14:textId="77777777" w:rsidR="00CF325A" w:rsidRPr="0027321D" w:rsidRDefault="00CF325A" w:rsidP="00C12FB7">
      <w:pPr>
        <w:pStyle w:val="a5"/>
        <w:spacing w:line="640" w:lineRule="exact"/>
        <w:ind w:firstLine="630"/>
        <w:rPr>
          <w:rFonts w:hAnsi="宋体" w:cs="宋体"/>
          <w:color w:val="000000" w:themeColor="text1"/>
          <w:sz w:val="24"/>
          <w:szCs w:val="24"/>
        </w:rPr>
      </w:pPr>
      <w:r w:rsidRPr="0027321D">
        <w:rPr>
          <w:rFonts w:hAnsi="宋体" w:cs="宋体" w:hint="eastAsia"/>
          <w:color w:val="000000" w:themeColor="text1"/>
          <w:sz w:val="24"/>
          <w:szCs w:val="24"/>
        </w:rPr>
        <w:t>（3）如果信息披露是法律或监管机构所要求的或者甲方同意乙方披露的，则乙方应当仅仅提供法律或监管机构要求乙方必须提供的那部分保密信息。</w:t>
      </w:r>
    </w:p>
    <w:p w14:paraId="67E1A107" w14:textId="77777777" w:rsidR="00CF325A" w:rsidRPr="0027321D" w:rsidRDefault="00CF325A" w:rsidP="00C12FB7">
      <w:pPr>
        <w:pStyle w:val="a5"/>
        <w:spacing w:line="640" w:lineRule="exact"/>
        <w:ind w:firstLine="630"/>
        <w:rPr>
          <w:rFonts w:hAnsi="宋体" w:cs="宋体"/>
          <w:color w:val="000000" w:themeColor="text1"/>
          <w:sz w:val="24"/>
          <w:szCs w:val="24"/>
        </w:rPr>
      </w:pPr>
      <w:r w:rsidRPr="0027321D">
        <w:rPr>
          <w:rFonts w:hAnsi="宋体" w:cs="宋体" w:hint="eastAsia"/>
          <w:color w:val="000000" w:themeColor="text1"/>
          <w:sz w:val="24"/>
          <w:szCs w:val="24"/>
        </w:rPr>
        <w:t>第五条 保密期限</w:t>
      </w:r>
    </w:p>
    <w:p w14:paraId="55EB742A" w14:textId="77777777" w:rsidR="00CF325A" w:rsidRPr="0027321D" w:rsidRDefault="00CF325A" w:rsidP="00C12FB7">
      <w:pPr>
        <w:pStyle w:val="a5"/>
        <w:spacing w:line="640" w:lineRule="exact"/>
        <w:ind w:firstLine="630"/>
        <w:rPr>
          <w:rFonts w:hAnsi="宋体" w:cs="宋体"/>
          <w:color w:val="000000" w:themeColor="text1"/>
          <w:sz w:val="24"/>
          <w:szCs w:val="24"/>
        </w:rPr>
      </w:pPr>
      <w:r w:rsidRPr="0027321D">
        <w:rPr>
          <w:rFonts w:hAnsi="宋体" w:cs="宋体" w:hint="eastAsia"/>
          <w:color w:val="000000" w:themeColor="text1"/>
          <w:sz w:val="24"/>
          <w:szCs w:val="24"/>
        </w:rPr>
        <w:t>本协议是为防止甲方的保密信息被泄露而制定，乙方的保密义务不因双方合作项目的终止而免除。</w:t>
      </w:r>
    </w:p>
    <w:p w14:paraId="44D45B4E" w14:textId="77777777" w:rsidR="00CF325A" w:rsidRPr="0027321D" w:rsidRDefault="00CF325A" w:rsidP="00C12FB7">
      <w:pPr>
        <w:pStyle w:val="a5"/>
        <w:spacing w:line="640" w:lineRule="exact"/>
        <w:ind w:firstLine="630"/>
        <w:rPr>
          <w:rFonts w:hAnsi="宋体" w:cs="宋体"/>
          <w:color w:val="000000" w:themeColor="text1"/>
          <w:sz w:val="24"/>
          <w:szCs w:val="24"/>
        </w:rPr>
      </w:pPr>
      <w:r w:rsidRPr="0027321D">
        <w:rPr>
          <w:rFonts w:hAnsi="宋体" w:cs="宋体" w:hint="eastAsia"/>
          <w:color w:val="000000" w:themeColor="text1"/>
          <w:sz w:val="24"/>
          <w:szCs w:val="24"/>
        </w:rPr>
        <w:t>第六条  违约责任</w:t>
      </w:r>
    </w:p>
    <w:p w14:paraId="21BF9654" w14:textId="77777777" w:rsidR="00CF325A" w:rsidRPr="0027321D" w:rsidRDefault="00CF325A" w:rsidP="00C12FB7">
      <w:pPr>
        <w:pStyle w:val="a5"/>
        <w:spacing w:line="640" w:lineRule="exact"/>
        <w:ind w:firstLine="630"/>
        <w:rPr>
          <w:rFonts w:hAnsi="宋体" w:cs="宋体"/>
          <w:color w:val="000000" w:themeColor="text1"/>
          <w:sz w:val="24"/>
          <w:szCs w:val="24"/>
        </w:rPr>
      </w:pPr>
      <w:r w:rsidRPr="0027321D">
        <w:rPr>
          <w:rFonts w:hAnsi="宋体" w:cs="宋体" w:hint="eastAsia"/>
          <w:color w:val="000000" w:themeColor="text1"/>
          <w:sz w:val="24"/>
          <w:szCs w:val="24"/>
        </w:rPr>
        <w:t>下列情形构成乙方的违约，乙方应向甲方承担全部直接损失(包括但不限于因乙方</w:t>
      </w:r>
      <w:proofErr w:type="gramStart"/>
      <w:r w:rsidRPr="0027321D">
        <w:rPr>
          <w:rFonts w:hAnsi="宋体" w:cs="宋体" w:hint="eastAsia"/>
          <w:color w:val="000000" w:themeColor="text1"/>
          <w:sz w:val="24"/>
          <w:szCs w:val="24"/>
        </w:rPr>
        <w:t>违</w:t>
      </w:r>
      <w:proofErr w:type="gramEnd"/>
    </w:p>
    <w:p w14:paraId="4DF6E9EF" w14:textId="77777777" w:rsidR="00CF325A" w:rsidRPr="0027321D" w:rsidRDefault="00CF325A" w:rsidP="00C12FB7">
      <w:pPr>
        <w:pStyle w:val="a5"/>
        <w:spacing w:line="640" w:lineRule="exact"/>
        <w:ind w:firstLine="630"/>
        <w:rPr>
          <w:rFonts w:hAnsi="宋体" w:cs="宋体"/>
          <w:color w:val="000000" w:themeColor="text1"/>
          <w:sz w:val="24"/>
          <w:szCs w:val="24"/>
        </w:rPr>
      </w:pPr>
      <w:r w:rsidRPr="0027321D">
        <w:rPr>
          <w:rFonts w:hAnsi="宋体" w:cs="宋体" w:hint="eastAsia"/>
          <w:color w:val="000000" w:themeColor="text1"/>
          <w:sz w:val="24"/>
          <w:szCs w:val="24"/>
        </w:rPr>
        <w:t>反本协议而导致任何第三方向甲方提起诉讼/仲裁/与甲方和解而使甲方因承担赔偿责任所遭受的直接损失，此等损失应以法院的判决或仲裁机构的裁决或甲方和第三方的书面和解协议为准，但是乙方保留对甲方和第三方的和解结果进行质疑或抗辩的权利)，但本协议另有约定的除外：</w:t>
      </w:r>
    </w:p>
    <w:p w14:paraId="1479525D" w14:textId="77777777" w:rsidR="00CF325A" w:rsidRPr="0027321D" w:rsidRDefault="00CF325A" w:rsidP="00C12FB7">
      <w:pPr>
        <w:pStyle w:val="a5"/>
        <w:spacing w:line="640" w:lineRule="exact"/>
        <w:ind w:firstLine="630"/>
        <w:rPr>
          <w:rFonts w:hAnsi="宋体" w:cs="宋体"/>
          <w:color w:val="000000" w:themeColor="text1"/>
          <w:sz w:val="24"/>
          <w:szCs w:val="24"/>
        </w:rPr>
      </w:pPr>
      <w:r w:rsidRPr="0027321D">
        <w:rPr>
          <w:rFonts w:hAnsi="宋体" w:cs="宋体" w:hint="eastAsia"/>
          <w:color w:val="000000" w:themeColor="text1"/>
          <w:sz w:val="24"/>
          <w:szCs w:val="24"/>
        </w:rPr>
        <w:t>（1）负有保密义务的乙方、乙方的负责人、董事、职员、雇员、代理人或顾问，未经甲方书面许可或授权而向任何第三方披露保密信息；</w:t>
      </w:r>
    </w:p>
    <w:p w14:paraId="0D5979C7" w14:textId="77777777" w:rsidR="00CF325A" w:rsidRPr="0027321D" w:rsidRDefault="00CF325A" w:rsidP="00C12FB7">
      <w:pPr>
        <w:pStyle w:val="a5"/>
        <w:spacing w:line="640" w:lineRule="exact"/>
        <w:ind w:firstLine="630"/>
        <w:rPr>
          <w:rFonts w:hAnsi="宋体" w:cs="宋体"/>
          <w:color w:val="000000" w:themeColor="text1"/>
          <w:sz w:val="24"/>
          <w:szCs w:val="24"/>
        </w:rPr>
      </w:pPr>
      <w:r w:rsidRPr="0027321D">
        <w:rPr>
          <w:rFonts w:hAnsi="宋体" w:cs="宋体" w:hint="eastAsia"/>
          <w:color w:val="000000" w:themeColor="text1"/>
          <w:sz w:val="24"/>
          <w:szCs w:val="24"/>
        </w:rPr>
        <w:lastRenderedPageBreak/>
        <w:t>（2）负有保密义务的乙方、乙方的负责人、董事、职员、雇员、代理人或顾问，未经甲方书面许可或授权将保密信息用于与实施本项目无关的其他用途或目的；</w:t>
      </w:r>
    </w:p>
    <w:p w14:paraId="3CA17F6A" w14:textId="77777777" w:rsidR="00CF325A" w:rsidRPr="0027321D" w:rsidRDefault="00CF325A" w:rsidP="00C12FB7">
      <w:pPr>
        <w:pStyle w:val="a5"/>
        <w:spacing w:line="640" w:lineRule="exact"/>
        <w:ind w:firstLine="630"/>
        <w:rPr>
          <w:rFonts w:hAnsi="宋体" w:cs="宋体"/>
          <w:color w:val="000000" w:themeColor="text1"/>
          <w:sz w:val="24"/>
          <w:szCs w:val="24"/>
        </w:rPr>
      </w:pPr>
      <w:r w:rsidRPr="0027321D">
        <w:rPr>
          <w:rFonts w:hAnsi="宋体" w:cs="宋体" w:hint="eastAsia"/>
          <w:color w:val="000000" w:themeColor="text1"/>
          <w:sz w:val="24"/>
          <w:szCs w:val="24"/>
        </w:rPr>
        <w:t>（3）乙方违反本协议的其他约定。</w:t>
      </w:r>
    </w:p>
    <w:p w14:paraId="1AA1E139" w14:textId="77777777" w:rsidR="00CF325A" w:rsidRPr="0027321D" w:rsidRDefault="00CF325A" w:rsidP="00C12FB7">
      <w:pPr>
        <w:pStyle w:val="a5"/>
        <w:spacing w:line="640" w:lineRule="exact"/>
        <w:ind w:firstLine="630"/>
        <w:rPr>
          <w:rFonts w:hAnsi="宋体" w:cs="宋体"/>
          <w:color w:val="000000" w:themeColor="text1"/>
          <w:sz w:val="24"/>
          <w:szCs w:val="24"/>
        </w:rPr>
      </w:pPr>
      <w:r w:rsidRPr="0027321D">
        <w:rPr>
          <w:rFonts w:hAnsi="宋体" w:cs="宋体" w:hint="eastAsia"/>
          <w:color w:val="000000" w:themeColor="text1"/>
          <w:sz w:val="24"/>
          <w:szCs w:val="24"/>
        </w:rPr>
        <w:t>第七条  争议解决和法律适用</w:t>
      </w:r>
    </w:p>
    <w:p w14:paraId="4F4A07C5" w14:textId="77777777" w:rsidR="00CF325A" w:rsidRPr="0027321D" w:rsidRDefault="00CF325A" w:rsidP="00C12FB7">
      <w:pPr>
        <w:pStyle w:val="a5"/>
        <w:spacing w:line="640" w:lineRule="exact"/>
        <w:ind w:firstLine="630"/>
        <w:rPr>
          <w:rFonts w:hAnsi="宋体" w:cs="宋体"/>
          <w:color w:val="000000" w:themeColor="text1"/>
          <w:sz w:val="24"/>
          <w:szCs w:val="24"/>
        </w:rPr>
      </w:pPr>
      <w:r w:rsidRPr="0027321D">
        <w:rPr>
          <w:rFonts w:hAnsi="宋体" w:cs="宋体" w:hint="eastAsia"/>
          <w:color w:val="000000" w:themeColor="text1"/>
          <w:sz w:val="24"/>
          <w:szCs w:val="24"/>
        </w:rPr>
        <w:t>本协议在履行过程中发生争议，双方应当首先通过友好协商解决。当</w:t>
      </w:r>
      <w:proofErr w:type="gramStart"/>
      <w:r w:rsidRPr="0027321D">
        <w:rPr>
          <w:rFonts w:hAnsi="宋体" w:cs="宋体" w:hint="eastAsia"/>
          <w:color w:val="000000" w:themeColor="text1"/>
          <w:sz w:val="24"/>
          <w:szCs w:val="24"/>
        </w:rPr>
        <w:t>一</w:t>
      </w:r>
      <w:proofErr w:type="gramEnd"/>
      <w:r w:rsidRPr="0027321D">
        <w:rPr>
          <w:rFonts w:hAnsi="宋体" w:cs="宋体" w:hint="eastAsia"/>
          <w:color w:val="000000" w:themeColor="text1"/>
          <w:sz w:val="24"/>
          <w:szCs w:val="24"/>
        </w:rPr>
        <w:t>方向另一方发出书面协商通知，协商应立即开始，如在书面协商通知发出后30日内争议仍无法得到解决， 由甲方所在地的人民法院管辖。</w:t>
      </w:r>
    </w:p>
    <w:p w14:paraId="6618F604" w14:textId="77777777" w:rsidR="00CF325A" w:rsidRPr="0027321D" w:rsidRDefault="00CF325A" w:rsidP="00C12FB7">
      <w:pPr>
        <w:pStyle w:val="a5"/>
        <w:spacing w:line="640" w:lineRule="exact"/>
        <w:ind w:firstLine="630"/>
        <w:rPr>
          <w:rFonts w:hAnsi="宋体" w:cs="宋体"/>
          <w:color w:val="000000" w:themeColor="text1"/>
          <w:sz w:val="24"/>
          <w:szCs w:val="24"/>
        </w:rPr>
      </w:pPr>
      <w:r w:rsidRPr="0027321D">
        <w:rPr>
          <w:rFonts w:hAnsi="宋体" w:cs="宋体" w:hint="eastAsia"/>
          <w:color w:val="000000" w:themeColor="text1"/>
          <w:sz w:val="24"/>
          <w:szCs w:val="24"/>
        </w:rPr>
        <w:tab/>
        <w:t>本协议适用中华人民共和国法律。</w:t>
      </w:r>
    </w:p>
    <w:p w14:paraId="66A2F568" w14:textId="77777777" w:rsidR="00CF325A" w:rsidRPr="0027321D" w:rsidRDefault="00CF325A" w:rsidP="00C12FB7">
      <w:pPr>
        <w:pStyle w:val="a5"/>
        <w:spacing w:line="640" w:lineRule="exact"/>
        <w:ind w:firstLine="630"/>
        <w:rPr>
          <w:rFonts w:hAnsi="宋体" w:cs="宋体"/>
          <w:color w:val="000000" w:themeColor="text1"/>
          <w:sz w:val="24"/>
          <w:szCs w:val="24"/>
        </w:rPr>
      </w:pPr>
      <w:r w:rsidRPr="0027321D">
        <w:rPr>
          <w:rFonts w:hAnsi="宋体" w:cs="宋体" w:hint="eastAsia"/>
          <w:color w:val="000000" w:themeColor="text1"/>
          <w:sz w:val="24"/>
          <w:szCs w:val="24"/>
        </w:rPr>
        <w:t>第八条  协议的效力</w:t>
      </w:r>
    </w:p>
    <w:p w14:paraId="14AD7D96" w14:textId="77777777" w:rsidR="00CF325A" w:rsidRPr="0027321D" w:rsidRDefault="00CF325A" w:rsidP="00C12FB7">
      <w:pPr>
        <w:pStyle w:val="a5"/>
        <w:spacing w:line="640" w:lineRule="exact"/>
        <w:ind w:firstLine="630"/>
        <w:rPr>
          <w:rFonts w:hAnsi="宋体" w:cs="宋体"/>
          <w:color w:val="000000" w:themeColor="text1"/>
          <w:sz w:val="24"/>
          <w:szCs w:val="24"/>
        </w:rPr>
      </w:pPr>
      <w:r w:rsidRPr="0027321D">
        <w:rPr>
          <w:rFonts w:hAnsi="宋体" w:cs="宋体" w:hint="eastAsia"/>
          <w:color w:val="000000" w:themeColor="text1"/>
          <w:sz w:val="24"/>
          <w:szCs w:val="24"/>
        </w:rPr>
        <w:tab/>
        <w:t>本协议一式伍份，甲方执叁份，乙方执贰份，具有同等效力。本协议经双方均盖章后生效。</w:t>
      </w:r>
    </w:p>
    <w:p w14:paraId="5EB79F0F" w14:textId="77777777" w:rsidR="00CF325A" w:rsidRPr="0027321D" w:rsidRDefault="00CF325A" w:rsidP="00C12FB7">
      <w:pPr>
        <w:pStyle w:val="aa"/>
        <w:overflowPunct w:val="0"/>
        <w:spacing w:line="640" w:lineRule="exact"/>
        <w:ind w:firstLineChars="200" w:firstLine="560"/>
        <w:rPr>
          <w:rFonts w:ascii="仿宋_GB2312" w:eastAsia="仿宋_GB2312" w:hAnsi="宋体"/>
          <w:color w:val="000000" w:themeColor="text1"/>
          <w:sz w:val="28"/>
          <w:szCs w:val="28"/>
        </w:rPr>
      </w:pPr>
    </w:p>
    <w:p w14:paraId="455DEBCC" w14:textId="77777777" w:rsidR="00CF325A" w:rsidRPr="0027321D" w:rsidRDefault="00CF325A" w:rsidP="00C12FB7">
      <w:pPr>
        <w:spacing w:line="640" w:lineRule="exact"/>
        <w:rPr>
          <w:rFonts w:ascii="宋体" w:hAnsi="宋体" w:cs="宋体"/>
          <w:color w:val="000000" w:themeColor="text1"/>
          <w:sz w:val="24"/>
        </w:rPr>
      </w:pPr>
    </w:p>
    <w:p w14:paraId="3F2BD9C9" w14:textId="77777777" w:rsidR="00CF325A" w:rsidRPr="0027321D" w:rsidRDefault="00CF325A" w:rsidP="00C12FB7">
      <w:pPr>
        <w:spacing w:line="640" w:lineRule="exact"/>
        <w:rPr>
          <w:rFonts w:ascii="宋体" w:hAnsi="宋体" w:cs="宋体"/>
          <w:color w:val="000000" w:themeColor="text1"/>
          <w:sz w:val="24"/>
        </w:rPr>
      </w:pPr>
    </w:p>
    <w:p w14:paraId="104EC459" w14:textId="77777777" w:rsidR="00CF325A" w:rsidRPr="0027321D" w:rsidRDefault="00CF325A" w:rsidP="00C12FB7">
      <w:pPr>
        <w:spacing w:line="640" w:lineRule="exact"/>
        <w:rPr>
          <w:rFonts w:ascii="宋体" w:hAnsi="宋体" w:cs="宋体"/>
          <w:color w:val="000000" w:themeColor="text1"/>
          <w:sz w:val="24"/>
        </w:rPr>
      </w:pPr>
      <w:r w:rsidRPr="0027321D">
        <w:rPr>
          <w:rFonts w:ascii="宋体" w:hAnsi="宋体" w:cs="宋体" w:hint="eastAsia"/>
          <w:color w:val="000000" w:themeColor="text1"/>
          <w:sz w:val="24"/>
        </w:rPr>
        <w:t xml:space="preserve">甲方：江苏昆山农村商业银行        乙方：                             </w:t>
      </w:r>
    </w:p>
    <w:p w14:paraId="38CF3305" w14:textId="77777777" w:rsidR="00CF325A" w:rsidRPr="0027321D" w:rsidRDefault="00CF325A" w:rsidP="00C12FB7">
      <w:pPr>
        <w:spacing w:line="640" w:lineRule="exact"/>
        <w:ind w:firstLineChars="495" w:firstLine="1188"/>
        <w:rPr>
          <w:rFonts w:ascii="宋体" w:hAnsi="宋体" w:cs="宋体"/>
          <w:color w:val="000000" w:themeColor="text1"/>
          <w:sz w:val="24"/>
        </w:rPr>
      </w:pPr>
      <w:r w:rsidRPr="0027321D">
        <w:rPr>
          <w:rFonts w:ascii="宋体" w:hAnsi="宋体" w:cs="宋体" w:hint="eastAsia"/>
          <w:color w:val="000000" w:themeColor="text1"/>
          <w:sz w:val="24"/>
        </w:rPr>
        <w:t>股份有限公司</w:t>
      </w:r>
      <w:r w:rsidRPr="0027321D">
        <w:rPr>
          <w:rFonts w:ascii="宋体" w:hAnsi="宋体" w:cs="宋体" w:hint="eastAsia"/>
          <w:color w:val="000000" w:themeColor="text1"/>
          <w:sz w:val="24"/>
        </w:rPr>
        <w:tab/>
      </w:r>
      <w:r w:rsidRPr="0027321D">
        <w:rPr>
          <w:rFonts w:ascii="宋体" w:hAnsi="宋体" w:cs="宋体" w:hint="eastAsia"/>
          <w:color w:val="000000" w:themeColor="text1"/>
          <w:sz w:val="24"/>
        </w:rPr>
        <w:tab/>
        <w:t xml:space="preserve">  </w:t>
      </w:r>
      <w:r w:rsidRPr="0027321D">
        <w:rPr>
          <w:rFonts w:ascii="宋体" w:hAnsi="宋体" w:cs="宋体" w:hint="eastAsia"/>
          <w:color w:val="000000" w:themeColor="text1"/>
          <w:sz w:val="24"/>
        </w:rPr>
        <w:tab/>
      </w:r>
      <w:r w:rsidRPr="0027321D">
        <w:rPr>
          <w:rFonts w:ascii="宋体" w:hAnsi="宋体" w:cs="宋体" w:hint="eastAsia"/>
          <w:color w:val="000000" w:themeColor="text1"/>
          <w:sz w:val="24"/>
        </w:rPr>
        <w:tab/>
        <w:t xml:space="preserve">   </w:t>
      </w:r>
      <w:r w:rsidRPr="0027321D">
        <w:rPr>
          <w:rFonts w:ascii="宋体" w:hAnsi="宋体" w:cs="宋体"/>
          <w:color w:val="000000" w:themeColor="text1"/>
          <w:sz w:val="24"/>
        </w:rPr>
        <w:t xml:space="preserve"> </w:t>
      </w:r>
      <w:r w:rsidRPr="0027321D">
        <w:rPr>
          <w:rFonts w:ascii="宋体" w:hAnsi="宋体" w:cs="宋体" w:hint="eastAsia"/>
          <w:color w:val="000000" w:themeColor="text1"/>
          <w:sz w:val="24"/>
        </w:rPr>
        <w:t xml:space="preserve">       </w:t>
      </w:r>
    </w:p>
    <w:p w14:paraId="7FE5127E" w14:textId="77777777" w:rsidR="00CF325A" w:rsidRPr="0027321D" w:rsidRDefault="00CF325A" w:rsidP="00C12FB7">
      <w:pPr>
        <w:pStyle w:val="a5"/>
        <w:spacing w:line="640" w:lineRule="exact"/>
        <w:rPr>
          <w:rFonts w:hAnsi="宋体" w:cs="宋体"/>
          <w:color w:val="000000" w:themeColor="text1"/>
          <w:sz w:val="24"/>
          <w:szCs w:val="24"/>
        </w:rPr>
      </w:pPr>
      <w:r w:rsidRPr="0027321D">
        <w:rPr>
          <w:rFonts w:hAnsi="宋体" w:cs="宋体" w:hint="eastAsia"/>
          <w:color w:val="000000" w:themeColor="text1"/>
          <w:sz w:val="24"/>
          <w:szCs w:val="24"/>
        </w:rPr>
        <w:t xml:space="preserve">（公章）                            </w:t>
      </w:r>
      <w:r w:rsidRPr="0027321D">
        <w:rPr>
          <w:rFonts w:hAnsi="宋体" w:cs="宋体" w:hint="eastAsia"/>
          <w:color w:val="000000" w:themeColor="text1"/>
          <w:sz w:val="24"/>
          <w:szCs w:val="24"/>
        </w:rPr>
        <w:tab/>
      </w:r>
      <w:r w:rsidRPr="0027321D">
        <w:rPr>
          <w:rFonts w:hAnsi="宋体" w:cs="宋体"/>
          <w:color w:val="000000" w:themeColor="text1"/>
          <w:sz w:val="24"/>
          <w:szCs w:val="24"/>
        </w:rPr>
        <w:t xml:space="preserve"> </w:t>
      </w:r>
      <w:r w:rsidRPr="0027321D">
        <w:rPr>
          <w:rFonts w:hAnsi="宋体" w:cs="宋体" w:hint="eastAsia"/>
          <w:color w:val="000000" w:themeColor="text1"/>
          <w:sz w:val="24"/>
          <w:szCs w:val="24"/>
        </w:rPr>
        <w:t>（公章）</w:t>
      </w:r>
    </w:p>
    <w:p w14:paraId="12035726" w14:textId="77777777" w:rsidR="00CF325A" w:rsidRPr="0027321D" w:rsidRDefault="00CF325A" w:rsidP="00C12FB7">
      <w:pPr>
        <w:pStyle w:val="a5"/>
        <w:spacing w:line="640" w:lineRule="exact"/>
        <w:ind w:firstLineChars="1000" w:firstLine="2400"/>
        <w:rPr>
          <w:rFonts w:hAnsi="宋体" w:cs="宋体"/>
          <w:color w:val="000000" w:themeColor="text1"/>
          <w:sz w:val="24"/>
          <w:szCs w:val="24"/>
        </w:rPr>
      </w:pPr>
      <w:r w:rsidRPr="0027321D">
        <w:rPr>
          <w:rFonts w:hAnsi="宋体" w:cs="宋体" w:hint="eastAsia"/>
          <w:color w:val="000000" w:themeColor="text1"/>
          <w:sz w:val="24"/>
          <w:szCs w:val="24"/>
        </w:rPr>
        <w:tab/>
        <w:t xml:space="preserve">      </w:t>
      </w:r>
      <w:r w:rsidRPr="0027321D">
        <w:rPr>
          <w:rFonts w:hAnsi="宋体" w:cs="宋体"/>
          <w:color w:val="000000" w:themeColor="text1"/>
          <w:sz w:val="24"/>
          <w:szCs w:val="24"/>
        </w:rPr>
        <w:t xml:space="preserve">      </w:t>
      </w:r>
      <w:r w:rsidRPr="0027321D">
        <w:rPr>
          <w:rFonts w:hAnsi="宋体" w:cs="宋体" w:hint="eastAsia"/>
          <w:color w:val="000000" w:themeColor="text1"/>
          <w:sz w:val="24"/>
          <w:szCs w:val="24"/>
        </w:rPr>
        <w:t xml:space="preserve"> 法定代表人/有权签署人：</w:t>
      </w:r>
    </w:p>
    <w:p w14:paraId="25330B86" w14:textId="77777777" w:rsidR="00CF325A" w:rsidRPr="0027321D" w:rsidRDefault="00CF325A" w:rsidP="00C12FB7">
      <w:pPr>
        <w:pStyle w:val="a5"/>
        <w:spacing w:line="640" w:lineRule="exact"/>
        <w:ind w:firstLineChars="1000" w:firstLine="2400"/>
        <w:rPr>
          <w:rFonts w:hAnsi="宋体" w:cs="宋体"/>
          <w:color w:val="000000" w:themeColor="text1"/>
          <w:sz w:val="24"/>
          <w:szCs w:val="24"/>
        </w:rPr>
      </w:pPr>
      <w:r w:rsidRPr="0027321D">
        <w:rPr>
          <w:rFonts w:hAnsi="宋体" w:cs="宋体"/>
          <w:color w:val="000000" w:themeColor="text1"/>
          <w:sz w:val="24"/>
          <w:szCs w:val="24"/>
        </w:rPr>
        <w:t xml:space="preserve">               </w:t>
      </w:r>
      <w:r w:rsidRPr="0027321D">
        <w:rPr>
          <w:rFonts w:hAnsi="宋体" w:cs="宋体" w:hint="eastAsia"/>
          <w:color w:val="000000" w:themeColor="text1"/>
          <w:sz w:val="24"/>
          <w:szCs w:val="24"/>
        </w:rPr>
        <w:t>（签名或盖章）</w:t>
      </w:r>
    </w:p>
    <w:p w14:paraId="324DC86E" w14:textId="77777777" w:rsidR="00CF325A" w:rsidRPr="0027321D" w:rsidRDefault="00CF325A" w:rsidP="00C12FB7">
      <w:pPr>
        <w:pStyle w:val="a5"/>
        <w:spacing w:line="640" w:lineRule="exact"/>
        <w:ind w:firstLineChars="1000" w:firstLine="2400"/>
        <w:rPr>
          <w:rFonts w:hAnsi="宋体" w:cs="宋体"/>
          <w:color w:val="000000" w:themeColor="text1"/>
          <w:sz w:val="24"/>
          <w:szCs w:val="24"/>
        </w:rPr>
      </w:pPr>
    </w:p>
    <w:p w14:paraId="6D0EF901" w14:textId="77777777" w:rsidR="00CF325A" w:rsidRPr="0027321D" w:rsidRDefault="00CF325A" w:rsidP="00C12FB7">
      <w:pPr>
        <w:pStyle w:val="a5"/>
        <w:spacing w:line="640" w:lineRule="exact"/>
        <w:ind w:firstLineChars="197" w:firstLine="473"/>
        <w:rPr>
          <w:rFonts w:hAnsi="宋体" w:cs="宋体"/>
          <w:color w:val="000000" w:themeColor="text1"/>
          <w:sz w:val="24"/>
          <w:szCs w:val="24"/>
        </w:rPr>
      </w:pPr>
      <w:r w:rsidRPr="0027321D">
        <w:rPr>
          <w:rFonts w:hAnsi="宋体" w:cs="宋体" w:hint="eastAsia"/>
          <w:color w:val="000000" w:themeColor="text1"/>
          <w:sz w:val="24"/>
          <w:szCs w:val="24"/>
        </w:rPr>
        <w:lastRenderedPageBreak/>
        <w:t>年 　月 　日</w:t>
      </w:r>
      <w:r w:rsidRPr="0027321D">
        <w:rPr>
          <w:rFonts w:hAnsi="宋体" w:cs="宋体" w:hint="eastAsia"/>
          <w:color w:val="000000" w:themeColor="text1"/>
          <w:sz w:val="24"/>
          <w:szCs w:val="24"/>
        </w:rPr>
        <w:tab/>
      </w:r>
      <w:r w:rsidRPr="0027321D">
        <w:rPr>
          <w:rFonts w:hAnsi="宋体" w:cs="宋体" w:hint="eastAsia"/>
          <w:color w:val="000000" w:themeColor="text1"/>
          <w:sz w:val="24"/>
          <w:szCs w:val="24"/>
        </w:rPr>
        <w:tab/>
      </w:r>
      <w:r w:rsidRPr="0027321D">
        <w:rPr>
          <w:rFonts w:hAnsi="宋体" w:cs="宋体" w:hint="eastAsia"/>
          <w:color w:val="000000" w:themeColor="text1"/>
          <w:sz w:val="24"/>
          <w:szCs w:val="24"/>
        </w:rPr>
        <w:tab/>
      </w:r>
      <w:r w:rsidRPr="0027321D">
        <w:rPr>
          <w:rFonts w:hAnsi="宋体" w:cs="宋体" w:hint="eastAsia"/>
          <w:color w:val="000000" w:themeColor="text1"/>
          <w:sz w:val="24"/>
          <w:szCs w:val="24"/>
        </w:rPr>
        <w:tab/>
      </w:r>
      <w:r w:rsidRPr="0027321D">
        <w:rPr>
          <w:rFonts w:hAnsi="宋体" w:cs="宋体" w:hint="eastAsia"/>
          <w:color w:val="000000" w:themeColor="text1"/>
          <w:sz w:val="24"/>
          <w:szCs w:val="24"/>
        </w:rPr>
        <w:tab/>
      </w:r>
      <w:r w:rsidRPr="0027321D">
        <w:rPr>
          <w:rFonts w:hAnsi="宋体" w:cs="宋体" w:hint="eastAsia"/>
          <w:color w:val="000000" w:themeColor="text1"/>
          <w:sz w:val="24"/>
          <w:szCs w:val="24"/>
        </w:rPr>
        <w:tab/>
        <w:t xml:space="preserve">        年 　月 　日</w:t>
      </w:r>
    </w:p>
    <w:p w14:paraId="72737B6B" w14:textId="77777777" w:rsidR="00CF325A" w:rsidRPr="0027321D" w:rsidRDefault="00CF325A" w:rsidP="00C12FB7">
      <w:pPr>
        <w:pStyle w:val="aa"/>
        <w:overflowPunct w:val="0"/>
        <w:spacing w:line="640" w:lineRule="exact"/>
        <w:ind w:firstLineChars="200" w:firstLine="560"/>
        <w:rPr>
          <w:rFonts w:ascii="仿宋_GB2312" w:eastAsia="仿宋_GB2312" w:hAnsi="宋体"/>
          <w:color w:val="000000" w:themeColor="text1"/>
          <w:sz w:val="28"/>
          <w:szCs w:val="28"/>
        </w:rPr>
      </w:pPr>
    </w:p>
    <w:p w14:paraId="5352B2FA" w14:textId="02BC485D" w:rsidR="00CF325A" w:rsidRPr="0027321D" w:rsidRDefault="00F55E93" w:rsidP="00C12FB7">
      <w:pPr>
        <w:widowControl/>
        <w:spacing w:line="640" w:lineRule="exact"/>
        <w:jc w:val="left"/>
        <w:rPr>
          <w:rFonts w:ascii="仿宋_GB2312" w:eastAsia="仿宋_GB2312"/>
          <w:b/>
          <w:color w:val="000000" w:themeColor="text1"/>
        </w:rPr>
      </w:pPr>
      <w:r w:rsidRPr="0027321D">
        <w:rPr>
          <w:noProof/>
          <w:color w:val="000000" w:themeColor="text1"/>
        </w:rPr>
        <mc:AlternateContent>
          <mc:Choice Requires="wps">
            <w:drawing>
              <wp:anchor distT="0" distB="0" distL="114300" distR="114300" simplePos="0" relativeHeight="251659264" behindDoc="0" locked="1" layoutInCell="1" allowOverlap="1" wp14:anchorId="6FF1E49F" wp14:editId="59C5578B">
                <wp:simplePos x="0" y="0"/>
                <wp:positionH relativeFrom="column">
                  <wp:posOffset>0</wp:posOffset>
                </wp:positionH>
                <wp:positionV relativeFrom="paragraph">
                  <wp:posOffset>0</wp:posOffset>
                </wp:positionV>
                <wp:extent cx="635" cy="635"/>
                <wp:effectExtent l="7620" t="6350" r="10795" b="12065"/>
                <wp:wrapNone/>
                <wp:docPr id="2" name="DtsShapeName" descr="EUR91D7GDC7D5GBB8EE00@9B18DC6@3708=K:@8=K:@I59714B!!!!!BIHO@]i59714!!!1@0C1@2711032GDG@53E韩升背瑟雏嵌捡那檄阿?橡蚀脉髓W3/1/enb!!!!!!!!!!!!!!!!!!!!!!!!!!!!!!!!!!!!!!!!!!!!!!!!!!!!!!!!!!!!!!!!!!!!!!!!!!!!!!!!!!!!!!!!!!!!!!!!!!!!!!!!!!!!!!!!!!!!!!!!!!!!!!!!!!!!!!!!!!!!!!!!!!!!!!!!!!!!!!!!!!!!!!!!!!!!!!!!!!!!!!!!!!!!!!!!!!!!!!!!!!!!!!!!!!!!!!!!!!!!!!!!!!!!!!!!!!!!!!!!!!!!!!!!!!!!!!!!!!!!!!!!!!!!!!!!!!!!!!!!!!!!!!!!!!!!!!!!!!!!!!!!!!!!!!!!!!!!!!!!!!!!!!!!!!!!!!!!!!!!!!!!!!!!!!!!!!!!!!!!!!!!!!!!!!!!!!!!!!!!!!!!!!!!!!!!!!!!!!!!!!!!!!!!!!!!!!!!!!!!!!!!!!!!!!!!!!!!!!!!!!!!!!!!!!!!!!!!!!!!!!!!!!!!!!!!!!!!!!!!!!!!!!!!!!!!!!!!!!!!!!!!!!!!!!!!!!!!!!!!!!!!!!!!!!!!!!!!!!!!!!!!!!!!!!!!!!!!!!!!!!!!!!!!!!!!!!!!!!!!!!!!!!!!!!!!!!!!!!!!!!!!!!!!!!!!!!!!!!!!!!!!!!!!!!!!!!!!!!!!!!!!!!!!!!!!!!!!!!!!!!!!!!!!!!!!!!!!!!!!!!!!!!!!!!!!!!!!!!!!!!!!!!!!!!!!!!!!!!!!!!!!!!!!!!!!!!!!!!!!!!!!!!!!!!!!!!!!!!!!!!!!!!!!!!!!!!!!!!!!!!!!!!!!!!!!!!!!!!!!!!!!!!!!!!!!!!!!!!!!!!!!!!!!!!!!!!!!!!!!!!!!!!!!!!!!!!!!!!!!!!!!!!!!!!!!!!!!!!!!!!!!!!!!!!!!!!!!!!!!!!!!!!!!!!!!!!!!!!!!!!!!!!!!!!!!!!!!!!!!!!!!!!!!!!!!!!!!!!!!!!!!!!!!!!!!!!!!!!!!!!!!!!!!!!!!!!!!!!!!!!!!!!!!!!!!!!!!!!!!!!!!!!!!!!!!!!!!!!!!!!!!!!!!!!!!!!!!!!!!!!!!!!!!!!!!!!!!!!!!!!!!!!!!!!!!!!!!!!!!!!!!!!!!!!!!!!!!!!!!!!!!!!!!!!!!!!!!!!!!!!!!!!!!!!!!!!!!!!!!!!!!!!!!!!!!!!!!!!!!!!!!!!!!!!!!!!!!!!!!!!!!!!!!!!!!!!!!!!!!!!!!!!!!!!!!!!!!!!!!!!!!!!!!!!!!!!!!!!!!!!!!!!!!!!!!!!!!!!!!!!!!!!!!!!!!!!!!!!!!!!!!!!!!!!!!!!!!!!!!!!!!!!!!!!!!!!!!!!!!!!!!!!!!!!!!!!!!!!!!!!!!!!!!!!!!!!!!!!!!!!!!!!!!!!!!!!!!!!!!!!!!!!!!!!!!!!!!!!!!!!!!!!!!!!!!!!!!!!!!!!!!!!!!!!!!!!!!!!!!!!!!!!!!!!!!!!!!!!!!!!!!!!!!!!!!!!!!!!!!!!!!!!!!!!!!!!!!!!!!!!!!!!!!!!!!!!!!!!!!!!!!!!!!!!!!!!!!!!!!!!!!!!!!!!!!!!!!!!!!!!!!!!!!!!!!!!!!!!!!!!!!!!!!!!!!!!!!!!!!!!!!!!!!!!!!!!!!!!!!!!!!!!!!!!!!!!!!!!!!!!!!!!!!!!!!!!!!!!!!!!!!!!!!!!!!!!!!!!!!!!!!!!!!!!!!!!!!!!!!!!!!!!!!!!!!!!!!!!!!!!!!!!!!!!!!!!!!!!!!!!!!!!!!!!!!!!!!!!!!!!!!!!!!!!!!!!!!!!!!!!!!!!!!!!!!!!!!!!!!!!!!!!!!!!!!!!!!!!!!!!!!!!!!!!!!!!!!!!!!!!!!!!!!!!!!!!!!!!!!!!!!!!!!!!!!!!!!!!!!!!!!!!!!!!!!!!!!!!!!!!!!!!!!!!!!!!!!!!!!!!!!!!!!!!!!!!!!!!!!!!!!!!!!!!!!!!!!!!!!!!!!!!!!!!!!!!!!!!!!!!!!!!!!!!!!!!!!!!!!!!!!!!!!!!!!!!!!!!!!!!!!!!!!!!!!!!!!!!!!!!!!!!!!!!!!!!!!!!!!!!!!!!!!!!!!!!!!!!!!!!!!!!!!!!!!!!!!!!!!!!!!!!!!!!!!!!!!!!!!!!!!!!!!!!!!!!!!!!!!!!!!!!!!!!!!!!!!!!!!!!!!!!!!!!!!!!!!!!!!!!!!!!!!!!!!!!!!!!!!!!!!!!!!!!!!!!!!!!!!!!!!!!!!!!!!!!!!!!!!!!!!!!!!!!!!!!!!!!!!!!!!!!!!!!!!!!!!!!!!!!!!!!!!!!!!!!!!!!!!!!!!!1!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0 60000 65536"/>
                            <a:gd name="T9" fmla="*/ 0 60000 65536"/>
                            <a:gd name="T10" fmla="*/ 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0601C13" id="DtsShapeName" o:spid="_x0000_s1026" alt="EUR91D7GDC7D5GBB8EE00@9B18DC6@3708=K:@8=K:@I59714B!!!!!BIHO@]i59714!!!1@0C1@2711032GDG@53E韩升背瑟雏嵌捡那檄阿?橡蚀脉髓W3/1/enb!!!!!!!!!!!!!!!!!!!!!!!!!!!!!!!!!!!!!!!!!!!!!!!!!!!!!!!!!!!!!!!!!!!!!!!!!!!!!!!!!!!!!!!!!!!!!!!!!!!!!!!!!!!!!!!!!!!!!!!!!!!!!!!!!!!!!!!!!!!!!!!!!!!!!!!!!!!!!!!!!!!!!!!!!!!!!!!!!!!!!!!!!!!!!!!!!!!!!!!!!!!!!!!!!!!!!!!!!!!!!!!!!!!!!!!!!!!!!!!!!!!!!!!!!!!!!!!!!!!!!!!!!!!!!!!!!!!!!!!!!!!!!!!!!!!!!!!!!!!!!!!!!!!!!!!!!!!!!!!!!!!!!!!!!!!!!!!!!!!!!!!!!!!!!!!!!!!!!!!!!!!!!!!!!!!!!!!!!!!!!!!!!!!!!!!!!!!!!!!!!!!!!!!!!!!!!!!!!!!!!!!!!!!!!!!!!!!!!!!!!!!!!!!!!!!!!!!!!!!!!!!!!!!!!!!!!!!!!!!!!!!!!!!!!!!!!!!!!!!!!!!!!!!!!!!!!!!!!!!!!!!!!!!!!!!!!!!!!!!!!!!!!!!!!!!!!!!!!!!!!!!!!!!!!!!!!!!!!!!!!!!!!!!!!!!!!!!!!!!!!!!!!!!!!!!!!!!!!!!!!!!!!!!!!!!!!!!!!!!!!!!!!!!!!!!!!!!!!!!!!!!!!!!!!!!!!!!!!!!!!!!!!!!!!!!!!!!!!!!!!!!!!!!!!!!!!!!!!!!!!!!!!!!!!!!!!!!!!!!!!!!!!!!!!!!!!!!!!!!!!!!!!!!!!!!!!!!!!!!!!!!!!!!!!!!!!!!!!!!!!!!!!!!!!!!!!!!!!!!!!!!!!!!!!!!!!!!!!!!!!!!!!!!!!!!!!!!!!!!!!!!!!!!!!!!!!!!!!!!!!!!!!!!!!!!!!!!!!!!!!!!!!!!!!!!!!!!!!!!!!!!!!!!!!!!!!!!!!!!!!!!!!!!!!!!!!!!!!!!!!!!!!!!!!!!!!!!!!!!!!!!!!!!!!!!!!!!!!!!!!!!!!!!!!!!!!!!!!!!!!!!!!!!!!!!!!!!!!!!!!!!!!!!!!!!!!!!!!!!!!!!!!!!!!!!!!!!!!!!!!!!!!!!!!!!!!!!!!!!!!!!!!!!!!!!!!!!!!!!!!!!!!!!!!!!!!!!!!!!!!!!!!!!!!!!!!!!!!!!!!!!!!!!!!!!!!!!!!!!!!!!!!!!!!!!!!!!!!!!!!!!!!!!!!!!!!!!!!!!!!!!!!!!!!!!!!!!!!!!!!!!!!!!!!!!!!!!!!!!!!!!!!!!!!!!!!!!!!!!!!!!!!!!!!!!!!!!!!!!!!!!!!!!!!!!!!!!!!!!!!!!!!!!!!!!!!!!!!!!!!!!!!!!!!!!!!!!!!!!!!!!!!!!!!!!!!!!!!!!!!!!!!!!!!!!!!!!!!!!!!!!!!!!!!!!!!!!!!!!!!!!!!!!!!!!!!!!!!!!!!!!!!!!!!!!!!!!!!!!!!!!!!!!!!!!!!!!!!!!!!!!!!!!!!!!!!!!!!!!!!!!!!!!!!!!!!!!!!!!!!!!!!!!!!!!!!!!!!!!!!!!!!!!!!!!!!!!!!!!!!!!!!!!!!!!!!!!!!!!!!!!!!!!!!!!!!!!!!!!!!!!!!!!!!!!!!!!!!!!!!!!!!!!!!!!!!!!!!!!!!!!!!!!!!!!!!!!!!!!!!!!!!!!!!!!!!!!!!!!!!!!!!!!!!!!!!!!!!!!!!!!!!!!!!!!!!!!!!!!!!!!!!!!!!!!!!!!!!!!!!!!!!!!!!!!!!!!!!!!!!!!!!!!!!!!!!!!!!!!!!!!!!!!!!!!!!!!!!!!!!!!!!!!!!!!!!!!!!!!!!!!!!!!!!!!!!!!!!!!!!!!!!!!!!!!!!!!!!!!!!!!!!!!!!!!!!!!!!!!!!!!!!!!!!!!!!!!!!!!!!!!!!!!!!!!!!!!!!!!!!!!!!!!!!!!!!!!!!!!!!!!!!!!!!!!!!!!!!!!!!!!!!!!!!!!!!!!!!!!!!!!!!!!!!!!!!!!!!!!!!!!!!!!!!!!!!!!!!!!!!!!!!!!!!!!!!!!!!!!!!!!!!!!!!!!!!!!!!!!!!!!!!!!!!!!!!!!!!!!!!!!!!!!!!!!!!!!!!!!!!!!!!!!!!!!!!!!!!!!!!!!!!!!!!!!!!!!!!!!!!!!!!!!!!!!!!!!!!!!!!!!!!!!!!!!!!!!!!!!!!!!!!!!!!!!!!!!!!!!!!!!!!!!!!!!!!!!!!!!!!!!!!!!!!!!!!!!!!!!!!!!!!!!!!!!!!!!!!!!!!!!!!!!!!!!!!!!!!!!!!!!!!!!!!!!!!!!!!!!!!!!!!!!!!!!!!!!!!!!!!!!!!1!e" style="position:absolute;left:0;text-align:left;margin-left:0;margin-top:0;width:.0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9,2;3,9;9,19;16,9" o:connectangles="0,0,0,0" textboxrect="5034,2279,16566,13674"/>
                <w10:anchorlock/>
              </v:shape>
            </w:pict>
          </mc:Fallback>
        </mc:AlternateContent>
      </w:r>
    </w:p>
    <w:p w14:paraId="26A90B72" w14:textId="77777777" w:rsidR="006F6DED" w:rsidRPr="0027321D" w:rsidRDefault="006F6DED" w:rsidP="00C12FB7">
      <w:pPr>
        <w:widowControl/>
        <w:spacing w:line="640" w:lineRule="exact"/>
        <w:jc w:val="left"/>
        <w:rPr>
          <w:rFonts w:ascii="仿宋_GB2312" w:eastAsia="仿宋_GB2312"/>
          <w:color w:val="000000" w:themeColor="text1"/>
          <w:sz w:val="28"/>
          <w:szCs w:val="28"/>
        </w:rPr>
      </w:pPr>
    </w:p>
    <w:p w14:paraId="3E28DA19" w14:textId="77777777" w:rsidR="006F6DED" w:rsidRDefault="006F6DED" w:rsidP="00C12FB7">
      <w:pPr>
        <w:widowControl/>
        <w:spacing w:line="640" w:lineRule="exact"/>
        <w:jc w:val="left"/>
        <w:rPr>
          <w:rFonts w:ascii="仿宋_GB2312" w:eastAsia="仿宋_GB2312" w:hAnsi="宋体"/>
          <w:color w:val="000000" w:themeColor="text1"/>
          <w:sz w:val="28"/>
          <w:szCs w:val="28"/>
        </w:rPr>
      </w:pPr>
    </w:p>
    <w:p w14:paraId="12BC2CED" w14:textId="77777777" w:rsidR="00CA6E09" w:rsidRDefault="00CA6E09" w:rsidP="00C12FB7">
      <w:pPr>
        <w:widowControl/>
        <w:spacing w:line="640" w:lineRule="exact"/>
        <w:jc w:val="left"/>
        <w:rPr>
          <w:rFonts w:ascii="仿宋_GB2312" w:eastAsia="仿宋_GB2312" w:hAnsi="宋体"/>
          <w:color w:val="000000" w:themeColor="text1"/>
          <w:sz w:val="28"/>
          <w:szCs w:val="28"/>
        </w:rPr>
      </w:pPr>
    </w:p>
    <w:p w14:paraId="581429AF" w14:textId="77777777" w:rsidR="00CA6E09" w:rsidRDefault="00CA6E09" w:rsidP="00C12FB7">
      <w:pPr>
        <w:widowControl/>
        <w:spacing w:line="640" w:lineRule="exact"/>
        <w:jc w:val="left"/>
        <w:rPr>
          <w:rFonts w:ascii="仿宋_GB2312" w:eastAsia="仿宋_GB2312" w:hAnsi="宋体"/>
          <w:color w:val="000000" w:themeColor="text1"/>
          <w:sz w:val="28"/>
          <w:szCs w:val="28"/>
        </w:rPr>
      </w:pPr>
    </w:p>
    <w:p w14:paraId="188FF126" w14:textId="77777777" w:rsidR="00CA6E09" w:rsidRDefault="00CA6E09" w:rsidP="00C12FB7">
      <w:pPr>
        <w:widowControl/>
        <w:spacing w:line="640" w:lineRule="exact"/>
        <w:jc w:val="left"/>
        <w:rPr>
          <w:rFonts w:ascii="仿宋_GB2312" w:eastAsia="仿宋_GB2312" w:hAnsi="宋体"/>
          <w:color w:val="000000" w:themeColor="text1"/>
          <w:sz w:val="28"/>
          <w:szCs w:val="28"/>
        </w:rPr>
      </w:pPr>
    </w:p>
    <w:p w14:paraId="6522F8B9" w14:textId="77777777" w:rsidR="00CA6E09" w:rsidRDefault="00CA6E09" w:rsidP="00C12FB7">
      <w:pPr>
        <w:widowControl/>
        <w:spacing w:line="640" w:lineRule="exact"/>
        <w:jc w:val="left"/>
        <w:rPr>
          <w:rFonts w:ascii="仿宋_GB2312" w:eastAsia="仿宋_GB2312" w:hAnsi="宋体"/>
          <w:color w:val="000000" w:themeColor="text1"/>
          <w:sz w:val="28"/>
          <w:szCs w:val="28"/>
        </w:rPr>
      </w:pPr>
    </w:p>
    <w:p w14:paraId="09ACBAB6" w14:textId="77777777" w:rsidR="00CA6E09" w:rsidRDefault="00CA6E09" w:rsidP="00C12FB7">
      <w:pPr>
        <w:widowControl/>
        <w:spacing w:line="640" w:lineRule="exact"/>
        <w:jc w:val="left"/>
        <w:rPr>
          <w:rFonts w:ascii="仿宋_GB2312" w:eastAsia="仿宋_GB2312" w:hAnsi="宋体"/>
          <w:color w:val="000000" w:themeColor="text1"/>
          <w:sz w:val="28"/>
          <w:szCs w:val="28"/>
        </w:rPr>
      </w:pPr>
    </w:p>
    <w:p w14:paraId="42838201" w14:textId="77777777" w:rsidR="00CA6E09" w:rsidRDefault="00CA6E09" w:rsidP="00C12FB7">
      <w:pPr>
        <w:widowControl/>
        <w:spacing w:line="640" w:lineRule="exact"/>
        <w:jc w:val="left"/>
        <w:rPr>
          <w:rFonts w:ascii="仿宋_GB2312" w:eastAsia="仿宋_GB2312" w:hAnsi="宋体"/>
          <w:color w:val="000000" w:themeColor="text1"/>
          <w:sz w:val="28"/>
          <w:szCs w:val="28"/>
        </w:rPr>
      </w:pPr>
    </w:p>
    <w:p w14:paraId="4A1F2872" w14:textId="77777777" w:rsidR="00CA6E09" w:rsidRDefault="00CA6E09" w:rsidP="00C12FB7">
      <w:pPr>
        <w:widowControl/>
        <w:spacing w:line="640" w:lineRule="exact"/>
        <w:jc w:val="left"/>
        <w:rPr>
          <w:rFonts w:ascii="仿宋_GB2312" w:eastAsia="仿宋_GB2312" w:hAnsi="宋体"/>
          <w:color w:val="000000" w:themeColor="text1"/>
          <w:sz w:val="28"/>
          <w:szCs w:val="28"/>
        </w:rPr>
      </w:pPr>
    </w:p>
    <w:p w14:paraId="285F6D37" w14:textId="77777777" w:rsidR="00CA6E09" w:rsidRDefault="00CA6E09" w:rsidP="00C12FB7">
      <w:pPr>
        <w:widowControl/>
        <w:spacing w:line="640" w:lineRule="exact"/>
        <w:jc w:val="left"/>
        <w:rPr>
          <w:rFonts w:ascii="仿宋_GB2312" w:eastAsia="仿宋_GB2312" w:hAnsi="宋体"/>
          <w:color w:val="000000" w:themeColor="text1"/>
          <w:sz w:val="28"/>
          <w:szCs w:val="28"/>
        </w:rPr>
      </w:pPr>
    </w:p>
    <w:p w14:paraId="6FED9B9D" w14:textId="77777777" w:rsidR="00CA6E09" w:rsidRDefault="00CA6E09" w:rsidP="00C12FB7">
      <w:pPr>
        <w:widowControl/>
        <w:spacing w:line="640" w:lineRule="exact"/>
        <w:jc w:val="left"/>
        <w:rPr>
          <w:rFonts w:ascii="仿宋_GB2312" w:eastAsia="仿宋_GB2312" w:hAnsi="宋体"/>
          <w:color w:val="000000" w:themeColor="text1"/>
          <w:sz w:val="28"/>
          <w:szCs w:val="28"/>
        </w:rPr>
      </w:pPr>
    </w:p>
    <w:p w14:paraId="0977BE90" w14:textId="77777777" w:rsidR="00CA6E09" w:rsidRDefault="00CA6E09" w:rsidP="00C12FB7">
      <w:pPr>
        <w:widowControl/>
        <w:spacing w:line="640" w:lineRule="exact"/>
        <w:jc w:val="left"/>
        <w:rPr>
          <w:rFonts w:ascii="仿宋_GB2312" w:eastAsia="仿宋_GB2312" w:hAnsi="宋体"/>
          <w:color w:val="000000" w:themeColor="text1"/>
          <w:sz w:val="28"/>
          <w:szCs w:val="28"/>
        </w:rPr>
      </w:pPr>
    </w:p>
    <w:p w14:paraId="51D65CC6" w14:textId="77777777" w:rsidR="00CA6E09" w:rsidRDefault="00CA6E09" w:rsidP="00C12FB7">
      <w:pPr>
        <w:widowControl/>
        <w:spacing w:line="640" w:lineRule="exact"/>
        <w:jc w:val="left"/>
        <w:rPr>
          <w:rFonts w:ascii="仿宋_GB2312" w:eastAsia="仿宋_GB2312" w:hAnsi="宋体"/>
          <w:color w:val="000000" w:themeColor="text1"/>
          <w:sz w:val="28"/>
          <w:szCs w:val="28"/>
        </w:rPr>
      </w:pPr>
    </w:p>
    <w:p w14:paraId="27B1F631" w14:textId="77777777" w:rsidR="00CA6E09" w:rsidRDefault="00CA6E09" w:rsidP="00C12FB7">
      <w:pPr>
        <w:widowControl/>
        <w:spacing w:line="640" w:lineRule="exact"/>
        <w:jc w:val="left"/>
        <w:rPr>
          <w:rFonts w:ascii="仿宋_GB2312" w:eastAsia="仿宋_GB2312" w:hAnsi="宋体"/>
          <w:color w:val="000000" w:themeColor="text1"/>
          <w:sz w:val="28"/>
          <w:szCs w:val="28"/>
        </w:rPr>
      </w:pPr>
    </w:p>
    <w:p w14:paraId="713E7C9B" w14:textId="77777777" w:rsidR="00CA6E09" w:rsidRDefault="00CA6E09" w:rsidP="00C12FB7">
      <w:pPr>
        <w:widowControl/>
        <w:spacing w:line="640" w:lineRule="exact"/>
        <w:jc w:val="left"/>
        <w:rPr>
          <w:rFonts w:ascii="仿宋_GB2312" w:eastAsia="仿宋_GB2312" w:hAnsi="宋体"/>
          <w:color w:val="000000" w:themeColor="text1"/>
          <w:sz w:val="28"/>
          <w:szCs w:val="28"/>
        </w:rPr>
      </w:pPr>
    </w:p>
    <w:p w14:paraId="053F391A" w14:textId="77777777" w:rsidR="00CA6E09" w:rsidRDefault="00CA6E09" w:rsidP="00C12FB7">
      <w:pPr>
        <w:widowControl/>
        <w:spacing w:line="640" w:lineRule="exact"/>
        <w:jc w:val="left"/>
        <w:rPr>
          <w:rFonts w:ascii="仿宋_GB2312" w:eastAsia="仿宋_GB2312" w:hAnsi="宋体"/>
          <w:color w:val="000000" w:themeColor="text1"/>
          <w:sz w:val="28"/>
          <w:szCs w:val="28"/>
        </w:rPr>
      </w:pPr>
    </w:p>
    <w:p w14:paraId="657E5869" w14:textId="77777777" w:rsidR="00CA6E09" w:rsidRDefault="00CA6E09" w:rsidP="00C12FB7">
      <w:pPr>
        <w:widowControl/>
        <w:spacing w:line="640" w:lineRule="exact"/>
        <w:jc w:val="left"/>
        <w:rPr>
          <w:rFonts w:ascii="仿宋_GB2312" w:eastAsia="仿宋_GB2312" w:hAnsi="宋体"/>
          <w:color w:val="000000" w:themeColor="text1"/>
          <w:sz w:val="28"/>
          <w:szCs w:val="28"/>
        </w:rPr>
      </w:pPr>
    </w:p>
    <w:p w14:paraId="3B12964D" w14:textId="77777777" w:rsidR="00CA6E09" w:rsidRPr="0027321D" w:rsidRDefault="00CA6E09" w:rsidP="00C12FB7">
      <w:pPr>
        <w:widowControl/>
        <w:spacing w:line="640" w:lineRule="exact"/>
        <w:jc w:val="left"/>
        <w:rPr>
          <w:rFonts w:ascii="仿宋_GB2312" w:eastAsia="仿宋_GB2312" w:hAnsi="宋体"/>
          <w:color w:val="000000" w:themeColor="text1"/>
          <w:sz w:val="28"/>
          <w:szCs w:val="28"/>
        </w:rPr>
      </w:pPr>
    </w:p>
    <w:p w14:paraId="035F5653" w14:textId="531CDFDD" w:rsidR="00B01EC9" w:rsidRPr="0027321D" w:rsidRDefault="00B01EC9" w:rsidP="00CA6E09">
      <w:pPr>
        <w:snapToGrid w:val="0"/>
        <w:spacing w:line="640" w:lineRule="exact"/>
        <w:outlineLvl w:val="1"/>
        <w:rPr>
          <w:rFonts w:ascii="仿宋_GB2312" w:eastAsia="仿宋_GB2312" w:hAnsi="宋体"/>
          <w:color w:val="000000" w:themeColor="text1"/>
          <w:sz w:val="28"/>
          <w:szCs w:val="28"/>
        </w:rPr>
      </w:pPr>
      <w:r w:rsidRPr="0027321D">
        <w:rPr>
          <w:rFonts w:ascii="仿宋_GB2312" w:eastAsia="仿宋_GB2312" w:hAnsi="宋体" w:hint="eastAsia"/>
          <w:color w:val="000000" w:themeColor="text1"/>
          <w:sz w:val="28"/>
          <w:szCs w:val="28"/>
        </w:rPr>
        <w:lastRenderedPageBreak/>
        <w:t>附件</w:t>
      </w:r>
      <w:r w:rsidR="004B2E69" w:rsidRPr="0027321D">
        <w:rPr>
          <w:rFonts w:ascii="仿宋_GB2312" w:eastAsia="仿宋_GB2312" w:hAnsi="宋体" w:hint="eastAsia"/>
          <w:color w:val="000000" w:themeColor="text1"/>
          <w:sz w:val="28"/>
          <w:szCs w:val="28"/>
        </w:rPr>
        <w:t>6</w:t>
      </w:r>
      <w:r w:rsidRPr="0027321D">
        <w:rPr>
          <w:rFonts w:ascii="仿宋_GB2312" w:eastAsia="仿宋_GB2312" w:hAnsi="宋体" w:hint="eastAsia"/>
          <w:color w:val="000000" w:themeColor="text1"/>
          <w:sz w:val="28"/>
          <w:szCs w:val="28"/>
        </w:rPr>
        <w:t>：《供应商反腐败/反贿赂承诺书》</w:t>
      </w:r>
    </w:p>
    <w:p w14:paraId="6138AA81" w14:textId="15C4FD9A" w:rsidR="00B01EC9" w:rsidRPr="00CA6E09" w:rsidRDefault="00B01EC9" w:rsidP="00C12FB7">
      <w:pPr>
        <w:spacing w:line="640" w:lineRule="exact"/>
        <w:jc w:val="center"/>
        <w:rPr>
          <w:rFonts w:ascii="仿宋_GB2312" w:eastAsia="仿宋_GB2312" w:hAnsi="仿宋"/>
          <w:b/>
          <w:color w:val="000000" w:themeColor="text1"/>
          <w:sz w:val="28"/>
          <w:szCs w:val="28"/>
        </w:rPr>
      </w:pPr>
      <w:r w:rsidRPr="00CA6E09">
        <w:rPr>
          <w:rFonts w:ascii="仿宋_GB2312" w:eastAsia="仿宋_GB2312" w:hAnsi="仿宋" w:hint="eastAsia"/>
          <w:b/>
          <w:color w:val="000000" w:themeColor="text1"/>
          <w:sz w:val="28"/>
          <w:szCs w:val="28"/>
        </w:rPr>
        <w:t>供应商反腐败/反贿赂承诺书</w:t>
      </w:r>
    </w:p>
    <w:p w14:paraId="55F1F57F" w14:textId="77777777" w:rsidR="00B01EC9" w:rsidRPr="0027321D" w:rsidRDefault="00B01EC9" w:rsidP="00C12FB7">
      <w:pPr>
        <w:spacing w:line="640" w:lineRule="exact"/>
        <w:rPr>
          <w:rFonts w:ascii="仿宋_GB2312" w:eastAsia="仿宋_GB2312" w:hAnsi="宋体"/>
          <w:color w:val="000000" w:themeColor="text1"/>
          <w:sz w:val="28"/>
          <w:szCs w:val="28"/>
        </w:rPr>
      </w:pPr>
      <w:r w:rsidRPr="0027321D">
        <w:rPr>
          <w:rFonts w:ascii="仿宋_GB2312" w:eastAsia="仿宋_GB2312" w:hAnsi="宋体" w:hint="eastAsia"/>
          <w:color w:val="000000" w:themeColor="text1"/>
          <w:sz w:val="28"/>
          <w:szCs w:val="28"/>
        </w:rPr>
        <w:t>江苏昆山农村商业银行股份有限公司：</w:t>
      </w:r>
    </w:p>
    <w:p w14:paraId="3E63F2C9" w14:textId="77777777" w:rsidR="00B01EC9" w:rsidRPr="0027321D" w:rsidRDefault="00B01EC9" w:rsidP="00C12FB7">
      <w:pPr>
        <w:spacing w:line="640" w:lineRule="exact"/>
        <w:ind w:firstLineChars="200" w:firstLine="560"/>
        <w:rPr>
          <w:rFonts w:ascii="仿宋_GB2312" w:eastAsia="仿宋_GB2312" w:hAnsi="宋体"/>
          <w:color w:val="000000" w:themeColor="text1"/>
          <w:sz w:val="28"/>
          <w:szCs w:val="28"/>
        </w:rPr>
      </w:pPr>
      <w:r w:rsidRPr="0027321D">
        <w:rPr>
          <w:rFonts w:ascii="仿宋_GB2312" w:eastAsia="仿宋_GB2312" w:hAnsi="宋体" w:hint="eastAsia"/>
          <w:color w:val="000000" w:themeColor="text1"/>
          <w:sz w:val="28"/>
          <w:szCs w:val="28"/>
        </w:rPr>
        <w:t>本公司自愿与贵行合作，互惠共赢，确保采购招投标活动的规范与廉洁，从源头上预防和遏制违法违纪问题的发生，特作以下承诺：</w:t>
      </w:r>
    </w:p>
    <w:p w14:paraId="1B65E735" w14:textId="77777777" w:rsidR="00B01EC9" w:rsidRPr="0027321D" w:rsidRDefault="00B01EC9" w:rsidP="00C12FB7">
      <w:pPr>
        <w:spacing w:line="640" w:lineRule="exact"/>
        <w:ind w:firstLineChars="200" w:firstLine="560"/>
        <w:rPr>
          <w:rFonts w:ascii="仿宋_GB2312" w:eastAsia="仿宋_GB2312" w:hAnsi="宋体"/>
          <w:color w:val="000000" w:themeColor="text1"/>
          <w:sz w:val="28"/>
          <w:szCs w:val="28"/>
        </w:rPr>
      </w:pPr>
      <w:r w:rsidRPr="0027321D">
        <w:rPr>
          <w:rFonts w:ascii="仿宋_GB2312" w:eastAsia="仿宋_GB2312" w:hAnsi="宋体" w:hint="eastAsia"/>
          <w:color w:val="000000" w:themeColor="text1"/>
          <w:sz w:val="28"/>
          <w:szCs w:val="28"/>
        </w:rPr>
        <w:t>1、在业务往来中，严格遵守国家有关的法律法规和廉洁从业规定，坚持公平、公开、公正、诚实信用的原则，决不损害国家和企业利益。</w:t>
      </w:r>
    </w:p>
    <w:p w14:paraId="2F639C18" w14:textId="77777777" w:rsidR="00B01EC9" w:rsidRPr="0027321D" w:rsidRDefault="00B01EC9" w:rsidP="00C12FB7">
      <w:pPr>
        <w:spacing w:line="640" w:lineRule="exact"/>
        <w:ind w:firstLineChars="200" w:firstLine="560"/>
        <w:rPr>
          <w:rFonts w:ascii="仿宋_GB2312" w:eastAsia="仿宋_GB2312" w:hAnsi="宋体"/>
          <w:color w:val="000000" w:themeColor="text1"/>
          <w:sz w:val="28"/>
          <w:szCs w:val="28"/>
        </w:rPr>
      </w:pPr>
      <w:r w:rsidRPr="0027321D">
        <w:rPr>
          <w:rFonts w:ascii="仿宋_GB2312" w:eastAsia="仿宋_GB2312" w:hAnsi="宋体" w:hint="eastAsia"/>
          <w:color w:val="000000" w:themeColor="text1"/>
          <w:sz w:val="28"/>
          <w:szCs w:val="28"/>
        </w:rPr>
        <w:t>2、本公司（含公司工作人员，下同）决不向贵行工作人员（含工作人员的配偶、子女及亲属，下同）馈赠礼品（包括但不限于现金、有价证券、支付凭证及贵重物品等）。</w:t>
      </w:r>
    </w:p>
    <w:p w14:paraId="1B681545" w14:textId="77777777" w:rsidR="00B01EC9" w:rsidRPr="0027321D" w:rsidRDefault="00B01EC9" w:rsidP="00C12FB7">
      <w:pPr>
        <w:spacing w:line="640" w:lineRule="exact"/>
        <w:ind w:firstLineChars="200" w:firstLine="560"/>
        <w:rPr>
          <w:rFonts w:ascii="仿宋_GB2312" w:eastAsia="仿宋_GB2312" w:hAnsi="宋体"/>
          <w:color w:val="000000" w:themeColor="text1"/>
          <w:sz w:val="28"/>
          <w:szCs w:val="28"/>
        </w:rPr>
      </w:pPr>
      <w:r w:rsidRPr="0027321D">
        <w:rPr>
          <w:rFonts w:ascii="仿宋_GB2312" w:eastAsia="仿宋_GB2312" w:hAnsi="宋体" w:hint="eastAsia"/>
          <w:color w:val="000000" w:themeColor="text1"/>
          <w:sz w:val="28"/>
          <w:szCs w:val="28"/>
        </w:rPr>
        <w:t>3、本公司决不向贵行工作人员提供宴请、联谊活动、度假、旅游，以及到营业性娱乐场所消费。</w:t>
      </w:r>
    </w:p>
    <w:p w14:paraId="0304B5A9" w14:textId="77777777" w:rsidR="00B01EC9" w:rsidRPr="0027321D" w:rsidRDefault="00B01EC9" w:rsidP="00C12FB7">
      <w:pPr>
        <w:spacing w:line="640" w:lineRule="exact"/>
        <w:ind w:firstLineChars="200" w:firstLine="560"/>
        <w:rPr>
          <w:rFonts w:ascii="仿宋_GB2312" w:eastAsia="仿宋_GB2312" w:hAnsi="宋体"/>
          <w:color w:val="000000" w:themeColor="text1"/>
          <w:sz w:val="28"/>
          <w:szCs w:val="28"/>
        </w:rPr>
      </w:pPr>
      <w:r w:rsidRPr="0027321D">
        <w:rPr>
          <w:rFonts w:ascii="仿宋_GB2312" w:eastAsia="仿宋_GB2312" w:hAnsi="宋体" w:hint="eastAsia"/>
          <w:color w:val="000000" w:themeColor="text1"/>
          <w:sz w:val="28"/>
          <w:szCs w:val="28"/>
        </w:rPr>
        <w:t>4、本公司决不为贵行工作人员安排工作，以及支付应由其个人自付的各种费用。</w:t>
      </w:r>
    </w:p>
    <w:p w14:paraId="66B9D3B5" w14:textId="77777777" w:rsidR="00B01EC9" w:rsidRPr="0027321D" w:rsidRDefault="00B01EC9" w:rsidP="00C12FB7">
      <w:pPr>
        <w:spacing w:line="640" w:lineRule="exact"/>
        <w:ind w:firstLineChars="200" w:firstLine="560"/>
        <w:rPr>
          <w:rFonts w:ascii="仿宋_GB2312" w:eastAsia="仿宋_GB2312" w:hAnsi="宋体"/>
          <w:color w:val="000000" w:themeColor="text1"/>
          <w:sz w:val="28"/>
          <w:szCs w:val="28"/>
        </w:rPr>
      </w:pPr>
      <w:r w:rsidRPr="0027321D">
        <w:rPr>
          <w:rFonts w:ascii="仿宋_GB2312" w:eastAsia="仿宋_GB2312" w:hAnsi="宋体" w:hint="eastAsia"/>
          <w:color w:val="000000" w:themeColor="text1"/>
          <w:sz w:val="28"/>
          <w:szCs w:val="28"/>
        </w:rPr>
        <w:t>5、若本公司发现贵行工作人员有违反</w:t>
      </w:r>
      <w:proofErr w:type="gramStart"/>
      <w:r w:rsidRPr="0027321D">
        <w:rPr>
          <w:rFonts w:ascii="仿宋_GB2312" w:eastAsia="仿宋_GB2312" w:hAnsi="宋体" w:hint="eastAsia"/>
          <w:color w:val="000000" w:themeColor="text1"/>
          <w:sz w:val="28"/>
          <w:szCs w:val="28"/>
        </w:rPr>
        <w:t>本承诺书行为</w:t>
      </w:r>
      <w:proofErr w:type="gramEnd"/>
      <w:r w:rsidRPr="0027321D">
        <w:rPr>
          <w:rFonts w:ascii="仿宋_GB2312" w:eastAsia="仿宋_GB2312" w:hAnsi="宋体" w:hint="eastAsia"/>
          <w:color w:val="000000" w:themeColor="text1"/>
          <w:sz w:val="28"/>
          <w:szCs w:val="28"/>
        </w:rPr>
        <w:t>倾向的，应及时提醒纠正并向贵行监督管理部门举报。</w:t>
      </w:r>
    </w:p>
    <w:p w14:paraId="01FBB342" w14:textId="77777777" w:rsidR="00B01EC9" w:rsidRPr="0027321D" w:rsidRDefault="00B01EC9" w:rsidP="00C12FB7">
      <w:pPr>
        <w:spacing w:line="640" w:lineRule="exact"/>
        <w:ind w:firstLineChars="200" w:firstLine="560"/>
        <w:rPr>
          <w:rFonts w:ascii="仿宋_GB2312" w:eastAsia="仿宋_GB2312" w:hAnsi="宋体"/>
          <w:color w:val="000000" w:themeColor="text1"/>
          <w:sz w:val="28"/>
          <w:szCs w:val="28"/>
        </w:rPr>
      </w:pPr>
      <w:r w:rsidRPr="0027321D">
        <w:rPr>
          <w:rFonts w:ascii="仿宋_GB2312" w:eastAsia="仿宋_GB2312" w:hAnsi="宋体" w:hint="eastAsia"/>
          <w:color w:val="000000" w:themeColor="text1"/>
          <w:sz w:val="28"/>
          <w:szCs w:val="28"/>
        </w:rPr>
        <w:t>6、如发现本公司违反承诺，经贵行监督管理部门认定违规事实后，按照下列规定进行处罚。</w:t>
      </w:r>
    </w:p>
    <w:p w14:paraId="30188FB1" w14:textId="77777777" w:rsidR="00B01EC9" w:rsidRPr="0027321D" w:rsidRDefault="00B01EC9" w:rsidP="00C12FB7">
      <w:pPr>
        <w:spacing w:line="640" w:lineRule="exact"/>
        <w:ind w:firstLineChars="200" w:firstLine="560"/>
        <w:rPr>
          <w:rFonts w:ascii="仿宋_GB2312" w:eastAsia="仿宋_GB2312" w:hAnsi="宋体"/>
          <w:color w:val="000000" w:themeColor="text1"/>
          <w:sz w:val="28"/>
          <w:szCs w:val="28"/>
        </w:rPr>
      </w:pPr>
      <w:r w:rsidRPr="0027321D">
        <w:rPr>
          <w:rFonts w:ascii="仿宋_GB2312" w:eastAsia="仿宋_GB2312" w:hAnsi="宋体" w:hint="eastAsia"/>
          <w:color w:val="000000" w:themeColor="text1"/>
          <w:sz w:val="28"/>
          <w:szCs w:val="28"/>
        </w:rPr>
        <w:t>（1）同意按照合作项目合同总金额的5%支付违约金。</w:t>
      </w:r>
    </w:p>
    <w:p w14:paraId="394D534B" w14:textId="77777777" w:rsidR="00B01EC9" w:rsidRPr="0027321D" w:rsidRDefault="00B01EC9" w:rsidP="00C12FB7">
      <w:pPr>
        <w:spacing w:line="640" w:lineRule="exact"/>
        <w:ind w:firstLineChars="200" w:firstLine="560"/>
        <w:rPr>
          <w:rFonts w:ascii="仿宋_GB2312" w:eastAsia="仿宋_GB2312" w:hAnsi="宋体"/>
          <w:color w:val="000000" w:themeColor="text1"/>
          <w:sz w:val="28"/>
          <w:szCs w:val="28"/>
        </w:rPr>
      </w:pPr>
      <w:r w:rsidRPr="0027321D">
        <w:rPr>
          <w:rFonts w:ascii="仿宋_GB2312" w:eastAsia="仿宋_GB2312" w:hAnsi="宋体" w:hint="eastAsia"/>
          <w:color w:val="000000" w:themeColor="text1"/>
          <w:sz w:val="28"/>
          <w:szCs w:val="28"/>
        </w:rPr>
        <w:t>（2）同意贵行解除相关合同，由此造成贵行的损失概由本公司</w:t>
      </w:r>
      <w:r w:rsidRPr="0027321D">
        <w:rPr>
          <w:rFonts w:ascii="仿宋_GB2312" w:eastAsia="仿宋_GB2312" w:hAnsi="宋体" w:hint="eastAsia"/>
          <w:color w:val="000000" w:themeColor="text1"/>
          <w:sz w:val="28"/>
          <w:szCs w:val="28"/>
        </w:rPr>
        <w:lastRenderedPageBreak/>
        <w:t>完全承担并赔偿。</w:t>
      </w:r>
    </w:p>
    <w:p w14:paraId="6681347E" w14:textId="77777777" w:rsidR="00B01EC9" w:rsidRPr="0027321D" w:rsidRDefault="00B01EC9" w:rsidP="00C12FB7">
      <w:pPr>
        <w:spacing w:line="640" w:lineRule="exact"/>
        <w:ind w:firstLineChars="200" w:firstLine="560"/>
        <w:rPr>
          <w:rFonts w:ascii="仿宋_GB2312" w:eastAsia="仿宋_GB2312" w:hAnsi="宋体"/>
          <w:color w:val="000000" w:themeColor="text1"/>
          <w:sz w:val="28"/>
          <w:szCs w:val="28"/>
        </w:rPr>
      </w:pPr>
      <w:r w:rsidRPr="0027321D">
        <w:rPr>
          <w:rFonts w:ascii="仿宋_GB2312" w:eastAsia="仿宋_GB2312" w:hAnsi="宋体" w:hint="eastAsia"/>
          <w:color w:val="000000" w:themeColor="text1"/>
          <w:sz w:val="28"/>
          <w:szCs w:val="28"/>
        </w:rPr>
        <w:t>（3）承担由此产生的全部法律责任。</w:t>
      </w:r>
    </w:p>
    <w:p w14:paraId="05C7B439" w14:textId="77777777" w:rsidR="00B01EC9" w:rsidRPr="0027321D" w:rsidRDefault="00B01EC9" w:rsidP="00C12FB7">
      <w:pPr>
        <w:spacing w:line="640" w:lineRule="exact"/>
        <w:ind w:firstLine="600"/>
        <w:rPr>
          <w:rFonts w:ascii="仿宋_GB2312" w:eastAsia="仿宋_GB2312" w:hAnsi="宋体"/>
          <w:color w:val="000000" w:themeColor="text1"/>
          <w:sz w:val="28"/>
          <w:szCs w:val="28"/>
        </w:rPr>
      </w:pPr>
    </w:p>
    <w:p w14:paraId="59599824" w14:textId="77777777" w:rsidR="00B01EC9" w:rsidRPr="0027321D" w:rsidRDefault="00B01EC9" w:rsidP="00C12FB7">
      <w:pPr>
        <w:spacing w:line="640" w:lineRule="exact"/>
        <w:ind w:firstLine="600"/>
        <w:jc w:val="right"/>
        <w:rPr>
          <w:rFonts w:ascii="仿宋_GB2312" w:eastAsia="仿宋_GB2312" w:hAnsi="宋体"/>
          <w:color w:val="000000" w:themeColor="text1"/>
          <w:sz w:val="28"/>
          <w:szCs w:val="28"/>
        </w:rPr>
      </w:pPr>
      <w:r w:rsidRPr="0027321D">
        <w:rPr>
          <w:rFonts w:ascii="仿宋_GB2312" w:eastAsia="仿宋_GB2312" w:hAnsi="宋体" w:hint="eastAsia"/>
          <w:color w:val="000000" w:themeColor="text1"/>
          <w:sz w:val="28"/>
          <w:szCs w:val="28"/>
        </w:rPr>
        <w:t>（公司加盖公章）</w:t>
      </w:r>
    </w:p>
    <w:p w14:paraId="5D2E8813" w14:textId="77777777" w:rsidR="00B01EC9" w:rsidRPr="0027321D" w:rsidRDefault="00B01EC9" w:rsidP="00C12FB7">
      <w:pPr>
        <w:spacing w:line="640" w:lineRule="exact"/>
        <w:ind w:firstLine="600"/>
        <w:jc w:val="right"/>
        <w:rPr>
          <w:rFonts w:ascii="仿宋_GB2312" w:eastAsia="仿宋_GB2312" w:hAnsi="宋体"/>
          <w:color w:val="000000" w:themeColor="text1"/>
          <w:sz w:val="28"/>
          <w:szCs w:val="28"/>
        </w:rPr>
      </w:pPr>
      <w:r w:rsidRPr="0027321D">
        <w:rPr>
          <w:rFonts w:ascii="仿宋_GB2312" w:eastAsia="仿宋_GB2312" w:hAnsi="宋体" w:hint="eastAsia"/>
          <w:color w:val="000000" w:themeColor="text1"/>
          <w:sz w:val="28"/>
          <w:szCs w:val="28"/>
        </w:rPr>
        <w:t xml:space="preserve">法定代表人/有权签署人（签名或盖章）：           </w:t>
      </w:r>
    </w:p>
    <w:p w14:paraId="5D27296D" w14:textId="77777777" w:rsidR="00B01EC9" w:rsidRPr="0027321D" w:rsidRDefault="00B01EC9" w:rsidP="00C12FB7">
      <w:pPr>
        <w:spacing w:line="640" w:lineRule="exact"/>
        <w:ind w:firstLine="600"/>
        <w:jc w:val="right"/>
        <w:rPr>
          <w:rFonts w:ascii="仿宋_GB2312" w:eastAsia="仿宋_GB2312" w:hAnsi="宋体"/>
          <w:color w:val="000000" w:themeColor="text1"/>
          <w:sz w:val="28"/>
          <w:szCs w:val="28"/>
        </w:rPr>
      </w:pPr>
      <w:r w:rsidRPr="0027321D">
        <w:rPr>
          <w:rFonts w:ascii="仿宋_GB2312" w:eastAsia="仿宋_GB2312" w:hAnsi="宋体" w:hint="eastAsia"/>
          <w:color w:val="000000" w:themeColor="text1"/>
          <w:sz w:val="28"/>
          <w:szCs w:val="28"/>
        </w:rPr>
        <w:t xml:space="preserve">日期：           </w:t>
      </w:r>
    </w:p>
    <w:p w14:paraId="426D2359" w14:textId="77777777" w:rsidR="00007ACF" w:rsidRPr="0027321D" w:rsidRDefault="00007ACF" w:rsidP="00C12FB7">
      <w:pPr>
        <w:spacing w:line="640" w:lineRule="exact"/>
        <w:rPr>
          <w:color w:val="000000" w:themeColor="text1"/>
        </w:rPr>
      </w:pPr>
    </w:p>
    <w:sectPr w:rsidR="00007ACF" w:rsidRPr="0027321D" w:rsidSect="00A65F45">
      <w:pgSz w:w="11906" w:h="16838"/>
      <w:pgMar w:top="1304" w:right="1797" w:bottom="130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197773" w14:textId="77777777" w:rsidR="00D34973" w:rsidRDefault="00D34973" w:rsidP="00EE0BEB">
      <w:r>
        <w:separator/>
      </w:r>
    </w:p>
  </w:endnote>
  <w:endnote w:type="continuationSeparator" w:id="0">
    <w:p w14:paraId="2234819F" w14:textId="77777777" w:rsidR="00D34973" w:rsidRDefault="00D34973" w:rsidP="00EE0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399536"/>
      <w:docPartObj>
        <w:docPartGallery w:val="Page Numbers (Bottom of Page)"/>
        <w:docPartUnique/>
      </w:docPartObj>
    </w:sdtPr>
    <w:sdtEndPr/>
    <w:sdtContent>
      <w:sdt>
        <w:sdtPr>
          <w:id w:val="1518815439"/>
          <w:docPartObj>
            <w:docPartGallery w:val="Page Numbers (Top of Page)"/>
            <w:docPartUnique/>
          </w:docPartObj>
        </w:sdtPr>
        <w:sdtEndPr/>
        <w:sdtContent>
          <w:p w14:paraId="29DDBF99" w14:textId="77777777" w:rsidR="00EC6F17" w:rsidRDefault="00EC6F17">
            <w:pPr>
              <w:pStyle w:val="a7"/>
              <w:jc w:val="center"/>
            </w:pPr>
            <w:r>
              <w:rPr>
                <w:b/>
                <w:bCs/>
                <w:sz w:val="24"/>
                <w:szCs w:val="24"/>
              </w:rPr>
              <w:fldChar w:fldCharType="begin"/>
            </w:r>
            <w:r>
              <w:rPr>
                <w:b/>
                <w:bCs/>
              </w:rPr>
              <w:instrText>PAGE</w:instrText>
            </w:r>
            <w:r>
              <w:rPr>
                <w:b/>
                <w:bCs/>
                <w:sz w:val="24"/>
                <w:szCs w:val="24"/>
              </w:rPr>
              <w:fldChar w:fldCharType="separate"/>
            </w:r>
            <w:r w:rsidR="00E7169C">
              <w:rPr>
                <w:b/>
                <w:bCs/>
                <w:noProof/>
              </w:rPr>
              <w:t>56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7169C">
              <w:rPr>
                <w:b/>
                <w:bCs/>
                <w:noProof/>
              </w:rPr>
              <w:t>56</w:t>
            </w:r>
            <w:r>
              <w:rPr>
                <w:b/>
                <w:bCs/>
                <w:sz w:val="24"/>
                <w:szCs w:val="24"/>
              </w:rPr>
              <w:fldChar w:fldCharType="end"/>
            </w:r>
          </w:p>
        </w:sdtContent>
      </w:sdt>
    </w:sdtContent>
  </w:sdt>
  <w:p w14:paraId="3B0C15AB" w14:textId="77777777" w:rsidR="00EC6F17" w:rsidRDefault="00EC6F17" w:rsidP="00A65F45">
    <w:pPr>
      <w:pStyle w:val="a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666DAE" w14:textId="77777777" w:rsidR="00D34973" w:rsidRDefault="00D34973" w:rsidP="00EE0BEB">
      <w:r>
        <w:separator/>
      </w:r>
    </w:p>
  </w:footnote>
  <w:footnote w:type="continuationSeparator" w:id="0">
    <w:p w14:paraId="6278821A" w14:textId="77777777" w:rsidR="00D34973" w:rsidRDefault="00D34973" w:rsidP="00EE0B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41B19" w14:textId="77777777" w:rsidR="00EC6F17" w:rsidRDefault="00EC6F17" w:rsidP="00A65F45">
    <w:pPr>
      <w:pStyle w:val="a6"/>
      <w:ind w:right="360"/>
      <w:jc w:val="both"/>
    </w:pPr>
    <w:r>
      <w:rPr>
        <w:noProof/>
      </w:rPr>
      <w:drawing>
        <wp:inline distT="0" distB="0" distL="0" distR="0" wp14:anchorId="73FFA78A" wp14:editId="31CB5BA9">
          <wp:extent cx="1466850" cy="34895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rcb.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6144" cy="348785"/>
                  </a:xfrm>
                  <a:prstGeom prst="rect">
                    <a:avLst/>
                  </a:prstGeom>
                </pic:spPr>
              </pic:pic>
            </a:graphicData>
          </a:graphic>
        </wp:inline>
      </w:drawing>
    </w:r>
    <w:r>
      <w:rPr>
        <w:rFonts w:hint="eastAsia"/>
      </w:rPr>
      <w:t xml:space="preserve">          </w:t>
    </w:r>
    <w:r>
      <w:t xml:space="preserve">                              </w:t>
    </w:r>
    <w:r>
      <w:rPr>
        <w:rFonts w:hint="eastAsia"/>
      </w:rPr>
      <w:t xml:space="preserve">          </w:t>
    </w:r>
    <w:r>
      <w:t>2023</w:t>
    </w:r>
    <w:r>
      <w:rPr>
        <w:rFonts w:hint="eastAsia"/>
      </w:rPr>
      <w:t>年</w:t>
    </w:r>
    <w:r>
      <w:rPr>
        <w:rFonts w:hint="eastAsia"/>
      </w:rPr>
      <w:t>3</w:t>
    </w:r>
    <w:r>
      <w:t>.0</w:t>
    </w:r>
    <w:r>
      <w:rPr>
        <w:rFonts w:hint="eastAsia"/>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408B7"/>
    <w:multiLevelType w:val="multilevel"/>
    <w:tmpl w:val="261408B7"/>
    <w:lvl w:ilvl="0">
      <w:start w:val="1"/>
      <w:numFmt w:val="decimal"/>
      <w:lvlText w:val="%1."/>
      <w:lvlJc w:val="left"/>
      <w:pPr>
        <w:ind w:left="425" w:hanging="425"/>
      </w:pPr>
      <w:rPr>
        <w:rFonts w:ascii="宋体" w:eastAsia="宋体" w:hAnsi="宋体"/>
      </w:rPr>
    </w:lvl>
    <w:lvl w:ilvl="1">
      <w:start w:val="1"/>
      <w:numFmt w:val="decimal"/>
      <w:lvlText w:val="%1.%2."/>
      <w:lvlJc w:val="left"/>
      <w:pPr>
        <w:ind w:left="567" w:hanging="567"/>
      </w:pPr>
      <w:rPr>
        <w:rFonts w:ascii="宋体" w:eastAsia="宋体" w:hAnsi="宋体"/>
        <w:sz w:val="24"/>
        <w:szCs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5279BCCF"/>
    <w:multiLevelType w:val="singleLevel"/>
    <w:tmpl w:val="5279BCCF"/>
    <w:lvl w:ilvl="0">
      <w:start w:val="1"/>
      <w:numFmt w:val="chineseCounting"/>
      <w:suff w:val="nothing"/>
      <w:lvlText w:val="%1、"/>
      <w:lvlJc w:val="left"/>
    </w:lvl>
  </w:abstractNum>
  <w:abstractNum w:abstractNumId="2">
    <w:nsid w:val="662202D1"/>
    <w:multiLevelType w:val="multilevel"/>
    <w:tmpl w:val="662202D1"/>
    <w:lvl w:ilvl="0">
      <w:start w:val="1"/>
      <w:numFmt w:val="decimal"/>
      <w:suff w:val="space"/>
      <w:lvlText w:val="%1、"/>
      <w:lvlJc w:val="left"/>
      <w:pPr>
        <w:ind w:left="0" w:firstLine="0"/>
      </w:pPr>
      <w:rPr>
        <w:rFonts w:hint="eastAsia"/>
      </w:rPr>
    </w:lvl>
    <w:lvl w:ilvl="1" w:tentative="1">
      <w:start w:val="1"/>
      <w:numFmt w:val="lowerLetter"/>
      <w:lvlText w:val="%2)"/>
      <w:lvlJc w:val="left"/>
      <w:pPr>
        <w:ind w:left="982" w:hanging="420"/>
      </w:pPr>
    </w:lvl>
    <w:lvl w:ilvl="2" w:tentative="1">
      <w:start w:val="1"/>
      <w:numFmt w:val="lowerRoman"/>
      <w:lvlText w:val="%3."/>
      <w:lvlJc w:val="right"/>
      <w:pPr>
        <w:ind w:left="1402" w:hanging="420"/>
      </w:pPr>
    </w:lvl>
    <w:lvl w:ilvl="3" w:tentative="1">
      <w:start w:val="1"/>
      <w:numFmt w:val="decimal"/>
      <w:lvlText w:val="%4."/>
      <w:lvlJc w:val="left"/>
      <w:pPr>
        <w:ind w:left="1822" w:hanging="420"/>
      </w:pPr>
    </w:lvl>
    <w:lvl w:ilvl="4" w:tentative="1">
      <w:start w:val="1"/>
      <w:numFmt w:val="lowerLetter"/>
      <w:lvlText w:val="%5)"/>
      <w:lvlJc w:val="left"/>
      <w:pPr>
        <w:ind w:left="2242" w:hanging="420"/>
      </w:pPr>
    </w:lvl>
    <w:lvl w:ilvl="5" w:tentative="1">
      <w:start w:val="1"/>
      <w:numFmt w:val="lowerRoman"/>
      <w:lvlText w:val="%6."/>
      <w:lvlJc w:val="right"/>
      <w:pPr>
        <w:ind w:left="2662" w:hanging="420"/>
      </w:pPr>
    </w:lvl>
    <w:lvl w:ilvl="6" w:tentative="1">
      <w:start w:val="1"/>
      <w:numFmt w:val="decimal"/>
      <w:lvlText w:val="%7."/>
      <w:lvlJc w:val="left"/>
      <w:pPr>
        <w:ind w:left="3082" w:hanging="420"/>
      </w:pPr>
    </w:lvl>
    <w:lvl w:ilvl="7" w:tentative="1">
      <w:start w:val="1"/>
      <w:numFmt w:val="lowerLetter"/>
      <w:lvlText w:val="%8)"/>
      <w:lvlJc w:val="left"/>
      <w:pPr>
        <w:ind w:left="3502" w:hanging="420"/>
      </w:pPr>
    </w:lvl>
    <w:lvl w:ilvl="8" w:tentative="1">
      <w:start w:val="1"/>
      <w:numFmt w:val="lowerRoman"/>
      <w:lvlText w:val="%9."/>
      <w:lvlJc w:val="righ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8D8"/>
    <w:rsid w:val="00007ACF"/>
    <w:rsid w:val="00011C92"/>
    <w:rsid w:val="00015BBD"/>
    <w:rsid w:val="00031815"/>
    <w:rsid w:val="00046A4D"/>
    <w:rsid w:val="00052AB8"/>
    <w:rsid w:val="00094D92"/>
    <w:rsid w:val="000975A0"/>
    <w:rsid w:val="000A153C"/>
    <w:rsid w:val="000A30E3"/>
    <w:rsid w:val="000A68DE"/>
    <w:rsid w:val="000B1741"/>
    <w:rsid w:val="000D07F3"/>
    <w:rsid w:val="000D238C"/>
    <w:rsid w:val="000D47F1"/>
    <w:rsid w:val="00105D0D"/>
    <w:rsid w:val="00106B0F"/>
    <w:rsid w:val="00111C71"/>
    <w:rsid w:val="00131305"/>
    <w:rsid w:val="00146A17"/>
    <w:rsid w:val="00153BAD"/>
    <w:rsid w:val="0016060C"/>
    <w:rsid w:val="001739CD"/>
    <w:rsid w:val="001808E5"/>
    <w:rsid w:val="00197584"/>
    <w:rsid w:val="001A166F"/>
    <w:rsid w:val="001A7267"/>
    <w:rsid w:val="001C1F18"/>
    <w:rsid w:val="001C6678"/>
    <w:rsid w:val="001D0CED"/>
    <w:rsid w:val="001D2434"/>
    <w:rsid w:val="001D4125"/>
    <w:rsid w:val="001E0BEF"/>
    <w:rsid w:val="001E5F21"/>
    <w:rsid w:val="0021412E"/>
    <w:rsid w:val="0023440E"/>
    <w:rsid w:val="00240D76"/>
    <w:rsid w:val="0025451C"/>
    <w:rsid w:val="002608ED"/>
    <w:rsid w:val="0027321D"/>
    <w:rsid w:val="002843A3"/>
    <w:rsid w:val="002938DA"/>
    <w:rsid w:val="002A4AB1"/>
    <w:rsid w:val="002B1130"/>
    <w:rsid w:val="002B2CE5"/>
    <w:rsid w:val="002B4D17"/>
    <w:rsid w:val="002B7008"/>
    <w:rsid w:val="002E3131"/>
    <w:rsid w:val="002E4CF7"/>
    <w:rsid w:val="00311FCF"/>
    <w:rsid w:val="00325CD1"/>
    <w:rsid w:val="00331625"/>
    <w:rsid w:val="003316D4"/>
    <w:rsid w:val="003352A6"/>
    <w:rsid w:val="00336469"/>
    <w:rsid w:val="00340346"/>
    <w:rsid w:val="00345EA1"/>
    <w:rsid w:val="00367DA5"/>
    <w:rsid w:val="00371B2D"/>
    <w:rsid w:val="00390048"/>
    <w:rsid w:val="00393834"/>
    <w:rsid w:val="003A4EA0"/>
    <w:rsid w:val="003B32D1"/>
    <w:rsid w:val="003B451B"/>
    <w:rsid w:val="003B47D1"/>
    <w:rsid w:val="003C11D3"/>
    <w:rsid w:val="003C744F"/>
    <w:rsid w:val="00403BDE"/>
    <w:rsid w:val="004070A9"/>
    <w:rsid w:val="0043354C"/>
    <w:rsid w:val="00442978"/>
    <w:rsid w:val="00455A6C"/>
    <w:rsid w:val="00464925"/>
    <w:rsid w:val="00481E2D"/>
    <w:rsid w:val="004A1A9A"/>
    <w:rsid w:val="004B2E69"/>
    <w:rsid w:val="004B4B0C"/>
    <w:rsid w:val="004B55CF"/>
    <w:rsid w:val="004C2BBD"/>
    <w:rsid w:val="004C55CC"/>
    <w:rsid w:val="004D2944"/>
    <w:rsid w:val="004D3B06"/>
    <w:rsid w:val="004E33F5"/>
    <w:rsid w:val="004E36A1"/>
    <w:rsid w:val="004E73AA"/>
    <w:rsid w:val="00513F9D"/>
    <w:rsid w:val="0051745A"/>
    <w:rsid w:val="00541C39"/>
    <w:rsid w:val="00552C8E"/>
    <w:rsid w:val="00583414"/>
    <w:rsid w:val="005930E4"/>
    <w:rsid w:val="005B096A"/>
    <w:rsid w:val="005C1224"/>
    <w:rsid w:val="00602E70"/>
    <w:rsid w:val="006274A2"/>
    <w:rsid w:val="00633D07"/>
    <w:rsid w:val="00654A1F"/>
    <w:rsid w:val="006614A7"/>
    <w:rsid w:val="00682F8C"/>
    <w:rsid w:val="006D425A"/>
    <w:rsid w:val="006E1A4C"/>
    <w:rsid w:val="006E4854"/>
    <w:rsid w:val="006F65DB"/>
    <w:rsid w:val="006F6DED"/>
    <w:rsid w:val="0070058C"/>
    <w:rsid w:val="00703590"/>
    <w:rsid w:val="0074076E"/>
    <w:rsid w:val="00774AA5"/>
    <w:rsid w:val="00781446"/>
    <w:rsid w:val="00784085"/>
    <w:rsid w:val="007B035C"/>
    <w:rsid w:val="007C1D4B"/>
    <w:rsid w:val="007D12C9"/>
    <w:rsid w:val="007D2D6B"/>
    <w:rsid w:val="007E3637"/>
    <w:rsid w:val="007F4B6F"/>
    <w:rsid w:val="007F4D6F"/>
    <w:rsid w:val="008203F5"/>
    <w:rsid w:val="00837BD5"/>
    <w:rsid w:val="00846267"/>
    <w:rsid w:val="00850A0B"/>
    <w:rsid w:val="0085211E"/>
    <w:rsid w:val="00870F58"/>
    <w:rsid w:val="00891CA3"/>
    <w:rsid w:val="008A7DE4"/>
    <w:rsid w:val="008B0571"/>
    <w:rsid w:val="008B0589"/>
    <w:rsid w:val="008B0B0C"/>
    <w:rsid w:val="008D427F"/>
    <w:rsid w:val="008E1232"/>
    <w:rsid w:val="008E28BF"/>
    <w:rsid w:val="008E458F"/>
    <w:rsid w:val="008E5BFF"/>
    <w:rsid w:val="008F0BA2"/>
    <w:rsid w:val="008F12E6"/>
    <w:rsid w:val="008F7530"/>
    <w:rsid w:val="00904553"/>
    <w:rsid w:val="00915BB1"/>
    <w:rsid w:val="0092248E"/>
    <w:rsid w:val="00963D0C"/>
    <w:rsid w:val="00972400"/>
    <w:rsid w:val="00991D48"/>
    <w:rsid w:val="0099503E"/>
    <w:rsid w:val="00996608"/>
    <w:rsid w:val="009C3A74"/>
    <w:rsid w:val="009D4BE1"/>
    <w:rsid w:val="009D527C"/>
    <w:rsid w:val="009D5C1A"/>
    <w:rsid w:val="009D740F"/>
    <w:rsid w:val="009E06AA"/>
    <w:rsid w:val="009F095B"/>
    <w:rsid w:val="009F20FF"/>
    <w:rsid w:val="009F777D"/>
    <w:rsid w:val="00A003BA"/>
    <w:rsid w:val="00A26CA4"/>
    <w:rsid w:val="00A441C5"/>
    <w:rsid w:val="00A53458"/>
    <w:rsid w:val="00A60D55"/>
    <w:rsid w:val="00A64122"/>
    <w:rsid w:val="00A65F45"/>
    <w:rsid w:val="00A82D31"/>
    <w:rsid w:val="00AB1797"/>
    <w:rsid w:val="00AB5E98"/>
    <w:rsid w:val="00AC73E9"/>
    <w:rsid w:val="00AD40AC"/>
    <w:rsid w:val="00AD6DD4"/>
    <w:rsid w:val="00AE08D8"/>
    <w:rsid w:val="00AE7DB1"/>
    <w:rsid w:val="00AF39B7"/>
    <w:rsid w:val="00B01EC9"/>
    <w:rsid w:val="00B34AEF"/>
    <w:rsid w:val="00B45ED5"/>
    <w:rsid w:val="00B6256E"/>
    <w:rsid w:val="00B7114E"/>
    <w:rsid w:val="00B7229E"/>
    <w:rsid w:val="00B822C1"/>
    <w:rsid w:val="00B8788C"/>
    <w:rsid w:val="00B92A65"/>
    <w:rsid w:val="00BD4987"/>
    <w:rsid w:val="00BF4429"/>
    <w:rsid w:val="00BF5D4D"/>
    <w:rsid w:val="00C12FB7"/>
    <w:rsid w:val="00C22940"/>
    <w:rsid w:val="00C27A8E"/>
    <w:rsid w:val="00C519AE"/>
    <w:rsid w:val="00C5345E"/>
    <w:rsid w:val="00C55682"/>
    <w:rsid w:val="00C63DE3"/>
    <w:rsid w:val="00C7745B"/>
    <w:rsid w:val="00C92982"/>
    <w:rsid w:val="00C95A94"/>
    <w:rsid w:val="00CA213B"/>
    <w:rsid w:val="00CA2835"/>
    <w:rsid w:val="00CA2D8B"/>
    <w:rsid w:val="00CA6E09"/>
    <w:rsid w:val="00CB57E4"/>
    <w:rsid w:val="00CB75EB"/>
    <w:rsid w:val="00CC0AEE"/>
    <w:rsid w:val="00CE09AB"/>
    <w:rsid w:val="00CF325A"/>
    <w:rsid w:val="00CF3AEB"/>
    <w:rsid w:val="00D043D0"/>
    <w:rsid w:val="00D33292"/>
    <w:rsid w:val="00D34973"/>
    <w:rsid w:val="00D461FF"/>
    <w:rsid w:val="00D541B7"/>
    <w:rsid w:val="00D56343"/>
    <w:rsid w:val="00D56EDC"/>
    <w:rsid w:val="00D81608"/>
    <w:rsid w:val="00D9170C"/>
    <w:rsid w:val="00DA1A00"/>
    <w:rsid w:val="00DA44E3"/>
    <w:rsid w:val="00DB4AC9"/>
    <w:rsid w:val="00DC254A"/>
    <w:rsid w:val="00DD25AA"/>
    <w:rsid w:val="00DF0D0D"/>
    <w:rsid w:val="00DF1DFF"/>
    <w:rsid w:val="00DF4381"/>
    <w:rsid w:val="00DF4980"/>
    <w:rsid w:val="00E23041"/>
    <w:rsid w:val="00E37F68"/>
    <w:rsid w:val="00E46334"/>
    <w:rsid w:val="00E56E6E"/>
    <w:rsid w:val="00E643BA"/>
    <w:rsid w:val="00E67929"/>
    <w:rsid w:val="00E7169C"/>
    <w:rsid w:val="00E967C4"/>
    <w:rsid w:val="00EB110F"/>
    <w:rsid w:val="00EC6F17"/>
    <w:rsid w:val="00EE0BEB"/>
    <w:rsid w:val="00EF4CCE"/>
    <w:rsid w:val="00EF70E4"/>
    <w:rsid w:val="00F04025"/>
    <w:rsid w:val="00F52927"/>
    <w:rsid w:val="00F55E93"/>
    <w:rsid w:val="00F7420C"/>
    <w:rsid w:val="00F75BB9"/>
    <w:rsid w:val="00F92FC7"/>
    <w:rsid w:val="00FA0766"/>
    <w:rsid w:val="00FC3BBE"/>
    <w:rsid w:val="00FE31F2"/>
    <w:rsid w:val="00FE4853"/>
    <w:rsid w:val="00FF29E1"/>
    <w:rsid w:val="00FF4C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09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qFormat="1"/>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8D8"/>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2E313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1E0BE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AE08D8"/>
    <w:pPr>
      <w:spacing w:after="120"/>
    </w:pPr>
    <w:rPr>
      <w:color w:val="000000"/>
    </w:rPr>
  </w:style>
  <w:style w:type="character" w:customStyle="1" w:styleId="Char">
    <w:name w:val="正文文本 Char"/>
    <w:basedOn w:val="a0"/>
    <w:link w:val="a3"/>
    <w:rsid w:val="00AE08D8"/>
    <w:rPr>
      <w:rFonts w:ascii="Times New Roman" w:eastAsia="宋体" w:hAnsi="Times New Roman" w:cs="Times New Roman"/>
      <w:color w:val="000000"/>
      <w:szCs w:val="20"/>
    </w:rPr>
  </w:style>
  <w:style w:type="paragraph" w:styleId="a4">
    <w:name w:val="Date"/>
    <w:basedOn w:val="a"/>
    <w:next w:val="a"/>
    <w:link w:val="Char0"/>
    <w:rsid w:val="00AE08D8"/>
    <w:pPr>
      <w:ind w:leftChars="2500" w:left="100"/>
    </w:pPr>
    <w:rPr>
      <w:sz w:val="28"/>
    </w:rPr>
  </w:style>
  <w:style w:type="character" w:customStyle="1" w:styleId="Char0">
    <w:name w:val="日期 Char"/>
    <w:basedOn w:val="a0"/>
    <w:link w:val="a4"/>
    <w:rsid w:val="00AE08D8"/>
    <w:rPr>
      <w:rFonts w:ascii="Times New Roman" w:eastAsia="宋体" w:hAnsi="Times New Roman" w:cs="Times New Roman"/>
      <w:sz w:val="28"/>
      <w:szCs w:val="20"/>
    </w:rPr>
  </w:style>
  <w:style w:type="paragraph" w:styleId="a5">
    <w:name w:val="Plain Text"/>
    <w:aliases w:val="普通文字 Char,纯文本 Char Char,普通文字 Char Char"/>
    <w:basedOn w:val="a"/>
    <w:link w:val="Char1"/>
    <w:rsid w:val="00AE08D8"/>
    <w:rPr>
      <w:rFonts w:ascii="宋体" w:hAnsi="Courier New"/>
    </w:rPr>
  </w:style>
  <w:style w:type="character" w:customStyle="1" w:styleId="Char1">
    <w:name w:val="纯文本 Char"/>
    <w:aliases w:val="普通文字 Char Char1,纯文本 Char Char Char,普通文字 Char Char Char"/>
    <w:basedOn w:val="a0"/>
    <w:link w:val="a5"/>
    <w:rsid w:val="00AE08D8"/>
    <w:rPr>
      <w:rFonts w:ascii="宋体" w:eastAsia="宋体" w:hAnsi="Courier New" w:cs="Times New Roman"/>
      <w:szCs w:val="20"/>
    </w:rPr>
  </w:style>
  <w:style w:type="paragraph" w:styleId="a6">
    <w:name w:val="header"/>
    <w:basedOn w:val="a"/>
    <w:link w:val="Char2"/>
    <w:uiPriority w:val="99"/>
    <w:unhideWhenUsed/>
    <w:qFormat/>
    <w:rsid w:val="00EE0BEB"/>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qFormat/>
    <w:rsid w:val="00EE0BEB"/>
    <w:rPr>
      <w:rFonts w:ascii="Times New Roman" w:eastAsia="宋体" w:hAnsi="Times New Roman" w:cs="Times New Roman"/>
      <w:sz w:val="18"/>
      <w:szCs w:val="18"/>
    </w:rPr>
  </w:style>
  <w:style w:type="paragraph" w:styleId="a7">
    <w:name w:val="footer"/>
    <w:basedOn w:val="a"/>
    <w:link w:val="Char3"/>
    <w:unhideWhenUsed/>
    <w:rsid w:val="00EE0BEB"/>
    <w:pPr>
      <w:tabs>
        <w:tab w:val="center" w:pos="4153"/>
        <w:tab w:val="right" w:pos="8306"/>
      </w:tabs>
      <w:snapToGrid w:val="0"/>
      <w:jc w:val="left"/>
    </w:pPr>
    <w:rPr>
      <w:sz w:val="18"/>
      <w:szCs w:val="18"/>
    </w:rPr>
  </w:style>
  <w:style w:type="character" w:customStyle="1" w:styleId="Char3">
    <w:name w:val="页脚 Char"/>
    <w:basedOn w:val="a0"/>
    <w:link w:val="a7"/>
    <w:uiPriority w:val="99"/>
    <w:qFormat/>
    <w:rsid w:val="00EE0BEB"/>
    <w:rPr>
      <w:rFonts w:ascii="Times New Roman" w:eastAsia="宋体" w:hAnsi="Times New Roman" w:cs="Times New Roman"/>
      <w:sz w:val="18"/>
      <w:szCs w:val="18"/>
    </w:rPr>
  </w:style>
  <w:style w:type="character" w:customStyle="1" w:styleId="1Char">
    <w:name w:val="标题 1 Char"/>
    <w:basedOn w:val="a0"/>
    <w:link w:val="1"/>
    <w:uiPriority w:val="9"/>
    <w:rsid w:val="002E3131"/>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1E0BEF"/>
    <w:rPr>
      <w:rFonts w:asciiTheme="majorHAnsi" w:eastAsiaTheme="majorEastAsia" w:hAnsiTheme="majorHAnsi" w:cstheme="majorBidi"/>
      <w:b/>
      <w:bCs/>
      <w:sz w:val="32"/>
      <w:szCs w:val="32"/>
    </w:rPr>
  </w:style>
  <w:style w:type="paragraph" w:styleId="a8">
    <w:name w:val="Document Map"/>
    <w:basedOn w:val="a"/>
    <w:link w:val="Char4"/>
    <w:uiPriority w:val="99"/>
    <w:semiHidden/>
    <w:unhideWhenUsed/>
    <w:rsid w:val="00DF4980"/>
    <w:rPr>
      <w:rFonts w:ascii="宋体"/>
      <w:sz w:val="18"/>
      <w:szCs w:val="18"/>
    </w:rPr>
  </w:style>
  <w:style w:type="character" w:customStyle="1" w:styleId="Char4">
    <w:name w:val="文档结构图 Char"/>
    <w:basedOn w:val="a0"/>
    <w:link w:val="a8"/>
    <w:uiPriority w:val="99"/>
    <w:semiHidden/>
    <w:rsid w:val="00DF4980"/>
    <w:rPr>
      <w:rFonts w:ascii="宋体" w:eastAsia="宋体" w:hAnsi="Times New Roman" w:cs="Times New Roman"/>
      <w:sz w:val="18"/>
      <w:szCs w:val="18"/>
    </w:rPr>
  </w:style>
  <w:style w:type="paragraph" w:customStyle="1" w:styleId="10">
    <w:name w:val="列出段落1"/>
    <w:basedOn w:val="a"/>
    <w:link w:val="Char5"/>
    <w:uiPriority w:val="34"/>
    <w:qFormat/>
    <w:rsid w:val="00CF3AEB"/>
    <w:pPr>
      <w:ind w:firstLineChars="200" w:firstLine="420"/>
    </w:pPr>
    <w:rPr>
      <w:sz w:val="24"/>
      <w:szCs w:val="24"/>
    </w:rPr>
  </w:style>
  <w:style w:type="character" w:customStyle="1" w:styleId="Char5">
    <w:name w:val="列出段落 Char"/>
    <w:link w:val="10"/>
    <w:uiPriority w:val="34"/>
    <w:qFormat/>
    <w:rsid w:val="00CF3AEB"/>
    <w:rPr>
      <w:rFonts w:ascii="Times New Roman" w:eastAsia="宋体" w:hAnsi="Times New Roman" w:cs="Times New Roman"/>
      <w:sz w:val="24"/>
      <w:szCs w:val="24"/>
    </w:rPr>
  </w:style>
  <w:style w:type="paragraph" w:styleId="a9">
    <w:name w:val="Balloon Text"/>
    <w:basedOn w:val="a"/>
    <w:link w:val="Char6"/>
    <w:uiPriority w:val="99"/>
    <w:semiHidden/>
    <w:unhideWhenUsed/>
    <w:rsid w:val="004B2E69"/>
    <w:rPr>
      <w:sz w:val="18"/>
      <w:szCs w:val="18"/>
    </w:rPr>
  </w:style>
  <w:style w:type="character" w:customStyle="1" w:styleId="Char6">
    <w:name w:val="批注框文本 Char"/>
    <w:basedOn w:val="a0"/>
    <w:link w:val="a9"/>
    <w:uiPriority w:val="99"/>
    <w:semiHidden/>
    <w:rsid w:val="004B2E69"/>
    <w:rPr>
      <w:rFonts w:ascii="Times New Roman" w:eastAsia="宋体" w:hAnsi="Times New Roman" w:cs="Times New Roman"/>
      <w:sz w:val="18"/>
      <w:szCs w:val="18"/>
    </w:rPr>
  </w:style>
  <w:style w:type="character" w:customStyle="1" w:styleId="Char7">
    <w:name w:val="正文缩进 Char"/>
    <w:aliases w:val="表正文 Char,正文非缩进 Char,ALT+Z Char,特点 Char,段1 Char,小四 Char,四号 Char,标题4 Char,正文顶格悬挂 Char,±íÕýÎÄ Char,ÕýÎÄ·ÇËõ½ø Char,±í Char,±í?y?? Char,?y??·????? Char,缩进 Char,首行缩进 Char,正文不缩进 Char,报告文字 Char,鋘drad Char,???änd Char,水上软件 Char,Í¼±íÕýÎÄ Char,正文对齐 Char"/>
    <w:link w:val="aa"/>
    <w:rsid w:val="00CF325A"/>
    <w:rPr>
      <w:rFonts w:ascii="宋体"/>
      <w:sz w:val="24"/>
    </w:rPr>
  </w:style>
  <w:style w:type="paragraph" w:styleId="aa">
    <w:name w:val="Normal Indent"/>
    <w:aliases w:val="表正文,正文非缩进,ALT+Z,特点,段1,小四,四号,标题4,正文顶格悬挂,±íÕýÎÄ,ÕýÎÄ·ÇËõ½ø,±í,±í?y??,?y??·?????,缩进,首行缩进,正文不缩进,报告文字,鋘drad,???änd,水上软件,Í¼±íÕýÎÄ,正文对齐,正文缩进William,段11,段12,段111,段13,段112,段14,段113,段15,段114,段16,段17,段115,段18,段116,段19,段117,正文（首行缩进两字） Char,正文双线,标题四"/>
    <w:basedOn w:val="a"/>
    <w:link w:val="Char7"/>
    <w:rsid w:val="00CF325A"/>
    <w:pPr>
      <w:autoSpaceDE w:val="0"/>
      <w:autoSpaceDN w:val="0"/>
      <w:adjustRightInd w:val="0"/>
      <w:ind w:firstLine="420"/>
      <w:jc w:val="left"/>
    </w:pPr>
    <w:rPr>
      <w:rFonts w:ascii="宋体" w:eastAsiaTheme="minorEastAsia" w:hAnsiTheme="minorHAnsi" w:cstheme="minorBidi"/>
      <w:sz w:val="24"/>
      <w:szCs w:val="22"/>
    </w:rPr>
  </w:style>
  <w:style w:type="character" w:styleId="ab">
    <w:name w:val="annotation reference"/>
    <w:basedOn w:val="a0"/>
    <w:uiPriority w:val="99"/>
    <w:semiHidden/>
    <w:unhideWhenUsed/>
    <w:rsid w:val="008B0589"/>
    <w:rPr>
      <w:sz w:val="21"/>
      <w:szCs w:val="21"/>
    </w:rPr>
  </w:style>
  <w:style w:type="paragraph" w:styleId="ac">
    <w:name w:val="annotation text"/>
    <w:basedOn w:val="a"/>
    <w:link w:val="Char8"/>
    <w:uiPriority w:val="99"/>
    <w:semiHidden/>
    <w:unhideWhenUsed/>
    <w:rsid w:val="008B0589"/>
    <w:pPr>
      <w:jc w:val="left"/>
    </w:pPr>
  </w:style>
  <w:style w:type="character" w:customStyle="1" w:styleId="Char8">
    <w:name w:val="批注文字 Char"/>
    <w:basedOn w:val="a0"/>
    <w:link w:val="ac"/>
    <w:uiPriority w:val="99"/>
    <w:semiHidden/>
    <w:rsid w:val="008B0589"/>
    <w:rPr>
      <w:rFonts w:ascii="Times New Roman" w:eastAsia="宋体" w:hAnsi="Times New Roman" w:cs="Times New Roman"/>
      <w:szCs w:val="20"/>
    </w:rPr>
  </w:style>
  <w:style w:type="paragraph" w:styleId="ad">
    <w:name w:val="annotation subject"/>
    <w:basedOn w:val="ac"/>
    <w:next w:val="ac"/>
    <w:link w:val="Char9"/>
    <w:uiPriority w:val="99"/>
    <w:semiHidden/>
    <w:unhideWhenUsed/>
    <w:rsid w:val="008B0589"/>
    <w:rPr>
      <w:b/>
      <w:bCs/>
    </w:rPr>
  </w:style>
  <w:style w:type="character" w:customStyle="1" w:styleId="Char9">
    <w:name w:val="批注主题 Char"/>
    <w:basedOn w:val="Char8"/>
    <w:link w:val="ad"/>
    <w:uiPriority w:val="99"/>
    <w:semiHidden/>
    <w:rsid w:val="008B0589"/>
    <w:rPr>
      <w:rFonts w:ascii="Times New Roman" w:eastAsia="宋体" w:hAnsi="Times New Roman" w:cs="Times New Roman"/>
      <w:b/>
      <w:bCs/>
      <w:szCs w:val="20"/>
    </w:rPr>
  </w:style>
  <w:style w:type="character" w:styleId="ae">
    <w:name w:val="Hyperlink"/>
    <w:uiPriority w:val="99"/>
    <w:qFormat/>
    <w:rsid w:val="008A7DE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qFormat="1"/>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8D8"/>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2E313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1E0BE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AE08D8"/>
    <w:pPr>
      <w:spacing w:after="120"/>
    </w:pPr>
    <w:rPr>
      <w:color w:val="000000"/>
    </w:rPr>
  </w:style>
  <w:style w:type="character" w:customStyle="1" w:styleId="Char">
    <w:name w:val="正文文本 Char"/>
    <w:basedOn w:val="a0"/>
    <w:link w:val="a3"/>
    <w:rsid w:val="00AE08D8"/>
    <w:rPr>
      <w:rFonts w:ascii="Times New Roman" w:eastAsia="宋体" w:hAnsi="Times New Roman" w:cs="Times New Roman"/>
      <w:color w:val="000000"/>
      <w:szCs w:val="20"/>
    </w:rPr>
  </w:style>
  <w:style w:type="paragraph" w:styleId="a4">
    <w:name w:val="Date"/>
    <w:basedOn w:val="a"/>
    <w:next w:val="a"/>
    <w:link w:val="Char0"/>
    <w:rsid w:val="00AE08D8"/>
    <w:pPr>
      <w:ind w:leftChars="2500" w:left="100"/>
    </w:pPr>
    <w:rPr>
      <w:sz w:val="28"/>
    </w:rPr>
  </w:style>
  <w:style w:type="character" w:customStyle="1" w:styleId="Char0">
    <w:name w:val="日期 Char"/>
    <w:basedOn w:val="a0"/>
    <w:link w:val="a4"/>
    <w:rsid w:val="00AE08D8"/>
    <w:rPr>
      <w:rFonts w:ascii="Times New Roman" w:eastAsia="宋体" w:hAnsi="Times New Roman" w:cs="Times New Roman"/>
      <w:sz w:val="28"/>
      <w:szCs w:val="20"/>
    </w:rPr>
  </w:style>
  <w:style w:type="paragraph" w:styleId="a5">
    <w:name w:val="Plain Text"/>
    <w:aliases w:val="普通文字 Char,纯文本 Char Char,普通文字 Char Char"/>
    <w:basedOn w:val="a"/>
    <w:link w:val="Char1"/>
    <w:rsid w:val="00AE08D8"/>
    <w:rPr>
      <w:rFonts w:ascii="宋体" w:hAnsi="Courier New"/>
    </w:rPr>
  </w:style>
  <w:style w:type="character" w:customStyle="1" w:styleId="Char1">
    <w:name w:val="纯文本 Char"/>
    <w:aliases w:val="普通文字 Char Char1,纯文本 Char Char Char,普通文字 Char Char Char"/>
    <w:basedOn w:val="a0"/>
    <w:link w:val="a5"/>
    <w:rsid w:val="00AE08D8"/>
    <w:rPr>
      <w:rFonts w:ascii="宋体" w:eastAsia="宋体" w:hAnsi="Courier New" w:cs="Times New Roman"/>
      <w:szCs w:val="20"/>
    </w:rPr>
  </w:style>
  <w:style w:type="paragraph" w:styleId="a6">
    <w:name w:val="header"/>
    <w:basedOn w:val="a"/>
    <w:link w:val="Char2"/>
    <w:uiPriority w:val="99"/>
    <w:unhideWhenUsed/>
    <w:qFormat/>
    <w:rsid w:val="00EE0BEB"/>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qFormat/>
    <w:rsid w:val="00EE0BEB"/>
    <w:rPr>
      <w:rFonts w:ascii="Times New Roman" w:eastAsia="宋体" w:hAnsi="Times New Roman" w:cs="Times New Roman"/>
      <w:sz w:val="18"/>
      <w:szCs w:val="18"/>
    </w:rPr>
  </w:style>
  <w:style w:type="paragraph" w:styleId="a7">
    <w:name w:val="footer"/>
    <w:basedOn w:val="a"/>
    <w:link w:val="Char3"/>
    <w:unhideWhenUsed/>
    <w:rsid w:val="00EE0BEB"/>
    <w:pPr>
      <w:tabs>
        <w:tab w:val="center" w:pos="4153"/>
        <w:tab w:val="right" w:pos="8306"/>
      </w:tabs>
      <w:snapToGrid w:val="0"/>
      <w:jc w:val="left"/>
    </w:pPr>
    <w:rPr>
      <w:sz w:val="18"/>
      <w:szCs w:val="18"/>
    </w:rPr>
  </w:style>
  <w:style w:type="character" w:customStyle="1" w:styleId="Char3">
    <w:name w:val="页脚 Char"/>
    <w:basedOn w:val="a0"/>
    <w:link w:val="a7"/>
    <w:uiPriority w:val="99"/>
    <w:qFormat/>
    <w:rsid w:val="00EE0BEB"/>
    <w:rPr>
      <w:rFonts w:ascii="Times New Roman" w:eastAsia="宋体" w:hAnsi="Times New Roman" w:cs="Times New Roman"/>
      <w:sz w:val="18"/>
      <w:szCs w:val="18"/>
    </w:rPr>
  </w:style>
  <w:style w:type="character" w:customStyle="1" w:styleId="1Char">
    <w:name w:val="标题 1 Char"/>
    <w:basedOn w:val="a0"/>
    <w:link w:val="1"/>
    <w:uiPriority w:val="9"/>
    <w:rsid w:val="002E3131"/>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1E0BEF"/>
    <w:rPr>
      <w:rFonts w:asciiTheme="majorHAnsi" w:eastAsiaTheme="majorEastAsia" w:hAnsiTheme="majorHAnsi" w:cstheme="majorBidi"/>
      <w:b/>
      <w:bCs/>
      <w:sz w:val="32"/>
      <w:szCs w:val="32"/>
    </w:rPr>
  </w:style>
  <w:style w:type="paragraph" w:styleId="a8">
    <w:name w:val="Document Map"/>
    <w:basedOn w:val="a"/>
    <w:link w:val="Char4"/>
    <w:uiPriority w:val="99"/>
    <w:semiHidden/>
    <w:unhideWhenUsed/>
    <w:rsid w:val="00DF4980"/>
    <w:rPr>
      <w:rFonts w:ascii="宋体"/>
      <w:sz w:val="18"/>
      <w:szCs w:val="18"/>
    </w:rPr>
  </w:style>
  <w:style w:type="character" w:customStyle="1" w:styleId="Char4">
    <w:name w:val="文档结构图 Char"/>
    <w:basedOn w:val="a0"/>
    <w:link w:val="a8"/>
    <w:uiPriority w:val="99"/>
    <w:semiHidden/>
    <w:rsid w:val="00DF4980"/>
    <w:rPr>
      <w:rFonts w:ascii="宋体" w:eastAsia="宋体" w:hAnsi="Times New Roman" w:cs="Times New Roman"/>
      <w:sz w:val="18"/>
      <w:szCs w:val="18"/>
    </w:rPr>
  </w:style>
  <w:style w:type="paragraph" w:customStyle="1" w:styleId="10">
    <w:name w:val="列出段落1"/>
    <w:basedOn w:val="a"/>
    <w:link w:val="Char5"/>
    <w:uiPriority w:val="34"/>
    <w:qFormat/>
    <w:rsid w:val="00CF3AEB"/>
    <w:pPr>
      <w:ind w:firstLineChars="200" w:firstLine="420"/>
    </w:pPr>
    <w:rPr>
      <w:sz w:val="24"/>
      <w:szCs w:val="24"/>
    </w:rPr>
  </w:style>
  <w:style w:type="character" w:customStyle="1" w:styleId="Char5">
    <w:name w:val="列出段落 Char"/>
    <w:link w:val="10"/>
    <w:uiPriority w:val="34"/>
    <w:qFormat/>
    <w:rsid w:val="00CF3AEB"/>
    <w:rPr>
      <w:rFonts w:ascii="Times New Roman" w:eastAsia="宋体" w:hAnsi="Times New Roman" w:cs="Times New Roman"/>
      <w:sz w:val="24"/>
      <w:szCs w:val="24"/>
    </w:rPr>
  </w:style>
  <w:style w:type="paragraph" w:styleId="a9">
    <w:name w:val="Balloon Text"/>
    <w:basedOn w:val="a"/>
    <w:link w:val="Char6"/>
    <w:uiPriority w:val="99"/>
    <w:semiHidden/>
    <w:unhideWhenUsed/>
    <w:rsid w:val="004B2E69"/>
    <w:rPr>
      <w:sz w:val="18"/>
      <w:szCs w:val="18"/>
    </w:rPr>
  </w:style>
  <w:style w:type="character" w:customStyle="1" w:styleId="Char6">
    <w:name w:val="批注框文本 Char"/>
    <w:basedOn w:val="a0"/>
    <w:link w:val="a9"/>
    <w:uiPriority w:val="99"/>
    <w:semiHidden/>
    <w:rsid w:val="004B2E69"/>
    <w:rPr>
      <w:rFonts w:ascii="Times New Roman" w:eastAsia="宋体" w:hAnsi="Times New Roman" w:cs="Times New Roman"/>
      <w:sz w:val="18"/>
      <w:szCs w:val="18"/>
    </w:rPr>
  </w:style>
  <w:style w:type="character" w:customStyle="1" w:styleId="Char7">
    <w:name w:val="正文缩进 Char"/>
    <w:aliases w:val="表正文 Char,正文非缩进 Char,ALT+Z Char,特点 Char,段1 Char,小四 Char,四号 Char,标题4 Char,正文顶格悬挂 Char,±íÕýÎÄ Char,ÕýÎÄ·ÇËõ½ø Char,±í Char,±í?y?? Char,?y??·????? Char,缩进 Char,首行缩进 Char,正文不缩进 Char,报告文字 Char,鋘drad Char,???änd Char,水上软件 Char,Í¼±íÕýÎÄ Char,正文对齐 Char"/>
    <w:link w:val="aa"/>
    <w:rsid w:val="00CF325A"/>
    <w:rPr>
      <w:rFonts w:ascii="宋体"/>
      <w:sz w:val="24"/>
    </w:rPr>
  </w:style>
  <w:style w:type="paragraph" w:styleId="aa">
    <w:name w:val="Normal Indent"/>
    <w:aliases w:val="表正文,正文非缩进,ALT+Z,特点,段1,小四,四号,标题4,正文顶格悬挂,±íÕýÎÄ,ÕýÎÄ·ÇËõ½ø,±í,±í?y??,?y??·?????,缩进,首行缩进,正文不缩进,报告文字,鋘drad,???änd,水上软件,Í¼±íÕýÎÄ,正文对齐,正文缩进William,段11,段12,段111,段13,段112,段14,段113,段15,段114,段16,段17,段115,段18,段116,段19,段117,正文（首行缩进两字） Char,正文双线,标题四"/>
    <w:basedOn w:val="a"/>
    <w:link w:val="Char7"/>
    <w:rsid w:val="00CF325A"/>
    <w:pPr>
      <w:autoSpaceDE w:val="0"/>
      <w:autoSpaceDN w:val="0"/>
      <w:adjustRightInd w:val="0"/>
      <w:ind w:firstLine="420"/>
      <w:jc w:val="left"/>
    </w:pPr>
    <w:rPr>
      <w:rFonts w:ascii="宋体" w:eastAsiaTheme="minorEastAsia" w:hAnsiTheme="minorHAnsi" w:cstheme="minorBidi"/>
      <w:sz w:val="24"/>
      <w:szCs w:val="22"/>
    </w:rPr>
  </w:style>
  <w:style w:type="character" w:styleId="ab">
    <w:name w:val="annotation reference"/>
    <w:basedOn w:val="a0"/>
    <w:uiPriority w:val="99"/>
    <w:semiHidden/>
    <w:unhideWhenUsed/>
    <w:rsid w:val="008B0589"/>
    <w:rPr>
      <w:sz w:val="21"/>
      <w:szCs w:val="21"/>
    </w:rPr>
  </w:style>
  <w:style w:type="paragraph" w:styleId="ac">
    <w:name w:val="annotation text"/>
    <w:basedOn w:val="a"/>
    <w:link w:val="Char8"/>
    <w:uiPriority w:val="99"/>
    <w:semiHidden/>
    <w:unhideWhenUsed/>
    <w:rsid w:val="008B0589"/>
    <w:pPr>
      <w:jc w:val="left"/>
    </w:pPr>
  </w:style>
  <w:style w:type="character" w:customStyle="1" w:styleId="Char8">
    <w:name w:val="批注文字 Char"/>
    <w:basedOn w:val="a0"/>
    <w:link w:val="ac"/>
    <w:uiPriority w:val="99"/>
    <w:semiHidden/>
    <w:rsid w:val="008B0589"/>
    <w:rPr>
      <w:rFonts w:ascii="Times New Roman" w:eastAsia="宋体" w:hAnsi="Times New Roman" w:cs="Times New Roman"/>
      <w:szCs w:val="20"/>
    </w:rPr>
  </w:style>
  <w:style w:type="paragraph" w:styleId="ad">
    <w:name w:val="annotation subject"/>
    <w:basedOn w:val="ac"/>
    <w:next w:val="ac"/>
    <w:link w:val="Char9"/>
    <w:uiPriority w:val="99"/>
    <w:semiHidden/>
    <w:unhideWhenUsed/>
    <w:rsid w:val="008B0589"/>
    <w:rPr>
      <w:b/>
      <w:bCs/>
    </w:rPr>
  </w:style>
  <w:style w:type="character" w:customStyle="1" w:styleId="Char9">
    <w:name w:val="批注主题 Char"/>
    <w:basedOn w:val="Char8"/>
    <w:link w:val="ad"/>
    <w:uiPriority w:val="99"/>
    <w:semiHidden/>
    <w:rsid w:val="008B0589"/>
    <w:rPr>
      <w:rFonts w:ascii="Times New Roman" w:eastAsia="宋体" w:hAnsi="Times New Roman" w:cs="Times New Roman"/>
      <w:b/>
      <w:bCs/>
      <w:szCs w:val="20"/>
    </w:rPr>
  </w:style>
  <w:style w:type="character" w:styleId="ae">
    <w:name w:val="Hyperlink"/>
    <w:uiPriority w:val="99"/>
    <w:qFormat/>
    <w:rsid w:val="008A7D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26956">
      <w:bodyDiv w:val="1"/>
      <w:marLeft w:val="0"/>
      <w:marRight w:val="0"/>
      <w:marTop w:val="0"/>
      <w:marBottom w:val="0"/>
      <w:divBdr>
        <w:top w:val="none" w:sz="0" w:space="0" w:color="auto"/>
        <w:left w:val="none" w:sz="0" w:space="0" w:color="auto"/>
        <w:bottom w:val="none" w:sz="0" w:space="0" w:color="auto"/>
        <w:right w:val="none" w:sz="0" w:space="0" w:color="auto"/>
      </w:divBdr>
    </w:div>
    <w:div w:id="174076034">
      <w:bodyDiv w:val="1"/>
      <w:marLeft w:val="0"/>
      <w:marRight w:val="0"/>
      <w:marTop w:val="0"/>
      <w:marBottom w:val="0"/>
      <w:divBdr>
        <w:top w:val="none" w:sz="0" w:space="0" w:color="auto"/>
        <w:left w:val="none" w:sz="0" w:space="0" w:color="auto"/>
        <w:bottom w:val="none" w:sz="0" w:space="0" w:color="auto"/>
        <w:right w:val="none" w:sz="0" w:space="0" w:color="auto"/>
      </w:divBdr>
    </w:div>
    <w:div w:id="263269164">
      <w:bodyDiv w:val="1"/>
      <w:marLeft w:val="0"/>
      <w:marRight w:val="0"/>
      <w:marTop w:val="0"/>
      <w:marBottom w:val="0"/>
      <w:divBdr>
        <w:top w:val="none" w:sz="0" w:space="0" w:color="auto"/>
        <w:left w:val="none" w:sz="0" w:space="0" w:color="auto"/>
        <w:bottom w:val="none" w:sz="0" w:space="0" w:color="auto"/>
        <w:right w:val="none" w:sz="0" w:space="0" w:color="auto"/>
      </w:divBdr>
    </w:div>
    <w:div w:id="453788681">
      <w:bodyDiv w:val="1"/>
      <w:marLeft w:val="0"/>
      <w:marRight w:val="0"/>
      <w:marTop w:val="0"/>
      <w:marBottom w:val="0"/>
      <w:divBdr>
        <w:top w:val="none" w:sz="0" w:space="0" w:color="auto"/>
        <w:left w:val="none" w:sz="0" w:space="0" w:color="auto"/>
        <w:bottom w:val="none" w:sz="0" w:space="0" w:color="auto"/>
        <w:right w:val="none" w:sz="0" w:space="0" w:color="auto"/>
      </w:divBdr>
    </w:div>
    <w:div w:id="472528564">
      <w:bodyDiv w:val="1"/>
      <w:marLeft w:val="0"/>
      <w:marRight w:val="0"/>
      <w:marTop w:val="0"/>
      <w:marBottom w:val="0"/>
      <w:divBdr>
        <w:top w:val="none" w:sz="0" w:space="0" w:color="auto"/>
        <w:left w:val="none" w:sz="0" w:space="0" w:color="auto"/>
        <w:bottom w:val="none" w:sz="0" w:space="0" w:color="auto"/>
        <w:right w:val="none" w:sz="0" w:space="0" w:color="auto"/>
      </w:divBdr>
    </w:div>
    <w:div w:id="640115359">
      <w:bodyDiv w:val="1"/>
      <w:marLeft w:val="0"/>
      <w:marRight w:val="0"/>
      <w:marTop w:val="0"/>
      <w:marBottom w:val="0"/>
      <w:divBdr>
        <w:top w:val="none" w:sz="0" w:space="0" w:color="auto"/>
        <w:left w:val="none" w:sz="0" w:space="0" w:color="auto"/>
        <w:bottom w:val="none" w:sz="0" w:space="0" w:color="auto"/>
        <w:right w:val="none" w:sz="0" w:space="0" w:color="auto"/>
      </w:divBdr>
    </w:div>
    <w:div w:id="860776999">
      <w:bodyDiv w:val="1"/>
      <w:marLeft w:val="0"/>
      <w:marRight w:val="0"/>
      <w:marTop w:val="0"/>
      <w:marBottom w:val="0"/>
      <w:divBdr>
        <w:top w:val="none" w:sz="0" w:space="0" w:color="auto"/>
        <w:left w:val="none" w:sz="0" w:space="0" w:color="auto"/>
        <w:bottom w:val="none" w:sz="0" w:space="0" w:color="auto"/>
        <w:right w:val="none" w:sz="0" w:space="0" w:color="auto"/>
      </w:divBdr>
    </w:div>
    <w:div w:id="972103612">
      <w:bodyDiv w:val="1"/>
      <w:marLeft w:val="0"/>
      <w:marRight w:val="0"/>
      <w:marTop w:val="0"/>
      <w:marBottom w:val="0"/>
      <w:divBdr>
        <w:top w:val="none" w:sz="0" w:space="0" w:color="auto"/>
        <w:left w:val="none" w:sz="0" w:space="0" w:color="auto"/>
        <w:bottom w:val="none" w:sz="0" w:space="0" w:color="auto"/>
        <w:right w:val="none" w:sz="0" w:space="0" w:color="auto"/>
      </w:divBdr>
    </w:div>
    <w:div w:id="991326694">
      <w:bodyDiv w:val="1"/>
      <w:marLeft w:val="0"/>
      <w:marRight w:val="0"/>
      <w:marTop w:val="0"/>
      <w:marBottom w:val="0"/>
      <w:divBdr>
        <w:top w:val="none" w:sz="0" w:space="0" w:color="auto"/>
        <w:left w:val="none" w:sz="0" w:space="0" w:color="auto"/>
        <w:bottom w:val="none" w:sz="0" w:space="0" w:color="auto"/>
        <w:right w:val="none" w:sz="0" w:space="0" w:color="auto"/>
      </w:divBdr>
    </w:div>
    <w:div w:id="1049767059">
      <w:bodyDiv w:val="1"/>
      <w:marLeft w:val="0"/>
      <w:marRight w:val="0"/>
      <w:marTop w:val="0"/>
      <w:marBottom w:val="0"/>
      <w:divBdr>
        <w:top w:val="none" w:sz="0" w:space="0" w:color="auto"/>
        <w:left w:val="none" w:sz="0" w:space="0" w:color="auto"/>
        <w:bottom w:val="none" w:sz="0" w:space="0" w:color="auto"/>
        <w:right w:val="none" w:sz="0" w:space="0" w:color="auto"/>
      </w:divBdr>
    </w:div>
    <w:div w:id="1161654459">
      <w:bodyDiv w:val="1"/>
      <w:marLeft w:val="0"/>
      <w:marRight w:val="0"/>
      <w:marTop w:val="0"/>
      <w:marBottom w:val="0"/>
      <w:divBdr>
        <w:top w:val="none" w:sz="0" w:space="0" w:color="auto"/>
        <w:left w:val="none" w:sz="0" w:space="0" w:color="auto"/>
        <w:bottom w:val="none" w:sz="0" w:space="0" w:color="auto"/>
        <w:right w:val="none" w:sz="0" w:space="0" w:color="auto"/>
      </w:divBdr>
    </w:div>
    <w:div w:id="1463771344">
      <w:bodyDiv w:val="1"/>
      <w:marLeft w:val="0"/>
      <w:marRight w:val="0"/>
      <w:marTop w:val="0"/>
      <w:marBottom w:val="0"/>
      <w:divBdr>
        <w:top w:val="none" w:sz="0" w:space="0" w:color="auto"/>
        <w:left w:val="none" w:sz="0" w:space="0" w:color="auto"/>
        <w:bottom w:val="none" w:sz="0" w:space="0" w:color="auto"/>
        <w:right w:val="none" w:sz="0" w:space="0" w:color="auto"/>
      </w:divBdr>
    </w:div>
    <w:div w:id="1614244822">
      <w:bodyDiv w:val="1"/>
      <w:marLeft w:val="0"/>
      <w:marRight w:val="0"/>
      <w:marTop w:val="0"/>
      <w:marBottom w:val="0"/>
      <w:divBdr>
        <w:top w:val="none" w:sz="0" w:space="0" w:color="auto"/>
        <w:left w:val="none" w:sz="0" w:space="0" w:color="auto"/>
        <w:bottom w:val="none" w:sz="0" w:space="0" w:color="auto"/>
        <w:right w:val="none" w:sz="0" w:space="0" w:color="auto"/>
      </w:divBdr>
    </w:div>
    <w:div w:id="1687049834">
      <w:bodyDiv w:val="1"/>
      <w:marLeft w:val="0"/>
      <w:marRight w:val="0"/>
      <w:marTop w:val="0"/>
      <w:marBottom w:val="0"/>
      <w:divBdr>
        <w:top w:val="none" w:sz="0" w:space="0" w:color="auto"/>
        <w:left w:val="none" w:sz="0" w:space="0" w:color="auto"/>
        <w:bottom w:val="none" w:sz="0" w:space="0" w:color="auto"/>
        <w:right w:val="none" w:sz="0" w:space="0" w:color="auto"/>
      </w:divBdr>
    </w:div>
    <w:div w:id="1827936742">
      <w:bodyDiv w:val="1"/>
      <w:marLeft w:val="0"/>
      <w:marRight w:val="0"/>
      <w:marTop w:val="0"/>
      <w:marBottom w:val="0"/>
      <w:divBdr>
        <w:top w:val="none" w:sz="0" w:space="0" w:color="auto"/>
        <w:left w:val="none" w:sz="0" w:space="0" w:color="auto"/>
        <w:bottom w:val="none" w:sz="0" w:space="0" w:color="auto"/>
        <w:right w:val="none" w:sz="0" w:space="0" w:color="auto"/>
      </w:divBdr>
    </w:div>
    <w:div w:id="192552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56</Pages>
  <Words>3283</Words>
  <Characters>18718</Characters>
  <Application>Microsoft Office Word</Application>
  <DocSecurity>0</DocSecurity>
  <Lines>155</Lines>
  <Paragraphs>43</Paragraphs>
  <ScaleCrop>false</ScaleCrop>
  <Company/>
  <LinksUpToDate>false</LinksUpToDate>
  <CharactersWithSpaces>21958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沈康</cp:lastModifiedBy>
  <cp:revision>14</cp:revision>
  <dcterms:created xsi:type="dcterms:W3CDTF">2023-06-06T09:52:00Z</dcterms:created>
  <dcterms:modified xsi:type="dcterms:W3CDTF">2023-07-27T05:51:00Z</dcterms:modified>
</cp:coreProperties>
</file>