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11" w:rsidRDefault="00007E11" w:rsidP="00CF460B">
      <w:pPr>
        <w:jc w:val="center"/>
        <w:rPr>
          <w:b/>
          <w:sz w:val="36"/>
          <w:szCs w:val="28"/>
        </w:rPr>
      </w:pPr>
      <w:r w:rsidRPr="002F7926">
        <w:rPr>
          <w:rFonts w:hint="eastAsia"/>
          <w:b/>
          <w:sz w:val="36"/>
          <w:szCs w:val="28"/>
        </w:rPr>
        <w:t>江苏昆山农村商业银行股份有限公司</w:t>
      </w:r>
    </w:p>
    <w:p w:rsidR="0052063F" w:rsidRPr="0052063F" w:rsidRDefault="004228D4" w:rsidP="00CF460B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外部</w:t>
      </w:r>
      <w:r>
        <w:rPr>
          <w:b/>
          <w:sz w:val="36"/>
          <w:szCs w:val="28"/>
        </w:rPr>
        <w:t>数据采购</w:t>
      </w:r>
      <w:r w:rsidR="0052063F">
        <w:rPr>
          <w:rFonts w:hint="eastAsia"/>
          <w:b/>
          <w:sz w:val="36"/>
          <w:szCs w:val="28"/>
        </w:rPr>
        <w:t>项目</w:t>
      </w:r>
    </w:p>
    <w:p w:rsidR="008E4CD2" w:rsidRDefault="008E4CD2" w:rsidP="008E4CD2">
      <w:pPr>
        <w:jc w:val="center"/>
        <w:rPr>
          <w:b/>
          <w:sz w:val="36"/>
          <w:szCs w:val="28"/>
        </w:rPr>
      </w:pPr>
      <w:r w:rsidRPr="008E4CD2">
        <w:rPr>
          <w:rFonts w:hint="eastAsia"/>
          <w:b/>
          <w:sz w:val="36"/>
          <w:szCs w:val="28"/>
        </w:rPr>
        <w:t>采购结果公示</w:t>
      </w:r>
    </w:p>
    <w:p w:rsidR="008E4CD2" w:rsidRPr="00D63066" w:rsidRDefault="00BF381C" w:rsidP="00D63066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D63066">
        <w:rPr>
          <w:rFonts w:hint="eastAsia"/>
          <w:sz w:val="28"/>
          <w:szCs w:val="28"/>
        </w:rPr>
        <w:t>基本情况</w:t>
      </w:r>
    </w:p>
    <w:p w:rsidR="00BF381C" w:rsidRDefault="00BF3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4228D4">
        <w:rPr>
          <w:rFonts w:hint="eastAsia"/>
          <w:sz w:val="28"/>
          <w:szCs w:val="28"/>
        </w:rPr>
        <w:t>外部</w:t>
      </w:r>
      <w:r w:rsidR="004228D4">
        <w:rPr>
          <w:sz w:val="28"/>
          <w:szCs w:val="28"/>
        </w:rPr>
        <w:t>数据采购</w:t>
      </w:r>
    </w:p>
    <w:p w:rsidR="004228D4" w:rsidRPr="004228D4" w:rsidRDefault="00BF381C" w:rsidP="004228D4">
      <w:pPr>
        <w:ind w:leftChars="250" w:left="1925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采购内容：</w:t>
      </w:r>
      <w:r w:rsidR="004228D4" w:rsidRPr="004228D4">
        <w:rPr>
          <w:rFonts w:hint="eastAsia"/>
          <w:sz w:val="28"/>
          <w:szCs w:val="28"/>
        </w:rPr>
        <w:t>1.</w:t>
      </w:r>
      <w:proofErr w:type="gramStart"/>
      <w:r w:rsidR="004228D4" w:rsidRPr="004228D4">
        <w:rPr>
          <w:rFonts w:hint="eastAsia"/>
          <w:sz w:val="28"/>
          <w:szCs w:val="28"/>
        </w:rPr>
        <w:t>运营商类数据</w:t>
      </w:r>
      <w:proofErr w:type="gramEnd"/>
      <w:r w:rsidR="004228D4" w:rsidRPr="004228D4">
        <w:rPr>
          <w:rFonts w:hint="eastAsia"/>
          <w:sz w:val="28"/>
          <w:szCs w:val="28"/>
        </w:rPr>
        <w:t>：运营商三要素认证、运营商在网时长，运营商在网状态。</w:t>
      </w:r>
    </w:p>
    <w:p w:rsidR="004228D4" w:rsidRPr="004228D4" w:rsidRDefault="004228D4" w:rsidP="004228D4">
      <w:pPr>
        <w:ind w:left="1680" w:firstLineChars="100" w:firstLine="280"/>
        <w:rPr>
          <w:sz w:val="28"/>
          <w:szCs w:val="28"/>
        </w:rPr>
      </w:pPr>
      <w:r w:rsidRPr="004228D4">
        <w:rPr>
          <w:rFonts w:hint="eastAsia"/>
          <w:sz w:val="28"/>
          <w:szCs w:val="28"/>
        </w:rPr>
        <w:t>2.</w:t>
      </w:r>
      <w:r w:rsidRPr="004228D4">
        <w:rPr>
          <w:rFonts w:hint="eastAsia"/>
          <w:sz w:val="28"/>
          <w:szCs w:val="28"/>
        </w:rPr>
        <w:t>司法类数据：司法风险个人画像详情、司法风险企业画像详情。</w:t>
      </w:r>
    </w:p>
    <w:p w:rsidR="004228D4" w:rsidRPr="004228D4" w:rsidRDefault="004228D4" w:rsidP="004228D4">
      <w:pPr>
        <w:ind w:firstLineChars="700" w:firstLine="1960"/>
        <w:rPr>
          <w:sz w:val="28"/>
          <w:szCs w:val="28"/>
        </w:rPr>
      </w:pPr>
      <w:r w:rsidRPr="004228D4">
        <w:rPr>
          <w:rFonts w:hint="eastAsia"/>
          <w:sz w:val="28"/>
          <w:szCs w:val="28"/>
        </w:rPr>
        <w:t>3.</w:t>
      </w:r>
      <w:r w:rsidRPr="004228D4">
        <w:rPr>
          <w:rFonts w:hint="eastAsia"/>
          <w:sz w:val="28"/>
          <w:szCs w:val="28"/>
        </w:rPr>
        <w:t>第三方评分：</w:t>
      </w:r>
      <w:proofErr w:type="gramStart"/>
      <w:r w:rsidRPr="004228D4">
        <w:rPr>
          <w:rFonts w:hint="eastAsia"/>
          <w:sz w:val="28"/>
          <w:szCs w:val="28"/>
        </w:rPr>
        <w:t>火眸分</w:t>
      </w:r>
      <w:proofErr w:type="gramEnd"/>
      <w:r w:rsidRPr="004228D4">
        <w:rPr>
          <w:rFonts w:hint="eastAsia"/>
          <w:sz w:val="28"/>
          <w:szCs w:val="28"/>
        </w:rPr>
        <w:t>-18</w:t>
      </w:r>
      <w:r w:rsidRPr="004228D4">
        <w:rPr>
          <w:rFonts w:hint="eastAsia"/>
          <w:sz w:val="28"/>
          <w:szCs w:val="28"/>
        </w:rPr>
        <w:t>标准版，青云分</w:t>
      </w:r>
      <w:r w:rsidRPr="004228D4">
        <w:rPr>
          <w:rFonts w:hint="eastAsia"/>
          <w:sz w:val="28"/>
          <w:szCs w:val="28"/>
        </w:rPr>
        <w:t>21</w:t>
      </w:r>
      <w:r w:rsidRPr="004228D4">
        <w:rPr>
          <w:rFonts w:hint="eastAsia"/>
          <w:sz w:val="28"/>
          <w:szCs w:val="28"/>
        </w:rPr>
        <w:t>标准版。</w:t>
      </w:r>
    </w:p>
    <w:p w:rsidR="004228D4" w:rsidRPr="004228D4" w:rsidRDefault="004228D4" w:rsidP="004228D4">
      <w:pPr>
        <w:ind w:leftChars="850" w:left="1785" w:firstLineChars="50" w:firstLine="140"/>
        <w:rPr>
          <w:sz w:val="28"/>
          <w:szCs w:val="28"/>
        </w:rPr>
      </w:pPr>
      <w:r w:rsidRPr="004228D4">
        <w:rPr>
          <w:rFonts w:hint="eastAsia"/>
          <w:sz w:val="28"/>
          <w:szCs w:val="28"/>
        </w:rPr>
        <w:t>4.</w:t>
      </w:r>
      <w:r w:rsidRPr="004228D4">
        <w:rPr>
          <w:rFonts w:hint="eastAsia"/>
          <w:sz w:val="28"/>
          <w:szCs w:val="28"/>
        </w:rPr>
        <w:t>欺诈分析类数据：</w:t>
      </w:r>
      <w:r w:rsidRPr="004228D4">
        <w:rPr>
          <w:rFonts w:hint="eastAsia"/>
          <w:sz w:val="28"/>
          <w:szCs w:val="28"/>
        </w:rPr>
        <w:t>TC-</w:t>
      </w:r>
      <w:r w:rsidRPr="004228D4">
        <w:rPr>
          <w:rFonts w:hint="eastAsia"/>
          <w:sz w:val="28"/>
          <w:szCs w:val="28"/>
        </w:rPr>
        <w:t>反欺诈评分，</w:t>
      </w:r>
      <w:r w:rsidRPr="004228D4">
        <w:rPr>
          <w:rFonts w:hint="eastAsia"/>
          <w:sz w:val="28"/>
          <w:szCs w:val="28"/>
        </w:rPr>
        <w:t>TC-</w:t>
      </w:r>
      <w:r w:rsidRPr="004228D4">
        <w:rPr>
          <w:rFonts w:hint="eastAsia"/>
          <w:sz w:val="28"/>
          <w:szCs w:val="28"/>
        </w:rPr>
        <w:t>行业风险评估，</w:t>
      </w:r>
      <w:proofErr w:type="gramStart"/>
      <w:r w:rsidRPr="004228D4">
        <w:rPr>
          <w:rFonts w:hint="eastAsia"/>
          <w:sz w:val="28"/>
          <w:szCs w:val="28"/>
        </w:rPr>
        <w:t>云真信</w:t>
      </w:r>
      <w:proofErr w:type="gramEnd"/>
      <w:r w:rsidRPr="004228D4">
        <w:rPr>
          <w:rFonts w:hint="eastAsia"/>
          <w:sz w:val="28"/>
          <w:szCs w:val="28"/>
        </w:rPr>
        <w:t>画像标签。</w:t>
      </w:r>
    </w:p>
    <w:p w:rsidR="004228D4" w:rsidRDefault="004228D4" w:rsidP="004228D4">
      <w:pPr>
        <w:ind w:left="1400" w:firstLineChars="200" w:firstLine="560"/>
        <w:rPr>
          <w:sz w:val="28"/>
          <w:szCs w:val="28"/>
        </w:rPr>
      </w:pPr>
      <w:r w:rsidRPr="004228D4">
        <w:rPr>
          <w:rFonts w:hint="eastAsia"/>
          <w:sz w:val="28"/>
          <w:szCs w:val="28"/>
        </w:rPr>
        <w:t>5.</w:t>
      </w:r>
      <w:r w:rsidRPr="004228D4">
        <w:rPr>
          <w:rFonts w:hint="eastAsia"/>
          <w:sz w:val="28"/>
          <w:szCs w:val="28"/>
        </w:rPr>
        <w:t>核验类类数据：</w:t>
      </w:r>
      <w:proofErr w:type="gramStart"/>
      <w:r w:rsidRPr="004228D4">
        <w:rPr>
          <w:rFonts w:hint="eastAsia"/>
          <w:sz w:val="28"/>
          <w:szCs w:val="28"/>
        </w:rPr>
        <w:t>银行卡四要素</w:t>
      </w:r>
      <w:proofErr w:type="gramEnd"/>
      <w:r w:rsidRPr="004228D4">
        <w:rPr>
          <w:rFonts w:hint="eastAsia"/>
          <w:sz w:val="28"/>
          <w:szCs w:val="28"/>
        </w:rPr>
        <w:t>鉴权、身份核验。</w:t>
      </w:r>
    </w:p>
    <w:p w:rsidR="00BF381C" w:rsidRDefault="00BF3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采购方式：</w:t>
      </w:r>
      <w:r w:rsidR="004228D4">
        <w:rPr>
          <w:rFonts w:hint="eastAsia"/>
          <w:sz w:val="28"/>
          <w:szCs w:val="28"/>
        </w:rPr>
        <w:t>单一</w:t>
      </w:r>
      <w:r w:rsidR="004228D4">
        <w:rPr>
          <w:sz w:val="28"/>
          <w:szCs w:val="28"/>
        </w:rPr>
        <w:t>来源</w:t>
      </w:r>
    </w:p>
    <w:p w:rsidR="002E642C" w:rsidRDefault="002E642C" w:rsidP="002E64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二、候选供应商</w:t>
      </w:r>
    </w:p>
    <w:p w:rsidR="006B3604" w:rsidRPr="004228D4" w:rsidRDefault="006B3604" w:rsidP="006B3604">
      <w:pPr>
        <w:ind w:leftChars="300" w:left="630"/>
        <w:rPr>
          <w:sz w:val="28"/>
          <w:szCs w:val="28"/>
        </w:rPr>
      </w:pPr>
      <w:r>
        <w:rPr>
          <w:sz w:val="28"/>
          <w:szCs w:val="28"/>
        </w:rPr>
        <w:t>1</w:t>
      </w:r>
      <w:r w:rsidRPr="004228D4">
        <w:rPr>
          <w:rFonts w:hint="eastAsia"/>
          <w:sz w:val="28"/>
          <w:szCs w:val="28"/>
        </w:rPr>
        <w:t xml:space="preserve">. </w:t>
      </w:r>
      <w:proofErr w:type="gramStart"/>
      <w:r w:rsidRPr="004228D4">
        <w:rPr>
          <w:rFonts w:hint="eastAsia"/>
          <w:sz w:val="28"/>
          <w:szCs w:val="28"/>
        </w:rPr>
        <w:t>朴道征信</w:t>
      </w:r>
      <w:proofErr w:type="gramEnd"/>
      <w:r w:rsidRPr="004228D4">
        <w:rPr>
          <w:rFonts w:hint="eastAsia"/>
          <w:sz w:val="28"/>
          <w:szCs w:val="28"/>
        </w:rPr>
        <w:t>有限公司</w:t>
      </w:r>
    </w:p>
    <w:p w:rsidR="006B3604" w:rsidRPr="006B3604" w:rsidRDefault="006B3604" w:rsidP="006B3604">
      <w:pPr>
        <w:ind w:leftChars="300" w:left="630"/>
        <w:rPr>
          <w:sz w:val="28"/>
          <w:szCs w:val="28"/>
        </w:rPr>
      </w:pPr>
      <w:r>
        <w:rPr>
          <w:sz w:val="28"/>
          <w:szCs w:val="28"/>
        </w:rPr>
        <w:t>2</w:t>
      </w:r>
      <w:r w:rsidRPr="004228D4">
        <w:rPr>
          <w:rFonts w:hint="eastAsia"/>
          <w:sz w:val="28"/>
          <w:szCs w:val="28"/>
        </w:rPr>
        <w:t xml:space="preserve">. </w:t>
      </w:r>
      <w:r w:rsidRPr="004228D4">
        <w:rPr>
          <w:rFonts w:hint="eastAsia"/>
          <w:sz w:val="28"/>
          <w:szCs w:val="28"/>
        </w:rPr>
        <w:t>百行征信有限公司</w:t>
      </w:r>
    </w:p>
    <w:p w:rsidR="004228D4" w:rsidRPr="004228D4" w:rsidRDefault="006B3604" w:rsidP="0002481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4228D4" w:rsidRPr="004228D4">
        <w:rPr>
          <w:rFonts w:hint="eastAsia"/>
          <w:sz w:val="28"/>
          <w:szCs w:val="28"/>
        </w:rPr>
        <w:t xml:space="preserve">. </w:t>
      </w:r>
      <w:r w:rsidR="004228D4" w:rsidRPr="004228D4">
        <w:rPr>
          <w:rFonts w:hint="eastAsia"/>
          <w:sz w:val="28"/>
          <w:szCs w:val="28"/>
        </w:rPr>
        <w:t>中诚信征信有限公司</w:t>
      </w:r>
    </w:p>
    <w:p w:rsidR="004228D4" w:rsidRPr="004228D4" w:rsidRDefault="006B3604" w:rsidP="004228D4">
      <w:pPr>
        <w:ind w:leftChars="300" w:left="630"/>
        <w:rPr>
          <w:sz w:val="28"/>
          <w:szCs w:val="28"/>
        </w:rPr>
      </w:pPr>
      <w:r>
        <w:rPr>
          <w:sz w:val="28"/>
          <w:szCs w:val="28"/>
        </w:rPr>
        <w:t>4</w:t>
      </w:r>
      <w:r w:rsidR="004228D4" w:rsidRPr="004228D4">
        <w:rPr>
          <w:rFonts w:hint="eastAsia"/>
          <w:sz w:val="28"/>
          <w:szCs w:val="28"/>
        </w:rPr>
        <w:t xml:space="preserve">. </w:t>
      </w:r>
      <w:r w:rsidR="004228D4" w:rsidRPr="004228D4">
        <w:rPr>
          <w:rFonts w:hint="eastAsia"/>
          <w:sz w:val="28"/>
          <w:szCs w:val="28"/>
        </w:rPr>
        <w:t>中国联合网络通信有限公司苏州市分公司</w:t>
      </w:r>
    </w:p>
    <w:p w:rsidR="004228D4" w:rsidRPr="004228D4" w:rsidRDefault="006B3604" w:rsidP="004228D4">
      <w:pPr>
        <w:ind w:leftChars="300" w:left="630"/>
        <w:rPr>
          <w:sz w:val="28"/>
          <w:szCs w:val="28"/>
        </w:rPr>
      </w:pPr>
      <w:r>
        <w:rPr>
          <w:sz w:val="28"/>
          <w:szCs w:val="28"/>
        </w:rPr>
        <w:t>5</w:t>
      </w:r>
      <w:r w:rsidR="004228D4" w:rsidRPr="004228D4">
        <w:rPr>
          <w:rFonts w:hint="eastAsia"/>
          <w:sz w:val="28"/>
          <w:szCs w:val="28"/>
        </w:rPr>
        <w:t xml:space="preserve">. </w:t>
      </w:r>
      <w:r w:rsidR="004228D4" w:rsidRPr="004228D4">
        <w:rPr>
          <w:rFonts w:hint="eastAsia"/>
          <w:sz w:val="28"/>
          <w:szCs w:val="28"/>
        </w:rPr>
        <w:t>上海欣方智能系统有限公司</w:t>
      </w:r>
    </w:p>
    <w:p w:rsidR="00BF381C" w:rsidRDefault="0002777A" w:rsidP="00BF38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BF381C">
        <w:rPr>
          <w:rFonts w:hint="eastAsia"/>
          <w:sz w:val="28"/>
          <w:szCs w:val="28"/>
        </w:rPr>
        <w:t>、采购结果</w:t>
      </w:r>
      <w:r w:rsidR="00BF381C">
        <w:rPr>
          <w:rFonts w:hint="eastAsia"/>
          <w:sz w:val="28"/>
          <w:szCs w:val="28"/>
        </w:rPr>
        <w:t xml:space="preserve"> </w:t>
      </w:r>
    </w:p>
    <w:p w:rsidR="00BF381C" w:rsidRDefault="0093581C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成交</w:t>
      </w:r>
      <w:r w:rsidR="00BF381C">
        <w:rPr>
          <w:rFonts w:hint="eastAsia"/>
          <w:sz w:val="28"/>
          <w:szCs w:val="28"/>
        </w:rPr>
        <w:t>供应商：</w:t>
      </w:r>
    </w:p>
    <w:p w:rsidR="006B3604" w:rsidRDefault="006B3604" w:rsidP="00BF381C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proofErr w:type="gramStart"/>
      <w:r w:rsidRPr="006B3604">
        <w:rPr>
          <w:rFonts w:hint="eastAsia"/>
          <w:sz w:val="28"/>
          <w:szCs w:val="28"/>
        </w:rPr>
        <w:t>朴道征信</w:t>
      </w:r>
      <w:proofErr w:type="gramEnd"/>
      <w:r w:rsidRPr="006B3604">
        <w:rPr>
          <w:rFonts w:hint="eastAsia"/>
          <w:sz w:val="28"/>
          <w:szCs w:val="28"/>
        </w:rPr>
        <w:t>有限公司</w:t>
      </w:r>
    </w:p>
    <w:p w:rsidR="005A033E" w:rsidRDefault="005A033E" w:rsidP="005A033E">
      <w:pPr>
        <w:ind w:firstLineChars="200" w:firstLine="560"/>
        <w:rPr>
          <w:color w:val="FF0000"/>
          <w:sz w:val="28"/>
          <w:szCs w:val="28"/>
        </w:rPr>
      </w:pPr>
      <w:r w:rsidRPr="005A033E">
        <w:rPr>
          <w:rFonts w:hint="eastAsia"/>
          <w:color w:val="000000" w:themeColor="text1"/>
          <w:sz w:val="28"/>
          <w:szCs w:val="28"/>
        </w:rPr>
        <w:t>成交内容：</w:t>
      </w:r>
      <w:r w:rsidR="006B3604">
        <w:rPr>
          <w:color w:val="FF0000"/>
          <w:sz w:val="28"/>
          <w:szCs w:val="28"/>
        </w:rPr>
        <w:t xml:space="preserve"> 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5460"/>
        <w:gridCol w:w="1080"/>
        <w:gridCol w:w="1247"/>
        <w:gridCol w:w="1134"/>
      </w:tblGrid>
      <w:tr w:rsidR="006B3604" w:rsidRPr="006B3604" w:rsidTr="006B3604">
        <w:trPr>
          <w:trHeight w:val="49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</w:tcPr>
          <w:p w:rsidR="006B3604" w:rsidRPr="006B3604" w:rsidRDefault="006B3604" w:rsidP="006B3604">
            <w:pPr>
              <w:widowControl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宋体" w:eastAsia="宋体" w:hAnsi="宋体" w:cs="Arial" w:hint="eastAsia"/>
                <w:b/>
                <w:color w:val="666666"/>
                <w:kern w:val="0"/>
                <w:sz w:val="18"/>
                <w:szCs w:val="18"/>
              </w:rPr>
              <w:t>物品</w:t>
            </w:r>
            <w:r w:rsidRPr="006B3604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6B3604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品牌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型号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</w:tcPr>
          <w:p w:rsidR="006B3604" w:rsidRPr="006B3604" w:rsidRDefault="006B3604" w:rsidP="006B3604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6B3604">
            <w:pPr>
              <w:widowControl/>
              <w:jc w:val="right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成交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金额</w:t>
            </w:r>
          </w:p>
        </w:tc>
      </w:tr>
      <w:tr w:rsidR="006B3604" w:rsidRPr="006B3604" w:rsidTr="006B3604">
        <w:trPr>
          <w:trHeight w:val="49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rFonts w:hint="eastAsia"/>
                <w:color w:val="000000"/>
                <w:sz w:val="20"/>
                <w:szCs w:val="20"/>
              </w:rPr>
              <w:t>司法风险个人画像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rFonts w:hint="eastAsia"/>
                <w:color w:val="000000"/>
                <w:sz w:val="20"/>
                <w:szCs w:val="20"/>
              </w:rPr>
              <w:t>换签版</w:t>
            </w:r>
            <w:r w:rsidRPr="006B3604">
              <w:rPr>
                <w:color w:val="000000"/>
                <w:sz w:val="20"/>
                <w:szCs w:val="20"/>
              </w:rPr>
              <w:t xml:space="preserve">) </w:t>
            </w:r>
            <w:r w:rsidRPr="006B3604">
              <w:rPr>
                <w:rFonts w:hint="eastAsia"/>
                <w:color w:val="000000"/>
                <w:sz w:val="20"/>
                <w:szCs w:val="20"/>
              </w:rPr>
              <w:t>司法风险个人画像详情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rFonts w:hint="eastAsia"/>
                <w:color w:val="000000"/>
                <w:sz w:val="20"/>
                <w:szCs w:val="20"/>
              </w:rPr>
              <w:t>换签版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  <w:r w:rsidRPr="006B3604">
              <w:rPr>
                <w:rFonts w:hint="eastAsia"/>
                <w:color w:val="000000"/>
                <w:sz w:val="20"/>
                <w:szCs w:val="20"/>
              </w:rPr>
              <w:t>司法风险企业画像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rFonts w:hint="eastAsia"/>
                <w:color w:val="000000"/>
                <w:sz w:val="20"/>
                <w:szCs w:val="20"/>
              </w:rPr>
              <w:t>换签版</w:t>
            </w:r>
            <w:r w:rsidRPr="006B3604">
              <w:rPr>
                <w:color w:val="000000"/>
                <w:sz w:val="20"/>
                <w:szCs w:val="20"/>
              </w:rPr>
              <w:t xml:space="preserve">) </w:t>
            </w:r>
            <w:r w:rsidRPr="006B3604">
              <w:rPr>
                <w:rFonts w:hint="eastAsia"/>
                <w:color w:val="000000"/>
                <w:sz w:val="20"/>
                <w:szCs w:val="20"/>
              </w:rPr>
              <w:t>司法风险企业画像详情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rFonts w:hint="eastAsia"/>
                <w:color w:val="000000"/>
                <w:sz w:val="20"/>
                <w:szCs w:val="20"/>
              </w:rPr>
              <w:t>换签版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包年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120,000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综合风险评分</w:t>
            </w:r>
            <w:r w:rsidRPr="006B3604">
              <w:rPr>
                <w:color w:val="000000"/>
                <w:sz w:val="20"/>
                <w:szCs w:val="20"/>
              </w:rPr>
              <w:t>f1(</w:t>
            </w:r>
            <w:r w:rsidRPr="006B3604">
              <w:rPr>
                <w:color w:val="000000"/>
                <w:sz w:val="20"/>
                <w:szCs w:val="20"/>
              </w:rPr>
              <w:t>标准版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proofErr w:type="gramStart"/>
            <w:r w:rsidRPr="006B3604">
              <w:rPr>
                <w:color w:val="000000"/>
                <w:sz w:val="20"/>
                <w:szCs w:val="20"/>
              </w:rPr>
              <w:t>火眸分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18(</w:t>
            </w:r>
            <w:r w:rsidRPr="006B3604">
              <w:rPr>
                <w:color w:val="000000"/>
                <w:sz w:val="20"/>
                <w:szCs w:val="20"/>
              </w:rPr>
              <w:t>标准版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综合风险评分</w:t>
            </w:r>
            <w:r w:rsidRPr="006B3604">
              <w:rPr>
                <w:color w:val="000000"/>
                <w:sz w:val="20"/>
                <w:szCs w:val="20"/>
              </w:rPr>
              <w:t>q1(</w:t>
            </w:r>
            <w:r w:rsidRPr="006B3604">
              <w:rPr>
                <w:color w:val="000000"/>
                <w:sz w:val="20"/>
                <w:szCs w:val="20"/>
              </w:rPr>
              <w:t>标准版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r w:rsidRPr="006B3604">
              <w:rPr>
                <w:color w:val="000000"/>
                <w:sz w:val="20"/>
                <w:szCs w:val="20"/>
              </w:rPr>
              <w:t>青云分</w:t>
            </w:r>
            <w:r w:rsidRPr="006B3604">
              <w:rPr>
                <w:color w:val="000000"/>
                <w:sz w:val="20"/>
                <w:szCs w:val="20"/>
              </w:rPr>
              <w:t>21(</w:t>
            </w:r>
            <w:r w:rsidRPr="006B3604">
              <w:rPr>
                <w:color w:val="000000"/>
                <w:sz w:val="20"/>
                <w:szCs w:val="20"/>
              </w:rPr>
              <w:t>标准版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0.7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设备综合画像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标准版</w:t>
            </w:r>
            <w:r w:rsidRPr="006B3604">
              <w:rPr>
                <w:color w:val="000000"/>
                <w:sz w:val="20"/>
                <w:szCs w:val="20"/>
              </w:rPr>
              <w:t>) -</w:t>
            </w:r>
            <w:r w:rsidRPr="006B3604">
              <w:rPr>
                <w:color w:val="000000"/>
                <w:sz w:val="20"/>
                <w:szCs w:val="20"/>
              </w:rPr>
              <w:t>新设备综合画像</w:t>
            </w:r>
            <w:r w:rsidRPr="006B3604">
              <w:rPr>
                <w:color w:val="000000"/>
                <w:sz w:val="20"/>
                <w:szCs w:val="20"/>
              </w:rPr>
              <w:t>Y1(</w:t>
            </w:r>
            <w:r w:rsidRPr="006B3604">
              <w:rPr>
                <w:color w:val="000000"/>
                <w:sz w:val="20"/>
                <w:szCs w:val="20"/>
              </w:rPr>
              <w:t>画像标签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0.28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欺诈风险评分</w:t>
            </w:r>
            <w:r w:rsidRPr="006B3604">
              <w:rPr>
                <w:color w:val="000000"/>
                <w:sz w:val="20"/>
                <w:szCs w:val="20"/>
              </w:rPr>
              <w:t xml:space="preserve"> (</w:t>
            </w:r>
            <w:r w:rsidRPr="006B3604">
              <w:rPr>
                <w:color w:val="000000"/>
                <w:sz w:val="20"/>
                <w:szCs w:val="20"/>
              </w:rPr>
              <w:t>换签版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0.23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综合风险标签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换签版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银行卡三四要素验证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标准版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姓名身份证手机号三要素核验简版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移动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姓名身份证手机号三要素核验简版</w:t>
            </w:r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联通、电信</w:t>
            </w:r>
            <w:r w:rsidRPr="006B36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在网时</w:t>
            </w:r>
            <w:proofErr w:type="gramStart"/>
            <w:r w:rsidRPr="006B3604">
              <w:rPr>
                <w:color w:val="000000"/>
                <w:sz w:val="20"/>
                <w:szCs w:val="20"/>
              </w:rPr>
              <w:t>长携号版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明文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r w:rsidRPr="006B3604">
              <w:rPr>
                <w:color w:val="000000"/>
                <w:sz w:val="20"/>
                <w:szCs w:val="20"/>
              </w:rPr>
              <w:t>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在网时</w:t>
            </w:r>
            <w:proofErr w:type="gramStart"/>
            <w:r w:rsidRPr="006B3604">
              <w:rPr>
                <w:color w:val="000000"/>
                <w:sz w:val="20"/>
                <w:szCs w:val="20"/>
              </w:rPr>
              <w:t>长携号版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明文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r w:rsidRPr="006B3604">
              <w:rPr>
                <w:color w:val="000000"/>
                <w:sz w:val="20"/>
                <w:szCs w:val="20"/>
              </w:rPr>
              <w:t>联通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0.15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在网时</w:t>
            </w:r>
            <w:proofErr w:type="gramStart"/>
            <w:r w:rsidRPr="006B3604">
              <w:rPr>
                <w:color w:val="000000"/>
                <w:sz w:val="20"/>
                <w:szCs w:val="20"/>
              </w:rPr>
              <w:t>长携号版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明文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r w:rsidRPr="006B3604">
              <w:rPr>
                <w:color w:val="000000"/>
                <w:sz w:val="20"/>
                <w:szCs w:val="20"/>
              </w:rPr>
              <w:t>电信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在网状</w:t>
            </w:r>
            <w:proofErr w:type="gramStart"/>
            <w:r w:rsidRPr="006B3604">
              <w:rPr>
                <w:color w:val="000000"/>
                <w:sz w:val="20"/>
                <w:szCs w:val="20"/>
              </w:rPr>
              <w:t>态携号版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明文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r w:rsidRPr="006B3604">
              <w:rPr>
                <w:color w:val="000000"/>
                <w:sz w:val="20"/>
                <w:szCs w:val="20"/>
              </w:rPr>
              <w:t>移动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在网状</w:t>
            </w:r>
            <w:proofErr w:type="gramStart"/>
            <w:r w:rsidRPr="006B3604">
              <w:rPr>
                <w:color w:val="000000"/>
                <w:sz w:val="20"/>
                <w:szCs w:val="20"/>
              </w:rPr>
              <w:t>态携号版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明文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r w:rsidRPr="006B3604">
              <w:rPr>
                <w:color w:val="000000"/>
                <w:sz w:val="20"/>
                <w:szCs w:val="20"/>
              </w:rPr>
              <w:t>联通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0.15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在网状</w:t>
            </w:r>
            <w:proofErr w:type="gramStart"/>
            <w:r w:rsidRPr="006B3604">
              <w:rPr>
                <w:color w:val="000000"/>
                <w:sz w:val="20"/>
                <w:szCs w:val="20"/>
              </w:rPr>
              <w:t>态携号版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(</w:t>
            </w:r>
            <w:r w:rsidRPr="006B3604">
              <w:rPr>
                <w:color w:val="000000"/>
                <w:sz w:val="20"/>
                <w:szCs w:val="20"/>
              </w:rPr>
              <w:t>明文</w:t>
            </w:r>
            <w:r w:rsidRPr="006B3604">
              <w:rPr>
                <w:color w:val="000000"/>
                <w:sz w:val="20"/>
                <w:szCs w:val="20"/>
              </w:rPr>
              <w:t>)-</w:t>
            </w:r>
            <w:r w:rsidRPr="006B3604">
              <w:rPr>
                <w:color w:val="000000"/>
                <w:sz w:val="20"/>
                <w:szCs w:val="20"/>
              </w:rPr>
              <w:t>电信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</w:t>
            </w:r>
          </w:p>
        </w:tc>
      </w:tr>
    </w:tbl>
    <w:p w:rsidR="006B3604" w:rsidRDefault="006B3604" w:rsidP="006B3604">
      <w:pPr>
        <w:ind w:left="560"/>
        <w:rPr>
          <w:sz w:val="28"/>
          <w:szCs w:val="28"/>
        </w:rPr>
      </w:pPr>
      <w:r w:rsidRPr="006B3604">
        <w:rPr>
          <w:rFonts w:hint="eastAsia"/>
          <w:sz w:val="28"/>
          <w:szCs w:val="28"/>
        </w:rPr>
        <w:t>2.</w:t>
      </w:r>
      <w:r w:rsidRPr="006B3604">
        <w:rPr>
          <w:rFonts w:hint="eastAsia"/>
          <w:sz w:val="28"/>
          <w:szCs w:val="28"/>
        </w:rPr>
        <w:t>百行</w:t>
      </w:r>
      <w:r>
        <w:rPr>
          <w:rFonts w:hint="eastAsia"/>
          <w:sz w:val="28"/>
          <w:szCs w:val="28"/>
        </w:rPr>
        <w:t>征信有限</w:t>
      </w:r>
      <w:r>
        <w:rPr>
          <w:sz w:val="28"/>
          <w:szCs w:val="28"/>
        </w:rPr>
        <w:t>公司</w:t>
      </w:r>
    </w:p>
    <w:p w:rsidR="006B3604" w:rsidRDefault="006B3604" w:rsidP="006B3604">
      <w:pPr>
        <w:ind w:left="560"/>
        <w:rPr>
          <w:sz w:val="28"/>
          <w:szCs w:val="28"/>
        </w:rPr>
      </w:pPr>
      <w:r w:rsidRPr="005A033E">
        <w:rPr>
          <w:rFonts w:hint="eastAsia"/>
          <w:color w:val="000000" w:themeColor="text1"/>
          <w:sz w:val="28"/>
          <w:szCs w:val="28"/>
        </w:rPr>
        <w:t>成交内容：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5460"/>
        <w:gridCol w:w="1080"/>
        <w:gridCol w:w="1080"/>
        <w:gridCol w:w="1301"/>
      </w:tblGrid>
      <w:tr w:rsidR="006B3604" w:rsidRPr="006B3604" w:rsidTr="006B3604">
        <w:trPr>
          <w:trHeight w:val="28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6B3604">
            <w:pPr>
              <w:widowControl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宋体" w:eastAsia="宋体" w:hAnsi="宋体" w:cs="Arial" w:hint="eastAsia"/>
                <w:b/>
                <w:color w:val="666666"/>
                <w:kern w:val="0"/>
                <w:sz w:val="18"/>
                <w:szCs w:val="18"/>
              </w:rPr>
              <w:t>物品</w:t>
            </w:r>
            <w:r w:rsidRPr="006B3604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6B3604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品牌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</w:tcPr>
          <w:p w:rsidR="006B3604" w:rsidRPr="006B3604" w:rsidRDefault="006B3604" w:rsidP="006B3604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数量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6B3604">
            <w:pPr>
              <w:widowControl/>
              <w:jc w:val="right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成交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金额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TC-</w:t>
            </w:r>
            <w:r w:rsidRPr="006B3604">
              <w:rPr>
                <w:color w:val="000000"/>
                <w:sz w:val="20"/>
                <w:szCs w:val="20"/>
              </w:rPr>
              <w:t>反欺诈评分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0.23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TC-</w:t>
            </w:r>
            <w:r w:rsidRPr="006B3604">
              <w:rPr>
                <w:color w:val="000000"/>
                <w:sz w:val="20"/>
                <w:szCs w:val="20"/>
              </w:rPr>
              <w:t>行业风险评估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B3604">
              <w:rPr>
                <w:color w:val="000000"/>
                <w:sz w:val="20"/>
                <w:szCs w:val="20"/>
              </w:rPr>
              <w:t>银行卡四要素</w:t>
            </w:r>
            <w:proofErr w:type="gramEnd"/>
            <w:r w:rsidRPr="006B3604">
              <w:rPr>
                <w:color w:val="000000"/>
                <w:sz w:val="20"/>
                <w:szCs w:val="20"/>
              </w:rPr>
              <w:t>核验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手机三要素核验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手机在网时长核查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0.12</w:t>
            </w:r>
          </w:p>
        </w:tc>
      </w:tr>
      <w:tr w:rsidR="006B3604" w:rsidRPr="006B3604" w:rsidTr="006B360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手机状态核查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6B3604" w:rsidRPr="006B3604" w:rsidRDefault="006B3604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0.12</w:t>
            </w:r>
          </w:p>
        </w:tc>
      </w:tr>
    </w:tbl>
    <w:p w:rsidR="006B3604" w:rsidRDefault="006B3604" w:rsidP="006B3604">
      <w:pPr>
        <w:ind w:left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6B3604">
        <w:rPr>
          <w:rFonts w:hint="eastAsia"/>
          <w:sz w:val="28"/>
          <w:szCs w:val="28"/>
        </w:rPr>
        <w:t>.</w:t>
      </w:r>
      <w:r w:rsidR="00024819" w:rsidRPr="00024819">
        <w:rPr>
          <w:rFonts w:hint="eastAsia"/>
          <w:sz w:val="28"/>
          <w:szCs w:val="28"/>
        </w:rPr>
        <w:t xml:space="preserve"> </w:t>
      </w:r>
      <w:r w:rsidR="00024819" w:rsidRPr="004228D4">
        <w:rPr>
          <w:rFonts w:hint="eastAsia"/>
          <w:sz w:val="28"/>
          <w:szCs w:val="28"/>
        </w:rPr>
        <w:t>中诚信征信有限公司</w:t>
      </w:r>
    </w:p>
    <w:p w:rsidR="006B3604" w:rsidRDefault="006B3604" w:rsidP="006B3604">
      <w:pPr>
        <w:ind w:left="560"/>
        <w:rPr>
          <w:sz w:val="28"/>
          <w:szCs w:val="28"/>
        </w:rPr>
      </w:pPr>
      <w:r w:rsidRPr="005A033E">
        <w:rPr>
          <w:rFonts w:hint="eastAsia"/>
          <w:color w:val="000000" w:themeColor="text1"/>
          <w:sz w:val="28"/>
          <w:szCs w:val="28"/>
        </w:rPr>
        <w:t>成交内容：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5460"/>
        <w:gridCol w:w="1080"/>
        <w:gridCol w:w="1080"/>
        <w:gridCol w:w="1301"/>
      </w:tblGrid>
      <w:tr w:rsidR="006B3604" w:rsidRPr="006B3604" w:rsidTr="008A556C">
        <w:trPr>
          <w:trHeight w:val="28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宋体" w:eastAsia="宋体" w:hAnsi="宋体" w:cs="Arial" w:hint="eastAsia"/>
                <w:b/>
                <w:color w:val="666666"/>
                <w:kern w:val="0"/>
                <w:sz w:val="18"/>
                <w:szCs w:val="18"/>
              </w:rPr>
              <w:t>物品</w:t>
            </w:r>
            <w:r w:rsidRPr="006B3604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品牌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数量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right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成交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金额</w:t>
            </w:r>
          </w:p>
        </w:tc>
      </w:tr>
      <w:tr w:rsidR="00790DE8" w:rsidRPr="006B3604" w:rsidTr="00011F1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790DE8" w:rsidRPr="009F2809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运营商三要素核验简版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</w:t>
            </w:r>
            <w:r w:rsidRPr="009F2809">
              <w:rPr>
                <w:color w:val="000000"/>
                <w:sz w:val="20"/>
                <w:szCs w:val="20"/>
              </w:rPr>
              <w:t>2</w:t>
            </w:r>
            <w:r w:rsidRPr="006B3604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0DE8" w:rsidRPr="006B3604" w:rsidTr="00011F1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790DE8" w:rsidRPr="009F2809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手机在网时长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</w:t>
            </w:r>
            <w:r w:rsidRPr="009F2809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0DE8" w:rsidRPr="006B3604" w:rsidTr="00011F14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790DE8" w:rsidRPr="009F2809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手机在网状态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790DE8" w:rsidRPr="006B3604" w:rsidRDefault="00790DE8" w:rsidP="009F28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0.12</w:t>
            </w:r>
          </w:p>
        </w:tc>
      </w:tr>
    </w:tbl>
    <w:p w:rsidR="006B3604" w:rsidRDefault="00024819" w:rsidP="006B3604">
      <w:pPr>
        <w:ind w:left="560"/>
        <w:rPr>
          <w:sz w:val="28"/>
          <w:szCs w:val="28"/>
        </w:rPr>
      </w:pPr>
      <w:r>
        <w:rPr>
          <w:sz w:val="28"/>
          <w:szCs w:val="28"/>
        </w:rPr>
        <w:t>4</w:t>
      </w:r>
      <w:r w:rsidR="006B3604" w:rsidRPr="006B3604">
        <w:rPr>
          <w:rFonts w:hint="eastAsia"/>
          <w:sz w:val="28"/>
          <w:szCs w:val="28"/>
        </w:rPr>
        <w:t>.</w:t>
      </w:r>
      <w:r w:rsidRPr="00024819">
        <w:rPr>
          <w:rFonts w:hint="eastAsia"/>
          <w:sz w:val="28"/>
          <w:szCs w:val="28"/>
        </w:rPr>
        <w:t xml:space="preserve"> </w:t>
      </w:r>
      <w:r w:rsidRPr="004228D4">
        <w:rPr>
          <w:rFonts w:hint="eastAsia"/>
          <w:sz w:val="28"/>
          <w:szCs w:val="28"/>
        </w:rPr>
        <w:t>中国联合网络通信有限公司苏州市分公司</w:t>
      </w:r>
    </w:p>
    <w:p w:rsidR="006B3604" w:rsidRDefault="006B3604" w:rsidP="006B3604">
      <w:pPr>
        <w:ind w:left="560"/>
        <w:rPr>
          <w:sz w:val="28"/>
          <w:szCs w:val="28"/>
        </w:rPr>
      </w:pPr>
      <w:r w:rsidRPr="005A033E">
        <w:rPr>
          <w:rFonts w:hint="eastAsia"/>
          <w:color w:val="000000" w:themeColor="text1"/>
          <w:sz w:val="28"/>
          <w:szCs w:val="28"/>
        </w:rPr>
        <w:lastRenderedPageBreak/>
        <w:t>成交内容：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5460"/>
        <w:gridCol w:w="1080"/>
        <w:gridCol w:w="1080"/>
        <w:gridCol w:w="1301"/>
      </w:tblGrid>
      <w:tr w:rsidR="006B3604" w:rsidRPr="006B3604" w:rsidTr="008A556C">
        <w:trPr>
          <w:trHeight w:val="28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宋体" w:eastAsia="宋体" w:hAnsi="宋体" w:cs="Arial" w:hint="eastAsia"/>
                <w:b/>
                <w:color w:val="666666"/>
                <w:kern w:val="0"/>
                <w:sz w:val="18"/>
                <w:szCs w:val="18"/>
              </w:rPr>
              <w:t>物品</w:t>
            </w:r>
            <w:r w:rsidRPr="006B3604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品牌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数量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right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成交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金额</w:t>
            </w:r>
          </w:p>
        </w:tc>
      </w:tr>
      <w:tr w:rsidR="00025005" w:rsidRPr="006B3604" w:rsidTr="000E3CA3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025005" w:rsidRPr="001B6EF0" w:rsidRDefault="00025005" w:rsidP="00025005">
            <w:r w:rsidRPr="001B6EF0">
              <w:rPr>
                <w:rFonts w:hint="eastAsia"/>
              </w:rPr>
              <w:t>三要素验证</w:t>
            </w:r>
            <w:r w:rsidRPr="001B6EF0">
              <w:rPr>
                <w:rFonts w:hint="eastAsia"/>
              </w:rPr>
              <w:t>(</w:t>
            </w:r>
            <w:r w:rsidRPr="001B6EF0">
              <w:rPr>
                <w:rFonts w:hint="eastAsia"/>
              </w:rPr>
              <w:t>移动</w:t>
            </w:r>
            <w:r w:rsidRPr="001B6EF0"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9F2809">
              <w:rPr>
                <w:color w:val="000000"/>
                <w:sz w:val="20"/>
                <w:szCs w:val="20"/>
              </w:rPr>
              <w:t>0.27</w:t>
            </w:r>
          </w:p>
        </w:tc>
      </w:tr>
      <w:tr w:rsidR="00025005" w:rsidRPr="006B3604" w:rsidTr="000E3CA3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025005" w:rsidRPr="001B6EF0" w:rsidRDefault="00025005" w:rsidP="00025005">
            <w:r w:rsidRPr="001B6EF0">
              <w:rPr>
                <w:rFonts w:hint="eastAsia"/>
              </w:rPr>
              <w:t>三要素验证</w:t>
            </w:r>
            <w:r w:rsidRPr="001B6EF0">
              <w:rPr>
                <w:rFonts w:hint="eastAsia"/>
              </w:rPr>
              <w:t>(</w:t>
            </w:r>
            <w:r w:rsidRPr="001B6EF0">
              <w:rPr>
                <w:rFonts w:hint="eastAsia"/>
              </w:rPr>
              <w:t>联通</w:t>
            </w:r>
            <w:r w:rsidRPr="001B6EF0"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</w:t>
            </w:r>
            <w:r w:rsidRPr="009F2809">
              <w:rPr>
                <w:color w:val="000000"/>
                <w:sz w:val="20"/>
                <w:szCs w:val="20"/>
              </w:rPr>
              <w:t>4</w:t>
            </w:r>
          </w:p>
        </w:tc>
      </w:tr>
      <w:tr w:rsidR="00025005" w:rsidRPr="006B3604" w:rsidTr="000E3CA3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025005" w:rsidRPr="001B6EF0" w:rsidRDefault="00025005" w:rsidP="00025005">
            <w:r w:rsidRPr="001B6EF0">
              <w:rPr>
                <w:rFonts w:hint="eastAsia"/>
              </w:rPr>
              <w:t>三要素验证</w:t>
            </w:r>
            <w:r w:rsidRPr="001B6EF0">
              <w:rPr>
                <w:rFonts w:hint="eastAsia"/>
              </w:rPr>
              <w:t>(</w:t>
            </w:r>
            <w:r w:rsidRPr="001B6EF0">
              <w:rPr>
                <w:rFonts w:hint="eastAsia"/>
              </w:rPr>
              <w:t>电信</w:t>
            </w:r>
            <w:r w:rsidRPr="001B6EF0"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</w:t>
            </w:r>
            <w:r w:rsidRPr="009F2809">
              <w:rPr>
                <w:color w:val="000000"/>
                <w:sz w:val="20"/>
                <w:szCs w:val="20"/>
              </w:rPr>
              <w:t>22</w:t>
            </w:r>
          </w:p>
        </w:tc>
      </w:tr>
      <w:tr w:rsidR="00025005" w:rsidRPr="006B3604" w:rsidTr="000E3CA3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025005" w:rsidRPr="001B6EF0" w:rsidRDefault="00025005" w:rsidP="00025005">
            <w:r w:rsidRPr="001B6EF0">
              <w:rPr>
                <w:rFonts w:hint="eastAsia"/>
              </w:rPr>
              <w:t>手机在网时长</w:t>
            </w:r>
            <w:r w:rsidRPr="001B6EF0">
              <w:rPr>
                <w:rFonts w:hint="eastAsia"/>
              </w:rPr>
              <w:t>(</w:t>
            </w:r>
            <w:r w:rsidRPr="001B6EF0">
              <w:rPr>
                <w:rFonts w:hint="eastAsia"/>
              </w:rPr>
              <w:t>移动、联通、电信</w:t>
            </w:r>
            <w:r w:rsidRPr="001B6EF0"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</w:t>
            </w:r>
            <w:r w:rsidRPr="009F2809">
              <w:rPr>
                <w:color w:val="000000"/>
                <w:sz w:val="20"/>
                <w:szCs w:val="20"/>
              </w:rPr>
              <w:t>5</w:t>
            </w:r>
          </w:p>
        </w:tc>
      </w:tr>
      <w:tr w:rsidR="00025005" w:rsidRPr="006B3604" w:rsidTr="000E3CA3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hideMark/>
          </w:tcPr>
          <w:p w:rsidR="00025005" w:rsidRPr="001B6EF0" w:rsidRDefault="00025005" w:rsidP="00025005">
            <w:r>
              <w:rPr>
                <w:rFonts w:hint="eastAsia"/>
              </w:rPr>
              <w:t>手机在网状态</w:t>
            </w:r>
            <w:r w:rsidRPr="001B6EF0">
              <w:rPr>
                <w:rFonts w:hint="eastAsia"/>
              </w:rPr>
              <w:t>(</w:t>
            </w:r>
            <w:r w:rsidRPr="001B6EF0">
              <w:rPr>
                <w:rFonts w:hint="eastAsia"/>
              </w:rPr>
              <w:t>移动、联通、电信</w:t>
            </w:r>
            <w:r w:rsidRPr="001B6EF0"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9F2809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9F2809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0.12</w:t>
            </w:r>
          </w:p>
        </w:tc>
      </w:tr>
    </w:tbl>
    <w:p w:rsidR="006B3604" w:rsidRDefault="00024819" w:rsidP="006B3604">
      <w:pPr>
        <w:ind w:left="560"/>
        <w:rPr>
          <w:sz w:val="28"/>
          <w:szCs w:val="28"/>
        </w:rPr>
      </w:pPr>
      <w:r>
        <w:rPr>
          <w:sz w:val="28"/>
          <w:szCs w:val="28"/>
        </w:rPr>
        <w:t>5</w:t>
      </w:r>
      <w:r w:rsidR="006B3604" w:rsidRPr="006B3604">
        <w:rPr>
          <w:rFonts w:hint="eastAsia"/>
          <w:sz w:val="28"/>
          <w:szCs w:val="28"/>
        </w:rPr>
        <w:t>.</w:t>
      </w:r>
      <w:r w:rsidRPr="00024819">
        <w:rPr>
          <w:rFonts w:hint="eastAsia"/>
          <w:sz w:val="28"/>
          <w:szCs w:val="28"/>
        </w:rPr>
        <w:t xml:space="preserve"> </w:t>
      </w:r>
      <w:r w:rsidRPr="004228D4">
        <w:rPr>
          <w:rFonts w:hint="eastAsia"/>
          <w:sz w:val="28"/>
          <w:szCs w:val="28"/>
        </w:rPr>
        <w:t>上海欣方智能系统有限公司</w:t>
      </w:r>
    </w:p>
    <w:p w:rsidR="006B3604" w:rsidRDefault="006B3604" w:rsidP="006B3604">
      <w:pPr>
        <w:ind w:left="560"/>
        <w:rPr>
          <w:sz w:val="28"/>
          <w:szCs w:val="28"/>
        </w:rPr>
      </w:pPr>
      <w:r w:rsidRPr="005A033E">
        <w:rPr>
          <w:rFonts w:hint="eastAsia"/>
          <w:color w:val="000000" w:themeColor="text1"/>
          <w:sz w:val="28"/>
          <w:szCs w:val="28"/>
        </w:rPr>
        <w:t>成交内容：</w:t>
      </w:r>
    </w:p>
    <w:tbl>
      <w:tblPr>
        <w:tblW w:w="8921" w:type="dxa"/>
        <w:tblInd w:w="118" w:type="dxa"/>
        <w:tblLook w:val="04A0" w:firstRow="1" w:lastRow="0" w:firstColumn="1" w:lastColumn="0" w:noHBand="0" w:noVBand="1"/>
      </w:tblPr>
      <w:tblGrid>
        <w:gridCol w:w="5460"/>
        <w:gridCol w:w="1080"/>
        <w:gridCol w:w="1080"/>
        <w:gridCol w:w="1301"/>
      </w:tblGrid>
      <w:tr w:rsidR="006B3604" w:rsidRPr="006B3604" w:rsidTr="008A556C">
        <w:trPr>
          <w:trHeight w:val="28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宋体" w:eastAsia="宋体" w:hAnsi="宋体" w:cs="Arial" w:hint="eastAsia"/>
                <w:b/>
                <w:color w:val="666666"/>
                <w:kern w:val="0"/>
                <w:sz w:val="18"/>
                <w:szCs w:val="18"/>
              </w:rPr>
              <w:t>物品</w:t>
            </w:r>
            <w:r w:rsidRPr="006B3604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品牌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</w:tcPr>
          <w:p w:rsidR="006B3604" w:rsidRPr="006B3604" w:rsidRDefault="006B3604" w:rsidP="008A556C">
            <w:pPr>
              <w:widowControl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数量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</w:tcPr>
          <w:p w:rsidR="006B3604" w:rsidRPr="006B3604" w:rsidRDefault="006B3604" w:rsidP="008A556C">
            <w:pPr>
              <w:widowControl/>
              <w:jc w:val="right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</w:pPr>
            <w:r w:rsidRPr="006B3604">
              <w:rPr>
                <w:rFonts w:ascii="Arial" w:eastAsia="宋体" w:hAnsi="Arial" w:cs="Arial" w:hint="eastAsia"/>
                <w:b/>
                <w:color w:val="666666"/>
                <w:kern w:val="0"/>
                <w:sz w:val="18"/>
                <w:szCs w:val="18"/>
              </w:rPr>
              <w:t>成交</w:t>
            </w:r>
            <w:r w:rsidRPr="006B3604"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</w:rPr>
              <w:t>金额</w:t>
            </w:r>
          </w:p>
        </w:tc>
      </w:tr>
      <w:tr w:rsidR="00025005" w:rsidRPr="006B3604" w:rsidTr="008A556C">
        <w:trPr>
          <w:trHeight w:val="285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实名认证（三要素查询）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050C3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F050C3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F34103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0.2</w:t>
            </w:r>
            <w:r w:rsidR="00F34103" w:rsidRPr="00F050C3">
              <w:rPr>
                <w:color w:val="000000"/>
                <w:sz w:val="20"/>
                <w:szCs w:val="20"/>
              </w:rPr>
              <w:t>8</w:t>
            </w:r>
          </w:p>
        </w:tc>
      </w:tr>
      <w:tr w:rsidR="00025005" w:rsidRPr="006B3604" w:rsidTr="008A556C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Default="00025005" w:rsidP="00025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手机号码在线时长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050C3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F050C3">
              <w:rPr>
                <w:color w:val="000000"/>
                <w:sz w:val="20"/>
                <w:szCs w:val="20"/>
              </w:rPr>
              <w:t>使用量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F34103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</w:t>
            </w:r>
            <w:r w:rsidR="00F34103" w:rsidRPr="00F050C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25005" w:rsidRPr="006B3604" w:rsidTr="008A556C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Default="00025005" w:rsidP="00025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手机号码在线状态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050C3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F050C3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F34103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</w:t>
            </w:r>
            <w:r w:rsidR="00F34103" w:rsidRPr="00F050C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25005" w:rsidRPr="006B3604" w:rsidTr="008A556C">
        <w:trPr>
          <w:trHeight w:val="285"/>
        </w:trPr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Default="00025005" w:rsidP="000250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身份核验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元</w:t>
            </w:r>
            <w:r w:rsidRPr="006B3604">
              <w:rPr>
                <w:color w:val="000000"/>
                <w:sz w:val="20"/>
                <w:szCs w:val="20"/>
              </w:rPr>
              <w:t>/</w:t>
            </w:r>
            <w:r w:rsidRPr="006B3604">
              <w:rPr>
                <w:color w:val="000000"/>
                <w:sz w:val="20"/>
                <w:szCs w:val="20"/>
              </w:rPr>
              <w:t>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vAlign w:val="center"/>
            <w:hideMark/>
          </w:tcPr>
          <w:p w:rsidR="00025005" w:rsidRPr="006B3604" w:rsidRDefault="00025005" w:rsidP="000250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F050C3">
              <w:rPr>
                <w:rFonts w:hint="eastAsia"/>
                <w:color w:val="000000"/>
                <w:sz w:val="20"/>
                <w:szCs w:val="20"/>
              </w:rPr>
              <w:t>按</w:t>
            </w:r>
            <w:r w:rsidRPr="00F050C3">
              <w:rPr>
                <w:color w:val="000000"/>
                <w:sz w:val="20"/>
                <w:szCs w:val="20"/>
              </w:rPr>
              <w:t>使用量</w:t>
            </w:r>
            <w:r w:rsidRPr="006B3604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FAFA"/>
            <w:noWrap/>
            <w:vAlign w:val="center"/>
            <w:hideMark/>
          </w:tcPr>
          <w:p w:rsidR="00025005" w:rsidRPr="006B3604" w:rsidRDefault="00025005" w:rsidP="00F34103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6B3604">
              <w:rPr>
                <w:color w:val="000000"/>
                <w:sz w:val="20"/>
                <w:szCs w:val="20"/>
              </w:rPr>
              <w:t>0.</w:t>
            </w:r>
            <w:r w:rsidR="00F34103" w:rsidRPr="00F050C3">
              <w:rPr>
                <w:color w:val="000000"/>
                <w:sz w:val="20"/>
                <w:szCs w:val="20"/>
              </w:rPr>
              <w:t>08</w:t>
            </w:r>
          </w:p>
        </w:tc>
      </w:tr>
    </w:tbl>
    <w:p w:rsidR="00D63066" w:rsidRPr="001722F8" w:rsidRDefault="0002777A" w:rsidP="00D63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63066">
        <w:rPr>
          <w:rFonts w:hint="eastAsia"/>
          <w:sz w:val="28"/>
          <w:szCs w:val="28"/>
        </w:rPr>
        <w:t>、</w:t>
      </w:r>
      <w:r w:rsidR="00D63066" w:rsidRPr="001722F8">
        <w:rPr>
          <w:rFonts w:hint="eastAsia"/>
          <w:sz w:val="28"/>
          <w:szCs w:val="28"/>
        </w:rPr>
        <w:t>公示期限</w:t>
      </w:r>
    </w:p>
    <w:p w:rsidR="005A033E" w:rsidRPr="00790DE8" w:rsidRDefault="00D63066" w:rsidP="00790DE8">
      <w:pPr>
        <w:pStyle w:val="a3"/>
        <w:ind w:left="720" w:firstLineChars="0" w:firstLine="0"/>
        <w:rPr>
          <w:sz w:val="28"/>
          <w:szCs w:val="28"/>
        </w:rPr>
      </w:pPr>
      <w:r w:rsidRPr="00995E34">
        <w:rPr>
          <w:rFonts w:hint="eastAsia"/>
          <w:sz w:val="28"/>
          <w:szCs w:val="28"/>
        </w:rPr>
        <w:t>自本公告发布之日起</w:t>
      </w:r>
      <w:r w:rsidRPr="00995E34">
        <w:rPr>
          <w:rFonts w:hint="eastAsia"/>
          <w:sz w:val="28"/>
          <w:szCs w:val="28"/>
        </w:rPr>
        <w:t>1</w:t>
      </w:r>
      <w:r w:rsidRPr="00995E34">
        <w:rPr>
          <w:rFonts w:hint="eastAsia"/>
          <w:sz w:val="28"/>
          <w:szCs w:val="28"/>
        </w:rPr>
        <w:t>个工作日。</w:t>
      </w:r>
    </w:p>
    <w:p w:rsidR="00DE4365" w:rsidRDefault="00DE4365" w:rsidP="00DE4365">
      <w:pPr>
        <w:rPr>
          <w:color w:val="FF0000"/>
          <w:sz w:val="22"/>
          <w:szCs w:val="28"/>
          <w:shd w:val="pct15" w:color="auto" w:fill="FFFFFF"/>
        </w:rPr>
      </w:pPr>
    </w:p>
    <w:p w:rsidR="00DE4365" w:rsidRDefault="00DE4365" w:rsidP="00DE4365">
      <w:pPr>
        <w:rPr>
          <w:color w:val="FF0000"/>
          <w:sz w:val="22"/>
          <w:szCs w:val="28"/>
          <w:shd w:val="pct15" w:color="auto" w:fill="FFFFFF"/>
        </w:rPr>
      </w:pPr>
    </w:p>
    <w:p w:rsidR="00DE4365" w:rsidRDefault="00DE4365" w:rsidP="00DE4365">
      <w:pPr>
        <w:rPr>
          <w:color w:val="FF0000"/>
          <w:sz w:val="22"/>
          <w:szCs w:val="28"/>
          <w:shd w:val="pct15" w:color="auto" w:fill="FFFFFF"/>
        </w:rPr>
      </w:pPr>
    </w:p>
    <w:p w:rsidR="00CF460B" w:rsidRDefault="00CF460B" w:rsidP="00CF460B">
      <w:pPr>
        <w:pStyle w:val="a3"/>
        <w:ind w:left="420" w:firstLine="560"/>
        <w:rPr>
          <w:rFonts w:hint="eastAsia"/>
          <w:sz w:val="28"/>
          <w:szCs w:val="28"/>
        </w:rPr>
      </w:pPr>
    </w:p>
    <w:p w:rsidR="005B5F56" w:rsidRDefault="005B5F56" w:rsidP="00CF460B">
      <w:pPr>
        <w:pStyle w:val="a3"/>
        <w:ind w:left="42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5B5F56" w:rsidRDefault="005B5F56" w:rsidP="00CF460B">
      <w:pPr>
        <w:pStyle w:val="a3"/>
        <w:ind w:left="420" w:firstLine="560"/>
        <w:rPr>
          <w:sz w:val="28"/>
          <w:szCs w:val="28"/>
        </w:rPr>
      </w:pPr>
    </w:p>
    <w:p w:rsidR="00CF460B" w:rsidRDefault="00CF460B" w:rsidP="001F4C92">
      <w:pPr>
        <w:pStyle w:val="a3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江苏昆山农村商业银行股份有限公司</w:t>
      </w:r>
    </w:p>
    <w:p w:rsidR="00CF460B" w:rsidRPr="00CF460B" w:rsidRDefault="005B5F56" w:rsidP="00CF460B">
      <w:pPr>
        <w:pStyle w:val="a3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2023</w:t>
      </w:r>
      <w:r w:rsidR="00CF460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04</w:t>
      </w:r>
      <w:r w:rsidR="00CF460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 w:rsidR="00CF460B">
        <w:rPr>
          <w:rFonts w:hint="eastAsia"/>
          <w:sz w:val="28"/>
          <w:szCs w:val="28"/>
        </w:rPr>
        <w:t>日</w:t>
      </w:r>
    </w:p>
    <w:sectPr w:rsidR="00CF460B" w:rsidRPr="00CF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DC"/>
    <w:multiLevelType w:val="hybridMultilevel"/>
    <w:tmpl w:val="A802FB92"/>
    <w:lvl w:ilvl="0" w:tplc="550410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F1003"/>
    <w:multiLevelType w:val="hybridMultilevel"/>
    <w:tmpl w:val="72BAEBFE"/>
    <w:lvl w:ilvl="0" w:tplc="A2844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B40CF6"/>
    <w:multiLevelType w:val="hybridMultilevel"/>
    <w:tmpl w:val="0C60421E"/>
    <w:lvl w:ilvl="0" w:tplc="C4C67B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D37166"/>
    <w:multiLevelType w:val="hybridMultilevel"/>
    <w:tmpl w:val="89D40318"/>
    <w:lvl w:ilvl="0" w:tplc="FAF2A8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BFC00BF"/>
    <w:multiLevelType w:val="hybridMultilevel"/>
    <w:tmpl w:val="14BCD378"/>
    <w:lvl w:ilvl="0" w:tplc="9ADC7B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24"/>
    <w:rsid w:val="00007E11"/>
    <w:rsid w:val="00024819"/>
    <w:rsid w:val="00025005"/>
    <w:rsid w:val="0002777A"/>
    <w:rsid w:val="0005065B"/>
    <w:rsid w:val="001F4C92"/>
    <w:rsid w:val="002E642C"/>
    <w:rsid w:val="002F7926"/>
    <w:rsid w:val="00313BF0"/>
    <w:rsid w:val="004228D4"/>
    <w:rsid w:val="0052063F"/>
    <w:rsid w:val="005745D9"/>
    <w:rsid w:val="005A033E"/>
    <w:rsid w:val="005B5F56"/>
    <w:rsid w:val="005C18EA"/>
    <w:rsid w:val="00631FF0"/>
    <w:rsid w:val="006B30D4"/>
    <w:rsid w:val="006B3604"/>
    <w:rsid w:val="007714EA"/>
    <w:rsid w:val="00790DE8"/>
    <w:rsid w:val="00795460"/>
    <w:rsid w:val="008058A9"/>
    <w:rsid w:val="008E4CD2"/>
    <w:rsid w:val="009118D0"/>
    <w:rsid w:val="0093581C"/>
    <w:rsid w:val="00970524"/>
    <w:rsid w:val="009B76E7"/>
    <w:rsid w:val="009F2809"/>
    <w:rsid w:val="00A11A95"/>
    <w:rsid w:val="00A1705A"/>
    <w:rsid w:val="00A77593"/>
    <w:rsid w:val="00AA2E31"/>
    <w:rsid w:val="00B309C2"/>
    <w:rsid w:val="00B82921"/>
    <w:rsid w:val="00BF381C"/>
    <w:rsid w:val="00CB0962"/>
    <w:rsid w:val="00CB3221"/>
    <w:rsid w:val="00CF460B"/>
    <w:rsid w:val="00D63066"/>
    <w:rsid w:val="00DE4365"/>
    <w:rsid w:val="00E11E86"/>
    <w:rsid w:val="00E636BA"/>
    <w:rsid w:val="00E7048B"/>
    <w:rsid w:val="00F050C3"/>
    <w:rsid w:val="00F3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24"/>
    <w:pPr>
      <w:ind w:firstLineChars="200" w:firstLine="420"/>
    </w:pPr>
  </w:style>
  <w:style w:type="table" w:styleId="a4">
    <w:name w:val="Table Grid"/>
    <w:basedOn w:val="a1"/>
    <w:uiPriority w:val="59"/>
    <w:rsid w:val="00970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24"/>
    <w:pPr>
      <w:ind w:firstLineChars="200" w:firstLine="420"/>
    </w:pPr>
  </w:style>
  <w:style w:type="table" w:styleId="a4">
    <w:name w:val="Table Grid"/>
    <w:basedOn w:val="a1"/>
    <w:uiPriority w:val="59"/>
    <w:rsid w:val="00970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沈康</cp:lastModifiedBy>
  <cp:revision>22</cp:revision>
  <cp:lastPrinted>2023-01-13T01:38:00Z</cp:lastPrinted>
  <dcterms:created xsi:type="dcterms:W3CDTF">2022-12-26T23:29:00Z</dcterms:created>
  <dcterms:modified xsi:type="dcterms:W3CDTF">2023-04-11T01:32:00Z</dcterms:modified>
</cp:coreProperties>
</file>