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C9F" w:rsidRDefault="00C7762F">
      <w:pPr>
        <w:tabs>
          <w:tab w:val="left" w:pos="8280"/>
        </w:tabs>
        <w:spacing w:line="480" w:lineRule="auto"/>
        <w:rPr>
          <w:rFonts w:ascii="宋体" w:hAnsi="宋体"/>
          <w:b/>
          <w:sz w:val="28"/>
        </w:rPr>
      </w:pPr>
      <w:r>
        <w:rPr>
          <w:rFonts w:ascii="黑体" w:eastAsia="黑体" w:hAnsi="黑体" w:hint="eastAsia"/>
          <w:sz w:val="28"/>
          <w:szCs w:val="28"/>
        </w:rPr>
        <w:t>选型编号：</w:t>
      </w:r>
      <w:r>
        <w:rPr>
          <w:rFonts w:ascii="宋体" w:hAnsi="宋体"/>
          <w:b/>
          <w:sz w:val="28"/>
        </w:rPr>
        <w:t xml:space="preserve"> </w:t>
      </w:r>
      <w:r w:rsidR="009B087F" w:rsidRPr="009B087F">
        <w:rPr>
          <w:rFonts w:ascii="宋体" w:hAnsi="宋体"/>
          <w:b/>
          <w:sz w:val="28"/>
        </w:rPr>
        <w:t>KSRCBXX2021001</w:t>
      </w:r>
    </w:p>
    <w:p w:rsidR="00D01C9F" w:rsidRDefault="00D01C9F">
      <w:pPr>
        <w:tabs>
          <w:tab w:val="left" w:pos="8280"/>
        </w:tabs>
        <w:spacing w:line="480" w:lineRule="auto"/>
        <w:rPr>
          <w:rFonts w:ascii="宋体" w:hAnsi="宋体"/>
          <w:b/>
          <w:sz w:val="28"/>
        </w:rPr>
      </w:pPr>
    </w:p>
    <w:p w:rsidR="00D01C9F" w:rsidRDefault="00D01C9F">
      <w:pPr>
        <w:tabs>
          <w:tab w:val="left" w:pos="8280"/>
        </w:tabs>
        <w:spacing w:line="480" w:lineRule="auto"/>
        <w:rPr>
          <w:rFonts w:ascii="宋体" w:hAnsi="宋体"/>
          <w:b/>
          <w:sz w:val="28"/>
        </w:rPr>
      </w:pPr>
    </w:p>
    <w:p w:rsidR="00D01C9F" w:rsidRDefault="00D01C9F">
      <w:pPr>
        <w:tabs>
          <w:tab w:val="left" w:pos="8280"/>
        </w:tabs>
        <w:spacing w:line="480" w:lineRule="auto"/>
        <w:rPr>
          <w:rFonts w:ascii="宋体" w:hAnsi="宋体"/>
          <w:b/>
          <w:sz w:val="28"/>
        </w:rPr>
      </w:pPr>
    </w:p>
    <w:p w:rsidR="00D01C9F" w:rsidRDefault="00D01C9F">
      <w:pPr>
        <w:tabs>
          <w:tab w:val="left" w:pos="8280"/>
        </w:tabs>
        <w:spacing w:line="480" w:lineRule="auto"/>
        <w:rPr>
          <w:rFonts w:ascii="宋体" w:hAnsi="宋体"/>
          <w:b/>
          <w:sz w:val="28"/>
        </w:rPr>
      </w:pPr>
    </w:p>
    <w:p w:rsidR="009B087F" w:rsidRDefault="009B087F">
      <w:pPr>
        <w:tabs>
          <w:tab w:val="left" w:pos="8280"/>
        </w:tabs>
        <w:spacing w:line="480" w:lineRule="auto"/>
        <w:rPr>
          <w:rFonts w:ascii="宋体" w:hAnsi="宋体"/>
          <w:b/>
          <w:sz w:val="28"/>
        </w:rPr>
      </w:pPr>
    </w:p>
    <w:p w:rsidR="009B087F" w:rsidRPr="009B087F" w:rsidRDefault="009B087F">
      <w:pPr>
        <w:tabs>
          <w:tab w:val="left" w:pos="8280"/>
        </w:tabs>
        <w:spacing w:line="480" w:lineRule="auto"/>
        <w:rPr>
          <w:rFonts w:ascii="宋体" w:hAnsi="宋体"/>
          <w:b/>
          <w:sz w:val="28"/>
        </w:rPr>
      </w:pPr>
    </w:p>
    <w:p w:rsidR="00D01C9F" w:rsidRDefault="00C7762F">
      <w:pPr>
        <w:pStyle w:val="a5"/>
        <w:tabs>
          <w:tab w:val="left" w:pos="8280"/>
        </w:tabs>
        <w:spacing w:line="360" w:lineRule="auto"/>
        <w:rPr>
          <w:rFonts w:ascii="黑体" w:eastAsia="黑体" w:hAnsi="黑体" w:hint="default"/>
          <w:b w:val="0"/>
          <w:sz w:val="44"/>
          <w:szCs w:val="44"/>
        </w:rPr>
      </w:pPr>
      <w:r>
        <w:rPr>
          <w:rFonts w:ascii="黑体" w:eastAsia="黑体" w:hAnsi="黑体"/>
          <w:b w:val="0"/>
          <w:sz w:val="44"/>
          <w:szCs w:val="44"/>
        </w:rPr>
        <w:t>江苏昆山农村商业银行股份有限公司</w:t>
      </w:r>
    </w:p>
    <w:p w:rsidR="00D01C9F" w:rsidRDefault="00C7762F">
      <w:pPr>
        <w:pStyle w:val="a5"/>
        <w:tabs>
          <w:tab w:val="left" w:pos="8280"/>
        </w:tabs>
        <w:spacing w:line="360" w:lineRule="auto"/>
        <w:rPr>
          <w:rFonts w:ascii="黑体" w:eastAsia="黑体" w:hAnsi="黑体" w:hint="default"/>
          <w:b w:val="0"/>
          <w:sz w:val="44"/>
          <w:szCs w:val="44"/>
        </w:rPr>
      </w:pPr>
      <w:r>
        <w:rPr>
          <w:rFonts w:ascii="黑体" w:eastAsia="黑体" w:hAnsi="黑体"/>
          <w:b w:val="0"/>
          <w:sz w:val="44"/>
          <w:szCs w:val="44"/>
        </w:rPr>
        <w:t>网络收单播报喇叭采购</w:t>
      </w:r>
    </w:p>
    <w:p w:rsidR="00D01C9F" w:rsidRDefault="00C7762F">
      <w:pPr>
        <w:pStyle w:val="a5"/>
        <w:tabs>
          <w:tab w:val="left" w:pos="8280"/>
        </w:tabs>
        <w:spacing w:line="360" w:lineRule="auto"/>
        <w:rPr>
          <w:rFonts w:ascii="黑体" w:eastAsia="黑体" w:hAnsi="黑体" w:hint="default"/>
          <w:b w:val="0"/>
          <w:sz w:val="44"/>
          <w:szCs w:val="44"/>
        </w:rPr>
      </w:pPr>
      <w:r>
        <w:rPr>
          <w:rFonts w:ascii="黑体" w:eastAsia="黑体" w:hAnsi="黑体"/>
          <w:b w:val="0"/>
          <w:sz w:val="44"/>
          <w:szCs w:val="44"/>
        </w:rPr>
        <w:t>选型公告书</w:t>
      </w:r>
    </w:p>
    <w:p w:rsidR="00D01C9F" w:rsidRDefault="00D01C9F">
      <w:pPr>
        <w:rPr>
          <w:rFonts w:ascii="宋体" w:hAnsi="宋体"/>
        </w:rPr>
      </w:pPr>
    </w:p>
    <w:p w:rsidR="00D01C9F" w:rsidRDefault="00D01C9F">
      <w:pPr>
        <w:rPr>
          <w:rFonts w:ascii="宋体" w:hAnsi="宋体"/>
        </w:rPr>
      </w:pPr>
    </w:p>
    <w:p w:rsidR="00D01C9F" w:rsidRDefault="00D01C9F">
      <w:pPr>
        <w:rPr>
          <w:rFonts w:ascii="宋体" w:hAnsi="宋体"/>
        </w:rPr>
      </w:pPr>
    </w:p>
    <w:p w:rsidR="00D01C9F" w:rsidRDefault="00D01C9F">
      <w:pPr>
        <w:rPr>
          <w:rFonts w:ascii="宋体" w:hAnsi="宋体"/>
        </w:rPr>
      </w:pPr>
    </w:p>
    <w:p w:rsidR="00D01C9F" w:rsidRDefault="00D01C9F">
      <w:pPr>
        <w:rPr>
          <w:rFonts w:ascii="宋体" w:hAnsi="宋体"/>
        </w:rPr>
      </w:pPr>
    </w:p>
    <w:p w:rsidR="00D01C9F" w:rsidRDefault="00D01C9F">
      <w:pPr>
        <w:rPr>
          <w:rFonts w:ascii="宋体" w:hAnsi="宋体"/>
        </w:rPr>
      </w:pPr>
    </w:p>
    <w:p w:rsidR="00D01C9F" w:rsidRDefault="00D01C9F">
      <w:pPr>
        <w:rPr>
          <w:rFonts w:ascii="宋体" w:hAnsi="宋体"/>
        </w:rPr>
      </w:pPr>
    </w:p>
    <w:p w:rsidR="00D01C9F" w:rsidRDefault="00D01C9F">
      <w:pPr>
        <w:rPr>
          <w:rFonts w:ascii="宋体" w:hAnsi="宋体"/>
        </w:rPr>
      </w:pPr>
    </w:p>
    <w:p w:rsidR="00D01C9F" w:rsidRDefault="00D01C9F">
      <w:pPr>
        <w:autoSpaceDE w:val="0"/>
        <w:autoSpaceDN w:val="0"/>
        <w:adjustRightInd w:val="0"/>
        <w:spacing w:line="560" w:lineRule="atLeast"/>
        <w:jc w:val="center"/>
        <w:rPr>
          <w:rFonts w:ascii="宋体" w:hAnsi="宋体"/>
          <w:b/>
          <w:bCs/>
          <w:snapToGrid w:val="0"/>
          <w:sz w:val="32"/>
        </w:rPr>
      </w:pPr>
    </w:p>
    <w:p w:rsidR="00D01C9F" w:rsidRDefault="00D01C9F">
      <w:pPr>
        <w:autoSpaceDE w:val="0"/>
        <w:autoSpaceDN w:val="0"/>
        <w:adjustRightInd w:val="0"/>
        <w:spacing w:line="560" w:lineRule="atLeast"/>
        <w:jc w:val="center"/>
        <w:rPr>
          <w:rFonts w:ascii="宋体" w:hAnsi="宋体"/>
          <w:b/>
          <w:bCs/>
          <w:snapToGrid w:val="0"/>
          <w:sz w:val="32"/>
        </w:rPr>
      </w:pPr>
    </w:p>
    <w:p w:rsidR="00D01C9F" w:rsidRDefault="00D01C9F">
      <w:pPr>
        <w:autoSpaceDE w:val="0"/>
        <w:autoSpaceDN w:val="0"/>
        <w:adjustRightInd w:val="0"/>
        <w:spacing w:line="560" w:lineRule="atLeast"/>
        <w:jc w:val="center"/>
        <w:rPr>
          <w:rFonts w:ascii="宋体" w:hAnsi="宋体"/>
          <w:b/>
          <w:bCs/>
          <w:snapToGrid w:val="0"/>
          <w:sz w:val="32"/>
        </w:rPr>
      </w:pPr>
    </w:p>
    <w:p w:rsidR="00D01C9F" w:rsidRDefault="00D01C9F">
      <w:pPr>
        <w:autoSpaceDE w:val="0"/>
        <w:autoSpaceDN w:val="0"/>
        <w:adjustRightInd w:val="0"/>
        <w:spacing w:line="560" w:lineRule="atLeast"/>
        <w:jc w:val="center"/>
        <w:rPr>
          <w:rFonts w:ascii="宋体" w:hAnsi="宋体"/>
          <w:b/>
          <w:bCs/>
          <w:snapToGrid w:val="0"/>
          <w:sz w:val="32"/>
        </w:rPr>
      </w:pPr>
    </w:p>
    <w:p w:rsidR="00D01C9F" w:rsidRDefault="00C7762F">
      <w:pPr>
        <w:tabs>
          <w:tab w:val="left" w:pos="8280"/>
        </w:tabs>
        <w:jc w:val="center"/>
        <w:rPr>
          <w:rFonts w:ascii="仿宋_GB2312" w:eastAsia="仿宋_GB2312" w:hAnsi="宋体"/>
          <w:sz w:val="28"/>
          <w:szCs w:val="28"/>
        </w:rPr>
      </w:pPr>
      <w:r>
        <w:rPr>
          <w:rFonts w:ascii="仿宋_GB2312" w:eastAsia="仿宋_GB2312" w:hAnsi="宋体" w:hint="eastAsia"/>
          <w:sz w:val="28"/>
          <w:szCs w:val="28"/>
        </w:rPr>
        <w:t>江苏昆山农村商业银行股份有限公司</w:t>
      </w:r>
    </w:p>
    <w:p w:rsidR="00D01C9F" w:rsidRDefault="00D01C9F">
      <w:pPr>
        <w:rPr>
          <w:rFonts w:ascii="仿宋_GB2312" w:eastAsia="仿宋_GB2312" w:hAnsi="宋体"/>
          <w:sz w:val="28"/>
          <w:szCs w:val="28"/>
        </w:rPr>
      </w:pPr>
    </w:p>
    <w:p w:rsidR="00D01C9F" w:rsidRDefault="00C7762F">
      <w:pPr>
        <w:pStyle w:val="a6"/>
        <w:tabs>
          <w:tab w:val="left" w:pos="8280"/>
        </w:tabs>
        <w:jc w:val="center"/>
        <w:rPr>
          <w:rFonts w:ascii="仿宋_GB2312" w:eastAsia="仿宋_GB2312" w:hAnsi="宋体"/>
          <w:sz w:val="28"/>
          <w:szCs w:val="28"/>
        </w:rPr>
      </w:pPr>
      <w:r>
        <w:rPr>
          <w:rFonts w:ascii="仿宋_GB2312" w:eastAsia="仿宋_GB2312" w:hAnsi="宋体" w:hint="eastAsia"/>
          <w:sz w:val="28"/>
          <w:szCs w:val="28"/>
        </w:rPr>
        <w:t>二</w:t>
      </w:r>
      <w:r>
        <w:rPr>
          <w:rFonts w:ascii="仿宋_GB2312" w:eastAsia="仿宋_GB2312" w:hAnsi="宋体" w:cs="宋体" w:hint="eastAsia"/>
          <w:sz w:val="28"/>
          <w:szCs w:val="28"/>
        </w:rPr>
        <w:t>〇二一</w:t>
      </w:r>
      <w:r>
        <w:rPr>
          <w:rFonts w:ascii="仿宋_GB2312" w:eastAsia="仿宋_GB2312" w:hAnsi="宋体" w:hint="eastAsia"/>
          <w:sz w:val="28"/>
          <w:szCs w:val="28"/>
        </w:rPr>
        <w:t>年一月</w:t>
      </w:r>
    </w:p>
    <w:p w:rsidR="00D01C9F" w:rsidRDefault="00C7762F">
      <w:pPr>
        <w:autoSpaceDE w:val="0"/>
        <w:autoSpaceDN w:val="0"/>
        <w:adjustRightInd w:val="0"/>
        <w:spacing w:afterLines="100" w:after="312" w:line="640" w:lineRule="atLeast"/>
        <w:jc w:val="center"/>
        <w:rPr>
          <w:rFonts w:ascii="黑体" w:eastAsia="黑体" w:hAnsi="黑体"/>
          <w:bCs/>
          <w:snapToGrid w:val="0"/>
          <w:sz w:val="32"/>
          <w:szCs w:val="32"/>
        </w:rPr>
      </w:pPr>
      <w:r>
        <w:rPr>
          <w:rFonts w:ascii="宋体" w:hAnsi="宋体" w:hint="eastAsia"/>
          <w:b/>
          <w:bCs/>
          <w:snapToGrid w:val="0"/>
          <w:sz w:val="32"/>
        </w:rPr>
        <w:br w:type="page"/>
      </w:r>
      <w:r>
        <w:rPr>
          <w:rFonts w:ascii="黑体" w:eastAsia="黑体" w:hAnsi="黑体" w:hint="eastAsia"/>
          <w:bCs/>
          <w:snapToGrid w:val="0"/>
          <w:sz w:val="32"/>
          <w:szCs w:val="32"/>
        </w:rPr>
        <w:lastRenderedPageBreak/>
        <w:t>声   明</w:t>
      </w:r>
    </w:p>
    <w:p w:rsidR="00D01C9F" w:rsidRDefault="00C7762F">
      <w:pPr>
        <w:wordWrap w:val="0"/>
        <w:autoSpaceDE w:val="0"/>
        <w:autoSpaceDN w:val="0"/>
        <w:adjustRightInd w:val="0"/>
        <w:spacing w:line="560" w:lineRule="atLeast"/>
        <w:ind w:firstLineChars="200" w:firstLine="560"/>
        <w:rPr>
          <w:rFonts w:ascii="仿宋_GB2312" w:eastAsia="仿宋_GB2312" w:hAnsi="宋体"/>
          <w:snapToGrid w:val="0"/>
          <w:sz w:val="28"/>
        </w:rPr>
      </w:pPr>
      <w:r>
        <w:rPr>
          <w:rFonts w:ascii="仿宋_GB2312" w:eastAsia="仿宋_GB2312" w:hAnsi="宋体" w:hint="eastAsia"/>
          <w:snapToGrid w:val="0"/>
          <w:sz w:val="28"/>
        </w:rPr>
        <w:t>本公告文件专用于江苏昆山农村商业银行股份有限公司本次“</w:t>
      </w:r>
      <w:r>
        <w:rPr>
          <w:rFonts w:ascii="仿宋_GB2312" w:eastAsia="仿宋_GB2312" w:hAnsi="宋体" w:hint="eastAsia"/>
          <w:snapToGrid w:val="0"/>
          <w:sz w:val="28"/>
          <w:u w:val="single"/>
        </w:rPr>
        <w:t>网络收单播报喇叭采购</w:t>
      </w:r>
      <w:r>
        <w:rPr>
          <w:rFonts w:ascii="仿宋_GB2312" w:eastAsia="仿宋_GB2312" w:hAnsi="宋体" w:hint="eastAsia"/>
          <w:snapToGrid w:val="0"/>
          <w:sz w:val="28"/>
        </w:rPr>
        <w:t>”进行选型，江苏昆山农村商业银行股份有限公司对本公告文件及公告文件内容享有解释权。参加选型单位即视为无条件同意本声明并保证对本公告文件可能涉及的江苏昆山农村商业银行股份有限公司商业秘密予以保密，除经江苏昆山农村商业银行股份有限公司书面同意外，任何单位和个人不得为参与本项目选型以外的目的而出版、复制、传播、销售及使用本公告文件。</w:t>
      </w:r>
    </w:p>
    <w:p w:rsidR="00D01C9F" w:rsidRDefault="00C7762F">
      <w:pPr>
        <w:autoSpaceDE w:val="0"/>
        <w:autoSpaceDN w:val="0"/>
        <w:adjustRightInd w:val="0"/>
        <w:spacing w:afterLines="100" w:after="312" w:line="640" w:lineRule="atLeast"/>
        <w:jc w:val="center"/>
        <w:outlineLvl w:val="0"/>
        <w:rPr>
          <w:rFonts w:ascii="黑体" w:eastAsia="黑体" w:hAnsi="黑体"/>
          <w:b/>
          <w:bCs/>
          <w:snapToGrid w:val="0"/>
          <w:sz w:val="28"/>
          <w:szCs w:val="28"/>
        </w:rPr>
      </w:pPr>
      <w:r>
        <w:rPr>
          <w:rFonts w:ascii="宋体" w:hAnsi="宋体" w:hint="eastAsia"/>
          <w:snapToGrid w:val="0"/>
          <w:sz w:val="28"/>
        </w:rPr>
        <w:br w:type="page"/>
      </w:r>
      <w:r>
        <w:rPr>
          <w:rFonts w:ascii="黑体" w:eastAsia="黑体" w:hAnsi="黑体" w:hint="eastAsia"/>
          <w:b/>
          <w:bCs/>
          <w:snapToGrid w:val="0"/>
          <w:sz w:val="28"/>
          <w:szCs w:val="28"/>
        </w:rPr>
        <w:lastRenderedPageBreak/>
        <w:t xml:space="preserve">第一部分 </w:t>
      </w:r>
      <w:bookmarkStart w:id="0" w:name="投标邀请函"/>
      <w:bookmarkEnd w:id="0"/>
      <w:r>
        <w:rPr>
          <w:rFonts w:ascii="黑体" w:eastAsia="黑体" w:hAnsi="黑体" w:hint="eastAsia"/>
          <w:b/>
          <w:bCs/>
          <w:snapToGrid w:val="0"/>
          <w:sz w:val="28"/>
          <w:szCs w:val="28"/>
        </w:rPr>
        <w:t>公告函</w:t>
      </w:r>
    </w:p>
    <w:p w:rsidR="00D01C9F" w:rsidRDefault="00C7762F">
      <w:pPr>
        <w:autoSpaceDE w:val="0"/>
        <w:autoSpaceDN w:val="0"/>
        <w:adjustRightInd w:val="0"/>
        <w:spacing w:line="560" w:lineRule="atLeast"/>
        <w:ind w:firstLine="624"/>
        <w:jc w:val="left"/>
        <w:rPr>
          <w:rFonts w:ascii="仿宋_GB2312" w:eastAsia="仿宋_GB2312" w:hAnsi="宋体"/>
          <w:snapToGrid w:val="0"/>
          <w:sz w:val="28"/>
        </w:rPr>
      </w:pPr>
      <w:r>
        <w:rPr>
          <w:rFonts w:ascii="仿宋_GB2312" w:eastAsia="仿宋_GB2312" w:hAnsi="宋体" w:hint="eastAsia"/>
          <w:snapToGrid w:val="0"/>
          <w:sz w:val="28"/>
        </w:rPr>
        <w:t>根据江苏昆山农村商业银行股份有限公司业务发展的需求，现就江苏昆山农村商业银行股份有限公司（以下</w:t>
      </w:r>
      <w:r>
        <w:rPr>
          <w:rFonts w:ascii="仿宋_GB2312" w:eastAsia="仿宋_GB2312" w:hAnsi="宋体"/>
          <w:snapToGrid w:val="0"/>
          <w:sz w:val="28"/>
        </w:rPr>
        <w:t>简称</w:t>
      </w:r>
      <w:r>
        <w:rPr>
          <w:rFonts w:ascii="仿宋_GB2312" w:eastAsia="仿宋_GB2312" w:hAnsi="宋体"/>
          <w:snapToGrid w:val="0"/>
          <w:sz w:val="28"/>
        </w:rPr>
        <w:t>“</w:t>
      </w:r>
      <w:r>
        <w:rPr>
          <w:rFonts w:ascii="仿宋_GB2312" w:eastAsia="仿宋_GB2312" w:hAnsi="宋体" w:hint="eastAsia"/>
          <w:snapToGrid w:val="0"/>
          <w:sz w:val="28"/>
        </w:rPr>
        <w:t>本行</w:t>
      </w:r>
      <w:r>
        <w:rPr>
          <w:rFonts w:ascii="仿宋_GB2312" w:eastAsia="仿宋_GB2312" w:hAnsi="宋体"/>
          <w:snapToGrid w:val="0"/>
          <w:sz w:val="28"/>
        </w:rPr>
        <w:t>”</w:t>
      </w:r>
      <w:r>
        <w:rPr>
          <w:rFonts w:ascii="仿宋_GB2312" w:eastAsia="仿宋_GB2312" w:hAnsi="宋体" w:hint="eastAsia"/>
          <w:snapToGrid w:val="0"/>
          <w:sz w:val="28"/>
        </w:rPr>
        <w:t>）“网络收单播报喇叭采购”进行选型公告：</w:t>
      </w:r>
    </w:p>
    <w:p w:rsidR="00D01C9F" w:rsidRDefault="00C7762F">
      <w:pPr>
        <w:tabs>
          <w:tab w:val="left" w:pos="8280"/>
        </w:tabs>
        <w:rPr>
          <w:rFonts w:ascii="仿宋_GB2312" w:eastAsia="仿宋_GB2312" w:hAnsi="宋体"/>
          <w:snapToGrid w:val="0"/>
          <w:sz w:val="28"/>
        </w:rPr>
      </w:pPr>
      <w:r>
        <w:rPr>
          <w:rFonts w:ascii="仿宋_GB2312" w:eastAsia="仿宋_GB2312" w:hAnsi="宋体" w:hint="eastAsia"/>
          <w:snapToGrid w:val="0"/>
          <w:sz w:val="28"/>
        </w:rPr>
        <w:t>1.公告编号：</w:t>
      </w:r>
      <w:r w:rsidR="009B087F" w:rsidRPr="009B087F">
        <w:rPr>
          <w:rFonts w:ascii="仿宋_GB2312" w:eastAsia="仿宋_GB2312" w:hAnsi="宋体"/>
          <w:snapToGrid w:val="0"/>
          <w:sz w:val="28"/>
        </w:rPr>
        <w:t>KSRCBXX2021001</w:t>
      </w:r>
    </w:p>
    <w:p w:rsidR="00D01C9F" w:rsidRDefault="00C7762F">
      <w:pPr>
        <w:tabs>
          <w:tab w:val="left" w:pos="8280"/>
        </w:tabs>
        <w:rPr>
          <w:rFonts w:ascii="仿宋_GB2312" w:eastAsia="仿宋_GB2312" w:hAnsi="宋体"/>
          <w:snapToGrid w:val="0"/>
          <w:sz w:val="28"/>
        </w:rPr>
      </w:pPr>
      <w:r>
        <w:rPr>
          <w:rFonts w:ascii="仿宋_GB2312" w:eastAsia="仿宋_GB2312" w:hAnsi="宋体" w:hint="eastAsia"/>
          <w:snapToGrid w:val="0"/>
          <w:sz w:val="28"/>
        </w:rPr>
        <w:t>2.公告人：江苏昆山农村商业银行股份有限公司</w:t>
      </w:r>
    </w:p>
    <w:p w:rsidR="00D01C9F" w:rsidRDefault="00C7762F">
      <w:pPr>
        <w:tabs>
          <w:tab w:val="left" w:pos="1260"/>
        </w:tabs>
        <w:autoSpaceDE w:val="0"/>
        <w:autoSpaceDN w:val="0"/>
        <w:adjustRightInd w:val="0"/>
        <w:jc w:val="left"/>
        <w:rPr>
          <w:rFonts w:ascii="仿宋_GB2312" w:eastAsia="仿宋_GB2312" w:hAnsi="宋体"/>
          <w:snapToGrid w:val="0"/>
          <w:sz w:val="28"/>
        </w:rPr>
      </w:pPr>
      <w:r>
        <w:rPr>
          <w:rFonts w:ascii="仿宋_GB2312" w:eastAsia="仿宋_GB2312" w:hAnsi="宋体" w:hint="eastAsia"/>
          <w:snapToGrid w:val="0"/>
          <w:sz w:val="28"/>
        </w:rPr>
        <w:t>3.项目实施地点：江苏省昆山市前进东路828号</w:t>
      </w:r>
    </w:p>
    <w:p w:rsidR="00D01C9F" w:rsidRDefault="00C7762F">
      <w:pPr>
        <w:tabs>
          <w:tab w:val="left" w:pos="1260"/>
        </w:tabs>
        <w:autoSpaceDE w:val="0"/>
        <w:autoSpaceDN w:val="0"/>
        <w:adjustRightInd w:val="0"/>
        <w:jc w:val="left"/>
        <w:rPr>
          <w:rFonts w:ascii="仿宋_GB2312" w:eastAsia="仿宋_GB2312" w:hAnsi="宋体"/>
          <w:snapToGrid w:val="0"/>
          <w:sz w:val="28"/>
        </w:rPr>
      </w:pPr>
      <w:r>
        <w:rPr>
          <w:rFonts w:ascii="仿宋_GB2312" w:eastAsia="仿宋_GB2312" w:hAnsi="宋体" w:hint="eastAsia"/>
          <w:snapToGrid w:val="0"/>
          <w:sz w:val="28"/>
        </w:rPr>
        <w:t>4.公告开始时间：北京时间</w:t>
      </w:r>
      <w:r>
        <w:rPr>
          <w:rFonts w:ascii="仿宋_GB2312" w:eastAsia="仿宋_GB2312" w:hAnsi="宋体"/>
          <w:snapToGrid w:val="0"/>
          <w:sz w:val="28"/>
        </w:rPr>
        <w:t>20</w:t>
      </w:r>
      <w:r>
        <w:rPr>
          <w:rFonts w:ascii="仿宋_GB2312" w:eastAsia="仿宋_GB2312" w:hAnsi="宋体" w:hint="eastAsia"/>
          <w:snapToGrid w:val="0"/>
          <w:sz w:val="28"/>
        </w:rPr>
        <w:t>21年</w:t>
      </w:r>
      <w:r w:rsidR="009B087F">
        <w:rPr>
          <w:rFonts w:ascii="仿宋_GB2312" w:eastAsia="仿宋_GB2312" w:hAnsi="宋体" w:hint="eastAsia"/>
          <w:snapToGrid w:val="0"/>
          <w:sz w:val="28"/>
        </w:rPr>
        <w:t>0</w:t>
      </w:r>
      <w:r>
        <w:rPr>
          <w:rFonts w:ascii="仿宋_GB2312" w:eastAsia="仿宋_GB2312" w:hAnsi="宋体" w:hint="eastAsia"/>
          <w:snapToGrid w:val="0"/>
          <w:sz w:val="28"/>
        </w:rPr>
        <w:t>1月21日</w:t>
      </w:r>
    </w:p>
    <w:p w:rsidR="00D01C9F" w:rsidRDefault="00C7762F">
      <w:pPr>
        <w:tabs>
          <w:tab w:val="left" w:pos="1260"/>
        </w:tabs>
        <w:autoSpaceDE w:val="0"/>
        <w:autoSpaceDN w:val="0"/>
        <w:adjustRightInd w:val="0"/>
        <w:jc w:val="left"/>
        <w:rPr>
          <w:rFonts w:ascii="仿宋_GB2312" w:eastAsia="仿宋_GB2312" w:hAnsi="宋体"/>
          <w:snapToGrid w:val="0"/>
          <w:sz w:val="28"/>
          <w:highlight w:val="yellow"/>
        </w:rPr>
      </w:pPr>
      <w:r>
        <w:rPr>
          <w:rFonts w:ascii="仿宋_GB2312" w:eastAsia="仿宋_GB2312" w:hAnsi="宋体" w:hint="eastAsia"/>
          <w:snapToGrid w:val="0"/>
          <w:sz w:val="28"/>
        </w:rPr>
        <w:t>5.公告截止时间：北京时间</w:t>
      </w:r>
      <w:r>
        <w:rPr>
          <w:rFonts w:ascii="仿宋_GB2312" w:eastAsia="仿宋_GB2312" w:hAnsi="宋体"/>
          <w:snapToGrid w:val="0"/>
          <w:sz w:val="28"/>
        </w:rPr>
        <w:t>20</w:t>
      </w:r>
      <w:r>
        <w:rPr>
          <w:rFonts w:ascii="仿宋_GB2312" w:eastAsia="仿宋_GB2312" w:hAnsi="宋体" w:hint="eastAsia"/>
          <w:snapToGrid w:val="0"/>
          <w:sz w:val="28"/>
        </w:rPr>
        <w:t>21年</w:t>
      </w:r>
      <w:r w:rsidR="009B087F">
        <w:rPr>
          <w:rFonts w:ascii="仿宋_GB2312" w:eastAsia="仿宋_GB2312" w:hAnsi="宋体" w:hint="eastAsia"/>
          <w:snapToGrid w:val="0"/>
          <w:sz w:val="28"/>
        </w:rPr>
        <w:t>0</w:t>
      </w:r>
      <w:r>
        <w:rPr>
          <w:rFonts w:ascii="仿宋_GB2312" w:eastAsia="仿宋_GB2312" w:hAnsi="宋体" w:hint="eastAsia"/>
          <w:snapToGrid w:val="0"/>
          <w:sz w:val="28"/>
        </w:rPr>
        <w:t>2月</w:t>
      </w:r>
      <w:r w:rsidR="00ED081F">
        <w:rPr>
          <w:rFonts w:ascii="仿宋_GB2312" w:eastAsia="仿宋_GB2312" w:hAnsi="宋体" w:hint="eastAsia"/>
          <w:snapToGrid w:val="0"/>
          <w:sz w:val="28"/>
        </w:rPr>
        <w:t>0</w:t>
      </w:r>
      <w:r>
        <w:rPr>
          <w:rFonts w:ascii="仿宋_GB2312" w:eastAsia="仿宋_GB2312" w:hAnsi="宋体" w:hint="eastAsia"/>
          <w:snapToGrid w:val="0"/>
          <w:sz w:val="28"/>
        </w:rPr>
        <w:t>8日17:00</w:t>
      </w:r>
      <w:r w:rsidR="00DA0DCA">
        <w:rPr>
          <w:rFonts w:ascii="仿宋_GB2312" w:eastAsia="仿宋_GB2312" w:hAnsi="宋体" w:hint="eastAsia"/>
          <w:snapToGrid w:val="0"/>
          <w:sz w:val="28"/>
        </w:rPr>
        <w:t>前</w:t>
      </w:r>
      <w:bookmarkStart w:id="1" w:name="_GoBack"/>
      <w:bookmarkEnd w:id="1"/>
    </w:p>
    <w:p w:rsidR="00D01C9F" w:rsidRDefault="00C7762F">
      <w:pPr>
        <w:tabs>
          <w:tab w:val="left" w:pos="1260"/>
        </w:tabs>
        <w:autoSpaceDE w:val="0"/>
        <w:autoSpaceDN w:val="0"/>
        <w:adjustRightInd w:val="0"/>
        <w:jc w:val="left"/>
        <w:rPr>
          <w:rFonts w:ascii="仿宋_GB2312" w:eastAsia="仿宋_GB2312" w:hAnsi="宋体"/>
          <w:snapToGrid w:val="0"/>
          <w:sz w:val="28"/>
        </w:rPr>
      </w:pPr>
      <w:r>
        <w:rPr>
          <w:rFonts w:ascii="仿宋_GB2312" w:eastAsia="仿宋_GB2312" w:hAnsi="宋体" w:hint="eastAsia"/>
          <w:snapToGrid w:val="0"/>
          <w:sz w:val="28"/>
        </w:rPr>
        <w:t>6.公告人联系方式：</w:t>
      </w:r>
    </w:p>
    <w:p w:rsidR="00D01C9F" w:rsidRDefault="00C7762F">
      <w:pPr>
        <w:widowControl/>
        <w:jc w:val="left"/>
        <w:rPr>
          <w:rFonts w:ascii="仿宋_GB2312" w:eastAsia="仿宋_GB2312" w:hAnsi="宋体"/>
          <w:snapToGrid w:val="0"/>
          <w:sz w:val="28"/>
        </w:rPr>
      </w:pPr>
      <w:r>
        <w:rPr>
          <w:rFonts w:ascii="仿宋_GB2312" w:eastAsia="仿宋_GB2312" w:hAnsi="宋体" w:hint="eastAsia"/>
          <w:snapToGrid w:val="0"/>
          <w:sz w:val="28"/>
        </w:rPr>
        <w:t>江苏昆山农村商业银行股份有限公司</w:t>
      </w:r>
    </w:p>
    <w:p w:rsidR="00D01C9F" w:rsidRDefault="00C7762F">
      <w:pPr>
        <w:widowControl/>
        <w:jc w:val="left"/>
        <w:rPr>
          <w:rFonts w:ascii="仿宋_GB2312" w:eastAsia="仿宋_GB2312" w:hAnsi="宋体"/>
          <w:snapToGrid w:val="0"/>
          <w:sz w:val="28"/>
        </w:rPr>
      </w:pPr>
      <w:r>
        <w:rPr>
          <w:rFonts w:ascii="仿宋_GB2312" w:eastAsia="仿宋_GB2312" w:hAnsi="宋体" w:hint="eastAsia"/>
          <w:snapToGrid w:val="0"/>
          <w:sz w:val="28"/>
        </w:rPr>
        <w:t>地址：江苏省昆山市前进东路828号</w:t>
      </w:r>
    </w:p>
    <w:p w:rsidR="00D01C9F" w:rsidRDefault="00C7762F">
      <w:pPr>
        <w:widowControl/>
        <w:jc w:val="left"/>
        <w:rPr>
          <w:rFonts w:ascii="仿宋_GB2312" w:eastAsia="仿宋_GB2312" w:hAnsi="宋体"/>
          <w:snapToGrid w:val="0"/>
          <w:sz w:val="28"/>
        </w:rPr>
      </w:pPr>
      <w:r>
        <w:rPr>
          <w:rFonts w:ascii="仿宋_GB2312" w:eastAsia="仿宋_GB2312" w:hAnsi="宋体" w:hint="eastAsia"/>
          <w:snapToGrid w:val="0"/>
          <w:sz w:val="28"/>
        </w:rPr>
        <w:t>邮政编码：215300</w:t>
      </w:r>
    </w:p>
    <w:p w:rsidR="00D01C9F" w:rsidRDefault="00C7762F">
      <w:pPr>
        <w:widowControl/>
        <w:jc w:val="left"/>
        <w:rPr>
          <w:rFonts w:ascii="仿宋_GB2312" w:eastAsia="仿宋_GB2312" w:hAnsi="宋体"/>
          <w:snapToGrid w:val="0"/>
          <w:sz w:val="28"/>
        </w:rPr>
      </w:pPr>
      <w:r>
        <w:rPr>
          <w:rFonts w:ascii="仿宋_GB2312" w:eastAsia="仿宋_GB2312" w:hAnsi="宋体" w:hint="eastAsia"/>
          <w:snapToGrid w:val="0"/>
          <w:sz w:val="28"/>
        </w:rPr>
        <w:t>业务联系人：杨恺</w:t>
      </w:r>
      <w:r>
        <w:rPr>
          <w:rFonts w:ascii="仿宋_GB2312" w:eastAsia="仿宋_GB2312" w:hAnsi="宋体"/>
          <w:snapToGrid w:val="0"/>
          <w:sz w:val="28"/>
        </w:rPr>
        <w:t xml:space="preserve"> </w:t>
      </w:r>
    </w:p>
    <w:p w:rsidR="00D01C9F" w:rsidRDefault="00C7762F">
      <w:pPr>
        <w:widowControl/>
        <w:jc w:val="left"/>
        <w:rPr>
          <w:rFonts w:ascii="仿宋_GB2312" w:eastAsia="仿宋_GB2312" w:hAnsi="宋体"/>
          <w:snapToGrid w:val="0"/>
          <w:sz w:val="28"/>
        </w:rPr>
      </w:pPr>
      <w:r>
        <w:rPr>
          <w:rFonts w:ascii="仿宋_GB2312" w:eastAsia="仿宋_GB2312" w:hAnsi="宋体" w:hint="eastAsia"/>
          <w:snapToGrid w:val="0"/>
          <w:sz w:val="28"/>
        </w:rPr>
        <w:t>联系电话：0512-57379515，15962698216</w:t>
      </w:r>
    </w:p>
    <w:p w:rsidR="00D01C9F" w:rsidRDefault="00C7762F">
      <w:pPr>
        <w:widowControl/>
        <w:jc w:val="left"/>
        <w:rPr>
          <w:rFonts w:ascii="仿宋_GB2312" w:eastAsia="仿宋_GB2312" w:hAnsi="宋体"/>
          <w:snapToGrid w:val="0"/>
          <w:sz w:val="28"/>
        </w:rPr>
      </w:pPr>
      <w:r>
        <w:rPr>
          <w:rFonts w:ascii="仿宋_GB2312" w:eastAsia="仿宋_GB2312" w:hAnsi="宋体" w:hint="eastAsia"/>
          <w:snapToGrid w:val="0"/>
          <w:sz w:val="28"/>
        </w:rPr>
        <w:t>邮箱：zh_yangkai@ksrcb.com</w:t>
      </w:r>
    </w:p>
    <w:p w:rsidR="00D01C9F" w:rsidRDefault="00C7762F">
      <w:pPr>
        <w:widowControl/>
        <w:jc w:val="left"/>
        <w:rPr>
          <w:rFonts w:ascii="仿宋_GB2312" w:eastAsia="仿宋_GB2312" w:hAnsi="宋体"/>
          <w:snapToGrid w:val="0"/>
          <w:sz w:val="28"/>
        </w:rPr>
      </w:pPr>
      <w:r>
        <w:rPr>
          <w:rFonts w:ascii="仿宋_GB2312" w:eastAsia="仿宋_GB2312" w:hAnsi="宋体" w:hint="eastAsia"/>
          <w:snapToGrid w:val="0"/>
          <w:sz w:val="28"/>
        </w:rPr>
        <w:t>技术联系人：曹林</w:t>
      </w:r>
      <w:proofErr w:type="gramStart"/>
      <w:r>
        <w:rPr>
          <w:rFonts w:ascii="仿宋_GB2312" w:eastAsia="仿宋_GB2312" w:hAnsi="宋体" w:hint="eastAsia"/>
          <w:snapToGrid w:val="0"/>
          <w:sz w:val="28"/>
        </w:rPr>
        <w:t>林</w:t>
      </w:r>
      <w:proofErr w:type="gramEnd"/>
      <w:r>
        <w:rPr>
          <w:rFonts w:ascii="仿宋_GB2312" w:eastAsia="仿宋_GB2312" w:hAnsi="宋体"/>
          <w:snapToGrid w:val="0"/>
          <w:sz w:val="28"/>
        </w:rPr>
        <w:t xml:space="preserve"> </w:t>
      </w:r>
    </w:p>
    <w:p w:rsidR="00D01C9F" w:rsidRDefault="00C7762F">
      <w:pPr>
        <w:widowControl/>
        <w:jc w:val="left"/>
        <w:rPr>
          <w:rFonts w:ascii="仿宋_GB2312" w:eastAsia="仿宋_GB2312" w:hAnsi="宋体"/>
          <w:snapToGrid w:val="0"/>
          <w:sz w:val="28"/>
        </w:rPr>
      </w:pPr>
      <w:r>
        <w:rPr>
          <w:rFonts w:ascii="仿宋_GB2312" w:eastAsia="仿宋_GB2312" w:hAnsi="宋体" w:hint="eastAsia"/>
          <w:snapToGrid w:val="0"/>
          <w:sz w:val="28"/>
        </w:rPr>
        <w:t>联系电话：</w:t>
      </w:r>
      <w:r>
        <w:rPr>
          <w:rFonts w:ascii="仿宋_GB2312" w:eastAsia="仿宋_GB2312" w:hAnsi="宋体" w:hint="eastAsia"/>
          <w:snapToGrid w:val="0"/>
          <w:sz w:val="28"/>
          <w:szCs w:val="22"/>
          <w:lang w:val="zh-CN"/>
        </w:rPr>
        <w:t>13013838136</w:t>
      </w:r>
    </w:p>
    <w:p w:rsidR="00D01C9F" w:rsidRDefault="00C7762F">
      <w:pPr>
        <w:widowControl/>
        <w:jc w:val="left"/>
        <w:rPr>
          <w:rFonts w:ascii="仿宋_GB2312" w:eastAsia="仿宋_GB2312" w:hAnsi="宋体"/>
          <w:snapToGrid w:val="0"/>
          <w:sz w:val="28"/>
        </w:rPr>
      </w:pPr>
      <w:r>
        <w:rPr>
          <w:rFonts w:ascii="仿宋_GB2312" w:eastAsia="仿宋_GB2312" w:hAnsi="宋体" w:hint="eastAsia"/>
          <w:snapToGrid w:val="0"/>
          <w:sz w:val="28"/>
        </w:rPr>
        <w:t>邮箱：</w:t>
      </w:r>
      <w:r>
        <w:rPr>
          <w:rFonts w:ascii="仿宋_GB2312" w:eastAsia="仿宋_GB2312" w:hAnsi="宋体" w:hint="eastAsia"/>
          <w:snapToGrid w:val="0"/>
          <w:sz w:val="28"/>
          <w:szCs w:val="22"/>
          <w:lang w:val="zh-CN"/>
        </w:rPr>
        <w:t>caolinlin@ksrcb.com</w:t>
      </w:r>
    </w:p>
    <w:p w:rsidR="00D01C9F" w:rsidRDefault="00D01C9F">
      <w:pPr>
        <w:jc w:val="right"/>
        <w:rPr>
          <w:rFonts w:ascii="仿宋_GB2312" w:eastAsia="仿宋_GB2312" w:hAnsi="宋体"/>
          <w:snapToGrid w:val="0"/>
          <w:sz w:val="28"/>
        </w:rPr>
      </w:pPr>
    </w:p>
    <w:p w:rsidR="00D01C9F" w:rsidRDefault="00C7762F">
      <w:pPr>
        <w:autoSpaceDE w:val="0"/>
        <w:autoSpaceDN w:val="0"/>
        <w:adjustRightInd w:val="0"/>
        <w:spacing w:afterLines="100" w:after="312" w:line="640" w:lineRule="atLeast"/>
        <w:jc w:val="center"/>
        <w:outlineLvl w:val="0"/>
        <w:rPr>
          <w:rFonts w:ascii="黑体" w:eastAsia="黑体" w:hAnsi="黑体"/>
          <w:b/>
          <w:bCs/>
          <w:snapToGrid w:val="0"/>
          <w:sz w:val="28"/>
          <w:szCs w:val="28"/>
        </w:rPr>
      </w:pPr>
      <w:r>
        <w:rPr>
          <w:rFonts w:ascii="仿宋" w:eastAsia="仿宋" w:hAnsi="仿宋"/>
          <w:bCs/>
          <w:snapToGrid w:val="0"/>
          <w:sz w:val="28"/>
          <w:szCs w:val="28"/>
        </w:rPr>
        <w:br w:type="page"/>
      </w:r>
      <w:r>
        <w:rPr>
          <w:rFonts w:ascii="黑体" w:eastAsia="黑体" w:hAnsi="黑体" w:hint="eastAsia"/>
          <w:b/>
          <w:bCs/>
          <w:snapToGrid w:val="0"/>
          <w:sz w:val="28"/>
          <w:szCs w:val="28"/>
        </w:rPr>
        <w:lastRenderedPageBreak/>
        <w:t>第二部分   系统需求</w:t>
      </w:r>
    </w:p>
    <w:p w:rsidR="00D01C9F" w:rsidRPr="009B087F" w:rsidRDefault="00C7762F">
      <w:pPr>
        <w:autoSpaceDE w:val="0"/>
        <w:autoSpaceDN w:val="0"/>
        <w:adjustRightInd w:val="0"/>
        <w:spacing w:afterLines="100" w:after="312" w:line="640" w:lineRule="atLeast"/>
        <w:outlineLvl w:val="0"/>
        <w:rPr>
          <w:rFonts w:ascii="仿宋" w:eastAsia="仿宋" w:hAnsi="仿宋"/>
          <w:sz w:val="28"/>
          <w:szCs w:val="28"/>
        </w:rPr>
      </w:pPr>
      <w:r w:rsidRPr="009B087F">
        <w:rPr>
          <w:rFonts w:ascii="仿宋" w:eastAsia="仿宋" w:hAnsi="仿宋" w:hint="eastAsia"/>
          <w:sz w:val="28"/>
          <w:szCs w:val="28"/>
        </w:rPr>
        <w:t>一、系统建设要求</w:t>
      </w:r>
    </w:p>
    <w:p w:rsidR="00D01C9F" w:rsidRDefault="00C7762F">
      <w:pPr>
        <w:ind w:firstLine="420"/>
        <w:rPr>
          <w:rFonts w:ascii="仿宋" w:eastAsia="仿宋" w:hAnsi="仿宋"/>
          <w:sz w:val="28"/>
          <w:szCs w:val="28"/>
        </w:rPr>
      </w:pPr>
      <w:r>
        <w:rPr>
          <w:rFonts w:ascii="仿宋" w:eastAsia="仿宋" w:hAnsi="仿宋" w:hint="eastAsia"/>
          <w:sz w:val="28"/>
          <w:szCs w:val="28"/>
        </w:rPr>
        <w:t>（一）基本要求</w:t>
      </w:r>
    </w:p>
    <w:p w:rsidR="00D01C9F" w:rsidRDefault="00C7762F">
      <w:pPr>
        <w:ind w:firstLine="420"/>
        <w:rPr>
          <w:rFonts w:ascii="仿宋" w:eastAsia="仿宋" w:hAnsi="仿宋"/>
          <w:sz w:val="28"/>
          <w:szCs w:val="28"/>
        </w:rPr>
      </w:pPr>
      <w:r>
        <w:rPr>
          <w:rFonts w:ascii="仿宋" w:eastAsia="仿宋" w:hAnsi="仿宋" w:hint="eastAsia"/>
          <w:sz w:val="28"/>
          <w:szCs w:val="28"/>
        </w:rPr>
        <w:t>1.意向人应有成熟的收单喇叭设备产品。</w:t>
      </w:r>
    </w:p>
    <w:p w:rsidR="00D01C9F" w:rsidRDefault="00C7762F">
      <w:pPr>
        <w:ind w:firstLine="420"/>
        <w:rPr>
          <w:rFonts w:ascii="仿宋" w:eastAsia="仿宋" w:hAnsi="仿宋"/>
          <w:sz w:val="28"/>
          <w:szCs w:val="28"/>
        </w:rPr>
      </w:pPr>
      <w:r>
        <w:rPr>
          <w:rFonts w:ascii="仿宋" w:eastAsia="仿宋" w:hAnsi="仿宋" w:hint="eastAsia"/>
          <w:sz w:val="28"/>
          <w:szCs w:val="28"/>
        </w:rPr>
        <w:t>2.意向人根据招标人提供的详细需求，提供性能不低于公告要求的收单喇叭设备。</w:t>
      </w:r>
    </w:p>
    <w:p w:rsidR="00D01C9F" w:rsidRDefault="00C7762F">
      <w:pPr>
        <w:ind w:firstLine="420"/>
        <w:rPr>
          <w:rFonts w:ascii="仿宋" w:eastAsia="仿宋" w:hAnsi="仿宋"/>
          <w:sz w:val="28"/>
          <w:szCs w:val="28"/>
        </w:rPr>
      </w:pPr>
      <w:r>
        <w:rPr>
          <w:rFonts w:ascii="仿宋" w:eastAsia="仿宋" w:hAnsi="仿宋" w:hint="eastAsia"/>
          <w:sz w:val="28"/>
          <w:szCs w:val="28"/>
        </w:rPr>
        <w:t>（二）技术及性能要求</w:t>
      </w:r>
    </w:p>
    <w:tbl>
      <w:tblPr>
        <w:tblStyle w:val="a9"/>
        <w:tblW w:w="8714" w:type="dxa"/>
        <w:tblInd w:w="-7" w:type="dxa"/>
        <w:tblLayout w:type="fixed"/>
        <w:tblCellMar>
          <w:top w:w="120" w:type="dxa"/>
          <w:left w:w="60" w:type="dxa"/>
          <w:bottom w:w="120" w:type="dxa"/>
          <w:right w:w="60" w:type="dxa"/>
        </w:tblCellMar>
        <w:tblLook w:val="04A0" w:firstRow="1" w:lastRow="0" w:firstColumn="1" w:lastColumn="0" w:noHBand="0" w:noVBand="1"/>
      </w:tblPr>
      <w:tblGrid>
        <w:gridCol w:w="1215"/>
        <w:gridCol w:w="7499"/>
      </w:tblGrid>
      <w:tr w:rsidR="00D01C9F" w:rsidTr="009B087F">
        <w:trPr>
          <w:trHeight w:val="645"/>
        </w:trPr>
        <w:tc>
          <w:tcPr>
            <w:tcW w:w="1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01C9F" w:rsidRPr="009B087F" w:rsidRDefault="00C7762F" w:rsidP="009B087F">
            <w:pPr>
              <w:snapToGrid w:val="0"/>
              <w:spacing w:line="360" w:lineRule="auto"/>
              <w:jc w:val="center"/>
              <w:rPr>
                <w:rFonts w:ascii="仿宋" w:eastAsia="仿宋" w:hAnsi="仿宋"/>
                <w:sz w:val="28"/>
                <w:szCs w:val="28"/>
              </w:rPr>
            </w:pPr>
            <w:r w:rsidRPr="009B087F">
              <w:rPr>
                <w:rFonts w:ascii="仿宋" w:eastAsia="仿宋" w:hAnsi="仿宋"/>
                <w:sz w:val="28"/>
                <w:szCs w:val="28"/>
              </w:rPr>
              <w:t>指标项</w:t>
            </w:r>
          </w:p>
        </w:tc>
        <w:tc>
          <w:tcPr>
            <w:tcW w:w="74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01C9F" w:rsidRPr="009B087F" w:rsidRDefault="00C7762F" w:rsidP="009B087F">
            <w:pPr>
              <w:snapToGrid w:val="0"/>
              <w:spacing w:line="360" w:lineRule="auto"/>
              <w:jc w:val="center"/>
              <w:rPr>
                <w:rFonts w:ascii="仿宋" w:eastAsia="仿宋" w:hAnsi="仿宋"/>
                <w:sz w:val="28"/>
                <w:szCs w:val="28"/>
              </w:rPr>
            </w:pPr>
            <w:r w:rsidRPr="009B087F">
              <w:rPr>
                <w:rFonts w:ascii="仿宋" w:eastAsia="仿宋" w:hAnsi="仿宋"/>
                <w:sz w:val="28"/>
                <w:szCs w:val="28"/>
              </w:rPr>
              <w:t>技术指标、参数</w:t>
            </w:r>
          </w:p>
        </w:tc>
      </w:tr>
      <w:tr w:rsidR="00D01C9F" w:rsidTr="009B087F">
        <w:trPr>
          <w:trHeight w:val="675"/>
        </w:trPr>
        <w:tc>
          <w:tcPr>
            <w:tcW w:w="1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01C9F" w:rsidRPr="009B087F" w:rsidRDefault="00C7762F" w:rsidP="009B087F">
            <w:pPr>
              <w:snapToGrid w:val="0"/>
              <w:spacing w:line="360" w:lineRule="auto"/>
              <w:jc w:val="center"/>
              <w:rPr>
                <w:rFonts w:ascii="仿宋" w:eastAsia="仿宋" w:hAnsi="仿宋"/>
                <w:sz w:val="28"/>
                <w:szCs w:val="28"/>
              </w:rPr>
            </w:pPr>
            <w:r w:rsidRPr="009B087F">
              <w:rPr>
                <w:rFonts w:ascii="仿宋" w:eastAsia="仿宋" w:hAnsi="仿宋"/>
                <w:sz w:val="28"/>
                <w:szCs w:val="28"/>
              </w:rPr>
              <w:t>CPU</w:t>
            </w:r>
          </w:p>
        </w:tc>
        <w:tc>
          <w:tcPr>
            <w:tcW w:w="74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01C9F" w:rsidRPr="009B087F" w:rsidRDefault="00C7762F" w:rsidP="009B087F">
            <w:pPr>
              <w:snapToGrid w:val="0"/>
              <w:spacing w:line="360" w:lineRule="auto"/>
              <w:jc w:val="center"/>
              <w:rPr>
                <w:rFonts w:ascii="仿宋" w:eastAsia="仿宋" w:hAnsi="仿宋"/>
                <w:sz w:val="28"/>
                <w:szCs w:val="28"/>
              </w:rPr>
            </w:pPr>
            <w:r w:rsidRPr="009B087F">
              <w:rPr>
                <w:rFonts w:ascii="仿宋" w:eastAsia="仿宋" w:hAnsi="仿宋"/>
                <w:sz w:val="28"/>
                <w:szCs w:val="28"/>
              </w:rPr>
              <w:t>32位高性能CPU</w:t>
            </w:r>
          </w:p>
        </w:tc>
      </w:tr>
      <w:tr w:rsidR="00D01C9F" w:rsidTr="009B087F">
        <w:trPr>
          <w:trHeight w:val="600"/>
        </w:trPr>
        <w:tc>
          <w:tcPr>
            <w:tcW w:w="1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01C9F" w:rsidRPr="009B087F" w:rsidRDefault="00C7762F" w:rsidP="009B087F">
            <w:pPr>
              <w:snapToGrid w:val="0"/>
              <w:spacing w:line="360" w:lineRule="auto"/>
              <w:jc w:val="center"/>
              <w:rPr>
                <w:rFonts w:ascii="仿宋" w:eastAsia="仿宋" w:hAnsi="仿宋"/>
                <w:sz w:val="28"/>
                <w:szCs w:val="28"/>
              </w:rPr>
            </w:pPr>
            <w:r w:rsidRPr="009B087F">
              <w:rPr>
                <w:rFonts w:ascii="仿宋" w:eastAsia="仿宋" w:hAnsi="仿宋"/>
                <w:sz w:val="28"/>
                <w:szCs w:val="28"/>
              </w:rPr>
              <w:t>存储器</w:t>
            </w:r>
          </w:p>
        </w:tc>
        <w:tc>
          <w:tcPr>
            <w:tcW w:w="74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01C9F" w:rsidRPr="009B087F" w:rsidRDefault="00C7762F" w:rsidP="009B087F">
            <w:pPr>
              <w:snapToGrid w:val="0"/>
              <w:spacing w:line="360" w:lineRule="auto"/>
              <w:jc w:val="center"/>
              <w:rPr>
                <w:rFonts w:ascii="仿宋" w:eastAsia="仿宋" w:hAnsi="仿宋"/>
                <w:sz w:val="28"/>
                <w:szCs w:val="28"/>
              </w:rPr>
            </w:pPr>
            <w:r w:rsidRPr="009B087F">
              <w:rPr>
                <w:rFonts w:ascii="仿宋" w:eastAsia="仿宋" w:hAnsi="仿宋"/>
                <w:sz w:val="28"/>
                <w:szCs w:val="28"/>
              </w:rPr>
              <w:t>16MB Flash</w:t>
            </w:r>
            <w:r w:rsidRPr="009B087F">
              <w:rPr>
                <w:rFonts w:ascii="仿宋" w:eastAsia="仿宋" w:hAnsi="仿宋" w:hint="eastAsia"/>
                <w:sz w:val="28"/>
                <w:szCs w:val="28"/>
              </w:rPr>
              <w:t>，8</w:t>
            </w:r>
            <w:r w:rsidRPr="009B087F">
              <w:rPr>
                <w:rFonts w:ascii="仿宋" w:eastAsia="仿宋" w:hAnsi="仿宋"/>
                <w:sz w:val="28"/>
                <w:szCs w:val="28"/>
              </w:rPr>
              <w:t>MB RAM</w:t>
            </w:r>
          </w:p>
        </w:tc>
      </w:tr>
      <w:tr w:rsidR="00D01C9F" w:rsidTr="009B087F">
        <w:trPr>
          <w:trHeight w:val="600"/>
        </w:trPr>
        <w:tc>
          <w:tcPr>
            <w:tcW w:w="1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01C9F" w:rsidRPr="009B087F" w:rsidRDefault="00C7762F" w:rsidP="009B087F">
            <w:pPr>
              <w:snapToGrid w:val="0"/>
              <w:spacing w:line="360" w:lineRule="auto"/>
              <w:jc w:val="center"/>
              <w:rPr>
                <w:rFonts w:ascii="仿宋" w:eastAsia="仿宋" w:hAnsi="仿宋"/>
                <w:sz w:val="28"/>
                <w:szCs w:val="28"/>
              </w:rPr>
            </w:pPr>
            <w:r w:rsidRPr="009B087F">
              <w:rPr>
                <w:rFonts w:ascii="仿宋" w:eastAsia="仿宋" w:hAnsi="仿宋"/>
                <w:sz w:val="28"/>
                <w:szCs w:val="28"/>
              </w:rPr>
              <w:t>按键</w:t>
            </w:r>
          </w:p>
        </w:tc>
        <w:tc>
          <w:tcPr>
            <w:tcW w:w="74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01C9F" w:rsidRPr="009B087F" w:rsidRDefault="00C7762F" w:rsidP="009B087F">
            <w:pPr>
              <w:snapToGrid w:val="0"/>
              <w:spacing w:line="360" w:lineRule="auto"/>
              <w:jc w:val="center"/>
              <w:rPr>
                <w:rFonts w:ascii="仿宋" w:eastAsia="仿宋" w:hAnsi="仿宋"/>
                <w:sz w:val="28"/>
                <w:szCs w:val="28"/>
              </w:rPr>
            </w:pPr>
            <w:r w:rsidRPr="009B087F">
              <w:rPr>
                <w:rFonts w:ascii="仿宋" w:eastAsia="仿宋" w:hAnsi="仿宋"/>
                <w:sz w:val="28"/>
                <w:szCs w:val="28"/>
              </w:rPr>
              <w:t>音量按键</w:t>
            </w:r>
            <w:r w:rsidRPr="009B087F">
              <w:rPr>
                <w:rFonts w:ascii="仿宋" w:eastAsia="仿宋" w:hAnsi="仿宋" w:hint="eastAsia"/>
                <w:sz w:val="28"/>
                <w:szCs w:val="28"/>
              </w:rPr>
              <w:t>一个或者两个</w:t>
            </w:r>
            <w:r w:rsidRPr="009B087F">
              <w:rPr>
                <w:rFonts w:ascii="仿宋" w:eastAsia="仿宋" w:hAnsi="仿宋"/>
                <w:sz w:val="28"/>
                <w:szCs w:val="28"/>
              </w:rPr>
              <w:t>、开关机按键一个、功能按键一个</w:t>
            </w:r>
            <w:r w:rsidRPr="009B087F">
              <w:rPr>
                <w:rFonts w:ascii="仿宋" w:eastAsia="仿宋" w:hAnsi="仿宋" w:hint="eastAsia"/>
                <w:sz w:val="28"/>
                <w:szCs w:val="28"/>
              </w:rPr>
              <w:t>（如有）</w:t>
            </w:r>
          </w:p>
        </w:tc>
      </w:tr>
      <w:tr w:rsidR="00D01C9F" w:rsidTr="009B087F">
        <w:trPr>
          <w:trHeight w:val="600"/>
        </w:trPr>
        <w:tc>
          <w:tcPr>
            <w:tcW w:w="1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01C9F" w:rsidRPr="009B087F" w:rsidRDefault="00C7762F" w:rsidP="009B087F">
            <w:pPr>
              <w:snapToGrid w:val="0"/>
              <w:spacing w:line="360" w:lineRule="auto"/>
              <w:jc w:val="center"/>
              <w:rPr>
                <w:rFonts w:ascii="仿宋" w:eastAsia="仿宋" w:hAnsi="仿宋"/>
                <w:sz w:val="28"/>
                <w:szCs w:val="28"/>
              </w:rPr>
            </w:pPr>
            <w:r w:rsidRPr="009B087F">
              <w:rPr>
                <w:rFonts w:ascii="仿宋" w:eastAsia="仿宋" w:hAnsi="仿宋"/>
                <w:sz w:val="28"/>
                <w:szCs w:val="28"/>
              </w:rPr>
              <w:t>接口</w:t>
            </w:r>
          </w:p>
        </w:tc>
        <w:tc>
          <w:tcPr>
            <w:tcW w:w="74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01C9F" w:rsidRPr="009B087F" w:rsidRDefault="00C7762F" w:rsidP="009B087F">
            <w:pPr>
              <w:snapToGrid w:val="0"/>
              <w:spacing w:line="360" w:lineRule="auto"/>
              <w:jc w:val="center"/>
              <w:rPr>
                <w:rFonts w:ascii="仿宋" w:eastAsia="仿宋" w:hAnsi="仿宋"/>
                <w:sz w:val="28"/>
                <w:szCs w:val="28"/>
              </w:rPr>
            </w:pPr>
            <w:r w:rsidRPr="009B087F">
              <w:rPr>
                <w:rFonts w:ascii="仿宋" w:eastAsia="仿宋" w:hAnsi="仿宋"/>
                <w:sz w:val="28"/>
                <w:szCs w:val="28"/>
              </w:rPr>
              <w:t>1个Type  C 接口</w:t>
            </w:r>
            <w:r w:rsidRPr="009B087F">
              <w:rPr>
                <w:rFonts w:ascii="仿宋" w:eastAsia="仿宋" w:hAnsi="仿宋" w:hint="eastAsia"/>
                <w:sz w:val="28"/>
                <w:szCs w:val="28"/>
              </w:rPr>
              <w:t>或者Micro USB接口</w:t>
            </w:r>
          </w:p>
          <w:p w:rsidR="00D01C9F" w:rsidRPr="009B087F" w:rsidRDefault="00C7762F" w:rsidP="009B087F">
            <w:pPr>
              <w:snapToGrid w:val="0"/>
              <w:spacing w:line="360" w:lineRule="auto"/>
              <w:jc w:val="center"/>
              <w:rPr>
                <w:rFonts w:ascii="仿宋" w:eastAsia="仿宋" w:hAnsi="仿宋"/>
                <w:sz w:val="28"/>
                <w:szCs w:val="28"/>
              </w:rPr>
            </w:pPr>
            <w:r w:rsidRPr="009B087F">
              <w:rPr>
                <w:rFonts w:ascii="仿宋" w:eastAsia="仿宋" w:hAnsi="仿宋"/>
                <w:sz w:val="28"/>
                <w:szCs w:val="28"/>
              </w:rPr>
              <w:t>1个SIM卡插口</w:t>
            </w:r>
            <w:r w:rsidRPr="009B087F">
              <w:rPr>
                <w:rFonts w:ascii="仿宋" w:eastAsia="仿宋" w:hAnsi="仿宋" w:hint="eastAsia"/>
                <w:sz w:val="28"/>
                <w:szCs w:val="28"/>
              </w:rPr>
              <w:t>（或内置）</w:t>
            </w:r>
          </w:p>
        </w:tc>
      </w:tr>
      <w:tr w:rsidR="00D01C9F" w:rsidTr="009B087F">
        <w:trPr>
          <w:trHeight w:val="1123"/>
        </w:trPr>
        <w:tc>
          <w:tcPr>
            <w:tcW w:w="1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01C9F" w:rsidRPr="009B087F" w:rsidRDefault="00C7762F" w:rsidP="009B087F">
            <w:pPr>
              <w:snapToGrid w:val="0"/>
              <w:spacing w:line="360" w:lineRule="auto"/>
              <w:jc w:val="center"/>
              <w:rPr>
                <w:rFonts w:ascii="仿宋" w:eastAsia="仿宋" w:hAnsi="仿宋"/>
                <w:sz w:val="28"/>
                <w:szCs w:val="28"/>
              </w:rPr>
            </w:pPr>
            <w:r w:rsidRPr="009B087F">
              <w:rPr>
                <w:rFonts w:ascii="仿宋" w:eastAsia="仿宋" w:hAnsi="仿宋"/>
                <w:sz w:val="28"/>
                <w:szCs w:val="28"/>
              </w:rPr>
              <w:t>音频</w:t>
            </w:r>
          </w:p>
        </w:tc>
        <w:tc>
          <w:tcPr>
            <w:tcW w:w="74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01C9F" w:rsidRPr="009B087F" w:rsidRDefault="00C7762F" w:rsidP="009B087F">
            <w:pPr>
              <w:snapToGrid w:val="0"/>
              <w:spacing w:line="360" w:lineRule="auto"/>
              <w:jc w:val="center"/>
              <w:rPr>
                <w:rFonts w:ascii="仿宋" w:eastAsia="仿宋" w:hAnsi="仿宋"/>
                <w:sz w:val="28"/>
                <w:szCs w:val="28"/>
              </w:rPr>
            </w:pPr>
            <w:r w:rsidRPr="009B087F">
              <w:rPr>
                <w:rFonts w:ascii="仿宋" w:eastAsia="仿宋" w:hAnsi="仿宋"/>
                <w:sz w:val="28"/>
                <w:szCs w:val="28"/>
              </w:rPr>
              <w:t>支持</w:t>
            </w:r>
            <w:proofErr w:type="spellStart"/>
            <w:r w:rsidRPr="009B087F">
              <w:rPr>
                <w:rFonts w:ascii="仿宋" w:eastAsia="仿宋" w:hAnsi="仿宋"/>
                <w:sz w:val="28"/>
                <w:szCs w:val="28"/>
              </w:rPr>
              <w:t>amr</w:t>
            </w:r>
            <w:proofErr w:type="spellEnd"/>
            <w:r w:rsidRPr="009B087F">
              <w:rPr>
                <w:rFonts w:ascii="仿宋" w:eastAsia="仿宋" w:hAnsi="仿宋"/>
                <w:sz w:val="28"/>
                <w:szCs w:val="28"/>
              </w:rPr>
              <w:t>、mp3、</w:t>
            </w:r>
            <w:proofErr w:type="spellStart"/>
            <w:r w:rsidRPr="009B087F">
              <w:rPr>
                <w:rFonts w:ascii="仿宋" w:eastAsia="仿宋" w:hAnsi="仿宋"/>
                <w:sz w:val="28"/>
                <w:szCs w:val="28"/>
              </w:rPr>
              <w:t>aac</w:t>
            </w:r>
            <w:proofErr w:type="spellEnd"/>
            <w:r w:rsidRPr="009B087F">
              <w:rPr>
                <w:rFonts w:ascii="仿宋" w:eastAsia="仿宋" w:hAnsi="仿宋"/>
                <w:sz w:val="28"/>
                <w:szCs w:val="28"/>
              </w:rPr>
              <w:t>等格式语音</w:t>
            </w:r>
          </w:p>
          <w:p w:rsidR="00D01C9F" w:rsidRPr="009B087F" w:rsidRDefault="00C7762F" w:rsidP="009B087F">
            <w:pPr>
              <w:snapToGrid w:val="0"/>
              <w:spacing w:line="360" w:lineRule="auto"/>
              <w:jc w:val="center"/>
              <w:rPr>
                <w:rFonts w:ascii="仿宋" w:eastAsia="仿宋" w:hAnsi="仿宋"/>
                <w:sz w:val="28"/>
                <w:szCs w:val="28"/>
              </w:rPr>
            </w:pPr>
            <w:r w:rsidRPr="009B087F">
              <w:rPr>
                <w:rFonts w:ascii="仿宋" w:eastAsia="仿宋" w:hAnsi="仿宋"/>
                <w:sz w:val="28"/>
                <w:szCs w:val="28"/>
              </w:rPr>
              <w:t>支持TTS,支持预置语音</w:t>
            </w:r>
          </w:p>
        </w:tc>
      </w:tr>
      <w:tr w:rsidR="00D01C9F" w:rsidTr="009B087F">
        <w:trPr>
          <w:trHeight w:val="600"/>
        </w:trPr>
        <w:tc>
          <w:tcPr>
            <w:tcW w:w="1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01C9F" w:rsidRPr="009B087F" w:rsidRDefault="00C7762F" w:rsidP="009B087F">
            <w:pPr>
              <w:snapToGrid w:val="0"/>
              <w:spacing w:line="360" w:lineRule="auto"/>
              <w:jc w:val="center"/>
              <w:rPr>
                <w:rFonts w:ascii="仿宋" w:eastAsia="仿宋" w:hAnsi="仿宋"/>
                <w:sz w:val="28"/>
                <w:szCs w:val="28"/>
              </w:rPr>
            </w:pPr>
            <w:r w:rsidRPr="009B087F">
              <w:rPr>
                <w:rFonts w:ascii="仿宋" w:eastAsia="仿宋" w:hAnsi="仿宋"/>
                <w:sz w:val="28"/>
                <w:szCs w:val="28"/>
              </w:rPr>
              <w:t>通讯</w:t>
            </w:r>
          </w:p>
        </w:tc>
        <w:tc>
          <w:tcPr>
            <w:tcW w:w="74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01C9F" w:rsidRPr="009B087F" w:rsidRDefault="00C7762F" w:rsidP="009B087F">
            <w:pPr>
              <w:snapToGrid w:val="0"/>
              <w:spacing w:line="360" w:lineRule="auto"/>
              <w:jc w:val="center"/>
              <w:rPr>
                <w:rFonts w:ascii="仿宋" w:eastAsia="仿宋" w:hAnsi="仿宋"/>
                <w:sz w:val="28"/>
                <w:szCs w:val="28"/>
              </w:rPr>
            </w:pPr>
            <w:r w:rsidRPr="009B087F">
              <w:rPr>
                <w:rFonts w:ascii="仿宋" w:eastAsia="仿宋" w:hAnsi="仿宋"/>
                <w:sz w:val="28"/>
                <w:szCs w:val="28"/>
              </w:rPr>
              <w:t>WIFI</w:t>
            </w:r>
            <w:r w:rsidRPr="009B087F">
              <w:rPr>
                <w:rFonts w:ascii="仿宋" w:eastAsia="仿宋" w:hAnsi="仿宋" w:hint="eastAsia"/>
                <w:sz w:val="28"/>
                <w:szCs w:val="28"/>
              </w:rPr>
              <w:t>和4</w:t>
            </w:r>
            <w:r w:rsidRPr="009B087F">
              <w:rPr>
                <w:rFonts w:ascii="仿宋" w:eastAsia="仿宋" w:hAnsi="仿宋"/>
                <w:sz w:val="28"/>
                <w:szCs w:val="28"/>
              </w:rPr>
              <w:t>G</w:t>
            </w:r>
          </w:p>
        </w:tc>
      </w:tr>
      <w:tr w:rsidR="00D01C9F" w:rsidTr="009B087F">
        <w:trPr>
          <w:trHeight w:val="600"/>
        </w:trPr>
        <w:tc>
          <w:tcPr>
            <w:tcW w:w="1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01C9F" w:rsidRPr="009B087F" w:rsidRDefault="00C7762F" w:rsidP="009B087F">
            <w:pPr>
              <w:snapToGrid w:val="0"/>
              <w:spacing w:line="360" w:lineRule="auto"/>
              <w:jc w:val="center"/>
              <w:rPr>
                <w:rFonts w:ascii="仿宋" w:eastAsia="仿宋" w:hAnsi="仿宋"/>
                <w:sz w:val="28"/>
                <w:szCs w:val="28"/>
              </w:rPr>
            </w:pPr>
            <w:r w:rsidRPr="009B087F">
              <w:rPr>
                <w:rFonts w:ascii="仿宋" w:eastAsia="仿宋" w:hAnsi="仿宋"/>
                <w:sz w:val="28"/>
                <w:szCs w:val="28"/>
              </w:rPr>
              <w:t>WIFI</w:t>
            </w:r>
          </w:p>
        </w:tc>
        <w:tc>
          <w:tcPr>
            <w:tcW w:w="74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01C9F" w:rsidRPr="009B087F" w:rsidRDefault="00C7762F" w:rsidP="009B087F">
            <w:pPr>
              <w:snapToGrid w:val="0"/>
              <w:spacing w:line="360" w:lineRule="auto"/>
              <w:jc w:val="center"/>
              <w:rPr>
                <w:rFonts w:ascii="仿宋" w:eastAsia="仿宋" w:hAnsi="仿宋"/>
                <w:sz w:val="28"/>
                <w:szCs w:val="28"/>
              </w:rPr>
            </w:pPr>
            <w:r w:rsidRPr="009B087F">
              <w:rPr>
                <w:rFonts w:ascii="仿宋" w:eastAsia="仿宋" w:hAnsi="仿宋"/>
                <w:sz w:val="28"/>
                <w:szCs w:val="28"/>
              </w:rPr>
              <w:t>802.11 b/g/n</w:t>
            </w:r>
          </w:p>
        </w:tc>
      </w:tr>
      <w:tr w:rsidR="00D01C9F" w:rsidTr="009B087F">
        <w:trPr>
          <w:trHeight w:val="600"/>
        </w:trPr>
        <w:tc>
          <w:tcPr>
            <w:tcW w:w="1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01C9F" w:rsidRPr="009B087F" w:rsidRDefault="00C7762F" w:rsidP="009B087F">
            <w:pPr>
              <w:snapToGrid w:val="0"/>
              <w:spacing w:line="360" w:lineRule="auto"/>
              <w:jc w:val="center"/>
              <w:rPr>
                <w:rFonts w:ascii="仿宋" w:eastAsia="仿宋" w:hAnsi="仿宋"/>
                <w:sz w:val="28"/>
                <w:szCs w:val="28"/>
              </w:rPr>
            </w:pPr>
            <w:r w:rsidRPr="009B087F">
              <w:rPr>
                <w:rFonts w:ascii="仿宋" w:eastAsia="仿宋" w:hAnsi="仿宋"/>
                <w:sz w:val="28"/>
                <w:szCs w:val="28"/>
              </w:rPr>
              <w:lastRenderedPageBreak/>
              <w:t>喇叭</w:t>
            </w:r>
          </w:p>
        </w:tc>
        <w:tc>
          <w:tcPr>
            <w:tcW w:w="74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01C9F" w:rsidRPr="009B087F" w:rsidRDefault="00C7762F" w:rsidP="009B087F">
            <w:pPr>
              <w:snapToGrid w:val="0"/>
              <w:spacing w:line="360" w:lineRule="auto"/>
              <w:jc w:val="center"/>
              <w:rPr>
                <w:rFonts w:ascii="仿宋" w:eastAsia="仿宋" w:hAnsi="仿宋"/>
                <w:sz w:val="28"/>
                <w:szCs w:val="28"/>
              </w:rPr>
            </w:pPr>
            <w:r w:rsidRPr="009B087F">
              <w:rPr>
                <w:rFonts w:ascii="仿宋" w:eastAsia="仿宋" w:hAnsi="仿宋"/>
                <w:sz w:val="28"/>
                <w:szCs w:val="28"/>
              </w:rPr>
              <w:t>1个喇叭（4Ω，3W）</w:t>
            </w:r>
            <w:r w:rsidRPr="009B087F">
              <w:rPr>
                <w:rFonts w:ascii="仿宋" w:eastAsia="仿宋" w:hAnsi="仿宋" w:hint="eastAsia"/>
                <w:sz w:val="28"/>
                <w:szCs w:val="28"/>
              </w:rPr>
              <w:t>以上</w:t>
            </w:r>
          </w:p>
        </w:tc>
      </w:tr>
      <w:tr w:rsidR="00D01C9F" w:rsidTr="009B087F">
        <w:trPr>
          <w:trHeight w:val="600"/>
        </w:trPr>
        <w:tc>
          <w:tcPr>
            <w:tcW w:w="1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01C9F" w:rsidRPr="009B087F" w:rsidRDefault="00C7762F" w:rsidP="009B087F">
            <w:pPr>
              <w:snapToGrid w:val="0"/>
              <w:spacing w:line="360" w:lineRule="auto"/>
              <w:jc w:val="center"/>
              <w:rPr>
                <w:rFonts w:ascii="仿宋" w:eastAsia="仿宋" w:hAnsi="仿宋"/>
                <w:sz w:val="28"/>
                <w:szCs w:val="28"/>
              </w:rPr>
            </w:pPr>
            <w:r w:rsidRPr="009B087F">
              <w:rPr>
                <w:rFonts w:ascii="仿宋" w:eastAsia="仿宋" w:hAnsi="仿宋" w:hint="eastAsia"/>
                <w:sz w:val="28"/>
                <w:szCs w:val="28"/>
              </w:rPr>
              <w:t>音量</w:t>
            </w:r>
          </w:p>
        </w:tc>
        <w:tc>
          <w:tcPr>
            <w:tcW w:w="74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01C9F" w:rsidRPr="009B087F" w:rsidRDefault="00C7762F" w:rsidP="009B087F">
            <w:pPr>
              <w:snapToGrid w:val="0"/>
              <w:spacing w:line="360" w:lineRule="auto"/>
              <w:jc w:val="center"/>
              <w:rPr>
                <w:rFonts w:ascii="仿宋" w:eastAsia="仿宋" w:hAnsi="仿宋"/>
                <w:sz w:val="28"/>
                <w:szCs w:val="28"/>
              </w:rPr>
            </w:pPr>
            <w:r w:rsidRPr="009B087F">
              <w:rPr>
                <w:rFonts w:ascii="仿宋" w:eastAsia="仿宋" w:hAnsi="仿宋" w:hint="eastAsia"/>
                <w:sz w:val="28"/>
                <w:szCs w:val="28"/>
              </w:rPr>
              <w:t>语音播报音量90分贝以上</w:t>
            </w:r>
          </w:p>
        </w:tc>
      </w:tr>
      <w:tr w:rsidR="00D01C9F" w:rsidTr="009B087F">
        <w:trPr>
          <w:trHeight w:val="600"/>
        </w:trPr>
        <w:tc>
          <w:tcPr>
            <w:tcW w:w="1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01C9F" w:rsidRPr="009B087F" w:rsidRDefault="00C7762F" w:rsidP="009B087F">
            <w:pPr>
              <w:snapToGrid w:val="0"/>
              <w:spacing w:line="360" w:lineRule="auto"/>
              <w:jc w:val="center"/>
              <w:rPr>
                <w:rFonts w:ascii="仿宋" w:eastAsia="仿宋" w:hAnsi="仿宋"/>
                <w:sz w:val="28"/>
                <w:szCs w:val="28"/>
              </w:rPr>
            </w:pPr>
            <w:r w:rsidRPr="009B087F">
              <w:rPr>
                <w:rFonts w:ascii="仿宋" w:eastAsia="仿宋" w:hAnsi="仿宋"/>
                <w:sz w:val="28"/>
                <w:szCs w:val="28"/>
              </w:rPr>
              <w:t>电池</w:t>
            </w:r>
          </w:p>
        </w:tc>
        <w:tc>
          <w:tcPr>
            <w:tcW w:w="74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01C9F" w:rsidRPr="009B087F" w:rsidRDefault="00C7762F" w:rsidP="009B087F">
            <w:pPr>
              <w:snapToGrid w:val="0"/>
              <w:spacing w:line="360" w:lineRule="auto"/>
              <w:jc w:val="center"/>
              <w:rPr>
                <w:rFonts w:ascii="仿宋" w:eastAsia="仿宋" w:hAnsi="仿宋"/>
                <w:sz w:val="28"/>
                <w:szCs w:val="28"/>
              </w:rPr>
            </w:pPr>
            <w:r w:rsidRPr="009B087F">
              <w:rPr>
                <w:rFonts w:ascii="仿宋" w:eastAsia="仿宋" w:hAnsi="仿宋"/>
                <w:sz w:val="28"/>
                <w:szCs w:val="28"/>
              </w:rPr>
              <w:t xml:space="preserve">DC3.6V / </w:t>
            </w:r>
            <w:r w:rsidRPr="009B087F">
              <w:rPr>
                <w:rFonts w:ascii="仿宋" w:eastAsia="仿宋" w:hAnsi="仿宋" w:hint="eastAsia"/>
                <w:sz w:val="28"/>
                <w:szCs w:val="28"/>
              </w:rPr>
              <w:t>20</w:t>
            </w:r>
            <w:r w:rsidRPr="009B087F">
              <w:rPr>
                <w:rFonts w:ascii="仿宋" w:eastAsia="仿宋" w:hAnsi="仿宋"/>
                <w:sz w:val="28"/>
                <w:szCs w:val="28"/>
              </w:rPr>
              <w:t>00mAh</w:t>
            </w:r>
          </w:p>
        </w:tc>
      </w:tr>
      <w:tr w:rsidR="00D01C9F" w:rsidTr="009B087F">
        <w:trPr>
          <w:trHeight w:val="600"/>
        </w:trPr>
        <w:tc>
          <w:tcPr>
            <w:tcW w:w="1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B087F" w:rsidRDefault="00C7762F" w:rsidP="009B087F">
            <w:pPr>
              <w:snapToGrid w:val="0"/>
              <w:spacing w:line="360" w:lineRule="auto"/>
              <w:jc w:val="center"/>
              <w:rPr>
                <w:rFonts w:ascii="仿宋" w:eastAsia="仿宋" w:hAnsi="仿宋"/>
                <w:sz w:val="28"/>
                <w:szCs w:val="28"/>
              </w:rPr>
            </w:pPr>
            <w:r w:rsidRPr="009B087F">
              <w:rPr>
                <w:rFonts w:ascii="仿宋" w:eastAsia="仿宋" w:hAnsi="仿宋"/>
                <w:sz w:val="28"/>
                <w:szCs w:val="28"/>
              </w:rPr>
              <w:t>工作</w:t>
            </w:r>
          </w:p>
          <w:p w:rsidR="00D01C9F" w:rsidRPr="009B087F" w:rsidRDefault="00C7762F" w:rsidP="009B087F">
            <w:pPr>
              <w:snapToGrid w:val="0"/>
              <w:spacing w:line="360" w:lineRule="auto"/>
              <w:jc w:val="center"/>
              <w:rPr>
                <w:rFonts w:ascii="仿宋" w:eastAsia="仿宋" w:hAnsi="仿宋"/>
                <w:sz w:val="28"/>
                <w:szCs w:val="28"/>
              </w:rPr>
            </w:pPr>
            <w:r w:rsidRPr="009B087F">
              <w:rPr>
                <w:rFonts w:ascii="仿宋" w:eastAsia="仿宋" w:hAnsi="仿宋"/>
                <w:sz w:val="28"/>
                <w:szCs w:val="28"/>
              </w:rPr>
              <w:t>环境</w:t>
            </w:r>
          </w:p>
        </w:tc>
        <w:tc>
          <w:tcPr>
            <w:tcW w:w="74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01C9F" w:rsidRPr="009B087F" w:rsidRDefault="00C7762F" w:rsidP="009B087F">
            <w:pPr>
              <w:snapToGrid w:val="0"/>
              <w:spacing w:line="360" w:lineRule="auto"/>
              <w:jc w:val="center"/>
              <w:rPr>
                <w:rFonts w:ascii="仿宋" w:eastAsia="仿宋" w:hAnsi="仿宋"/>
                <w:sz w:val="28"/>
                <w:szCs w:val="28"/>
              </w:rPr>
            </w:pPr>
            <w:r w:rsidRPr="009B087F">
              <w:rPr>
                <w:rFonts w:ascii="仿宋" w:eastAsia="仿宋" w:hAnsi="仿宋"/>
                <w:sz w:val="28"/>
                <w:szCs w:val="28"/>
              </w:rPr>
              <w:t>温度：</w:t>
            </w:r>
            <w:r w:rsidRPr="009B087F">
              <w:rPr>
                <w:rFonts w:ascii="仿宋" w:eastAsia="仿宋" w:hAnsi="仿宋" w:hint="eastAsia"/>
                <w:sz w:val="28"/>
                <w:szCs w:val="28"/>
              </w:rPr>
              <w:t>0</w:t>
            </w:r>
            <w:r w:rsidRPr="009B087F">
              <w:rPr>
                <w:rFonts w:ascii="仿宋" w:eastAsia="仿宋" w:hAnsi="仿宋"/>
                <w:sz w:val="28"/>
                <w:szCs w:val="28"/>
              </w:rPr>
              <w:t>~50℃，相对湿度：</w:t>
            </w:r>
            <w:r w:rsidRPr="009B087F">
              <w:rPr>
                <w:rFonts w:ascii="仿宋" w:eastAsia="仿宋" w:hAnsi="仿宋" w:hint="eastAsia"/>
                <w:sz w:val="28"/>
                <w:szCs w:val="28"/>
              </w:rPr>
              <w:t>30</w:t>
            </w:r>
            <w:r w:rsidRPr="009B087F">
              <w:rPr>
                <w:rFonts w:ascii="仿宋" w:eastAsia="仿宋" w:hAnsi="仿宋"/>
                <w:sz w:val="28"/>
                <w:szCs w:val="28"/>
              </w:rPr>
              <w:t>%~</w:t>
            </w:r>
            <w:r w:rsidRPr="009B087F">
              <w:rPr>
                <w:rFonts w:ascii="仿宋" w:eastAsia="仿宋" w:hAnsi="仿宋" w:hint="eastAsia"/>
                <w:sz w:val="28"/>
                <w:szCs w:val="28"/>
              </w:rPr>
              <w:t>8</w:t>
            </w:r>
            <w:r w:rsidRPr="009B087F">
              <w:rPr>
                <w:rFonts w:ascii="仿宋" w:eastAsia="仿宋" w:hAnsi="仿宋"/>
                <w:sz w:val="28"/>
                <w:szCs w:val="28"/>
              </w:rPr>
              <w:t>5%(非冷凝)</w:t>
            </w:r>
          </w:p>
        </w:tc>
      </w:tr>
      <w:tr w:rsidR="00D01C9F" w:rsidTr="009B087F">
        <w:trPr>
          <w:trHeight w:val="450"/>
        </w:trPr>
        <w:tc>
          <w:tcPr>
            <w:tcW w:w="1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9B087F" w:rsidRDefault="00C7762F" w:rsidP="009B087F">
            <w:pPr>
              <w:snapToGrid w:val="0"/>
              <w:spacing w:line="360" w:lineRule="auto"/>
              <w:jc w:val="center"/>
              <w:rPr>
                <w:rFonts w:ascii="仿宋" w:eastAsia="仿宋" w:hAnsi="仿宋"/>
                <w:sz w:val="28"/>
                <w:szCs w:val="28"/>
              </w:rPr>
            </w:pPr>
            <w:r w:rsidRPr="009B087F">
              <w:rPr>
                <w:rFonts w:ascii="仿宋" w:eastAsia="仿宋" w:hAnsi="仿宋"/>
                <w:sz w:val="28"/>
                <w:szCs w:val="28"/>
              </w:rPr>
              <w:t>储存</w:t>
            </w:r>
          </w:p>
          <w:p w:rsidR="00D01C9F" w:rsidRPr="009B087F" w:rsidRDefault="00C7762F" w:rsidP="009B087F">
            <w:pPr>
              <w:snapToGrid w:val="0"/>
              <w:spacing w:line="360" w:lineRule="auto"/>
              <w:jc w:val="center"/>
              <w:rPr>
                <w:rFonts w:ascii="仿宋" w:eastAsia="仿宋" w:hAnsi="仿宋"/>
                <w:sz w:val="28"/>
                <w:szCs w:val="28"/>
              </w:rPr>
            </w:pPr>
            <w:r w:rsidRPr="009B087F">
              <w:rPr>
                <w:rFonts w:ascii="仿宋" w:eastAsia="仿宋" w:hAnsi="仿宋"/>
                <w:sz w:val="28"/>
                <w:szCs w:val="28"/>
              </w:rPr>
              <w:t>环境</w:t>
            </w:r>
          </w:p>
        </w:tc>
        <w:tc>
          <w:tcPr>
            <w:tcW w:w="74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D01C9F" w:rsidRPr="009B087F" w:rsidRDefault="00C7762F" w:rsidP="009B087F">
            <w:pPr>
              <w:snapToGrid w:val="0"/>
              <w:spacing w:line="360" w:lineRule="auto"/>
              <w:jc w:val="center"/>
              <w:rPr>
                <w:rFonts w:ascii="仿宋" w:eastAsia="仿宋" w:hAnsi="仿宋"/>
                <w:sz w:val="28"/>
                <w:szCs w:val="28"/>
              </w:rPr>
            </w:pPr>
            <w:r w:rsidRPr="009B087F">
              <w:rPr>
                <w:rFonts w:ascii="仿宋" w:eastAsia="仿宋" w:hAnsi="仿宋"/>
                <w:sz w:val="28"/>
                <w:szCs w:val="28"/>
              </w:rPr>
              <w:t>温度：-20~60℃，相对湿度：</w:t>
            </w:r>
            <w:r w:rsidRPr="009B087F">
              <w:rPr>
                <w:rFonts w:ascii="仿宋" w:eastAsia="仿宋" w:hAnsi="仿宋" w:hint="eastAsia"/>
                <w:sz w:val="28"/>
                <w:szCs w:val="28"/>
              </w:rPr>
              <w:t>10</w:t>
            </w:r>
            <w:r w:rsidRPr="009B087F">
              <w:rPr>
                <w:rFonts w:ascii="仿宋" w:eastAsia="仿宋" w:hAnsi="仿宋"/>
                <w:sz w:val="28"/>
                <w:szCs w:val="28"/>
              </w:rPr>
              <w:t>%~95%(非冷凝)</w:t>
            </w:r>
          </w:p>
        </w:tc>
      </w:tr>
    </w:tbl>
    <w:p w:rsidR="00D01C9F" w:rsidRPr="009B087F" w:rsidRDefault="00C7762F">
      <w:pPr>
        <w:autoSpaceDE w:val="0"/>
        <w:autoSpaceDN w:val="0"/>
        <w:adjustRightInd w:val="0"/>
        <w:spacing w:afterLines="100" w:after="312" w:line="640" w:lineRule="atLeast"/>
        <w:outlineLvl w:val="0"/>
        <w:rPr>
          <w:rFonts w:ascii="仿宋" w:eastAsia="仿宋" w:hAnsi="仿宋"/>
          <w:sz w:val="28"/>
          <w:szCs w:val="28"/>
        </w:rPr>
      </w:pPr>
      <w:r w:rsidRPr="009B087F">
        <w:rPr>
          <w:rFonts w:ascii="仿宋" w:eastAsia="仿宋" w:hAnsi="仿宋" w:hint="eastAsia"/>
          <w:sz w:val="28"/>
          <w:szCs w:val="28"/>
        </w:rPr>
        <w:t>二、软件要求</w:t>
      </w:r>
    </w:p>
    <w:p w:rsidR="00D01C9F" w:rsidRDefault="00C7762F">
      <w:pPr>
        <w:ind w:firstLine="420"/>
        <w:rPr>
          <w:rFonts w:ascii="仿宋" w:eastAsia="仿宋" w:hAnsi="仿宋"/>
          <w:sz w:val="28"/>
          <w:szCs w:val="28"/>
        </w:rPr>
      </w:pPr>
      <w:r>
        <w:rPr>
          <w:rFonts w:ascii="仿宋" w:eastAsia="仿宋" w:hAnsi="仿宋" w:hint="eastAsia"/>
          <w:sz w:val="28"/>
          <w:szCs w:val="28"/>
        </w:rPr>
        <w:t>（一）意向人提供的收单喇叭需完成与我</w:t>
      </w:r>
      <w:proofErr w:type="gramStart"/>
      <w:r>
        <w:rPr>
          <w:rFonts w:ascii="仿宋" w:eastAsia="仿宋" w:hAnsi="仿宋" w:hint="eastAsia"/>
          <w:sz w:val="28"/>
          <w:szCs w:val="28"/>
        </w:rPr>
        <w:t>行昆易付</w:t>
      </w:r>
      <w:proofErr w:type="gramEnd"/>
      <w:r>
        <w:rPr>
          <w:rFonts w:ascii="仿宋" w:eastAsia="仿宋" w:hAnsi="仿宋" w:hint="eastAsia"/>
          <w:sz w:val="28"/>
          <w:szCs w:val="28"/>
        </w:rPr>
        <w:t>系统对接。</w:t>
      </w:r>
    </w:p>
    <w:p w:rsidR="00D01C9F" w:rsidRDefault="00C7762F">
      <w:pPr>
        <w:ind w:firstLine="420"/>
        <w:rPr>
          <w:rFonts w:ascii="仿宋" w:eastAsia="仿宋" w:hAnsi="仿宋"/>
          <w:sz w:val="28"/>
          <w:szCs w:val="28"/>
        </w:rPr>
      </w:pPr>
      <w:r>
        <w:rPr>
          <w:rFonts w:ascii="仿宋" w:eastAsia="仿宋" w:hAnsi="仿宋" w:hint="eastAsia"/>
          <w:sz w:val="28"/>
          <w:szCs w:val="28"/>
        </w:rPr>
        <w:t>（二）意向人提供的收单喇叭需</w:t>
      </w:r>
      <w:proofErr w:type="gramStart"/>
      <w:r>
        <w:rPr>
          <w:rFonts w:ascii="仿宋" w:eastAsia="仿宋" w:hAnsi="仿宋" w:hint="eastAsia"/>
          <w:sz w:val="28"/>
          <w:szCs w:val="28"/>
        </w:rPr>
        <w:t>实现扫码播报</w:t>
      </w:r>
      <w:proofErr w:type="gramEnd"/>
      <w:r>
        <w:rPr>
          <w:rFonts w:ascii="仿宋" w:eastAsia="仿宋" w:hAnsi="仿宋" w:hint="eastAsia"/>
          <w:sz w:val="28"/>
          <w:szCs w:val="28"/>
        </w:rPr>
        <w:t>功能，要能够支持微信，支付</w:t>
      </w:r>
      <w:proofErr w:type="gramStart"/>
      <w:r>
        <w:rPr>
          <w:rFonts w:ascii="仿宋" w:eastAsia="仿宋" w:hAnsi="仿宋" w:hint="eastAsia"/>
          <w:sz w:val="28"/>
          <w:szCs w:val="28"/>
        </w:rPr>
        <w:t>宝以及</w:t>
      </w:r>
      <w:proofErr w:type="gramEnd"/>
      <w:r>
        <w:rPr>
          <w:rFonts w:ascii="仿宋" w:eastAsia="仿宋" w:hAnsi="仿宋" w:hint="eastAsia"/>
          <w:sz w:val="28"/>
          <w:szCs w:val="28"/>
        </w:rPr>
        <w:t>行内</w:t>
      </w:r>
      <w:proofErr w:type="gramStart"/>
      <w:r>
        <w:rPr>
          <w:rFonts w:ascii="仿宋" w:eastAsia="仿宋" w:hAnsi="仿宋" w:hint="eastAsia"/>
          <w:sz w:val="28"/>
          <w:szCs w:val="28"/>
        </w:rPr>
        <w:t>二维码交易</w:t>
      </w:r>
      <w:proofErr w:type="gramEnd"/>
      <w:r>
        <w:rPr>
          <w:rFonts w:ascii="仿宋" w:eastAsia="仿宋" w:hAnsi="仿宋" w:hint="eastAsia"/>
          <w:sz w:val="28"/>
          <w:szCs w:val="28"/>
        </w:rPr>
        <w:t>。</w:t>
      </w:r>
    </w:p>
    <w:p w:rsidR="00D01C9F" w:rsidRDefault="00C7762F">
      <w:pPr>
        <w:ind w:firstLine="420"/>
        <w:rPr>
          <w:rFonts w:ascii="仿宋" w:eastAsia="仿宋" w:hAnsi="仿宋"/>
          <w:sz w:val="28"/>
          <w:szCs w:val="28"/>
        </w:rPr>
      </w:pPr>
      <w:r>
        <w:rPr>
          <w:rFonts w:ascii="仿宋" w:eastAsia="仿宋" w:hAnsi="仿宋" w:hint="eastAsia"/>
          <w:sz w:val="28"/>
          <w:szCs w:val="28"/>
        </w:rPr>
        <w:t>（三）意向人提供的收单喇叭要确保播报准备，及时，清晰。</w:t>
      </w:r>
    </w:p>
    <w:p w:rsidR="00D01C9F" w:rsidRDefault="00C7762F">
      <w:pPr>
        <w:ind w:firstLine="420"/>
        <w:rPr>
          <w:rFonts w:ascii="仿宋" w:eastAsia="仿宋" w:hAnsi="仿宋"/>
          <w:sz w:val="28"/>
          <w:szCs w:val="28"/>
        </w:rPr>
      </w:pPr>
      <w:r>
        <w:rPr>
          <w:rFonts w:ascii="仿宋" w:eastAsia="仿宋" w:hAnsi="仿宋" w:hint="eastAsia"/>
          <w:sz w:val="28"/>
          <w:szCs w:val="28"/>
        </w:rPr>
        <w:t>（四）意向人可提供相关的系统平台，如设备绑定，解绑，交易状态查询，交易明细和汇总查询等。</w:t>
      </w:r>
    </w:p>
    <w:p w:rsidR="00D01C9F" w:rsidRDefault="00C7762F">
      <w:pPr>
        <w:ind w:firstLine="420"/>
        <w:rPr>
          <w:rFonts w:ascii="仿宋" w:eastAsia="仿宋" w:hAnsi="仿宋"/>
          <w:sz w:val="28"/>
          <w:szCs w:val="28"/>
        </w:rPr>
      </w:pPr>
      <w:r>
        <w:rPr>
          <w:rFonts w:ascii="仿宋" w:eastAsia="仿宋" w:hAnsi="仿宋" w:hint="eastAsia"/>
          <w:sz w:val="28"/>
          <w:szCs w:val="28"/>
        </w:rPr>
        <w:t>（五）服务</w:t>
      </w:r>
    </w:p>
    <w:p w:rsidR="00D01C9F" w:rsidRDefault="00C7762F">
      <w:pPr>
        <w:ind w:firstLine="420"/>
        <w:rPr>
          <w:rFonts w:ascii="仿宋" w:eastAsia="仿宋" w:hAnsi="仿宋"/>
          <w:sz w:val="28"/>
          <w:szCs w:val="28"/>
        </w:rPr>
      </w:pPr>
      <w:r>
        <w:rPr>
          <w:rFonts w:ascii="仿宋" w:eastAsia="仿宋" w:hAnsi="仿宋" w:hint="eastAsia"/>
          <w:sz w:val="28"/>
          <w:szCs w:val="28"/>
        </w:rPr>
        <w:t>1.支持整机保修五年。</w:t>
      </w:r>
    </w:p>
    <w:p w:rsidR="00D01C9F" w:rsidRDefault="00C7762F">
      <w:pPr>
        <w:ind w:firstLine="42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.支持提供五年的免费技术支持：设备驱动软件的升级，对设备使用的咨询和答疑。</w:t>
      </w:r>
    </w:p>
    <w:p w:rsidR="00D01C9F" w:rsidRDefault="00C7762F">
      <w:pPr>
        <w:ind w:firstLine="42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.支持提供免费365天*7*24小时技术支持服务，可及时与用户电话确认问题故障，并采取相关报修流程。</w:t>
      </w:r>
    </w:p>
    <w:p w:rsidR="00D01C9F" w:rsidRDefault="00C7762F">
      <w:pPr>
        <w:ind w:firstLine="420"/>
        <w:rPr>
          <w:rFonts w:ascii="仿宋" w:eastAsia="仿宋" w:hAnsi="仿宋"/>
          <w:sz w:val="28"/>
          <w:szCs w:val="28"/>
        </w:rPr>
      </w:pPr>
      <w:r>
        <w:rPr>
          <w:rFonts w:ascii="仿宋" w:eastAsia="仿宋" w:hAnsi="仿宋"/>
          <w:sz w:val="28"/>
          <w:szCs w:val="28"/>
        </w:rPr>
        <w:lastRenderedPageBreak/>
        <w:t>4</w:t>
      </w:r>
      <w:r>
        <w:rPr>
          <w:rFonts w:ascii="仿宋" w:eastAsia="仿宋" w:hAnsi="仿宋" w:hint="eastAsia"/>
          <w:sz w:val="28"/>
          <w:szCs w:val="28"/>
        </w:rPr>
        <w:t>.在设备安装调试阶段，保证银行在该阶段掌握设备安装、调试、验收的基本技能。</w:t>
      </w:r>
    </w:p>
    <w:p w:rsidR="00D01C9F" w:rsidRPr="009B087F" w:rsidRDefault="00C7762F">
      <w:pPr>
        <w:autoSpaceDE w:val="0"/>
        <w:autoSpaceDN w:val="0"/>
        <w:adjustRightInd w:val="0"/>
        <w:spacing w:afterLines="100" w:after="312" w:line="640" w:lineRule="atLeast"/>
        <w:outlineLvl w:val="0"/>
        <w:rPr>
          <w:rFonts w:ascii="仿宋" w:eastAsia="仿宋" w:hAnsi="仿宋"/>
          <w:sz w:val="28"/>
          <w:szCs w:val="28"/>
        </w:rPr>
      </w:pPr>
      <w:r w:rsidRPr="009B087F">
        <w:rPr>
          <w:rFonts w:ascii="仿宋" w:eastAsia="仿宋" w:hAnsi="仿宋" w:hint="eastAsia"/>
          <w:sz w:val="28"/>
          <w:szCs w:val="28"/>
        </w:rPr>
        <w:t>三、其他要求</w:t>
      </w:r>
    </w:p>
    <w:p w:rsidR="00D01C9F" w:rsidRDefault="00C7762F">
      <w:pPr>
        <w:ind w:firstLine="420"/>
        <w:rPr>
          <w:rFonts w:ascii="仿宋" w:eastAsia="仿宋" w:hAnsi="仿宋"/>
          <w:sz w:val="28"/>
          <w:szCs w:val="28"/>
        </w:rPr>
      </w:pPr>
      <w:r>
        <w:rPr>
          <w:rFonts w:ascii="仿宋" w:eastAsia="仿宋" w:hAnsi="仿宋" w:hint="eastAsia"/>
          <w:sz w:val="28"/>
          <w:szCs w:val="28"/>
        </w:rPr>
        <w:t>（一）支持收单喇叭定制语音播报。</w:t>
      </w:r>
    </w:p>
    <w:p w:rsidR="00D01C9F" w:rsidRDefault="00ED081F">
      <w:pPr>
        <w:ind w:firstLine="420"/>
        <w:rPr>
          <w:rFonts w:ascii="仿宋" w:eastAsia="仿宋" w:hAnsi="仿宋"/>
          <w:sz w:val="28"/>
          <w:szCs w:val="28"/>
        </w:rPr>
      </w:pPr>
      <w:r>
        <w:rPr>
          <w:rFonts w:ascii="仿宋" w:eastAsia="仿宋" w:hAnsi="仿宋" w:hint="eastAsia"/>
          <w:sz w:val="28"/>
          <w:szCs w:val="28"/>
        </w:rPr>
        <w:t>（二）需提供样机配合测试。</w:t>
      </w:r>
    </w:p>
    <w:p w:rsidR="00D01C9F" w:rsidRDefault="00C7762F">
      <w:pPr>
        <w:ind w:firstLine="420"/>
        <w:rPr>
          <w:rFonts w:ascii="仿宋" w:eastAsia="仿宋" w:hAnsi="仿宋"/>
          <w:sz w:val="28"/>
          <w:szCs w:val="28"/>
        </w:rPr>
      </w:pPr>
      <w:r>
        <w:rPr>
          <w:rFonts w:ascii="仿宋" w:eastAsia="仿宋" w:hAnsi="仿宋" w:hint="eastAsia"/>
          <w:sz w:val="28"/>
          <w:szCs w:val="28"/>
        </w:rPr>
        <w:t>。</w:t>
      </w:r>
    </w:p>
    <w:p w:rsidR="00D01C9F" w:rsidRDefault="00D01C9F">
      <w:pPr>
        <w:ind w:firstLine="420"/>
        <w:rPr>
          <w:rFonts w:ascii="仿宋" w:eastAsia="仿宋" w:hAnsi="仿宋"/>
          <w:sz w:val="28"/>
          <w:szCs w:val="28"/>
        </w:rPr>
      </w:pPr>
    </w:p>
    <w:p w:rsidR="00D01C9F" w:rsidRDefault="00C7762F">
      <w:pPr>
        <w:autoSpaceDE w:val="0"/>
        <w:autoSpaceDN w:val="0"/>
        <w:adjustRightInd w:val="0"/>
        <w:spacing w:afterLines="100" w:after="312" w:line="640" w:lineRule="atLeast"/>
        <w:jc w:val="center"/>
        <w:outlineLvl w:val="0"/>
        <w:rPr>
          <w:rFonts w:ascii="黑体" w:eastAsia="黑体" w:hAnsi="黑体"/>
          <w:b/>
          <w:bCs/>
          <w:snapToGrid w:val="0"/>
          <w:sz w:val="28"/>
          <w:szCs w:val="28"/>
        </w:rPr>
      </w:pPr>
      <w:r>
        <w:rPr>
          <w:rFonts w:ascii="黑体" w:eastAsia="黑体" w:hAnsi="黑体" w:hint="eastAsia"/>
          <w:b/>
          <w:bCs/>
          <w:snapToGrid w:val="0"/>
          <w:sz w:val="28"/>
          <w:szCs w:val="28"/>
        </w:rPr>
        <w:t>第三部分   公告说明</w:t>
      </w:r>
    </w:p>
    <w:p w:rsidR="00D01C9F" w:rsidRPr="00ED081F" w:rsidRDefault="00C7762F">
      <w:pPr>
        <w:autoSpaceDE w:val="0"/>
        <w:autoSpaceDN w:val="0"/>
        <w:adjustRightInd w:val="0"/>
        <w:spacing w:afterLines="100" w:after="312" w:line="640" w:lineRule="atLeast"/>
        <w:outlineLvl w:val="0"/>
        <w:rPr>
          <w:rFonts w:ascii="仿宋" w:eastAsia="仿宋" w:hAnsi="仿宋"/>
          <w:snapToGrid w:val="0"/>
          <w:sz w:val="28"/>
          <w:szCs w:val="28"/>
        </w:rPr>
      </w:pPr>
      <w:r w:rsidRPr="00ED081F">
        <w:rPr>
          <w:rFonts w:ascii="仿宋" w:eastAsia="仿宋" w:hAnsi="仿宋" w:hint="eastAsia"/>
          <w:snapToGrid w:val="0"/>
          <w:sz w:val="28"/>
          <w:szCs w:val="28"/>
        </w:rPr>
        <w:t>一、适用范围</w:t>
      </w:r>
    </w:p>
    <w:p w:rsidR="00D01C9F" w:rsidRDefault="00C7762F">
      <w:pPr>
        <w:autoSpaceDE w:val="0"/>
        <w:autoSpaceDN w:val="0"/>
        <w:adjustRightInd w:val="0"/>
        <w:ind w:firstLine="624"/>
        <w:jc w:val="left"/>
        <w:rPr>
          <w:rFonts w:ascii="仿宋" w:eastAsia="仿宋" w:hAnsi="仿宋"/>
          <w:snapToGrid w:val="0"/>
          <w:sz w:val="28"/>
          <w:szCs w:val="28"/>
        </w:rPr>
      </w:pPr>
      <w:r>
        <w:rPr>
          <w:rFonts w:ascii="仿宋" w:eastAsia="仿宋" w:hAnsi="仿宋" w:hint="eastAsia"/>
          <w:snapToGrid w:val="0"/>
          <w:sz w:val="28"/>
          <w:szCs w:val="28"/>
        </w:rPr>
        <w:t>本公告文件仅适用于江苏昆山农村商业银行股份有限公司网络收单播报喇叭采购项目而进行的公开选型。</w:t>
      </w:r>
    </w:p>
    <w:p w:rsidR="00D01C9F" w:rsidRPr="00ED081F" w:rsidRDefault="00C7762F">
      <w:pPr>
        <w:autoSpaceDE w:val="0"/>
        <w:autoSpaceDN w:val="0"/>
        <w:adjustRightInd w:val="0"/>
        <w:spacing w:afterLines="100" w:after="312" w:line="640" w:lineRule="atLeast"/>
        <w:outlineLvl w:val="0"/>
        <w:rPr>
          <w:rFonts w:ascii="仿宋" w:eastAsia="仿宋" w:hAnsi="仿宋"/>
          <w:snapToGrid w:val="0"/>
          <w:sz w:val="28"/>
          <w:szCs w:val="28"/>
        </w:rPr>
      </w:pPr>
      <w:r w:rsidRPr="00ED081F">
        <w:rPr>
          <w:rFonts w:ascii="仿宋" w:eastAsia="仿宋" w:hAnsi="仿宋" w:hint="eastAsia"/>
          <w:snapToGrid w:val="0"/>
          <w:sz w:val="28"/>
          <w:szCs w:val="28"/>
        </w:rPr>
        <w:t>二、定义</w:t>
      </w:r>
    </w:p>
    <w:p w:rsidR="00D01C9F" w:rsidRDefault="00C7762F">
      <w:pPr>
        <w:autoSpaceDE w:val="0"/>
        <w:autoSpaceDN w:val="0"/>
        <w:adjustRightInd w:val="0"/>
        <w:ind w:firstLineChars="200" w:firstLine="560"/>
        <w:jc w:val="left"/>
        <w:rPr>
          <w:rFonts w:ascii="仿宋" w:eastAsia="仿宋" w:hAnsi="仿宋"/>
          <w:snapToGrid w:val="0"/>
          <w:sz w:val="28"/>
          <w:szCs w:val="28"/>
        </w:rPr>
      </w:pPr>
      <w:r>
        <w:rPr>
          <w:rFonts w:ascii="仿宋" w:eastAsia="仿宋" w:hAnsi="仿宋" w:hint="eastAsia"/>
          <w:snapToGrid w:val="0"/>
          <w:sz w:val="28"/>
          <w:szCs w:val="28"/>
        </w:rPr>
        <w:t>1、“公告人”系指组织本次项目的机构：江苏昆山农村商业银行股份有限公司。</w:t>
      </w:r>
    </w:p>
    <w:p w:rsidR="00D01C9F" w:rsidRDefault="00C7762F">
      <w:pPr>
        <w:autoSpaceDE w:val="0"/>
        <w:autoSpaceDN w:val="0"/>
        <w:adjustRightInd w:val="0"/>
        <w:ind w:firstLineChars="200" w:firstLine="560"/>
        <w:jc w:val="left"/>
        <w:rPr>
          <w:rFonts w:ascii="仿宋" w:eastAsia="仿宋" w:hAnsi="仿宋"/>
          <w:snapToGrid w:val="0"/>
          <w:sz w:val="28"/>
          <w:szCs w:val="28"/>
        </w:rPr>
      </w:pPr>
      <w:r>
        <w:rPr>
          <w:rFonts w:ascii="仿宋" w:eastAsia="仿宋" w:hAnsi="仿宋" w:hint="eastAsia"/>
          <w:snapToGrid w:val="0"/>
          <w:sz w:val="28"/>
          <w:szCs w:val="28"/>
        </w:rPr>
        <w:t>2、“意向人”系指满足本公告文件要求并有意向承担本项目建设的法人单位。</w:t>
      </w:r>
    </w:p>
    <w:p w:rsidR="00D01C9F" w:rsidRDefault="00C7762F">
      <w:pPr>
        <w:autoSpaceDE w:val="0"/>
        <w:autoSpaceDN w:val="0"/>
        <w:adjustRightInd w:val="0"/>
        <w:ind w:firstLineChars="200" w:firstLine="560"/>
        <w:jc w:val="left"/>
        <w:rPr>
          <w:rFonts w:ascii="仿宋" w:eastAsia="仿宋" w:hAnsi="仿宋"/>
          <w:snapToGrid w:val="0"/>
          <w:sz w:val="28"/>
          <w:szCs w:val="28"/>
        </w:rPr>
      </w:pPr>
      <w:r>
        <w:rPr>
          <w:rFonts w:ascii="仿宋" w:eastAsia="仿宋" w:hAnsi="仿宋" w:hint="eastAsia"/>
          <w:snapToGrid w:val="0"/>
          <w:sz w:val="28"/>
          <w:szCs w:val="28"/>
        </w:rPr>
        <w:t>3、“设备（系统）”系指意向人按公告文件规定，须向公告人提供的设备、软件系统、备品备件、工具、手册及其他有关技术资料和材料。</w:t>
      </w:r>
    </w:p>
    <w:p w:rsidR="00D01C9F" w:rsidRDefault="00C7762F">
      <w:pPr>
        <w:autoSpaceDE w:val="0"/>
        <w:autoSpaceDN w:val="0"/>
        <w:adjustRightInd w:val="0"/>
        <w:ind w:firstLineChars="200" w:firstLine="560"/>
        <w:jc w:val="left"/>
        <w:rPr>
          <w:rFonts w:ascii="仿宋" w:eastAsia="仿宋" w:hAnsi="仿宋"/>
          <w:snapToGrid w:val="0"/>
          <w:sz w:val="28"/>
          <w:szCs w:val="28"/>
        </w:rPr>
      </w:pPr>
      <w:r>
        <w:rPr>
          <w:rFonts w:ascii="仿宋" w:eastAsia="仿宋" w:hAnsi="仿宋" w:hint="eastAsia"/>
          <w:snapToGrid w:val="0"/>
          <w:sz w:val="28"/>
          <w:szCs w:val="28"/>
        </w:rPr>
        <w:t>4、“服务”系指公告文件规定意向人须承担的在选型过程中的</w:t>
      </w:r>
      <w:r>
        <w:rPr>
          <w:rFonts w:ascii="仿宋" w:eastAsia="仿宋" w:hAnsi="仿宋" w:hint="eastAsia"/>
          <w:snapToGrid w:val="0"/>
          <w:sz w:val="28"/>
          <w:szCs w:val="28"/>
        </w:rPr>
        <w:lastRenderedPageBreak/>
        <w:t>技术服务、运输、安装调试、人员培训、售后服务和其他类似的义务。</w:t>
      </w:r>
    </w:p>
    <w:p w:rsidR="00D01C9F" w:rsidRDefault="00C7762F">
      <w:pPr>
        <w:autoSpaceDE w:val="0"/>
        <w:autoSpaceDN w:val="0"/>
        <w:adjustRightInd w:val="0"/>
        <w:ind w:firstLineChars="200" w:firstLine="560"/>
        <w:jc w:val="left"/>
        <w:rPr>
          <w:rFonts w:ascii="仿宋" w:eastAsia="仿宋" w:hAnsi="仿宋"/>
          <w:snapToGrid w:val="0"/>
          <w:sz w:val="28"/>
          <w:szCs w:val="28"/>
        </w:rPr>
      </w:pPr>
      <w:r>
        <w:rPr>
          <w:rFonts w:ascii="仿宋" w:eastAsia="仿宋" w:hAnsi="仿宋" w:hint="eastAsia"/>
          <w:snapToGrid w:val="0"/>
          <w:sz w:val="28"/>
          <w:szCs w:val="28"/>
        </w:rPr>
        <w:t>5、“公告文件”系指本文件及其附件，如公告人对公告文件及其附件进行有效的修改或澄清，则该修改和澄清构成公告文件不可分割的一部分。</w:t>
      </w:r>
    </w:p>
    <w:p w:rsidR="00D01C9F" w:rsidRDefault="00C7762F">
      <w:pPr>
        <w:autoSpaceDE w:val="0"/>
        <w:autoSpaceDN w:val="0"/>
        <w:adjustRightInd w:val="0"/>
        <w:ind w:firstLineChars="200" w:firstLine="560"/>
        <w:jc w:val="left"/>
        <w:rPr>
          <w:rFonts w:ascii="仿宋" w:eastAsia="仿宋" w:hAnsi="仿宋"/>
          <w:snapToGrid w:val="0"/>
          <w:sz w:val="28"/>
          <w:szCs w:val="28"/>
        </w:rPr>
      </w:pPr>
      <w:r>
        <w:rPr>
          <w:rFonts w:ascii="仿宋" w:eastAsia="仿宋" w:hAnsi="仿宋" w:hint="eastAsia"/>
          <w:snapToGrid w:val="0"/>
          <w:sz w:val="28"/>
          <w:szCs w:val="28"/>
        </w:rPr>
        <w:t>6、“技术方案”系指意向人按照公告文件要求编写，并向公告人递交的有效的文字说明、表格、图表等文件。</w:t>
      </w:r>
    </w:p>
    <w:p w:rsidR="00D01C9F" w:rsidRPr="00ED081F" w:rsidRDefault="00C7762F">
      <w:pPr>
        <w:autoSpaceDE w:val="0"/>
        <w:autoSpaceDN w:val="0"/>
        <w:adjustRightInd w:val="0"/>
        <w:spacing w:afterLines="100" w:after="312" w:line="640" w:lineRule="atLeast"/>
        <w:outlineLvl w:val="0"/>
        <w:rPr>
          <w:rFonts w:ascii="仿宋" w:eastAsia="仿宋" w:hAnsi="仿宋"/>
          <w:snapToGrid w:val="0"/>
          <w:sz w:val="28"/>
          <w:szCs w:val="28"/>
        </w:rPr>
      </w:pPr>
      <w:r w:rsidRPr="00ED081F">
        <w:rPr>
          <w:rFonts w:ascii="仿宋" w:eastAsia="仿宋" w:hAnsi="仿宋" w:hint="eastAsia"/>
          <w:snapToGrid w:val="0"/>
          <w:sz w:val="28"/>
          <w:szCs w:val="28"/>
        </w:rPr>
        <w:t>三、对于本次公告的重要说明</w:t>
      </w:r>
    </w:p>
    <w:p w:rsidR="00D01C9F" w:rsidRDefault="00C7762F">
      <w:pPr>
        <w:tabs>
          <w:tab w:val="left" w:pos="0"/>
        </w:tabs>
        <w:ind w:firstLineChars="200" w:firstLine="560"/>
        <w:jc w:val="left"/>
        <w:rPr>
          <w:rFonts w:ascii="仿宋" w:eastAsia="仿宋" w:hAnsi="仿宋"/>
          <w:snapToGrid w:val="0"/>
          <w:sz w:val="28"/>
          <w:szCs w:val="28"/>
        </w:rPr>
      </w:pPr>
      <w:r>
        <w:rPr>
          <w:rFonts w:ascii="仿宋" w:eastAsia="仿宋" w:hAnsi="仿宋" w:hint="eastAsia"/>
          <w:snapToGrid w:val="0"/>
          <w:sz w:val="28"/>
          <w:szCs w:val="28"/>
        </w:rPr>
        <w:t>意向人须于20</w:t>
      </w:r>
      <w:r>
        <w:rPr>
          <w:rFonts w:ascii="仿宋" w:eastAsia="仿宋" w:hAnsi="仿宋"/>
          <w:snapToGrid w:val="0"/>
          <w:sz w:val="28"/>
          <w:szCs w:val="28"/>
        </w:rPr>
        <w:t>2</w:t>
      </w:r>
      <w:r>
        <w:rPr>
          <w:rFonts w:ascii="仿宋" w:eastAsia="仿宋" w:hAnsi="仿宋" w:hint="eastAsia"/>
          <w:snapToGrid w:val="0"/>
          <w:sz w:val="28"/>
          <w:szCs w:val="28"/>
        </w:rPr>
        <w:t>1年 2月</w:t>
      </w:r>
      <w:r>
        <w:rPr>
          <w:rFonts w:ascii="仿宋_GB2312" w:eastAsia="仿宋_GB2312" w:hAnsi="宋体" w:hint="eastAsia"/>
          <w:snapToGrid w:val="0"/>
          <w:sz w:val="28"/>
        </w:rPr>
        <w:t>8</w:t>
      </w:r>
      <w:r>
        <w:rPr>
          <w:rFonts w:ascii="仿宋" w:eastAsia="仿宋" w:hAnsi="仿宋" w:hint="eastAsia"/>
          <w:snapToGrid w:val="0"/>
          <w:sz w:val="28"/>
          <w:szCs w:val="28"/>
        </w:rPr>
        <w:t>日17:00前将交流文档（包含但不限于公司基本情况资料、产品彩页及设备功能简介、三年来签署过类似合同、承担过金融行业类似项目及成功案例）等材料发送至联系人邮箱，并主动联系本公告联系人协商安排时间进行现场讲解及</w:t>
      </w:r>
      <w:r>
        <w:rPr>
          <w:rFonts w:ascii="仿宋" w:eastAsia="仿宋" w:hAnsi="仿宋"/>
          <w:snapToGrid w:val="0"/>
          <w:sz w:val="28"/>
          <w:szCs w:val="28"/>
        </w:rPr>
        <w:t>答疑</w:t>
      </w:r>
      <w:r>
        <w:rPr>
          <w:rFonts w:ascii="仿宋" w:eastAsia="仿宋" w:hAnsi="仿宋" w:hint="eastAsia"/>
          <w:snapToGrid w:val="0"/>
          <w:sz w:val="28"/>
          <w:szCs w:val="28"/>
        </w:rPr>
        <w:t>,公告人将根据讲解和答疑情况确定入围厂商参加POC。</w:t>
      </w:r>
    </w:p>
    <w:p w:rsidR="00D01C9F" w:rsidRPr="00ED081F" w:rsidRDefault="00C7762F">
      <w:pPr>
        <w:autoSpaceDE w:val="0"/>
        <w:autoSpaceDN w:val="0"/>
        <w:adjustRightInd w:val="0"/>
        <w:spacing w:afterLines="100" w:after="312" w:line="640" w:lineRule="atLeast"/>
        <w:outlineLvl w:val="0"/>
        <w:rPr>
          <w:rFonts w:ascii="仿宋" w:eastAsia="仿宋" w:hAnsi="仿宋"/>
          <w:sz w:val="28"/>
          <w:szCs w:val="28"/>
        </w:rPr>
      </w:pPr>
      <w:r w:rsidRPr="00ED081F">
        <w:rPr>
          <w:rFonts w:ascii="仿宋" w:eastAsia="仿宋" w:hAnsi="仿宋" w:hint="eastAsia"/>
          <w:sz w:val="28"/>
          <w:szCs w:val="28"/>
        </w:rPr>
        <w:t>四、对意向人的要求</w:t>
      </w:r>
    </w:p>
    <w:p w:rsidR="00D01C9F" w:rsidRDefault="00C7762F">
      <w:pPr>
        <w:tabs>
          <w:tab w:val="left" w:pos="567"/>
        </w:tabs>
        <w:ind w:firstLineChars="200" w:firstLine="560"/>
        <w:jc w:val="left"/>
        <w:rPr>
          <w:rFonts w:ascii="仿宋" w:eastAsia="仿宋" w:hAnsi="仿宋"/>
          <w:snapToGrid w:val="0"/>
          <w:sz w:val="28"/>
          <w:szCs w:val="28"/>
        </w:rPr>
      </w:pPr>
      <w:r>
        <w:rPr>
          <w:rFonts w:ascii="仿宋" w:eastAsia="仿宋" w:hAnsi="仿宋" w:hint="eastAsia"/>
          <w:snapToGrid w:val="0"/>
          <w:sz w:val="28"/>
          <w:szCs w:val="28"/>
        </w:rPr>
        <w:t>1、意向人</w:t>
      </w:r>
      <w:r>
        <w:rPr>
          <w:rFonts w:ascii="仿宋" w:eastAsia="仿宋" w:hAnsi="仿宋" w:hint="eastAsia"/>
          <w:sz w:val="28"/>
          <w:szCs w:val="28"/>
        </w:rPr>
        <w:t>必须为具有独立企业法人资格，具有合法名称、组织机构、固定的办公场所，注册资本要求不少于5</w:t>
      </w:r>
      <w:r>
        <w:rPr>
          <w:rFonts w:ascii="仿宋" w:eastAsia="仿宋" w:hAnsi="仿宋"/>
          <w:sz w:val="28"/>
          <w:szCs w:val="28"/>
        </w:rPr>
        <w:t>00</w:t>
      </w:r>
      <w:r>
        <w:rPr>
          <w:rFonts w:ascii="仿宋" w:eastAsia="仿宋" w:hAnsi="仿宋" w:hint="eastAsia"/>
          <w:sz w:val="28"/>
          <w:szCs w:val="28"/>
        </w:rPr>
        <w:t>万元人民币（或等值外币），注册时间不少于</w:t>
      </w:r>
      <w:r>
        <w:rPr>
          <w:rFonts w:ascii="仿宋" w:eastAsia="仿宋" w:hAnsi="仿宋"/>
          <w:sz w:val="28"/>
          <w:szCs w:val="28"/>
        </w:rPr>
        <w:t>3</w:t>
      </w:r>
      <w:r>
        <w:rPr>
          <w:rFonts w:ascii="仿宋" w:eastAsia="仿宋" w:hAnsi="仿宋" w:hint="eastAsia"/>
          <w:sz w:val="28"/>
          <w:szCs w:val="28"/>
        </w:rPr>
        <w:t>年，且具有良好的技术力量、商业信誉和售后服务体系。</w:t>
      </w:r>
    </w:p>
    <w:p w:rsidR="00D01C9F" w:rsidRDefault="00C7762F">
      <w:pPr>
        <w:tabs>
          <w:tab w:val="left" w:pos="567"/>
        </w:tabs>
        <w:ind w:firstLineChars="200" w:firstLine="560"/>
        <w:jc w:val="left"/>
        <w:rPr>
          <w:rFonts w:ascii="仿宋" w:eastAsia="仿宋" w:hAnsi="仿宋"/>
          <w:snapToGrid w:val="0"/>
          <w:sz w:val="28"/>
          <w:szCs w:val="28"/>
        </w:rPr>
      </w:pPr>
      <w:r>
        <w:rPr>
          <w:rFonts w:ascii="仿宋" w:eastAsia="仿宋" w:hAnsi="仿宋" w:hint="eastAsia"/>
          <w:snapToGrid w:val="0"/>
          <w:sz w:val="28"/>
          <w:szCs w:val="28"/>
        </w:rPr>
        <w:t>2、意向人必须具有良好的经济和技术实力，能够按时提交公告人要求的交付件，并能够在选型过程中及时地提供公告人要求的优质服务。</w:t>
      </w:r>
    </w:p>
    <w:p w:rsidR="00D01C9F" w:rsidRDefault="00C7762F">
      <w:pPr>
        <w:tabs>
          <w:tab w:val="left" w:pos="567"/>
        </w:tabs>
        <w:ind w:firstLineChars="200" w:firstLine="560"/>
        <w:jc w:val="left"/>
        <w:rPr>
          <w:rFonts w:ascii="仿宋" w:eastAsia="仿宋" w:hAnsi="仿宋"/>
          <w:snapToGrid w:val="0"/>
          <w:sz w:val="28"/>
          <w:szCs w:val="28"/>
        </w:rPr>
      </w:pPr>
      <w:r>
        <w:rPr>
          <w:rFonts w:ascii="仿宋" w:eastAsia="仿宋" w:hAnsi="仿宋" w:hint="eastAsia"/>
          <w:snapToGrid w:val="0"/>
          <w:sz w:val="28"/>
          <w:szCs w:val="28"/>
        </w:rPr>
        <w:t>3、意向人近三年来签署过类似合同、承担过金融行业类似项目</w:t>
      </w:r>
      <w:r>
        <w:rPr>
          <w:rFonts w:ascii="仿宋" w:eastAsia="仿宋" w:hAnsi="仿宋" w:hint="eastAsia"/>
          <w:snapToGrid w:val="0"/>
          <w:sz w:val="28"/>
          <w:szCs w:val="28"/>
        </w:rPr>
        <w:lastRenderedPageBreak/>
        <w:t>及成功案例，案例数不少于</w:t>
      </w:r>
      <w:r>
        <w:rPr>
          <w:rFonts w:ascii="仿宋" w:eastAsia="仿宋" w:hAnsi="仿宋"/>
          <w:snapToGrid w:val="0"/>
          <w:sz w:val="28"/>
          <w:szCs w:val="28"/>
        </w:rPr>
        <w:t>3</w:t>
      </w:r>
      <w:r>
        <w:rPr>
          <w:rFonts w:ascii="仿宋" w:eastAsia="仿宋" w:hAnsi="仿宋" w:hint="eastAsia"/>
          <w:snapToGrid w:val="0"/>
          <w:sz w:val="28"/>
          <w:szCs w:val="28"/>
        </w:rPr>
        <w:t>个。意向人应具备相应实施资格。</w:t>
      </w:r>
    </w:p>
    <w:p w:rsidR="00D01C9F" w:rsidRDefault="00C7762F">
      <w:pPr>
        <w:tabs>
          <w:tab w:val="left" w:pos="567"/>
        </w:tabs>
        <w:ind w:firstLineChars="200" w:firstLine="560"/>
        <w:jc w:val="left"/>
        <w:rPr>
          <w:rFonts w:ascii="仿宋" w:eastAsia="仿宋" w:hAnsi="仿宋"/>
          <w:snapToGrid w:val="0"/>
          <w:sz w:val="28"/>
          <w:szCs w:val="28"/>
        </w:rPr>
      </w:pPr>
      <w:r>
        <w:rPr>
          <w:rFonts w:ascii="仿宋" w:eastAsia="仿宋" w:hAnsi="仿宋" w:hint="eastAsia"/>
          <w:snapToGrid w:val="0"/>
          <w:sz w:val="28"/>
          <w:szCs w:val="28"/>
        </w:rPr>
        <w:t>4、意向人必须具有良好的银行资信和商业信誉，没有违法、违约记录，不处于被责令停业，财产被接管、冻结、破产等非正常经营状态。</w:t>
      </w:r>
    </w:p>
    <w:p w:rsidR="00D01C9F" w:rsidRDefault="00C7762F">
      <w:pPr>
        <w:tabs>
          <w:tab w:val="left" w:pos="567"/>
        </w:tabs>
        <w:ind w:firstLineChars="200" w:firstLine="560"/>
        <w:jc w:val="left"/>
        <w:rPr>
          <w:rFonts w:ascii="仿宋" w:eastAsia="仿宋" w:hAnsi="仿宋"/>
          <w:snapToGrid w:val="0"/>
          <w:sz w:val="28"/>
          <w:szCs w:val="28"/>
        </w:rPr>
      </w:pPr>
      <w:r>
        <w:rPr>
          <w:rFonts w:ascii="仿宋_GB2312" w:eastAsia="仿宋_GB2312" w:hAnsi="宋体" w:hint="eastAsia"/>
          <w:sz w:val="28"/>
        </w:rPr>
        <w:t>5、意向人必须按照本选型公告第四部分附件的格式要求制作《供应商反腐败/反贿赂承诺书》，未经招标人书面同意，该格式不允许作任何修改。</w:t>
      </w:r>
    </w:p>
    <w:p w:rsidR="00D01C9F" w:rsidRPr="00ED081F" w:rsidRDefault="00C7762F">
      <w:pPr>
        <w:autoSpaceDE w:val="0"/>
        <w:autoSpaceDN w:val="0"/>
        <w:adjustRightInd w:val="0"/>
        <w:spacing w:afterLines="100" w:after="312" w:line="640" w:lineRule="atLeast"/>
        <w:outlineLvl w:val="0"/>
        <w:rPr>
          <w:rFonts w:ascii="仿宋" w:eastAsia="仿宋" w:hAnsi="仿宋"/>
          <w:snapToGrid w:val="0"/>
          <w:sz w:val="28"/>
          <w:szCs w:val="28"/>
        </w:rPr>
      </w:pPr>
      <w:r w:rsidRPr="00ED081F">
        <w:rPr>
          <w:rFonts w:ascii="仿宋" w:eastAsia="仿宋" w:hAnsi="仿宋" w:hint="eastAsia"/>
          <w:snapToGrid w:val="0"/>
          <w:sz w:val="28"/>
          <w:szCs w:val="28"/>
        </w:rPr>
        <w:t>五、选型交流费用</w:t>
      </w:r>
    </w:p>
    <w:p w:rsidR="00D01C9F" w:rsidRDefault="00C7762F">
      <w:pPr>
        <w:autoSpaceDE w:val="0"/>
        <w:autoSpaceDN w:val="0"/>
        <w:adjustRightInd w:val="0"/>
        <w:ind w:firstLine="624"/>
        <w:jc w:val="left"/>
        <w:rPr>
          <w:rFonts w:ascii="仿宋" w:eastAsia="仿宋" w:hAnsi="仿宋"/>
          <w:snapToGrid w:val="0"/>
          <w:sz w:val="28"/>
          <w:szCs w:val="28"/>
        </w:rPr>
      </w:pPr>
      <w:r>
        <w:rPr>
          <w:rFonts w:ascii="仿宋" w:eastAsia="仿宋" w:hAnsi="仿宋" w:hint="eastAsia"/>
          <w:snapToGrid w:val="0"/>
          <w:sz w:val="28"/>
          <w:szCs w:val="28"/>
        </w:rPr>
        <w:t>公告人提供选型交流的办公场所，测试用环境。此外，意向人应自行承担与参与选型的有关的全部费用，公告人在任何情况下无义务和责任承担上述费用。</w:t>
      </w:r>
    </w:p>
    <w:p w:rsidR="00D01C9F" w:rsidRPr="00ED081F" w:rsidRDefault="00C7762F">
      <w:pPr>
        <w:autoSpaceDE w:val="0"/>
        <w:autoSpaceDN w:val="0"/>
        <w:adjustRightInd w:val="0"/>
        <w:spacing w:afterLines="100" w:after="312" w:line="640" w:lineRule="atLeast"/>
        <w:outlineLvl w:val="0"/>
        <w:rPr>
          <w:rFonts w:ascii="仿宋" w:eastAsia="仿宋" w:hAnsi="仿宋"/>
          <w:snapToGrid w:val="0"/>
          <w:sz w:val="28"/>
          <w:szCs w:val="28"/>
        </w:rPr>
      </w:pPr>
      <w:r w:rsidRPr="00ED081F">
        <w:rPr>
          <w:rFonts w:ascii="仿宋" w:eastAsia="仿宋" w:hAnsi="仿宋" w:hint="eastAsia"/>
          <w:snapToGrid w:val="0"/>
          <w:sz w:val="28"/>
          <w:szCs w:val="28"/>
        </w:rPr>
        <w:t>六、公告文件的解释及咨询</w:t>
      </w:r>
    </w:p>
    <w:p w:rsidR="00D01C9F" w:rsidRDefault="00C7762F">
      <w:pPr>
        <w:autoSpaceDE w:val="0"/>
        <w:autoSpaceDN w:val="0"/>
        <w:adjustRightInd w:val="0"/>
        <w:ind w:firstLineChars="200" w:firstLine="560"/>
        <w:jc w:val="left"/>
        <w:rPr>
          <w:rFonts w:ascii="仿宋" w:eastAsia="仿宋" w:hAnsi="仿宋"/>
          <w:sz w:val="28"/>
          <w:szCs w:val="28"/>
        </w:rPr>
      </w:pPr>
      <w:r>
        <w:rPr>
          <w:rFonts w:ascii="仿宋" w:eastAsia="仿宋" w:hAnsi="仿宋" w:hint="eastAsia"/>
          <w:snapToGrid w:val="0"/>
          <w:sz w:val="28"/>
          <w:szCs w:val="28"/>
        </w:rPr>
        <w:t>本公告文件的解释权属公告人。</w:t>
      </w:r>
      <w:r>
        <w:rPr>
          <w:rFonts w:ascii="仿宋" w:eastAsia="仿宋" w:hAnsi="仿宋" w:hint="eastAsia"/>
          <w:sz w:val="28"/>
          <w:szCs w:val="28"/>
        </w:rPr>
        <w:t>对本次公告有任何询问，请与昆山农商银行本次公告联系人联系。</w:t>
      </w:r>
    </w:p>
    <w:p w:rsidR="00D01C9F" w:rsidRDefault="00C7762F">
      <w:pPr>
        <w:widowControl/>
        <w:spacing w:line="540" w:lineRule="exact"/>
        <w:rPr>
          <w:rFonts w:ascii="仿宋" w:eastAsia="仿宋" w:hAnsi="仿宋"/>
          <w:sz w:val="28"/>
          <w:szCs w:val="28"/>
        </w:rPr>
      </w:pPr>
      <w:r>
        <w:rPr>
          <w:rFonts w:ascii="仿宋" w:eastAsia="仿宋" w:hAnsi="仿宋"/>
          <w:sz w:val="28"/>
          <w:szCs w:val="28"/>
        </w:rPr>
        <w:br w:type="page"/>
      </w:r>
    </w:p>
    <w:p w:rsidR="00D01C9F" w:rsidRDefault="00C7762F">
      <w:pPr>
        <w:autoSpaceDE w:val="0"/>
        <w:autoSpaceDN w:val="0"/>
        <w:adjustRightInd w:val="0"/>
        <w:spacing w:afterLines="100" w:after="312" w:line="640" w:lineRule="atLeast"/>
        <w:jc w:val="center"/>
        <w:outlineLvl w:val="0"/>
        <w:rPr>
          <w:rFonts w:ascii="黑体" w:eastAsia="黑体" w:hAnsi="黑体"/>
          <w:b/>
          <w:bCs/>
          <w:snapToGrid w:val="0"/>
          <w:sz w:val="28"/>
          <w:szCs w:val="28"/>
        </w:rPr>
      </w:pPr>
      <w:r>
        <w:rPr>
          <w:rFonts w:ascii="黑体" w:eastAsia="黑体" w:hAnsi="黑体" w:hint="eastAsia"/>
          <w:b/>
          <w:bCs/>
          <w:snapToGrid w:val="0"/>
          <w:sz w:val="28"/>
          <w:szCs w:val="28"/>
        </w:rPr>
        <w:lastRenderedPageBreak/>
        <w:t>第四部分 附件</w:t>
      </w:r>
    </w:p>
    <w:p w:rsidR="00D01C9F" w:rsidRDefault="00C7762F">
      <w:pPr>
        <w:snapToGrid w:val="0"/>
        <w:spacing w:line="360" w:lineRule="auto"/>
        <w:outlineLvl w:val="1"/>
        <w:rPr>
          <w:rFonts w:ascii="仿宋_GB2312" w:eastAsia="仿宋_GB2312" w:hAnsi="宋体"/>
          <w:color w:val="000000"/>
          <w:sz w:val="28"/>
          <w:szCs w:val="28"/>
        </w:rPr>
      </w:pPr>
      <w:r>
        <w:rPr>
          <w:rFonts w:ascii="仿宋_GB2312" w:eastAsia="仿宋_GB2312" w:hAnsi="宋体" w:hint="eastAsia"/>
          <w:color w:val="000000"/>
          <w:sz w:val="28"/>
          <w:szCs w:val="28"/>
        </w:rPr>
        <w:t>附件1：《供应商反腐败/反贿赂承诺书》</w:t>
      </w:r>
    </w:p>
    <w:p w:rsidR="00D01C9F" w:rsidRDefault="00D01C9F">
      <w:pPr>
        <w:jc w:val="center"/>
        <w:rPr>
          <w:rFonts w:ascii="仿宋_GB2312" w:eastAsia="仿宋_GB2312" w:hAnsi="宋体"/>
          <w:color w:val="000000"/>
          <w:sz w:val="28"/>
          <w:szCs w:val="28"/>
        </w:rPr>
      </w:pPr>
    </w:p>
    <w:p w:rsidR="00D01C9F" w:rsidRDefault="00C7762F">
      <w:pPr>
        <w:jc w:val="center"/>
        <w:rPr>
          <w:rFonts w:ascii="仿宋_GB2312" w:eastAsia="仿宋_GB2312" w:hAnsi="仿宋"/>
          <w:sz w:val="28"/>
          <w:szCs w:val="28"/>
        </w:rPr>
      </w:pPr>
      <w:r>
        <w:rPr>
          <w:rFonts w:ascii="仿宋_GB2312" w:eastAsia="仿宋_GB2312" w:hAnsi="仿宋" w:hint="eastAsia"/>
          <w:sz w:val="28"/>
          <w:szCs w:val="28"/>
        </w:rPr>
        <w:t>供应商反腐败/反贿赂承诺书</w:t>
      </w:r>
    </w:p>
    <w:p w:rsidR="00D01C9F" w:rsidRDefault="00D01C9F">
      <w:pPr>
        <w:jc w:val="center"/>
        <w:rPr>
          <w:rFonts w:ascii="仿宋_GB2312" w:eastAsia="仿宋_GB2312" w:hAnsi="仿宋"/>
          <w:sz w:val="28"/>
          <w:szCs w:val="28"/>
        </w:rPr>
      </w:pPr>
    </w:p>
    <w:p w:rsidR="00D01C9F" w:rsidRDefault="00C7762F">
      <w:pPr>
        <w:rPr>
          <w:rFonts w:ascii="仿宋_GB2312" w:eastAsia="仿宋_GB2312" w:hAnsi="宋体"/>
          <w:sz w:val="28"/>
          <w:szCs w:val="28"/>
        </w:rPr>
      </w:pPr>
      <w:r>
        <w:rPr>
          <w:rFonts w:ascii="仿宋_GB2312" w:eastAsia="仿宋_GB2312" w:hAnsi="宋体" w:hint="eastAsia"/>
          <w:sz w:val="28"/>
          <w:szCs w:val="28"/>
        </w:rPr>
        <w:t>江苏昆山农村商业银行股份有限公司：</w:t>
      </w:r>
    </w:p>
    <w:p w:rsidR="00D01C9F" w:rsidRDefault="00C7762F">
      <w:pPr>
        <w:ind w:firstLineChars="200" w:firstLine="560"/>
        <w:rPr>
          <w:rFonts w:ascii="仿宋_GB2312" w:eastAsia="仿宋_GB2312" w:hAnsi="宋体"/>
          <w:sz w:val="28"/>
          <w:szCs w:val="28"/>
        </w:rPr>
      </w:pPr>
      <w:r>
        <w:rPr>
          <w:rFonts w:ascii="仿宋_GB2312" w:eastAsia="仿宋_GB2312" w:hAnsi="宋体" w:hint="eastAsia"/>
          <w:sz w:val="28"/>
          <w:szCs w:val="28"/>
        </w:rPr>
        <w:t>本公司自愿与贵行合作，互惠共赢，确保采购招投标活动的规范与廉洁，从源头上预防和遏制违法违纪问题的发生，特作以下承诺：</w:t>
      </w:r>
    </w:p>
    <w:p w:rsidR="00D01C9F" w:rsidRDefault="00C7762F">
      <w:pPr>
        <w:ind w:firstLineChars="200" w:firstLine="560"/>
        <w:rPr>
          <w:rFonts w:ascii="仿宋_GB2312" w:eastAsia="仿宋_GB2312" w:hAnsi="宋体"/>
          <w:sz w:val="28"/>
          <w:szCs w:val="28"/>
        </w:rPr>
      </w:pPr>
      <w:r>
        <w:rPr>
          <w:rFonts w:ascii="仿宋_GB2312" w:eastAsia="仿宋_GB2312" w:hAnsi="宋体" w:hint="eastAsia"/>
          <w:sz w:val="28"/>
          <w:szCs w:val="28"/>
        </w:rPr>
        <w:t>1、在业务往来中，严格遵守国家有关的法律法规和廉洁从业规定，坚持公平、公开、公正、诚实信用的原则，决不损害国家和企业利益。</w:t>
      </w:r>
    </w:p>
    <w:p w:rsidR="00D01C9F" w:rsidRDefault="00C7762F">
      <w:pPr>
        <w:ind w:firstLineChars="200" w:firstLine="560"/>
        <w:rPr>
          <w:rFonts w:ascii="仿宋_GB2312" w:eastAsia="仿宋_GB2312" w:hAnsi="宋体"/>
          <w:sz w:val="28"/>
          <w:szCs w:val="28"/>
        </w:rPr>
      </w:pPr>
      <w:r>
        <w:rPr>
          <w:rFonts w:ascii="仿宋_GB2312" w:eastAsia="仿宋_GB2312" w:hAnsi="宋体" w:hint="eastAsia"/>
          <w:sz w:val="28"/>
          <w:szCs w:val="28"/>
        </w:rPr>
        <w:t>2、本公司（含公司工作人员，下同）决不向贵行工作人员（含工作人员的配偶、子女及亲属，下同）馈赠礼品（包括但不限于现金、有价证券、支付凭证及贵重物品等）。</w:t>
      </w:r>
    </w:p>
    <w:p w:rsidR="00D01C9F" w:rsidRDefault="00C7762F">
      <w:pPr>
        <w:ind w:firstLineChars="200" w:firstLine="560"/>
        <w:rPr>
          <w:rFonts w:ascii="仿宋_GB2312" w:eastAsia="仿宋_GB2312" w:hAnsi="宋体"/>
          <w:sz w:val="28"/>
          <w:szCs w:val="28"/>
        </w:rPr>
      </w:pPr>
      <w:r>
        <w:rPr>
          <w:rFonts w:ascii="仿宋_GB2312" w:eastAsia="仿宋_GB2312" w:hAnsi="宋体" w:hint="eastAsia"/>
          <w:sz w:val="28"/>
          <w:szCs w:val="28"/>
        </w:rPr>
        <w:t>3、本公司决不向贵行工作人员提供宴请、联谊活动、度假、旅游，以及到营业性娱乐场所消费。</w:t>
      </w:r>
    </w:p>
    <w:p w:rsidR="00D01C9F" w:rsidRDefault="00C7762F">
      <w:pPr>
        <w:ind w:firstLineChars="200" w:firstLine="560"/>
        <w:rPr>
          <w:rFonts w:ascii="仿宋_GB2312" w:eastAsia="仿宋_GB2312" w:hAnsi="宋体"/>
          <w:sz w:val="28"/>
          <w:szCs w:val="28"/>
        </w:rPr>
      </w:pPr>
      <w:r>
        <w:rPr>
          <w:rFonts w:ascii="仿宋_GB2312" w:eastAsia="仿宋_GB2312" w:hAnsi="宋体" w:hint="eastAsia"/>
          <w:sz w:val="28"/>
          <w:szCs w:val="28"/>
        </w:rPr>
        <w:t>4、本公司决不为贵行工作人员安排工作，以及支付应由其个人自付的各种费用。</w:t>
      </w:r>
    </w:p>
    <w:p w:rsidR="00D01C9F" w:rsidRDefault="00C7762F">
      <w:pPr>
        <w:ind w:firstLineChars="200" w:firstLine="560"/>
        <w:rPr>
          <w:rFonts w:ascii="仿宋_GB2312" w:eastAsia="仿宋_GB2312" w:hAnsi="宋体"/>
          <w:sz w:val="28"/>
          <w:szCs w:val="28"/>
        </w:rPr>
      </w:pPr>
      <w:r>
        <w:rPr>
          <w:rFonts w:ascii="仿宋_GB2312" w:eastAsia="仿宋_GB2312" w:hAnsi="宋体" w:hint="eastAsia"/>
          <w:sz w:val="28"/>
          <w:szCs w:val="28"/>
        </w:rPr>
        <w:t>5、若本公司发现贵行工作人员有违反</w:t>
      </w:r>
      <w:proofErr w:type="gramStart"/>
      <w:r>
        <w:rPr>
          <w:rFonts w:ascii="仿宋_GB2312" w:eastAsia="仿宋_GB2312" w:hAnsi="宋体" w:hint="eastAsia"/>
          <w:sz w:val="28"/>
          <w:szCs w:val="28"/>
        </w:rPr>
        <w:t>本承诺书行为</w:t>
      </w:r>
      <w:proofErr w:type="gramEnd"/>
      <w:r>
        <w:rPr>
          <w:rFonts w:ascii="仿宋_GB2312" w:eastAsia="仿宋_GB2312" w:hAnsi="宋体" w:hint="eastAsia"/>
          <w:sz w:val="28"/>
          <w:szCs w:val="28"/>
        </w:rPr>
        <w:t>倾向的，应及时提醒纠正并向贵行监督管理部门举报。</w:t>
      </w:r>
    </w:p>
    <w:p w:rsidR="00D01C9F" w:rsidRDefault="00C7762F">
      <w:pPr>
        <w:ind w:firstLineChars="200" w:firstLine="560"/>
        <w:rPr>
          <w:rFonts w:ascii="仿宋_GB2312" w:eastAsia="仿宋_GB2312" w:hAnsi="宋体"/>
          <w:sz w:val="28"/>
          <w:szCs w:val="28"/>
        </w:rPr>
      </w:pPr>
      <w:r>
        <w:rPr>
          <w:rFonts w:ascii="仿宋_GB2312" w:eastAsia="仿宋_GB2312" w:hAnsi="宋体" w:hint="eastAsia"/>
          <w:sz w:val="28"/>
          <w:szCs w:val="28"/>
        </w:rPr>
        <w:t>6、如发现本公司违反承诺，经贵行监督管理部门认定违规事实后，按照下列规定进行处罚。</w:t>
      </w:r>
    </w:p>
    <w:p w:rsidR="00D01C9F" w:rsidRDefault="00C7762F">
      <w:pPr>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（1）同意按照合作项目合同总金额的5%支付违约金。</w:t>
      </w:r>
    </w:p>
    <w:p w:rsidR="00D01C9F" w:rsidRDefault="00C7762F">
      <w:pPr>
        <w:ind w:firstLineChars="200" w:firstLine="560"/>
        <w:rPr>
          <w:rFonts w:ascii="仿宋_GB2312" w:eastAsia="仿宋_GB2312" w:hAnsi="宋体"/>
          <w:sz w:val="28"/>
          <w:szCs w:val="28"/>
        </w:rPr>
      </w:pPr>
      <w:r>
        <w:rPr>
          <w:rFonts w:ascii="仿宋_GB2312" w:eastAsia="仿宋_GB2312" w:hAnsi="宋体" w:hint="eastAsia"/>
          <w:sz w:val="28"/>
          <w:szCs w:val="28"/>
        </w:rPr>
        <w:t>（2）同意贵行解除相关合同，由此造成贵行的损失概由本公司完全承担并赔偿。</w:t>
      </w:r>
    </w:p>
    <w:p w:rsidR="00D01C9F" w:rsidRDefault="00C7762F">
      <w:pPr>
        <w:ind w:firstLineChars="200" w:firstLine="560"/>
        <w:rPr>
          <w:rFonts w:ascii="仿宋_GB2312" w:eastAsia="仿宋_GB2312" w:hAnsi="宋体"/>
          <w:sz w:val="28"/>
          <w:szCs w:val="28"/>
        </w:rPr>
      </w:pPr>
      <w:r>
        <w:rPr>
          <w:rFonts w:ascii="仿宋_GB2312" w:eastAsia="仿宋_GB2312" w:hAnsi="宋体" w:hint="eastAsia"/>
          <w:sz w:val="28"/>
          <w:szCs w:val="28"/>
        </w:rPr>
        <w:t>（3）承担由此产生的全部法律责任。</w:t>
      </w:r>
    </w:p>
    <w:p w:rsidR="00D01C9F" w:rsidRDefault="00D01C9F">
      <w:pPr>
        <w:ind w:firstLine="600"/>
        <w:rPr>
          <w:rFonts w:ascii="仿宋_GB2312" w:eastAsia="仿宋_GB2312" w:hAnsi="宋体"/>
          <w:sz w:val="28"/>
          <w:szCs w:val="28"/>
        </w:rPr>
      </w:pPr>
    </w:p>
    <w:p w:rsidR="00D01C9F" w:rsidRDefault="00C7762F" w:rsidP="00ED081F">
      <w:pPr>
        <w:ind w:right="560" w:firstLineChars="1500" w:firstLine="4200"/>
        <w:rPr>
          <w:rFonts w:ascii="仿宋_GB2312" w:eastAsia="仿宋_GB2312" w:hAnsi="宋体"/>
          <w:sz w:val="28"/>
          <w:szCs w:val="28"/>
        </w:rPr>
      </w:pPr>
      <w:r>
        <w:rPr>
          <w:rFonts w:ascii="仿宋_GB2312" w:eastAsia="仿宋_GB2312" w:hAnsi="宋体" w:hint="eastAsia"/>
          <w:sz w:val="28"/>
          <w:szCs w:val="28"/>
        </w:rPr>
        <w:t>（公司加盖公章）</w:t>
      </w:r>
    </w:p>
    <w:p w:rsidR="00D01C9F" w:rsidRDefault="00C7762F">
      <w:pPr>
        <w:wordWrap w:val="0"/>
        <w:ind w:firstLine="600"/>
        <w:jc w:val="right"/>
        <w:rPr>
          <w:rFonts w:ascii="仿宋_GB2312" w:eastAsia="仿宋_GB2312" w:hAnsi="宋体"/>
          <w:sz w:val="28"/>
          <w:szCs w:val="28"/>
        </w:rPr>
      </w:pPr>
      <w:r>
        <w:rPr>
          <w:rFonts w:ascii="仿宋_GB2312" w:eastAsia="仿宋_GB2312" w:hAnsi="宋体" w:hint="eastAsia"/>
          <w:sz w:val="28"/>
          <w:szCs w:val="28"/>
        </w:rPr>
        <w:t xml:space="preserve">法定代表人/有权签署人（签名或盖章）：           </w:t>
      </w:r>
    </w:p>
    <w:p w:rsidR="00D01C9F" w:rsidRDefault="00C7762F">
      <w:pPr>
        <w:wordWrap w:val="0"/>
        <w:ind w:firstLine="600"/>
        <w:jc w:val="right"/>
        <w:rPr>
          <w:rFonts w:ascii="仿宋_GB2312" w:eastAsia="仿宋_GB2312" w:hAnsi="宋体"/>
          <w:sz w:val="28"/>
          <w:szCs w:val="28"/>
        </w:rPr>
      </w:pPr>
      <w:r>
        <w:rPr>
          <w:rFonts w:ascii="仿宋_GB2312" w:eastAsia="仿宋_GB2312" w:hAnsi="宋体" w:hint="eastAsia"/>
          <w:sz w:val="28"/>
          <w:szCs w:val="28"/>
        </w:rPr>
        <w:t xml:space="preserve">日期：           </w:t>
      </w:r>
    </w:p>
    <w:p w:rsidR="00D01C9F" w:rsidRDefault="00D01C9F">
      <w:pPr>
        <w:autoSpaceDE w:val="0"/>
        <w:autoSpaceDN w:val="0"/>
        <w:adjustRightInd w:val="0"/>
        <w:jc w:val="left"/>
        <w:rPr>
          <w:rFonts w:ascii="仿宋_GB2312" w:eastAsia="仿宋_GB2312" w:hAnsi="仿宋"/>
          <w:sz w:val="28"/>
          <w:szCs w:val="28"/>
        </w:rPr>
      </w:pPr>
    </w:p>
    <w:sectPr w:rsidR="00D01C9F">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BBF" w:rsidRDefault="00BD1BBF">
      <w:r>
        <w:separator/>
      </w:r>
    </w:p>
  </w:endnote>
  <w:endnote w:type="continuationSeparator" w:id="0">
    <w:p w:rsidR="00BD1BBF" w:rsidRDefault="00BD1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C9F" w:rsidRDefault="00C7762F">
    <w:pPr>
      <w:pStyle w:val="a7"/>
      <w:jc w:val="center"/>
    </w:pPr>
    <w:r>
      <w:fldChar w:fldCharType="begin"/>
    </w:r>
    <w:r>
      <w:instrText xml:space="preserve"> PAGE   \* MERGEFORMAT </w:instrText>
    </w:r>
    <w:r>
      <w:fldChar w:fldCharType="separate"/>
    </w:r>
    <w:r w:rsidR="00DA0DCA" w:rsidRPr="00DA0DCA">
      <w:rPr>
        <w:noProof/>
        <w:lang w:val="zh-CN"/>
      </w:rPr>
      <w:t>3</w:t>
    </w:r>
    <w:r>
      <w:fldChar w:fldCharType="end"/>
    </w:r>
  </w:p>
  <w:p w:rsidR="00D01C9F" w:rsidRDefault="00D01C9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BBF" w:rsidRDefault="00BD1BBF">
      <w:r>
        <w:separator/>
      </w:r>
    </w:p>
  </w:footnote>
  <w:footnote w:type="continuationSeparator" w:id="0">
    <w:p w:rsidR="00BD1BBF" w:rsidRDefault="00BD1B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FA"/>
    <w:rsid w:val="000144DC"/>
    <w:rsid w:val="000170C5"/>
    <w:rsid w:val="00017A5D"/>
    <w:rsid w:val="000228CC"/>
    <w:rsid w:val="0002326F"/>
    <w:rsid w:val="00026B36"/>
    <w:rsid w:val="00037C24"/>
    <w:rsid w:val="00044B7E"/>
    <w:rsid w:val="00045D25"/>
    <w:rsid w:val="00046051"/>
    <w:rsid w:val="00051049"/>
    <w:rsid w:val="0005316C"/>
    <w:rsid w:val="00061380"/>
    <w:rsid w:val="00064D1A"/>
    <w:rsid w:val="00074AD0"/>
    <w:rsid w:val="000776C3"/>
    <w:rsid w:val="00093CDE"/>
    <w:rsid w:val="000A0E0C"/>
    <w:rsid w:val="000A51BA"/>
    <w:rsid w:val="000B75AC"/>
    <w:rsid w:val="000C07C1"/>
    <w:rsid w:val="000C7D98"/>
    <w:rsid w:val="000D0300"/>
    <w:rsid w:val="000F792E"/>
    <w:rsid w:val="00104700"/>
    <w:rsid w:val="00111A00"/>
    <w:rsid w:val="001300AA"/>
    <w:rsid w:val="00133894"/>
    <w:rsid w:val="00141294"/>
    <w:rsid w:val="0014176E"/>
    <w:rsid w:val="00143A47"/>
    <w:rsid w:val="00147A3B"/>
    <w:rsid w:val="00170F7C"/>
    <w:rsid w:val="001713E4"/>
    <w:rsid w:val="00171FBB"/>
    <w:rsid w:val="00172A27"/>
    <w:rsid w:val="001758C3"/>
    <w:rsid w:val="001879C7"/>
    <w:rsid w:val="00192E20"/>
    <w:rsid w:val="001A3C78"/>
    <w:rsid w:val="00217F22"/>
    <w:rsid w:val="002251AA"/>
    <w:rsid w:val="00226D35"/>
    <w:rsid w:val="00230F2B"/>
    <w:rsid w:val="00243385"/>
    <w:rsid w:val="00246B12"/>
    <w:rsid w:val="002506AB"/>
    <w:rsid w:val="0025552F"/>
    <w:rsid w:val="00255BD8"/>
    <w:rsid w:val="002709B6"/>
    <w:rsid w:val="00276111"/>
    <w:rsid w:val="00296B12"/>
    <w:rsid w:val="002A2C52"/>
    <w:rsid w:val="002B5345"/>
    <w:rsid w:val="002C422F"/>
    <w:rsid w:val="002D42E9"/>
    <w:rsid w:val="002E6852"/>
    <w:rsid w:val="002F20F8"/>
    <w:rsid w:val="002F482A"/>
    <w:rsid w:val="002F4B4B"/>
    <w:rsid w:val="002F5CFC"/>
    <w:rsid w:val="003027DC"/>
    <w:rsid w:val="00306508"/>
    <w:rsid w:val="003160DF"/>
    <w:rsid w:val="00316D8B"/>
    <w:rsid w:val="0032471F"/>
    <w:rsid w:val="003250DB"/>
    <w:rsid w:val="0032671F"/>
    <w:rsid w:val="00333C23"/>
    <w:rsid w:val="003343D0"/>
    <w:rsid w:val="0034303E"/>
    <w:rsid w:val="00354B45"/>
    <w:rsid w:val="003623C2"/>
    <w:rsid w:val="00370F2A"/>
    <w:rsid w:val="00374B9D"/>
    <w:rsid w:val="00381FBC"/>
    <w:rsid w:val="00382B48"/>
    <w:rsid w:val="003A2650"/>
    <w:rsid w:val="003B0431"/>
    <w:rsid w:val="003C2261"/>
    <w:rsid w:val="003C5200"/>
    <w:rsid w:val="003D35F7"/>
    <w:rsid w:val="003E2F62"/>
    <w:rsid w:val="003F19F2"/>
    <w:rsid w:val="003F5189"/>
    <w:rsid w:val="00400262"/>
    <w:rsid w:val="0040192C"/>
    <w:rsid w:val="00402C05"/>
    <w:rsid w:val="00432D60"/>
    <w:rsid w:val="00445243"/>
    <w:rsid w:val="00447390"/>
    <w:rsid w:val="00454490"/>
    <w:rsid w:val="00485D7F"/>
    <w:rsid w:val="00490DC7"/>
    <w:rsid w:val="00491DB6"/>
    <w:rsid w:val="004B34DB"/>
    <w:rsid w:val="004C01A6"/>
    <w:rsid w:val="004C1518"/>
    <w:rsid w:val="004C2BDB"/>
    <w:rsid w:val="004D0FCF"/>
    <w:rsid w:val="004D737D"/>
    <w:rsid w:val="004F3852"/>
    <w:rsid w:val="005172FB"/>
    <w:rsid w:val="0053032C"/>
    <w:rsid w:val="00530690"/>
    <w:rsid w:val="005344C7"/>
    <w:rsid w:val="0054425B"/>
    <w:rsid w:val="00555DFA"/>
    <w:rsid w:val="00565E2A"/>
    <w:rsid w:val="005675A6"/>
    <w:rsid w:val="00571060"/>
    <w:rsid w:val="005879F3"/>
    <w:rsid w:val="005A0D65"/>
    <w:rsid w:val="005A1A1E"/>
    <w:rsid w:val="005B13BD"/>
    <w:rsid w:val="005D3033"/>
    <w:rsid w:val="005E40B0"/>
    <w:rsid w:val="005F082C"/>
    <w:rsid w:val="005F2F67"/>
    <w:rsid w:val="00600C19"/>
    <w:rsid w:val="00601726"/>
    <w:rsid w:val="00606527"/>
    <w:rsid w:val="00616425"/>
    <w:rsid w:val="00617D02"/>
    <w:rsid w:val="006227B9"/>
    <w:rsid w:val="0062480C"/>
    <w:rsid w:val="00631183"/>
    <w:rsid w:val="006341AB"/>
    <w:rsid w:val="00635476"/>
    <w:rsid w:val="00641A34"/>
    <w:rsid w:val="0064312F"/>
    <w:rsid w:val="00645F80"/>
    <w:rsid w:val="00681BB5"/>
    <w:rsid w:val="00692CEF"/>
    <w:rsid w:val="00693CD7"/>
    <w:rsid w:val="00696B65"/>
    <w:rsid w:val="006A0E5C"/>
    <w:rsid w:val="006B35C4"/>
    <w:rsid w:val="006B4BD9"/>
    <w:rsid w:val="006C1594"/>
    <w:rsid w:val="006D394A"/>
    <w:rsid w:val="00703571"/>
    <w:rsid w:val="007159AD"/>
    <w:rsid w:val="00722E49"/>
    <w:rsid w:val="007415AB"/>
    <w:rsid w:val="0076117F"/>
    <w:rsid w:val="007A2EAD"/>
    <w:rsid w:val="007A51D6"/>
    <w:rsid w:val="007A7B98"/>
    <w:rsid w:val="007B0DC4"/>
    <w:rsid w:val="007B40FA"/>
    <w:rsid w:val="007B6FF4"/>
    <w:rsid w:val="007D03DE"/>
    <w:rsid w:val="007E1F13"/>
    <w:rsid w:val="007E7B1D"/>
    <w:rsid w:val="007E7F3D"/>
    <w:rsid w:val="007F3ACA"/>
    <w:rsid w:val="008026A7"/>
    <w:rsid w:val="00813377"/>
    <w:rsid w:val="00822A69"/>
    <w:rsid w:val="00826355"/>
    <w:rsid w:val="00836505"/>
    <w:rsid w:val="008401BB"/>
    <w:rsid w:val="008717DC"/>
    <w:rsid w:val="0088147A"/>
    <w:rsid w:val="00887ACD"/>
    <w:rsid w:val="008A5BBD"/>
    <w:rsid w:val="008C3FB3"/>
    <w:rsid w:val="00907C54"/>
    <w:rsid w:val="009139D7"/>
    <w:rsid w:val="009147EE"/>
    <w:rsid w:val="0092405D"/>
    <w:rsid w:val="009242A0"/>
    <w:rsid w:val="00926A08"/>
    <w:rsid w:val="00936F64"/>
    <w:rsid w:val="009373C2"/>
    <w:rsid w:val="0094160F"/>
    <w:rsid w:val="0094473C"/>
    <w:rsid w:val="00980205"/>
    <w:rsid w:val="00993793"/>
    <w:rsid w:val="009B087F"/>
    <w:rsid w:val="009B26FB"/>
    <w:rsid w:val="009C3B26"/>
    <w:rsid w:val="009D0A01"/>
    <w:rsid w:val="009D3341"/>
    <w:rsid w:val="009F5BE3"/>
    <w:rsid w:val="009F61EF"/>
    <w:rsid w:val="00A01D3A"/>
    <w:rsid w:val="00A0426E"/>
    <w:rsid w:val="00A0439B"/>
    <w:rsid w:val="00A227B6"/>
    <w:rsid w:val="00A24428"/>
    <w:rsid w:val="00A3527A"/>
    <w:rsid w:val="00A41378"/>
    <w:rsid w:val="00A440F3"/>
    <w:rsid w:val="00A514A0"/>
    <w:rsid w:val="00A65057"/>
    <w:rsid w:val="00A82E73"/>
    <w:rsid w:val="00AA2307"/>
    <w:rsid w:val="00AA43A3"/>
    <w:rsid w:val="00AB05F3"/>
    <w:rsid w:val="00AB0F23"/>
    <w:rsid w:val="00AB5A56"/>
    <w:rsid w:val="00AB5E78"/>
    <w:rsid w:val="00AC4583"/>
    <w:rsid w:val="00AC6B31"/>
    <w:rsid w:val="00AC7DAD"/>
    <w:rsid w:val="00AD449C"/>
    <w:rsid w:val="00AE018A"/>
    <w:rsid w:val="00B00F2F"/>
    <w:rsid w:val="00B040D5"/>
    <w:rsid w:val="00B04775"/>
    <w:rsid w:val="00B06C78"/>
    <w:rsid w:val="00B1261F"/>
    <w:rsid w:val="00B1315F"/>
    <w:rsid w:val="00B3167A"/>
    <w:rsid w:val="00B423DE"/>
    <w:rsid w:val="00B47F40"/>
    <w:rsid w:val="00B52604"/>
    <w:rsid w:val="00B57E9D"/>
    <w:rsid w:val="00B671E3"/>
    <w:rsid w:val="00B734F0"/>
    <w:rsid w:val="00B80A3A"/>
    <w:rsid w:val="00B851A4"/>
    <w:rsid w:val="00B97B92"/>
    <w:rsid w:val="00BC1003"/>
    <w:rsid w:val="00BD0F3C"/>
    <w:rsid w:val="00BD1BBF"/>
    <w:rsid w:val="00BE319D"/>
    <w:rsid w:val="00BE6982"/>
    <w:rsid w:val="00BF47B0"/>
    <w:rsid w:val="00BF6AD4"/>
    <w:rsid w:val="00C10945"/>
    <w:rsid w:val="00C11E1E"/>
    <w:rsid w:val="00C4239E"/>
    <w:rsid w:val="00C4301E"/>
    <w:rsid w:val="00C5681F"/>
    <w:rsid w:val="00C65513"/>
    <w:rsid w:val="00C7762F"/>
    <w:rsid w:val="00C91211"/>
    <w:rsid w:val="00C97C70"/>
    <w:rsid w:val="00CA2AA1"/>
    <w:rsid w:val="00CB0278"/>
    <w:rsid w:val="00CB0388"/>
    <w:rsid w:val="00CC189E"/>
    <w:rsid w:val="00CC691B"/>
    <w:rsid w:val="00CE301B"/>
    <w:rsid w:val="00CE7111"/>
    <w:rsid w:val="00CE748E"/>
    <w:rsid w:val="00CF1C7F"/>
    <w:rsid w:val="00D01C9F"/>
    <w:rsid w:val="00D07F0A"/>
    <w:rsid w:val="00D22BF6"/>
    <w:rsid w:val="00D328FC"/>
    <w:rsid w:val="00D36CBB"/>
    <w:rsid w:val="00D5653C"/>
    <w:rsid w:val="00D5681A"/>
    <w:rsid w:val="00D62516"/>
    <w:rsid w:val="00D7287F"/>
    <w:rsid w:val="00D81061"/>
    <w:rsid w:val="00D856E7"/>
    <w:rsid w:val="00D92470"/>
    <w:rsid w:val="00D92854"/>
    <w:rsid w:val="00D94D45"/>
    <w:rsid w:val="00DA0DCA"/>
    <w:rsid w:val="00DA2587"/>
    <w:rsid w:val="00DB0495"/>
    <w:rsid w:val="00DC1774"/>
    <w:rsid w:val="00DD3F27"/>
    <w:rsid w:val="00DE1C61"/>
    <w:rsid w:val="00DE41E5"/>
    <w:rsid w:val="00E02466"/>
    <w:rsid w:val="00E038AD"/>
    <w:rsid w:val="00E0549D"/>
    <w:rsid w:val="00E16C0C"/>
    <w:rsid w:val="00E207B2"/>
    <w:rsid w:val="00E22A0E"/>
    <w:rsid w:val="00E45012"/>
    <w:rsid w:val="00E60CD3"/>
    <w:rsid w:val="00E64CE9"/>
    <w:rsid w:val="00E90B14"/>
    <w:rsid w:val="00E91707"/>
    <w:rsid w:val="00E95F5C"/>
    <w:rsid w:val="00E963D9"/>
    <w:rsid w:val="00E96C06"/>
    <w:rsid w:val="00EA0652"/>
    <w:rsid w:val="00EC2419"/>
    <w:rsid w:val="00ED081F"/>
    <w:rsid w:val="00ED23B0"/>
    <w:rsid w:val="00ED391F"/>
    <w:rsid w:val="00ED40FE"/>
    <w:rsid w:val="00ED5037"/>
    <w:rsid w:val="00ED72D9"/>
    <w:rsid w:val="00EE2D41"/>
    <w:rsid w:val="00F047AA"/>
    <w:rsid w:val="00F13C0F"/>
    <w:rsid w:val="00F16605"/>
    <w:rsid w:val="00F1709B"/>
    <w:rsid w:val="00F17601"/>
    <w:rsid w:val="00F2253B"/>
    <w:rsid w:val="00F26548"/>
    <w:rsid w:val="00F30D7E"/>
    <w:rsid w:val="00F32C61"/>
    <w:rsid w:val="00F33A45"/>
    <w:rsid w:val="00F43CC6"/>
    <w:rsid w:val="00F45E46"/>
    <w:rsid w:val="00F75473"/>
    <w:rsid w:val="00F87E55"/>
    <w:rsid w:val="00F9170C"/>
    <w:rsid w:val="00F91DA9"/>
    <w:rsid w:val="00F94F50"/>
    <w:rsid w:val="00F95D35"/>
    <w:rsid w:val="00FA341A"/>
    <w:rsid w:val="00FA71B7"/>
    <w:rsid w:val="00FA71EE"/>
    <w:rsid w:val="00FB13B0"/>
    <w:rsid w:val="00FC324F"/>
    <w:rsid w:val="00FE2744"/>
    <w:rsid w:val="00FE3008"/>
    <w:rsid w:val="153A51E9"/>
    <w:rsid w:val="1FA91203"/>
    <w:rsid w:val="287709DB"/>
    <w:rsid w:val="548700F3"/>
    <w:rsid w:val="75C80B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List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Document Map"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3" w:lineRule="auto"/>
      <w:jc w:val="center"/>
      <w:outlineLvl w:val="2"/>
    </w:pPr>
    <w:rPr>
      <w:b/>
      <w:sz w:val="32"/>
    </w:rPr>
  </w:style>
  <w:style w:type="paragraph" w:styleId="4">
    <w:name w:val="heading 4"/>
    <w:basedOn w:val="a"/>
    <w:next w:val="a"/>
    <w:link w:val="4Char"/>
    <w:qFormat/>
    <w:pPr>
      <w:keepNext/>
      <w:keepLines/>
      <w:spacing w:before="280" w:after="290" w:line="374"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Number"/>
    <w:basedOn w:val="a"/>
    <w:qFormat/>
    <w:pPr>
      <w:tabs>
        <w:tab w:val="left" w:pos="360"/>
      </w:tabs>
      <w:ind w:left="360" w:hanging="360"/>
    </w:pPr>
  </w:style>
  <w:style w:type="paragraph" w:styleId="a4">
    <w:name w:val="Document Map"/>
    <w:basedOn w:val="a"/>
    <w:link w:val="Char"/>
    <w:uiPriority w:val="99"/>
    <w:unhideWhenUsed/>
    <w:qFormat/>
    <w:rPr>
      <w:rFonts w:ascii="宋体"/>
      <w:sz w:val="18"/>
      <w:szCs w:val="18"/>
    </w:rPr>
  </w:style>
  <w:style w:type="paragraph" w:styleId="a5">
    <w:name w:val="Body Text"/>
    <w:basedOn w:val="a"/>
    <w:link w:val="Char0"/>
    <w:qFormat/>
    <w:pPr>
      <w:spacing w:line="480" w:lineRule="auto"/>
      <w:jc w:val="center"/>
    </w:pPr>
    <w:rPr>
      <w:rFonts w:ascii="宋体" w:eastAsia="楷体_GB2312" w:hint="eastAsia"/>
      <w:b/>
      <w:sz w:val="72"/>
    </w:rPr>
  </w:style>
  <w:style w:type="paragraph" w:styleId="a6">
    <w:name w:val="Date"/>
    <w:basedOn w:val="a"/>
    <w:next w:val="a"/>
    <w:link w:val="Char1"/>
    <w:qFormat/>
    <w:rPr>
      <w:rFonts w:eastAsia="楷体_GB2312"/>
    </w:rPr>
  </w:style>
  <w:style w:type="paragraph" w:styleId="a7">
    <w:name w:val="footer"/>
    <w:basedOn w:val="a"/>
    <w:link w:val="Char2"/>
    <w:qFormat/>
    <w:pPr>
      <w:tabs>
        <w:tab w:val="center" w:pos="4153"/>
        <w:tab w:val="right" w:pos="8306"/>
      </w:tabs>
      <w:snapToGrid w:val="0"/>
      <w:jc w:val="left"/>
    </w:pPr>
    <w:rPr>
      <w:sz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3Char">
    <w:name w:val="标题 3 Char"/>
    <w:basedOn w:val="a0"/>
    <w:link w:val="3"/>
    <w:qFormat/>
    <w:rPr>
      <w:rFonts w:ascii="Times New Roman" w:eastAsia="宋体" w:hAnsi="Times New Roman" w:cs="Times New Roman"/>
      <w:b/>
      <w:sz w:val="32"/>
      <w:szCs w:val="20"/>
    </w:rPr>
  </w:style>
  <w:style w:type="character" w:customStyle="1" w:styleId="4Char">
    <w:name w:val="标题 4 Char"/>
    <w:basedOn w:val="a0"/>
    <w:link w:val="4"/>
    <w:qFormat/>
    <w:rPr>
      <w:rFonts w:ascii="Cambria" w:eastAsia="宋体" w:hAnsi="Cambria" w:cs="Times New Roman"/>
      <w:b/>
      <w:bCs/>
      <w:sz w:val="28"/>
      <w:szCs w:val="28"/>
    </w:rPr>
  </w:style>
  <w:style w:type="character" w:customStyle="1" w:styleId="Char0">
    <w:name w:val="正文文本 Char"/>
    <w:basedOn w:val="a0"/>
    <w:link w:val="a5"/>
    <w:qFormat/>
    <w:rPr>
      <w:rFonts w:ascii="宋体" w:eastAsia="楷体_GB2312" w:hAnsi="Times New Roman" w:cs="Times New Roman"/>
      <w:b/>
      <w:sz w:val="72"/>
      <w:szCs w:val="20"/>
    </w:rPr>
  </w:style>
  <w:style w:type="character" w:customStyle="1" w:styleId="Char1">
    <w:name w:val="日期 Char"/>
    <w:basedOn w:val="a0"/>
    <w:link w:val="a6"/>
    <w:qFormat/>
    <w:rPr>
      <w:rFonts w:ascii="Times New Roman" w:eastAsia="楷体_GB2312" w:hAnsi="Times New Roman" w:cs="Times New Roman"/>
      <w:szCs w:val="20"/>
    </w:rPr>
  </w:style>
  <w:style w:type="character" w:customStyle="1" w:styleId="Char2">
    <w:name w:val="页脚 Char"/>
    <w:basedOn w:val="a0"/>
    <w:link w:val="a7"/>
    <w:qFormat/>
    <w:rPr>
      <w:rFonts w:ascii="Times New Roman" w:eastAsia="宋体" w:hAnsi="Times New Roman" w:cs="Times New Roman"/>
      <w:sz w:val="18"/>
      <w:szCs w:val="20"/>
    </w:rPr>
  </w:style>
  <w:style w:type="character" w:customStyle="1" w:styleId="Char3">
    <w:name w:val="页眉 Char"/>
    <w:basedOn w:val="a0"/>
    <w:link w:val="a8"/>
    <w:uiPriority w:val="99"/>
    <w:qFormat/>
    <w:rPr>
      <w:rFonts w:ascii="Times New Roman" w:eastAsia="宋体" w:hAnsi="Times New Roman" w:cs="Times New Roman"/>
      <w:sz w:val="18"/>
      <w:szCs w:val="18"/>
    </w:rPr>
  </w:style>
  <w:style w:type="paragraph" w:styleId="aa">
    <w:name w:val="List Paragraph"/>
    <w:basedOn w:val="a"/>
    <w:uiPriority w:val="34"/>
    <w:qFormat/>
    <w:pPr>
      <w:ind w:firstLineChars="200" w:firstLine="420"/>
    </w:pPr>
  </w:style>
  <w:style w:type="character" w:customStyle="1" w:styleId="Char">
    <w:name w:val="文档结构图 Char"/>
    <w:basedOn w:val="a0"/>
    <w:link w:val="a4"/>
    <w:uiPriority w:val="99"/>
    <w:semiHidden/>
    <w:qFormat/>
    <w:rPr>
      <w:rFonts w:ascii="宋体"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List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Document Map"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3" w:lineRule="auto"/>
      <w:jc w:val="center"/>
      <w:outlineLvl w:val="2"/>
    </w:pPr>
    <w:rPr>
      <w:b/>
      <w:sz w:val="32"/>
    </w:rPr>
  </w:style>
  <w:style w:type="paragraph" w:styleId="4">
    <w:name w:val="heading 4"/>
    <w:basedOn w:val="a"/>
    <w:next w:val="a"/>
    <w:link w:val="4Char"/>
    <w:qFormat/>
    <w:pPr>
      <w:keepNext/>
      <w:keepLines/>
      <w:spacing w:before="280" w:after="290" w:line="374"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Number"/>
    <w:basedOn w:val="a"/>
    <w:qFormat/>
    <w:pPr>
      <w:tabs>
        <w:tab w:val="left" w:pos="360"/>
      </w:tabs>
      <w:ind w:left="360" w:hanging="360"/>
    </w:pPr>
  </w:style>
  <w:style w:type="paragraph" w:styleId="a4">
    <w:name w:val="Document Map"/>
    <w:basedOn w:val="a"/>
    <w:link w:val="Char"/>
    <w:uiPriority w:val="99"/>
    <w:unhideWhenUsed/>
    <w:qFormat/>
    <w:rPr>
      <w:rFonts w:ascii="宋体"/>
      <w:sz w:val="18"/>
      <w:szCs w:val="18"/>
    </w:rPr>
  </w:style>
  <w:style w:type="paragraph" w:styleId="a5">
    <w:name w:val="Body Text"/>
    <w:basedOn w:val="a"/>
    <w:link w:val="Char0"/>
    <w:qFormat/>
    <w:pPr>
      <w:spacing w:line="480" w:lineRule="auto"/>
      <w:jc w:val="center"/>
    </w:pPr>
    <w:rPr>
      <w:rFonts w:ascii="宋体" w:eastAsia="楷体_GB2312" w:hint="eastAsia"/>
      <w:b/>
      <w:sz w:val="72"/>
    </w:rPr>
  </w:style>
  <w:style w:type="paragraph" w:styleId="a6">
    <w:name w:val="Date"/>
    <w:basedOn w:val="a"/>
    <w:next w:val="a"/>
    <w:link w:val="Char1"/>
    <w:qFormat/>
    <w:rPr>
      <w:rFonts w:eastAsia="楷体_GB2312"/>
    </w:rPr>
  </w:style>
  <w:style w:type="paragraph" w:styleId="a7">
    <w:name w:val="footer"/>
    <w:basedOn w:val="a"/>
    <w:link w:val="Char2"/>
    <w:qFormat/>
    <w:pPr>
      <w:tabs>
        <w:tab w:val="center" w:pos="4153"/>
        <w:tab w:val="right" w:pos="8306"/>
      </w:tabs>
      <w:snapToGrid w:val="0"/>
      <w:jc w:val="left"/>
    </w:pPr>
    <w:rPr>
      <w:sz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3Char">
    <w:name w:val="标题 3 Char"/>
    <w:basedOn w:val="a0"/>
    <w:link w:val="3"/>
    <w:qFormat/>
    <w:rPr>
      <w:rFonts w:ascii="Times New Roman" w:eastAsia="宋体" w:hAnsi="Times New Roman" w:cs="Times New Roman"/>
      <w:b/>
      <w:sz w:val="32"/>
      <w:szCs w:val="20"/>
    </w:rPr>
  </w:style>
  <w:style w:type="character" w:customStyle="1" w:styleId="4Char">
    <w:name w:val="标题 4 Char"/>
    <w:basedOn w:val="a0"/>
    <w:link w:val="4"/>
    <w:qFormat/>
    <w:rPr>
      <w:rFonts w:ascii="Cambria" w:eastAsia="宋体" w:hAnsi="Cambria" w:cs="Times New Roman"/>
      <w:b/>
      <w:bCs/>
      <w:sz w:val="28"/>
      <w:szCs w:val="28"/>
    </w:rPr>
  </w:style>
  <w:style w:type="character" w:customStyle="1" w:styleId="Char0">
    <w:name w:val="正文文本 Char"/>
    <w:basedOn w:val="a0"/>
    <w:link w:val="a5"/>
    <w:qFormat/>
    <w:rPr>
      <w:rFonts w:ascii="宋体" w:eastAsia="楷体_GB2312" w:hAnsi="Times New Roman" w:cs="Times New Roman"/>
      <w:b/>
      <w:sz w:val="72"/>
      <w:szCs w:val="20"/>
    </w:rPr>
  </w:style>
  <w:style w:type="character" w:customStyle="1" w:styleId="Char1">
    <w:name w:val="日期 Char"/>
    <w:basedOn w:val="a0"/>
    <w:link w:val="a6"/>
    <w:qFormat/>
    <w:rPr>
      <w:rFonts w:ascii="Times New Roman" w:eastAsia="楷体_GB2312" w:hAnsi="Times New Roman" w:cs="Times New Roman"/>
      <w:szCs w:val="20"/>
    </w:rPr>
  </w:style>
  <w:style w:type="character" w:customStyle="1" w:styleId="Char2">
    <w:name w:val="页脚 Char"/>
    <w:basedOn w:val="a0"/>
    <w:link w:val="a7"/>
    <w:qFormat/>
    <w:rPr>
      <w:rFonts w:ascii="Times New Roman" w:eastAsia="宋体" w:hAnsi="Times New Roman" w:cs="Times New Roman"/>
      <w:sz w:val="18"/>
      <w:szCs w:val="20"/>
    </w:rPr>
  </w:style>
  <w:style w:type="character" w:customStyle="1" w:styleId="Char3">
    <w:name w:val="页眉 Char"/>
    <w:basedOn w:val="a0"/>
    <w:link w:val="a8"/>
    <w:uiPriority w:val="99"/>
    <w:qFormat/>
    <w:rPr>
      <w:rFonts w:ascii="Times New Roman" w:eastAsia="宋体" w:hAnsi="Times New Roman" w:cs="Times New Roman"/>
      <w:sz w:val="18"/>
      <w:szCs w:val="18"/>
    </w:rPr>
  </w:style>
  <w:style w:type="paragraph" w:styleId="aa">
    <w:name w:val="List Paragraph"/>
    <w:basedOn w:val="a"/>
    <w:uiPriority w:val="34"/>
    <w:qFormat/>
    <w:pPr>
      <w:ind w:firstLineChars="200" w:firstLine="420"/>
    </w:pPr>
  </w:style>
  <w:style w:type="character" w:customStyle="1" w:styleId="Char">
    <w:name w:val="文档结构图 Char"/>
    <w:basedOn w:val="a0"/>
    <w:link w:val="a4"/>
    <w:uiPriority w:val="99"/>
    <w:semiHidden/>
    <w:qFormat/>
    <w:rPr>
      <w:rFonts w:ascii="宋体"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7F7B14-992F-412C-B9CD-0452305C1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456</Words>
  <Characters>2604</Characters>
  <Application>Microsoft Office Word</Application>
  <DocSecurity>0</DocSecurity>
  <Lines>21</Lines>
  <Paragraphs>6</Paragraphs>
  <ScaleCrop>false</ScaleCrop>
  <Company>Microsoft</Company>
  <LinksUpToDate>false</LinksUpToDate>
  <CharactersWithSpaces>3054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唐险峰</dc:creator>
  <cp:lastModifiedBy>沈康</cp:lastModifiedBy>
  <cp:revision>44</cp:revision>
  <cp:lastPrinted>2021-01-20T07:17:00Z</cp:lastPrinted>
  <dcterms:created xsi:type="dcterms:W3CDTF">2020-04-08T09:18:00Z</dcterms:created>
  <dcterms:modified xsi:type="dcterms:W3CDTF">2021-01-21T02:08:00Z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