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B1" w:rsidRDefault="00EC5B1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“尊享”系列</w:t>
      </w:r>
      <w:r>
        <w:rPr>
          <w:rFonts w:asciiTheme="minorEastAsia" w:hAnsiTheme="minorEastAsia" w:hint="eastAsia"/>
          <w:b/>
          <w:sz w:val="36"/>
          <w:u w:val="single"/>
        </w:rPr>
        <w:t>Zx006</w:t>
      </w:r>
      <w:r>
        <w:rPr>
          <w:rFonts w:asciiTheme="minorEastAsia" w:hAnsiTheme="minorEastAsia" w:hint="eastAsia"/>
          <w:b/>
          <w:sz w:val="36"/>
          <w:u w:val="single"/>
        </w:rPr>
        <w:t>理财产品</w:t>
      </w:r>
      <w:r>
        <w:rPr>
          <w:rFonts w:asciiTheme="minorEastAsia" w:hAnsiTheme="minorEastAsia" w:hint="eastAsia"/>
          <w:b/>
          <w:sz w:val="36"/>
          <w:u w:val="single"/>
        </w:rPr>
        <w:t xml:space="preserve">  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A950B1" w:rsidRDefault="00EC5B14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A950B1" w:rsidRDefault="00EC5B1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A950B1" w:rsidRDefault="00A950B1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A950B1" w:rsidRDefault="00EC5B1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“尊享”系列</w:t>
      </w:r>
      <w:r>
        <w:rPr>
          <w:rFonts w:asciiTheme="minorEastAsia" w:hAnsiTheme="minorEastAsia" w:hint="eastAsia"/>
          <w:sz w:val="28"/>
          <w:szCs w:val="28"/>
          <w:u w:val="single"/>
        </w:rPr>
        <w:t>Zx006</w:t>
      </w:r>
      <w:r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A950B1" w:rsidRDefault="00EC5B1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A950B1">
        <w:trPr>
          <w:trHeight w:val="64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A950B1">
        <w:trPr>
          <w:trHeight w:val="64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A950B1">
        <w:trPr>
          <w:trHeight w:val="65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1115517000012</w:t>
            </w:r>
          </w:p>
        </w:tc>
      </w:tr>
      <w:tr w:rsidR="00A950B1">
        <w:trPr>
          <w:trHeight w:val="64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720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A950B1">
        <w:trPr>
          <w:trHeight w:val="64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  <w:tr w:rsidR="00A950B1">
        <w:trPr>
          <w:trHeight w:val="485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A950B1" w:rsidRDefault="00EC5B14" w:rsidP="00A042BD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</w:p>
        </w:tc>
      </w:tr>
      <w:tr w:rsidR="00A950B1">
        <w:trPr>
          <w:trHeight w:val="650"/>
        </w:trPr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A950B1" w:rsidRDefault="00EC5B1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A950B1" w:rsidRDefault="00A950B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A950B1" w:rsidRDefault="00EC5B1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  <w:bookmarkStart w:id="0" w:name="_GoBack"/>
      <w:bookmarkEnd w:id="0"/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2"/>
        <w:gridCol w:w="2229"/>
        <w:gridCol w:w="1636"/>
        <w:gridCol w:w="1635"/>
        <w:gridCol w:w="1635"/>
      </w:tblGrid>
      <w:tr w:rsidR="00A950B1">
        <w:trPr>
          <w:trHeight w:val="288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A950B1">
        <w:trPr>
          <w:trHeight w:val="288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162958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13.89%</w:t>
            </w:r>
          </w:p>
        </w:tc>
      </w:tr>
      <w:tr w:rsidR="00A950B1">
        <w:trPr>
          <w:trHeight w:val="288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031800173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邯郸城投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4072.00 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 w:rsidP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56.55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%</w:t>
            </w:r>
          </w:p>
        </w:tc>
      </w:tr>
      <w:tr w:rsidR="00A950B1">
        <w:trPr>
          <w:trHeight w:val="288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162958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1004.16 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13.95%</w:t>
            </w:r>
          </w:p>
        </w:tc>
      </w:tr>
      <w:tr w:rsidR="00A950B1">
        <w:trPr>
          <w:trHeight w:val="288"/>
        </w:trPr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A950B1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1123.84 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950B1" w:rsidRDefault="00EC5B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15.61%</w:t>
            </w:r>
          </w:p>
        </w:tc>
      </w:tr>
    </w:tbl>
    <w:p w:rsidR="00A950B1" w:rsidRDefault="00A950B1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A950B1" w:rsidRDefault="00EC5B1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A950B1" w:rsidRDefault="00EC5B1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</w:t>
      </w:r>
      <w:r>
        <w:rPr>
          <w:rFonts w:asciiTheme="minorEastAsia" w:hAnsiTheme="minorEastAsia" w:hint="eastAsia"/>
          <w:sz w:val="28"/>
          <w:szCs w:val="28"/>
        </w:rPr>
        <w:lastRenderedPageBreak/>
        <w:t>的其他理财产品。</w:t>
      </w:r>
    </w:p>
    <w:p w:rsidR="00A950B1" w:rsidRDefault="00EC5B14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A950B1" w:rsidRDefault="00EC5B14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A95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067E"/>
    <w:rsid w:val="00067C51"/>
    <w:rsid w:val="00127C85"/>
    <w:rsid w:val="0015424B"/>
    <w:rsid w:val="002654A6"/>
    <w:rsid w:val="002C23AF"/>
    <w:rsid w:val="002F5F2B"/>
    <w:rsid w:val="00307B51"/>
    <w:rsid w:val="003716AB"/>
    <w:rsid w:val="003B17A0"/>
    <w:rsid w:val="00436708"/>
    <w:rsid w:val="004912CA"/>
    <w:rsid w:val="004E15F6"/>
    <w:rsid w:val="004F5AA7"/>
    <w:rsid w:val="00531A24"/>
    <w:rsid w:val="00554E09"/>
    <w:rsid w:val="005A12D2"/>
    <w:rsid w:val="005B1EF2"/>
    <w:rsid w:val="005F7F0A"/>
    <w:rsid w:val="006A4B51"/>
    <w:rsid w:val="006E624C"/>
    <w:rsid w:val="00732BC9"/>
    <w:rsid w:val="007976B5"/>
    <w:rsid w:val="00885978"/>
    <w:rsid w:val="008C2324"/>
    <w:rsid w:val="009A3764"/>
    <w:rsid w:val="00A042BD"/>
    <w:rsid w:val="00A3115A"/>
    <w:rsid w:val="00A746F6"/>
    <w:rsid w:val="00A75760"/>
    <w:rsid w:val="00A950B1"/>
    <w:rsid w:val="00AC1B43"/>
    <w:rsid w:val="00BD0CF5"/>
    <w:rsid w:val="00CC4850"/>
    <w:rsid w:val="00CC6475"/>
    <w:rsid w:val="00CE10D3"/>
    <w:rsid w:val="00D5669A"/>
    <w:rsid w:val="00DF2B49"/>
    <w:rsid w:val="00E15C3F"/>
    <w:rsid w:val="00E46B16"/>
    <w:rsid w:val="00EC5B14"/>
    <w:rsid w:val="00EE6098"/>
    <w:rsid w:val="00F67B4D"/>
    <w:rsid w:val="00F71AFC"/>
    <w:rsid w:val="00FD07F3"/>
    <w:rsid w:val="00FD74A3"/>
    <w:rsid w:val="00FF2B48"/>
    <w:rsid w:val="0BE3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</Words>
  <Characters>383</Characters>
  <Application>Microsoft Office Word</Application>
  <DocSecurity>0</DocSecurity>
  <Lines>3</Lines>
  <Paragraphs>1</Paragraphs>
  <ScaleCrop>false</ScaleCrop>
  <Company>MS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19</cp:revision>
  <cp:lastPrinted>2019-04-03T08:17:00Z</cp:lastPrinted>
  <dcterms:created xsi:type="dcterms:W3CDTF">2019-04-03T08:34:00Z</dcterms:created>
  <dcterms:modified xsi:type="dcterms:W3CDTF">2020-04-09T06:03:00Z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