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8679F9" w14:textId="77777777" w:rsidR="0015424B" w:rsidRPr="003B17A0" w:rsidRDefault="009A3764" w:rsidP="009A3764">
      <w:pPr>
        <w:jc w:val="center"/>
        <w:rPr>
          <w:rFonts w:asciiTheme="minorEastAsia" w:hAnsiTheme="minorEastAsia"/>
          <w:b/>
          <w:sz w:val="36"/>
        </w:rPr>
      </w:pPr>
      <w:r w:rsidRPr="003B17A0">
        <w:rPr>
          <w:rFonts w:asciiTheme="minorEastAsia" w:hAnsiTheme="minorEastAsia" w:hint="eastAsia"/>
          <w:b/>
          <w:sz w:val="36"/>
          <w:u w:val="single"/>
        </w:rPr>
        <w:t xml:space="preserve"> </w:t>
      </w:r>
      <w:r w:rsidR="002F38F4">
        <w:rPr>
          <w:rFonts w:asciiTheme="minorEastAsia" w:hAnsiTheme="minorEastAsia" w:hint="eastAsia"/>
          <w:b/>
          <w:sz w:val="36"/>
          <w:u w:val="single"/>
        </w:rPr>
        <w:t>共享</w:t>
      </w:r>
      <w:r w:rsidR="00D72697">
        <w:rPr>
          <w:rFonts w:asciiTheme="minorEastAsia" w:hAnsiTheme="minorEastAsia" w:hint="eastAsia"/>
          <w:b/>
          <w:sz w:val="36"/>
          <w:u w:val="single"/>
        </w:rPr>
        <w:t>月</w:t>
      </w:r>
      <w:r w:rsidR="002F38F4">
        <w:rPr>
          <w:rFonts w:asciiTheme="minorEastAsia" w:hAnsiTheme="minorEastAsia" w:hint="eastAsia"/>
          <w:b/>
          <w:sz w:val="36"/>
          <w:u w:val="single"/>
        </w:rPr>
        <w:t>盈</w:t>
      </w:r>
      <w:r w:rsidR="005D4437" w:rsidRPr="005D4437">
        <w:rPr>
          <w:rFonts w:asciiTheme="minorEastAsia" w:hAnsiTheme="minorEastAsia"/>
          <w:b/>
          <w:sz w:val="36"/>
          <w:u w:val="single"/>
        </w:rPr>
        <w:t>G</w:t>
      </w:r>
      <w:r w:rsidR="002F38F4">
        <w:rPr>
          <w:rFonts w:asciiTheme="minorEastAsia" w:hAnsiTheme="minorEastAsia"/>
          <w:b/>
          <w:sz w:val="36"/>
          <w:u w:val="single"/>
        </w:rPr>
        <w:t>X00</w:t>
      </w:r>
      <w:r w:rsidR="00D72697">
        <w:rPr>
          <w:rFonts w:asciiTheme="minorEastAsia" w:hAnsiTheme="minorEastAsia"/>
          <w:b/>
          <w:sz w:val="36"/>
          <w:u w:val="single"/>
        </w:rPr>
        <w:t>1</w:t>
      </w:r>
      <w:r w:rsidR="005D4437">
        <w:rPr>
          <w:rFonts w:asciiTheme="minorEastAsia" w:hAnsiTheme="minorEastAsia" w:hint="eastAsia"/>
          <w:b/>
          <w:sz w:val="36"/>
          <w:u w:val="single"/>
        </w:rPr>
        <w:t>号理财产品</w:t>
      </w:r>
      <w:r w:rsidRPr="003B17A0">
        <w:rPr>
          <w:rFonts w:asciiTheme="minorEastAsia" w:hAnsiTheme="minorEastAsia" w:hint="eastAsia"/>
          <w:b/>
          <w:sz w:val="36"/>
        </w:rPr>
        <w:t>定期报告</w:t>
      </w:r>
    </w:p>
    <w:p w14:paraId="3C020A77" w14:textId="349998DF" w:rsidR="009A3764" w:rsidRPr="003B17A0" w:rsidRDefault="009A3764" w:rsidP="003B17A0">
      <w:pPr>
        <w:spacing w:line="360" w:lineRule="auto"/>
        <w:jc w:val="center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2019年</w:t>
      </w:r>
      <w:r w:rsidR="00796A87">
        <w:rPr>
          <w:rFonts w:asciiTheme="minorEastAsia" w:hAnsiTheme="minorEastAsia" w:hint="eastAsia"/>
          <w:sz w:val="28"/>
          <w:szCs w:val="28"/>
        </w:rPr>
        <w:t>12</w:t>
      </w:r>
      <w:bookmarkStart w:id="0" w:name="_GoBack"/>
      <w:bookmarkEnd w:id="0"/>
      <w:r w:rsidRPr="003B17A0">
        <w:rPr>
          <w:rFonts w:asciiTheme="minorEastAsia" w:hAnsiTheme="minorEastAsia" w:hint="eastAsia"/>
          <w:sz w:val="28"/>
          <w:szCs w:val="28"/>
        </w:rPr>
        <w:t>月</w:t>
      </w:r>
    </w:p>
    <w:p w14:paraId="35585C3C" w14:textId="77777777" w:rsidR="009A3764" w:rsidRPr="003B17A0" w:rsidRDefault="009A3764" w:rsidP="003B17A0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尊敬的客户：</w:t>
      </w:r>
    </w:p>
    <w:p w14:paraId="19D73DF2" w14:textId="77777777" w:rsidR="009A3764" w:rsidRPr="003B17A0" w:rsidRDefault="009A3764" w:rsidP="003B17A0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</w:p>
    <w:p w14:paraId="71701FB6" w14:textId="77777777" w:rsidR="009A3764" w:rsidRPr="003B17A0" w:rsidRDefault="002F38F4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2F38F4">
        <w:rPr>
          <w:rFonts w:asciiTheme="minorEastAsia" w:hAnsiTheme="minorEastAsia" w:hint="eastAsia"/>
          <w:sz w:val="28"/>
          <w:szCs w:val="28"/>
          <w:u w:val="single"/>
        </w:rPr>
        <w:t>共享</w:t>
      </w:r>
      <w:r w:rsidR="00D72697">
        <w:rPr>
          <w:rFonts w:asciiTheme="minorEastAsia" w:hAnsiTheme="minorEastAsia" w:hint="eastAsia"/>
          <w:sz w:val="28"/>
          <w:szCs w:val="28"/>
          <w:u w:val="single"/>
        </w:rPr>
        <w:t>月</w:t>
      </w:r>
      <w:r w:rsidRPr="002F38F4">
        <w:rPr>
          <w:rFonts w:asciiTheme="minorEastAsia" w:hAnsiTheme="minorEastAsia" w:hint="eastAsia"/>
          <w:sz w:val="28"/>
          <w:szCs w:val="28"/>
          <w:u w:val="single"/>
        </w:rPr>
        <w:t>盈G</w:t>
      </w:r>
      <w:r>
        <w:rPr>
          <w:rFonts w:asciiTheme="minorEastAsia" w:hAnsiTheme="minorEastAsia"/>
          <w:sz w:val="28"/>
          <w:szCs w:val="28"/>
          <w:u w:val="single"/>
        </w:rPr>
        <w:t>X</w:t>
      </w:r>
      <w:r w:rsidRPr="002F38F4">
        <w:rPr>
          <w:rFonts w:asciiTheme="minorEastAsia" w:hAnsiTheme="minorEastAsia" w:hint="eastAsia"/>
          <w:sz w:val="28"/>
          <w:szCs w:val="28"/>
          <w:u w:val="single"/>
        </w:rPr>
        <w:t>00</w:t>
      </w:r>
      <w:r w:rsidR="00D72697">
        <w:rPr>
          <w:rFonts w:asciiTheme="minorEastAsia" w:hAnsiTheme="minorEastAsia"/>
          <w:sz w:val="28"/>
          <w:szCs w:val="28"/>
          <w:u w:val="single"/>
        </w:rPr>
        <w:t>1</w:t>
      </w:r>
      <w:r w:rsidR="005D4437" w:rsidRPr="005D4437">
        <w:rPr>
          <w:rFonts w:asciiTheme="minorEastAsia" w:hAnsiTheme="minorEastAsia" w:hint="eastAsia"/>
          <w:sz w:val="28"/>
          <w:szCs w:val="28"/>
          <w:u w:val="single"/>
        </w:rPr>
        <w:t>号理财产品</w:t>
      </w:r>
      <w:r w:rsidR="009A3764" w:rsidRPr="003B17A0">
        <w:rPr>
          <w:rFonts w:asciiTheme="minorEastAsia" w:hAnsiTheme="minorEastAsia" w:hint="eastAsia"/>
          <w:sz w:val="28"/>
          <w:szCs w:val="28"/>
        </w:rPr>
        <w:t>的产品基本要素如下：</w:t>
      </w:r>
    </w:p>
    <w:p w14:paraId="757D8F29" w14:textId="77777777" w:rsidR="003B17A0" w:rsidRPr="002F38F4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3476"/>
        <w:gridCol w:w="3754"/>
      </w:tblGrid>
      <w:tr w:rsidR="009A3764" w:rsidRPr="003B17A0" w14:paraId="2B08B3DB" w14:textId="77777777" w:rsidTr="00B631BC">
        <w:tc>
          <w:tcPr>
            <w:tcW w:w="3476" w:type="dxa"/>
            <w:vAlign w:val="center"/>
          </w:tcPr>
          <w:p w14:paraId="6CEA1672" w14:textId="77777777" w:rsidR="009A3764" w:rsidRPr="003B17A0" w:rsidRDefault="009A3764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成立日期</w:t>
            </w:r>
          </w:p>
        </w:tc>
        <w:tc>
          <w:tcPr>
            <w:tcW w:w="3754" w:type="dxa"/>
            <w:vAlign w:val="center"/>
          </w:tcPr>
          <w:p w14:paraId="6B6C0BAC" w14:textId="0BABD67C" w:rsidR="009A3764" w:rsidRPr="007033F9" w:rsidRDefault="005D4437" w:rsidP="00900140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  <w:highlight w:val="yellow"/>
              </w:rPr>
            </w:pPr>
            <w:r w:rsidRPr="00900140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 w:rsidRPr="00900140">
              <w:rPr>
                <w:rFonts w:asciiTheme="minorEastAsia" w:hAnsiTheme="minorEastAsia"/>
                <w:sz w:val="28"/>
                <w:szCs w:val="28"/>
              </w:rPr>
              <w:t>01</w:t>
            </w:r>
            <w:r w:rsidR="00900140">
              <w:rPr>
                <w:rFonts w:asciiTheme="minorEastAsia" w:hAnsiTheme="minorEastAsia" w:hint="eastAsia"/>
                <w:sz w:val="28"/>
                <w:szCs w:val="28"/>
              </w:rPr>
              <w:t>8</w:t>
            </w:r>
            <w:r w:rsidRPr="00900140">
              <w:rPr>
                <w:rFonts w:asciiTheme="minorEastAsia" w:hAnsiTheme="minorEastAsia" w:hint="eastAsia"/>
                <w:sz w:val="28"/>
                <w:szCs w:val="28"/>
              </w:rPr>
              <w:t>年</w:t>
            </w:r>
            <w:r w:rsidR="00900140" w:rsidRPr="00900140">
              <w:rPr>
                <w:rFonts w:asciiTheme="minorEastAsia" w:hAnsiTheme="minorEastAsia" w:hint="eastAsia"/>
                <w:sz w:val="28"/>
                <w:szCs w:val="28"/>
              </w:rPr>
              <w:t>10</w:t>
            </w:r>
            <w:r w:rsidRPr="00900140">
              <w:rPr>
                <w:rFonts w:asciiTheme="minorEastAsia" w:hAnsiTheme="minorEastAsia" w:hint="eastAsia"/>
                <w:sz w:val="28"/>
                <w:szCs w:val="28"/>
              </w:rPr>
              <w:t>月</w:t>
            </w:r>
            <w:r w:rsidR="00900140" w:rsidRPr="00900140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 w:rsidR="00D72697" w:rsidRPr="00900140">
              <w:rPr>
                <w:rFonts w:asciiTheme="minorEastAsia" w:hAnsiTheme="minorEastAsia"/>
                <w:sz w:val="28"/>
                <w:szCs w:val="28"/>
              </w:rPr>
              <w:t>3</w:t>
            </w:r>
            <w:r w:rsidRPr="00900140">
              <w:rPr>
                <w:rFonts w:asciiTheme="minorEastAsia" w:hAnsiTheme="minorEastAsia" w:hint="eastAsia"/>
                <w:sz w:val="28"/>
                <w:szCs w:val="28"/>
              </w:rPr>
              <w:t>日</w:t>
            </w:r>
          </w:p>
        </w:tc>
      </w:tr>
      <w:tr w:rsidR="007C09E8" w:rsidRPr="003B17A0" w14:paraId="152E71AC" w14:textId="77777777" w:rsidTr="00B631BC">
        <w:tc>
          <w:tcPr>
            <w:tcW w:w="3476" w:type="dxa"/>
          </w:tcPr>
          <w:p w14:paraId="07E8A178" w14:textId="1ED0F542" w:rsidR="007C09E8" w:rsidRPr="003B17A0" w:rsidRDefault="007C09E8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C09E8">
              <w:rPr>
                <w:rFonts w:asciiTheme="minorEastAsia" w:hAnsiTheme="minorEastAsia" w:hint="eastAsia"/>
                <w:sz w:val="28"/>
                <w:szCs w:val="28"/>
              </w:rPr>
              <w:t>产品类型</w:t>
            </w:r>
          </w:p>
        </w:tc>
        <w:tc>
          <w:tcPr>
            <w:tcW w:w="3754" w:type="dxa"/>
          </w:tcPr>
          <w:p w14:paraId="028721F5" w14:textId="11BC48A4" w:rsidR="007C09E8" w:rsidRPr="007C09E8" w:rsidRDefault="007C09E8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C09E8">
              <w:rPr>
                <w:rFonts w:asciiTheme="minorEastAsia" w:hAnsiTheme="minorEastAsia" w:hint="eastAsia"/>
                <w:sz w:val="28"/>
                <w:szCs w:val="28"/>
              </w:rPr>
              <w:t>开放式产品</w:t>
            </w:r>
          </w:p>
        </w:tc>
      </w:tr>
      <w:tr w:rsidR="009A3764" w:rsidRPr="003B17A0" w14:paraId="534B6CE0" w14:textId="77777777" w:rsidTr="00B631BC">
        <w:tc>
          <w:tcPr>
            <w:tcW w:w="3476" w:type="dxa"/>
            <w:vAlign w:val="center"/>
          </w:tcPr>
          <w:p w14:paraId="31CB99C5" w14:textId="77777777" w:rsidR="009A3764" w:rsidRPr="003B17A0" w:rsidRDefault="003B17A0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理财系统登记编码</w:t>
            </w:r>
          </w:p>
        </w:tc>
        <w:tc>
          <w:tcPr>
            <w:tcW w:w="3754" w:type="dxa"/>
            <w:vAlign w:val="center"/>
          </w:tcPr>
          <w:p w14:paraId="6AD6F394" w14:textId="77777777" w:rsidR="009A3764" w:rsidRPr="003B17A0" w:rsidRDefault="005D4437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C</w:t>
            </w:r>
            <w:r>
              <w:rPr>
                <w:rFonts w:asciiTheme="minorEastAsia" w:hAnsiTheme="minorEastAsia"/>
                <w:sz w:val="28"/>
                <w:szCs w:val="28"/>
              </w:rPr>
              <w:t>1115518000</w:t>
            </w:r>
            <w:r w:rsidR="00D72697">
              <w:rPr>
                <w:rFonts w:asciiTheme="minorEastAsia" w:hAnsiTheme="minorEastAsia"/>
                <w:sz w:val="28"/>
                <w:szCs w:val="28"/>
              </w:rPr>
              <w:t>198</w:t>
            </w:r>
          </w:p>
        </w:tc>
      </w:tr>
      <w:tr w:rsidR="009A3764" w:rsidRPr="003B17A0" w14:paraId="7C84D86F" w14:textId="77777777" w:rsidTr="00B631BC">
        <w:tc>
          <w:tcPr>
            <w:tcW w:w="3476" w:type="dxa"/>
            <w:vAlign w:val="center"/>
          </w:tcPr>
          <w:p w14:paraId="0F9CADD0" w14:textId="213129FA" w:rsidR="009A3764" w:rsidRPr="003B17A0" w:rsidRDefault="007C09E8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最新存续</w:t>
            </w:r>
            <w:r w:rsidR="003B17A0" w:rsidRPr="003B17A0">
              <w:rPr>
                <w:rFonts w:asciiTheme="minorEastAsia" w:hAnsiTheme="minorEastAsia" w:hint="eastAsia"/>
                <w:sz w:val="28"/>
                <w:szCs w:val="28"/>
              </w:rPr>
              <w:t>规模</w:t>
            </w:r>
          </w:p>
        </w:tc>
        <w:tc>
          <w:tcPr>
            <w:tcW w:w="3754" w:type="dxa"/>
            <w:vAlign w:val="center"/>
          </w:tcPr>
          <w:p w14:paraId="08C4AF46" w14:textId="0C5C5A7C" w:rsidR="009A3764" w:rsidRPr="003B17A0" w:rsidRDefault="00CD1B37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D1B37">
              <w:rPr>
                <w:rFonts w:asciiTheme="minorEastAsia" w:hAnsiTheme="minorEastAsia"/>
                <w:sz w:val="28"/>
                <w:szCs w:val="28"/>
              </w:rPr>
              <w:t>130376</w:t>
            </w:r>
            <w:r w:rsidR="005D4437" w:rsidRPr="007C09E8">
              <w:rPr>
                <w:rFonts w:asciiTheme="minorEastAsia" w:hAnsiTheme="minorEastAsia" w:hint="eastAsia"/>
                <w:sz w:val="28"/>
                <w:szCs w:val="28"/>
              </w:rPr>
              <w:t>万元</w:t>
            </w:r>
          </w:p>
        </w:tc>
      </w:tr>
      <w:tr w:rsidR="003B17A0" w:rsidRPr="003B17A0" w14:paraId="17B4543A" w14:textId="77777777" w:rsidTr="00B631BC">
        <w:tc>
          <w:tcPr>
            <w:tcW w:w="3476" w:type="dxa"/>
            <w:vAlign w:val="center"/>
          </w:tcPr>
          <w:p w14:paraId="7CB11A35" w14:textId="77777777" w:rsidR="003B17A0" w:rsidRPr="003B17A0" w:rsidRDefault="003B17A0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托管银行</w:t>
            </w:r>
          </w:p>
        </w:tc>
        <w:tc>
          <w:tcPr>
            <w:tcW w:w="3754" w:type="dxa"/>
            <w:vAlign w:val="center"/>
          </w:tcPr>
          <w:p w14:paraId="31474F27" w14:textId="77777777" w:rsidR="003B17A0" w:rsidRPr="003B17A0" w:rsidRDefault="00D72697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宁波</w:t>
            </w:r>
            <w:r w:rsidR="00013182">
              <w:rPr>
                <w:rFonts w:asciiTheme="minorEastAsia" w:hAnsiTheme="minorEastAsia" w:hint="eastAsia"/>
                <w:sz w:val="28"/>
                <w:szCs w:val="28"/>
              </w:rPr>
              <w:t>银行</w:t>
            </w:r>
          </w:p>
        </w:tc>
      </w:tr>
      <w:tr w:rsidR="005D4437" w:rsidRPr="003B17A0" w14:paraId="317C974C" w14:textId="77777777" w:rsidTr="00B631BC">
        <w:tc>
          <w:tcPr>
            <w:tcW w:w="3476" w:type="dxa"/>
            <w:vAlign w:val="center"/>
          </w:tcPr>
          <w:p w14:paraId="7C0FEC5D" w14:textId="77777777" w:rsidR="005D4437" w:rsidRPr="003B17A0" w:rsidRDefault="005D4437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杠杆率</w:t>
            </w:r>
          </w:p>
        </w:tc>
        <w:tc>
          <w:tcPr>
            <w:tcW w:w="3754" w:type="dxa"/>
            <w:vAlign w:val="center"/>
          </w:tcPr>
          <w:p w14:paraId="09EBADF0" w14:textId="120FDC03" w:rsidR="005D4437" w:rsidRDefault="00CD1B37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104.37</w:t>
            </w:r>
            <w:r w:rsidR="00FC1052">
              <w:rPr>
                <w:rFonts w:asciiTheme="minorEastAsia" w:hAnsiTheme="minorEastAsia" w:hint="eastAsia"/>
                <w:sz w:val="28"/>
                <w:szCs w:val="28"/>
              </w:rPr>
              <w:t>%</w:t>
            </w:r>
          </w:p>
        </w:tc>
      </w:tr>
    </w:tbl>
    <w:p w14:paraId="13C5008D" w14:textId="77777777" w:rsidR="009A3764" w:rsidRDefault="009A3764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1934"/>
        <w:gridCol w:w="2019"/>
        <w:gridCol w:w="2193"/>
      </w:tblGrid>
      <w:tr w:rsidR="00286C09" w14:paraId="3777D4C2" w14:textId="77777777" w:rsidTr="00CD1B37">
        <w:tc>
          <w:tcPr>
            <w:tcW w:w="2376" w:type="dxa"/>
            <w:vAlign w:val="center"/>
          </w:tcPr>
          <w:p w14:paraId="68DB6A1A" w14:textId="20FFF7C7" w:rsidR="00286C09" w:rsidRPr="00286C09" w:rsidRDefault="00286C09" w:rsidP="007C09E8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286C09">
              <w:rPr>
                <w:rFonts w:asciiTheme="minorEastAsia" w:hAnsiTheme="minorEastAsia" w:hint="eastAsia"/>
                <w:szCs w:val="21"/>
              </w:rPr>
              <w:t>产品名称/净值日期</w:t>
            </w:r>
          </w:p>
        </w:tc>
        <w:tc>
          <w:tcPr>
            <w:tcW w:w="1934" w:type="dxa"/>
            <w:vAlign w:val="center"/>
          </w:tcPr>
          <w:p w14:paraId="44824661" w14:textId="2522EC52" w:rsidR="00286C09" w:rsidRPr="00286C09" w:rsidRDefault="00286C09" w:rsidP="007C09E8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286C09">
              <w:rPr>
                <w:rFonts w:asciiTheme="minorEastAsia" w:hAnsiTheme="minorEastAsia" w:hint="eastAsia"/>
                <w:szCs w:val="21"/>
              </w:rPr>
              <w:t>产品单位净值</w:t>
            </w:r>
          </w:p>
        </w:tc>
        <w:tc>
          <w:tcPr>
            <w:tcW w:w="2019" w:type="dxa"/>
          </w:tcPr>
          <w:p w14:paraId="51783F68" w14:textId="657DEA5E" w:rsidR="00286C09" w:rsidRPr="00286C09" w:rsidRDefault="00286C09" w:rsidP="007C09E8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产品累计净值</w:t>
            </w:r>
          </w:p>
        </w:tc>
        <w:tc>
          <w:tcPr>
            <w:tcW w:w="2193" w:type="dxa"/>
            <w:vAlign w:val="center"/>
          </w:tcPr>
          <w:p w14:paraId="54D2D665" w14:textId="793A6D19" w:rsidR="00286C09" w:rsidRPr="00286C09" w:rsidRDefault="00286C09" w:rsidP="007C09E8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286C09">
              <w:rPr>
                <w:rFonts w:asciiTheme="minorEastAsia" w:hAnsiTheme="minorEastAsia" w:hint="eastAsia"/>
                <w:szCs w:val="21"/>
              </w:rPr>
              <w:t>*资产净值（万元）</w:t>
            </w:r>
          </w:p>
        </w:tc>
      </w:tr>
      <w:tr w:rsidR="00286C09" w14:paraId="7A06C2E0" w14:textId="77777777" w:rsidTr="00CD1B37">
        <w:trPr>
          <w:trHeight w:val="385"/>
        </w:trPr>
        <w:tc>
          <w:tcPr>
            <w:tcW w:w="2376" w:type="dxa"/>
            <w:vAlign w:val="center"/>
          </w:tcPr>
          <w:p w14:paraId="0B29D7D1" w14:textId="783BB50E" w:rsidR="00286C09" w:rsidRPr="00286C09" w:rsidRDefault="00286C09" w:rsidP="00286C09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86C09">
              <w:rPr>
                <w:rFonts w:asciiTheme="minorEastAsia" w:hAnsiTheme="minorEastAsia" w:hint="eastAsia"/>
                <w:sz w:val="18"/>
                <w:szCs w:val="18"/>
              </w:rPr>
              <w:t>GX001  2019年</w:t>
            </w:r>
            <w:r w:rsidR="00CD1B37">
              <w:rPr>
                <w:rFonts w:asciiTheme="minorEastAsia" w:hAnsiTheme="minorEastAsia" w:hint="eastAsia"/>
                <w:sz w:val="18"/>
                <w:szCs w:val="18"/>
              </w:rPr>
              <w:t>12</w:t>
            </w:r>
            <w:r w:rsidRPr="00286C09">
              <w:rPr>
                <w:rFonts w:asciiTheme="minorEastAsia" w:hAnsiTheme="minorEastAsia" w:hint="eastAsia"/>
                <w:sz w:val="18"/>
                <w:szCs w:val="18"/>
              </w:rPr>
              <w:t>月3</w:t>
            </w:r>
            <w:r w:rsidR="00CD1B37">
              <w:rPr>
                <w:rFonts w:asciiTheme="minorEastAsia" w:hAnsiTheme="minorEastAsia" w:hint="eastAsia"/>
                <w:sz w:val="18"/>
                <w:szCs w:val="18"/>
              </w:rPr>
              <w:t>1</w:t>
            </w:r>
            <w:r w:rsidRPr="00286C09">
              <w:rPr>
                <w:rFonts w:asciiTheme="minorEastAsia" w:hAnsiTheme="minorEastAsia" w:hint="eastAsia"/>
                <w:sz w:val="18"/>
                <w:szCs w:val="18"/>
              </w:rPr>
              <w:t>日</w:t>
            </w:r>
          </w:p>
        </w:tc>
        <w:tc>
          <w:tcPr>
            <w:tcW w:w="1934" w:type="dxa"/>
            <w:vAlign w:val="center"/>
          </w:tcPr>
          <w:p w14:paraId="5F492F63" w14:textId="4E080CF4" w:rsidR="00286C09" w:rsidRPr="00286C09" w:rsidRDefault="00286C09" w:rsidP="00CD1B37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86C09">
              <w:rPr>
                <w:rFonts w:asciiTheme="minorEastAsia" w:hAnsiTheme="minorEastAsia" w:hint="eastAsia"/>
                <w:sz w:val="18"/>
                <w:szCs w:val="18"/>
              </w:rPr>
              <w:t>1.003</w:t>
            </w:r>
          </w:p>
        </w:tc>
        <w:tc>
          <w:tcPr>
            <w:tcW w:w="2019" w:type="dxa"/>
            <w:vAlign w:val="center"/>
          </w:tcPr>
          <w:p w14:paraId="6EA84F5C" w14:textId="0CF2B4DF" w:rsidR="00286C09" w:rsidRPr="00286C09" w:rsidRDefault="00286C09" w:rsidP="00286C09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86C09">
              <w:rPr>
                <w:rFonts w:asciiTheme="minorEastAsia" w:hAnsiTheme="minorEastAsia" w:hint="eastAsia"/>
                <w:sz w:val="18"/>
                <w:szCs w:val="18"/>
              </w:rPr>
              <w:t>1.0</w:t>
            </w:r>
            <w:r w:rsidR="00CD1B37">
              <w:rPr>
                <w:rFonts w:asciiTheme="minorEastAsia" w:hAnsiTheme="minorEastAsia" w:hint="eastAsia"/>
                <w:sz w:val="18"/>
                <w:szCs w:val="18"/>
              </w:rPr>
              <w:t>546</w:t>
            </w:r>
          </w:p>
        </w:tc>
        <w:tc>
          <w:tcPr>
            <w:tcW w:w="2193" w:type="dxa"/>
            <w:vAlign w:val="center"/>
          </w:tcPr>
          <w:p w14:paraId="15ABC73A" w14:textId="6990E91F" w:rsidR="00286C09" w:rsidRPr="001A6FAC" w:rsidRDefault="00CD1B37" w:rsidP="00286C09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CD1B37">
              <w:rPr>
                <w:rFonts w:asciiTheme="minorEastAsia" w:hAnsiTheme="minorEastAsia"/>
                <w:sz w:val="18"/>
                <w:szCs w:val="18"/>
              </w:rPr>
              <w:t>130767.1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4</w:t>
            </w:r>
          </w:p>
        </w:tc>
      </w:tr>
    </w:tbl>
    <w:p w14:paraId="581D59BA" w14:textId="77777777" w:rsidR="007C09E8" w:rsidRPr="003B17A0" w:rsidRDefault="007C09E8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p w14:paraId="07B2CEB5" w14:textId="394E25A1" w:rsidR="009A3764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产品配置资产情况如下：</w:t>
      </w:r>
    </w:p>
    <w:tbl>
      <w:tblPr>
        <w:tblStyle w:val="a3"/>
        <w:tblW w:w="7092" w:type="dxa"/>
        <w:jc w:val="center"/>
        <w:tblLook w:val="04A0" w:firstRow="1" w:lastRow="0" w:firstColumn="1" w:lastColumn="0" w:noHBand="0" w:noVBand="1"/>
      </w:tblPr>
      <w:tblGrid>
        <w:gridCol w:w="1236"/>
        <w:gridCol w:w="1843"/>
        <w:gridCol w:w="1417"/>
        <w:gridCol w:w="1418"/>
        <w:gridCol w:w="1178"/>
      </w:tblGrid>
      <w:tr w:rsidR="006D4B9E" w:rsidRPr="006D4B9E" w14:paraId="5E825313" w14:textId="77777777" w:rsidTr="00AB56C9">
        <w:trPr>
          <w:trHeight w:val="324"/>
          <w:jc w:val="center"/>
        </w:trPr>
        <w:tc>
          <w:tcPr>
            <w:tcW w:w="1236" w:type="dxa"/>
            <w:noWrap/>
            <w:vAlign w:val="center"/>
            <w:hideMark/>
          </w:tcPr>
          <w:p w14:paraId="2783653C" w14:textId="77777777" w:rsidR="006D4B9E" w:rsidRPr="006D4B9E" w:rsidRDefault="006D4B9E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6D4B9E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资产代码</w:t>
            </w:r>
          </w:p>
        </w:tc>
        <w:tc>
          <w:tcPr>
            <w:tcW w:w="1843" w:type="dxa"/>
            <w:noWrap/>
            <w:vAlign w:val="center"/>
            <w:hideMark/>
          </w:tcPr>
          <w:p w14:paraId="76CF6C16" w14:textId="77777777" w:rsidR="006D4B9E" w:rsidRPr="006D4B9E" w:rsidRDefault="006D4B9E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6D4B9E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资产名称</w:t>
            </w:r>
          </w:p>
        </w:tc>
        <w:tc>
          <w:tcPr>
            <w:tcW w:w="1417" w:type="dxa"/>
            <w:noWrap/>
            <w:vAlign w:val="center"/>
            <w:hideMark/>
          </w:tcPr>
          <w:p w14:paraId="0E72782A" w14:textId="77777777" w:rsidR="006D4B9E" w:rsidRPr="006D4B9E" w:rsidRDefault="006D4B9E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6D4B9E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资产种类</w:t>
            </w:r>
          </w:p>
        </w:tc>
        <w:tc>
          <w:tcPr>
            <w:tcW w:w="1418" w:type="dxa"/>
            <w:noWrap/>
            <w:vAlign w:val="center"/>
            <w:hideMark/>
          </w:tcPr>
          <w:p w14:paraId="58789396" w14:textId="77777777" w:rsidR="006D4B9E" w:rsidRPr="006D4B9E" w:rsidRDefault="006D4B9E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6D4B9E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配置规模</w:t>
            </w:r>
          </w:p>
        </w:tc>
        <w:tc>
          <w:tcPr>
            <w:tcW w:w="1178" w:type="dxa"/>
            <w:noWrap/>
            <w:vAlign w:val="center"/>
            <w:hideMark/>
          </w:tcPr>
          <w:p w14:paraId="24C2C167" w14:textId="77777777" w:rsidR="006D4B9E" w:rsidRPr="006D4B9E" w:rsidRDefault="006D4B9E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6D4B9E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投资比例</w:t>
            </w:r>
          </w:p>
        </w:tc>
      </w:tr>
      <w:tr w:rsidR="00E617AF" w:rsidRPr="006D4B9E" w14:paraId="7D2E7D25" w14:textId="77777777" w:rsidTr="007A2AEE">
        <w:trPr>
          <w:trHeight w:val="324"/>
          <w:jc w:val="center"/>
        </w:trPr>
        <w:tc>
          <w:tcPr>
            <w:tcW w:w="1236" w:type="dxa"/>
            <w:noWrap/>
            <w:hideMark/>
          </w:tcPr>
          <w:p w14:paraId="48B9E4C1" w14:textId="07A292C6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77738">
              <w:rPr>
                <w:rFonts w:hint="eastAsia"/>
              </w:rPr>
              <w:t>150196</w:t>
            </w:r>
          </w:p>
        </w:tc>
        <w:tc>
          <w:tcPr>
            <w:tcW w:w="1843" w:type="dxa"/>
            <w:noWrap/>
            <w:hideMark/>
          </w:tcPr>
          <w:p w14:paraId="1E89ACB0" w14:textId="37068113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77738">
              <w:rPr>
                <w:rFonts w:hint="eastAsia"/>
              </w:rPr>
              <w:t>18</w:t>
            </w:r>
            <w:r w:rsidRPr="00377738">
              <w:rPr>
                <w:rFonts w:hint="eastAsia"/>
              </w:rPr>
              <w:t>滨海</w:t>
            </w:r>
            <w:r w:rsidRPr="00377738">
              <w:rPr>
                <w:rFonts w:hint="eastAsia"/>
              </w:rPr>
              <w:t>02</w:t>
            </w:r>
          </w:p>
        </w:tc>
        <w:tc>
          <w:tcPr>
            <w:tcW w:w="1417" w:type="dxa"/>
            <w:noWrap/>
            <w:vAlign w:val="center"/>
            <w:hideMark/>
          </w:tcPr>
          <w:p w14:paraId="22B296FC" w14:textId="77777777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6D4B9E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  <w:hideMark/>
          </w:tcPr>
          <w:p w14:paraId="3856FA1E" w14:textId="0B05CEC9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132BBE">
              <w:t>10155.60</w:t>
            </w:r>
          </w:p>
        </w:tc>
        <w:tc>
          <w:tcPr>
            <w:tcW w:w="1178" w:type="dxa"/>
            <w:noWrap/>
            <w:hideMark/>
          </w:tcPr>
          <w:p w14:paraId="7BC6300E" w14:textId="78A6F47C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132BBE">
              <w:t>7.46%</w:t>
            </w:r>
          </w:p>
        </w:tc>
      </w:tr>
      <w:tr w:rsidR="00E617AF" w:rsidRPr="006D4B9E" w14:paraId="6F8E61ED" w14:textId="77777777" w:rsidTr="007A2AEE">
        <w:trPr>
          <w:trHeight w:val="324"/>
          <w:jc w:val="center"/>
        </w:trPr>
        <w:tc>
          <w:tcPr>
            <w:tcW w:w="1236" w:type="dxa"/>
            <w:noWrap/>
            <w:hideMark/>
          </w:tcPr>
          <w:p w14:paraId="7B840294" w14:textId="01F5337B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77738">
              <w:rPr>
                <w:rFonts w:hint="eastAsia"/>
              </w:rPr>
              <w:t>145240</w:t>
            </w:r>
          </w:p>
        </w:tc>
        <w:tc>
          <w:tcPr>
            <w:tcW w:w="1843" w:type="dxa"/>
            <w:noWrap/>
            <w:hideMark/>
          </w:tcPr>
          <w:p w14:paraId="1263D7A3" w14:textId="336EE67D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77738">
              <w:rPr>
                <w:rFonts w:hint="eastAsia"/>
              </w:rPr>
              <w:t>17</w:t>
            </w:r>
            <w:proofErr w:type="gramStart"/>
            <w:r w:rsidRPr="00377738">
              <w:rPr>
                <w:rFonts w:hint="eastAsia"/>
              </w:rPr>
              <w:t>漳</w:t>
            </w:r>
            <w:proofErr w:type="gramEnd"/>
            <w:r w:rsidRPr="00377738">
              <w:rPr>
                <w:rFonts w:hint="eastAsia"/>
              </w:rPr>
              <w:t>九</w:t>
            </w:r>
            <w:proofErr w:type="gramStart"/>
            <w:r w:rsidRPr="00377738">
              <w:rPr>
                <w:rFonts w:hint="eastAsia"/>
              </w:rPr>
              <w:t>01</w:t>
            </w:r>
            <w:proofErr w:type="gramEnd"/>
          </w:p>
        </w:tc>
        <w:tc>
          <w:tcPr>
            <w:tcW w:w="1417" w:type="dxa"/>
            <w:noWrap/>
            <w:vAlign w:val="center"/>
            <w:hideMark/>
          </w:tcPr>
          <w:p w14:paraId="1B544309" w14:textId="77777777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6D4B9E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  <w:hideMark/>
          </w:tcPr>
          <w:p w14:paraId="0A9C7A4D" w14:textId="2E79E2EA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132BBE">
              <w:t>1011.21</w:t>
            </w:r>
          </w:p>
        </w:tc>
        <w:tc>
          <w:tcPr>
            <w:tcW w:w="1178" w:type="dxa"/>
            <w:noWrap/>
            <w:hideMark/>
          </w:tcPr>
          <w:p w14:paraId="300CA122" w14:textId="2B90DC0A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132BBE">
              <w:t>0.74%</w:t>
            </w:r>
          </w:p>
        </w:tc>
      </w:tr>
      <w:tr w:rsidR="00E617AF" w:rsidRPr="006D4B9E" w14:paraId="08D39003" w14:textId="77777777" w:rsidTr="007A2AEE">
        <w:trPr>
          <w:trHeight w:val="324"/>
          <w:jc w:val="center"/>
        </w:trPr>
        <w:tc>
          <w:tcPr>
            <w:tcW w:w="1236" w:type="dxa"/>
            <w:noWrap/>
            <w:hideMark/>
          </w:tcPr>
          <w:p w14:paraId="444FB35D" w14:textId="02011AC1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77738">
              <w:rPr>
                <w:rFonts w:hint="eastAsia"/>
              </w:rPr>
              <w:t>150737</w:t>
            </w:r>
          </w:p>
        </w:tc>
        <w:tc>
          <w:tcPr>
            <w:tcW w:w="1843" w:type="dxa"/>
            <w:noWrap/>
            <w:hideMark/>
          </w:tcPr>
          <w:p w14:paraId="40A0D0C6" w14:textId="6E2573F6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77738">
              <w:rPr>
                <w:rFonts w:hint="eastAsia"/>
              </w:rPr>
              <w:t>18</w:t>
            </w:r>
            <w:proofErr w:type="gramStart"/>
            <w:r w:rsidRPr="00377738">
              <w:rPr>
                <w:rFonts w:hint="eastAsia"/>
              </w:rPr>
              <w:t>鄂旅</w:t>
            </w:r>
            <w:proofErr w:type="gramEnd"/>
            <w:r w:rsidRPr="00377738">
              <w:rPr>
                <w:rFonts w:hint="eastAsia"/>
              </w:rPr>
              <w:t>01</w:t>
            </w:r>
          </w:p>
        </w:tc>
        <w:tc>
          <w:tcPr>
            <w:tcW w:w="1417" w:type="dxa"/>
            <w:noWrap/>
            <w:vAlign w:val="center"/>
            <w:hideMark/>
          </w:tcPr>
          <w:p w14:paraId="74761B89" w14:textId="77777777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6D4B9E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  <w:hideMark/>
          </w:tcPr>
          <w:p w14:paraId="720B4E47" w14:textId="56B4DE2E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132BBE">
              <w:t>5111.60</w:t>
            </w:r>
          </w:p>
        </w:tc>
        <w:tc>
          <w:tcPr>
            <w:tcW w:w="1178" w:type="dxa"/>
            <w:noWrap/>
            <w:hideMark/>
          </w:tcPr>
          <w:p w14:paraId="36C6EF35" w14:textId="1C39949B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132BBE">
              <w:t>3.76%</w:t>
            </w:r>
          </w:p>
        </w:tc>
      </w:tr>
      <w:tr w:rsidR="00E617AF" w:rsidRPr="006D4B9E" w14:paraId="582BDB8D" w14:textId="77777777" w:rsidTr="007A2AEE">
        <w:trPr>
          <w:trHeight w:val="324"/>
          <w:jc w:val="center"/>
        </w:trPr>
        <w:tc>
          <w:tcPr>
            <w:tcW w:w="1236" w:type="dxa"/>
            <w:noWrap/>
            <w:hideMark/>
          </w:tcPr>
          <w:p w14:paraId="374868B4" w14:textId="4ED2A403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77738">
              <w:rPr>
                <w:rFonts w:hint="eastAsia"/>
              </w:rPr>
              <w:t>151091</w:t>
            </w:r>
          </w:p>
        </w:tc>
        <w:tc>
          <w:tcPr>
            <w:tcW w:w="1843" w:type="dxa"/>
            <w:noWrap/>
            <w:hideMark/>
          </w:tcPr>
          <w:p w14:paraId="6FE5A245" w14:textId="2D561E85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77738">
              <w:rPr>
                <w:rFonts w:hint="eastAsia"/>
              </w:rPr>
              <w:t>19</w:t>
            </w:r>
            <w:r w:rsidRPr="00377738">
              <w:rPr>
                <w:rFonts w:hint="eastAsia"/>
              </w:rPr>
              <w:t>北仑</w:t>
            </w:r>
            <w:r w:rsidRPr="00377738">
              <w:rPr>
                <w:rFonts w:hint="eastAsia"/>
              </w:rPr>
              <w:t>01</w:t>
            </w:r>
          </w:p>
        </w:tc>
        <w:tc>
          <w:tcPr>
            <w:tcW w:w="1417" w:type="dxa"/>
            <w:noWrap/>
            <w:vAlign w:val="center"/>
            <w:hideMark/>
          </w:tcPr>
          <w:p w14:paraId="578F2BF3" w14:textId="77777777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6D4B9E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  <w:hideMark/>
          </w:tcPr>
          <w:p w14:paraId="2A95DEEC" w14:textId="660724DC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132BBE">
              <w:t>1002.66</w:t>
            </w:r>
          </w:p>
        </w:tc>
        <w:tc>
          <w:tcPr>
            <w:tcW w:w="1178" w:type="dxa"/>
            <w:noWrap/>
            <w:hideMark/>
          </w:tcPr>
          <w:p w14:paraId="5295CED0" w14:textId="071AE376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132BBE">
              <w:t>0.74%</w:t>
            </w:r>
          </w:p>
        </w:tc>
      </w:tr>
      <w:tr w:rsidR="00E617AF" w:rsidRPr="006D4B9E" w14:paraId="747DEFEB" w14:textId="77777777" w:rsidTr="007A2AEE">
        <w:trPr>
          <w:trHeight w:val="324"/>
          <w:jc w:val="center"/>
        </w:trPr>
        <w:tc>
          <w:tcPr>
            <w:tcW w:w="1236" w:type="dxa"/>
            <w:noWrap/>
            <w:hideMark/>
          </w:tcPr>
          <w:p w14:paraId="25928FD5" w14:textId="5EEB65AF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77738">
              <w:rPr>
                <w:rFonts w:hint="eastAsia"/>
              </w:rPr>
              <w:t>151204</w:t>
            </w:r>
          </w:p>
        </w:tc>
        <w:tc>
          <w:tcPr>
            <w:tcW w:w="1843" w:type="dxa"/>
            <w:noWrap/>
            <w:hideMark/>
          </w:tcPr>
          <w:p w14:paraId="02A4AF88" w14:textId="72ABCF59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77738">
              <w:rPr>
                <w:rFonts w:hint="eastAsia"/>
              </w:rPr>
              <w:t>19</w:t>
            </w:r>
            <w:proofErr w:type="gramStart"/>
            <w:r w:rsidRPr="00377738">
              <w:rPr>
                <w:rFonts w:hint="eastAsia"/>
              </w:rPr>
              <w:t>江控</w:t>
            </w:r>
            <w:proofErr w:type="gramEnd"/>
            <w:r w:rsidRPr="00377738">
              <w:rPr>
                <w:rFonts w:hint="eastAsia"/>
              </w:rPr>
              <w:t>01</w:t>
            </w:r>
          </w:p>
        </w:tc>
        <w:tc>
          <w:tcPr>
            <w:tcW w:w="1417" w:type="dxa"/>
            <w:noWrap/>
            <w:vAlign w:val="center"/>
            <w:hideMark/>
          </w:tcPr>
          <w:p w14:paraId="02EE9D05" w14:textId="77777777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6D4B9E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  <w:hideMark/>
          </w:tcPr>
          <w:p w14:paraId="170A8D88" w14:textId="426E5620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132BBE">
              <w:t>4998.30</w:t>
            </w:r>
          </w:p>
        </w:tc>
        <w:tc>
          <w:tcPr>
            <w:tcW w:w="1178" w:type="dxa"/>
            <w:noWrap/>
            <w:hideMark/>
          </w:tcPr>
          <w:p w14:paraId="0AE4542D" w14:textId="549B7B21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132BBE">
              <w:t>3.67%</w:t>
            </w:r>
          </w:p>
        </w:tc>
      </w:tr>
      <w:tr w:rsidR="00E617AF" w:rsidRPr="006D4B9E" w14:paraId="26D0FF37" w14:textId="77777777" w:rsidTr="007A2AEE">
        <w:trPr>
          <w:trHeight w:val="324"/>
          <w:jc w:val="center"/>
        </w:trPr>
        <w:tc>
          <w:tcPr>
            <w:tcW w:w="1236" w:type="dxa"/>
            <w:noWrap/>
            <w:hideMark/>
          </w:tcPr>
          <w:p w14:paraId="1E6A1383" w14:textId="2A8608AE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77738">
              <w:rPr>
                <w:rFonts w:hint="eastAsia"/>
              </w:rPr>
              <w:t>151332</w:t>
            </w:r>
          </w:p>
        </w:tc>
        <w:tc>
          <w:tcPr>
            <w:tcW w:w="1843" w:type="dxa"/>
            <w:noWrap/>
            <w:hideMark/>
          </w:tcPr>
          <w:p w14:paraId="667B43B5" w14:textId="09DC3B12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77738">
              <w:rPr>
                <w:rFonts w:hint="eastAsia"/>
              </w:rPr>
              <w:t>19</w:t>
            </w:r>
            <w:r w:rsidRPr="00377738">
              <w:rPr>
                <w:rFonts w:hint="eastAsia"/>
              </w:rPr>
              <w:t>武经</w:t>
            </w:r>
            <w:r w:rsidRPr="00377738">
              <w:rPr>
                <w:rFonts w:hint="eastAsia"/>
              </w:rPr>
              <w:t>01</w:t>
            </w:r>
          </w:p>
        </w:tc>
        <w:tc>
          <w:tcPr>
            <w:tcW w:w="1417" w:type="dxa"/>
            <w:noWrap/>
            <w:vAlign w:val="center"/>
            <w:hideMark/>
          </w:tcPr>
          <w:p w14:paraId="21E15CA9" w14:textId="77777777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6D4B9E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  <w:hideMark/>
          </w:tcPr>
          <w:p w14:paraId="5DAC7411" w14:textId="132ED71A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132BBE">
              <w:t>6054.36</w:t>
            </w:r>
          </w:p>
        </w:tc>
        <w:tc>
          <w:tcPr>
            <w:tcW w:w="1178" w:type="dxa"/>
            <w:noWrap/>
            <w:hideMark/>
          </w:tcPr>
          <w:p w14:paraId="3BEDA49D" w14:textId="7676DD50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132BBE">
              <w:t>4.45%</w:t>
            </w:r>
          </w:p>
        </w:tc>
      </w:tr>
      <w:tr w:rsidR="00E617AF" w:rsidRPr="006D4B9E" w14:paraId="4EC3674F" w14:textId="77777777" w:rsidTr="007A2AEE">
        <w:trPr>
          <w:trHeight w:val="324"/>
          <w:jc w:val="center"/>
        </w:trPr>
        <w:tc>
          <w:tcPr>
            <w:tcW w:w="1236" w:type="dxa"/>
            <w:noWrap/>
            <w:hideMark/>
          </w:tcPr>
          <w:p w14:paraId="3ADBB533" w14:textId="10CA6894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77738">
              <w:rPr>
                <w:rFonts w:hint="eastAsia"/>
              </w:rPr>
              <w:t>151345</w:t>
            </w:r>
          </w:p>
        </w:tc>
        <w:tc>
          <w:tcPr>
            <w:tcW w:w="1843" w:type="dxa"/>
            <w:noWrap/>
            <w:hideMark/>
          </w:tcPr>
          <w:p w14:paraId="19C345AA" w14:textId="5D6D9811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77738">
              <w:rPr>
                <w:rFonts w:hint="eastAsia"/>
              </w:rPr>
              <w:t>G19</w:t>
            </w:r>
            <w:r w:rsidRPr="00377738">
              <w:rPr>
                <w:rFonts w:hint="eastAsia"/>
              </w:rPr>
              <w:t>新港</w:t>
            </w:r>
            <w:r w:rsidRPr="00377738">
              <w:rPr>
                <w:rFonts w:hint="eastAsia"/>
              </w:rPr>
              <w:t>1</w:t>
            </w:r>
          </w:p>
        </w:tc>
        <w:tc>
          <w:tcPr>
            <w:tcW w:w="1417" w:type="dxa"/>
            <w:noWrap/>
            <w:vAlign w:val="center"/>
            <w:hideMark/>
          </w:tcPr>
          <w:p w14:paraId="73543FF4" w14:textId="77777777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6D4B9E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  <w:hideMark/>
          </w:tcPr>
          <w:p w14:paraId="02267280" w14:textId="510FE69F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132BBE">
              <w:t>5035.70</w:t>
            </w:r>
          </w:p>
        </w:tc>
        <w:tc>
          <w:tcPr>
            <w:tcW w:w="1178" w:type="dxa"/>
            <w:noWrap/>
            <w:hideMark/>
          </w:tcPr>
          <w:p w14:paraId="1803398C" w14:textId="6576F43A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132BBE">
              <w:t>3.70%</w:t>
            </w:r>
          </w:p>
        </w:tc>
      </w:tr>
      <w:tr w:rsidR="00E617AF" w:rsidRPr="006D4B9E" w14:paraId="0F39A01C" w14:textId="77777777" w:rsidTr="007A2AEE">
        <w:trPr>
          <w:trHeight w:val="324"/>
          <w:jc w:val="center"/>
        </w:trPr>
        <w:tc>
          <w:tcPr>
            <w:tcW w:w="1236" w:type="dxa"/>
            <w:noWrap/>
            <w:hideMark/>
          </w:tcPr>
          <w:p w14:paraId="395F1C10" w14:textId="69D09A4A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77738">
              <w:rPr>
                <w:rFonts w:hint="eastAsia"/>
              </w:rPr>
              <w:t>118665</w:t>
            </w:r>
          </w:p>
        </w:tc>
        <w:tc>
          <w:tcPr>
            <w:tcW w:w="1843" w:type="dxa"/>
            <w:noWrap/>
            <w:hideMark/>
          </w:tcPr>
          <w:p w14:paraId="10C46DE7" w14:textId="7F7F47A6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77738">
              <w:rPr>
                <w:rFonts w:hint="eastAsia"/>
              </w:rPr>
              <w:t>16</w:t>
            </w:r>
            <w:r w:rsidRPr="00377738">
              <w:rPr>
                <w:rFonts w:hint="eastAsia"/>
              </w:rPr>
              <w:t>株国</w:t>
            </w:r>
            <w:r w:rsidRPr="00377738">
              <w:rPr>
                <w:rFonts w:hint="eastAsia"/>
              </w:rPr>
              <w:t>01</w:t>
            </w:r>
          </w:p>
        </w:tc>
        <w:tc>
          <w:tcPr>
            <w:tcW w:w="1417" w:type="dxa"/>
            <w:noWrap/>
            <w:vAlign w:val="center"/>
            <w:hideMark/>
          </w:tcPr>
          <w:p w14:paraId="5AB8F375" w14:textId="77777777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6D4B9E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  <w:hideMark/>
          </w:tcPr>
          <w:p w14:paraId="0460C6B8" w14:textId="30DCA638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132BBE">
              <w:t>1727.80</w:t>
            </w:r>
          </w:p>
        </w:tc>
        <w:tc>
          <w:tcPr>
            <w:tcW w:w="1178" w:type="dxa"/>
            <w:noWrap/>
            <w:hideMark/>
          </w:tcPr>
          <w:p w14:paraId="0FB433F3" w14:textId="331A034C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132BBE">
              <w:t>1.27%</w:t>
            </w:r>
          </w:p>
        </w:tc>
      </w:tr>
      <w:tr w:rsidR="00E617AF" w:rsidRPr="006D4B9E" w14:paraId="138F6585" w14:textId="77777777" w:rsidTr="007A2AEE">
        <w:trPr>
          <w:trHeight w:val="324"/>
          <w:jc w:val="center"/>
        </w:trPr>
        <w:tc>
          <w:tcPr>
            <w:tcW w:w="1236" w:type="dxa"/>
            <w:noWrap/>
            <w:hideMark/>
          </w:tcPr>
          <w:p w14:paraId="30C019CE" w14:textId="20D3160B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77738">
              <w:rPr>
                <w:rFonts w:hint="eastAsia"/>
              </w:rPr>
              <w:t>135370</w:t>
            </w:r>
          </w:p>
        </w:tc>
        <w:tc>
          <w:tcPr>
            <w:tcW w:w="1843" w:type="dxa"/>
            <w:noWrap/>
            <w:hideMark/>
          </w:tcPr>
          <w:p w14:paraId="54AAC030" w14:textId="1B42C391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77738">
              <w:rPr>
                <w:rFonts w:hint="eastAsia"/>
              </w:rPr>
              <w:t>16</w:t>
            </w:r>
            <w:r w:rsidRPr="00377738">
              <w:rPr>
                <w:rFonts w:hint="eastAsia"/>
              </w:rPr>
              <w:t>先导</w:t>
            </w:r>
            <w:r w:rsidRPr="00377738">
              <w:rPr>
                <w:rFonts w:hint="eastAsia"/>
              </w:rPr>
              <w:t>02</w:t>
            </w:r>
          </w:p>
        </w:tc>
        <w:tc>
          <w:tcPr>
            <w:tcW w:w="1417" w:type="dxa"/>
            <w:noWrap/>
            <w:vAlign w:val="center"/>
            <w:hideMark/>
          </w:tcPr>
          <w:p w14:paraId="359BCECD" w14:textId="77777777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6D4B9E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  <w:hideMark/>
          </w:tcPr>
          <w:p w14:paraId="35594E63" w14:textId="18C39DD0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132BBE">
              <w:t>2599.51</w:t>
            </w:r>
          </w:p>
        </w:tc>
        <w:tc>
          <w:tcPr>
            <w:tcW w:w="1178" w:type="dxa"/>
            <w:noWrap/>
            <w:hideMark/>
          </w:tcPr>
          <w:p w14:paraId="3E21037B" w14:textId="7BA3444B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132BBE">
              <w:t>1.91%</w:t>
            </w:r>
          </w:p>
        </w:tc>
      </w:tr>
      <w:tr w:rsidR="00E617AF" w:rsidRPr="006D4B9E" w14:paraId="74D698E3" w14:textId="77777777" w:rsidTr="007A2AEE">
        <w:trPr>
          <w:trHeight w:val="324"/>
          <w:jc w:val="center"/>
        </w:trPr>
        <w:tc>
          <w:tcPr>
            <w:tcW w:w="1236" w:type="dxa"/>
            <w:noWrap/>
            <w:hideMark/>
          </w:tcPr>
          <w:p w14:paraId="7F365F00" w14:textId="4289CC7C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77738">
              <w:rPr>
                <w:rFonts w:hint="eastAsia"/>
              </w:rPr>
              <w:lastRenderedPageBreak/>
              <w:t>145032</w:t>
            </w:r>
          </w:p>
        </w:tc>
        <w:tc>
          <w:tcPr>
            <w:tcW w:w="1843" w:type="dxa"/>
            <w:noWrap/>
            <w:hideMark/>
          </w:tcPr>
          <w:p w14:paraId="63E79256" w14:textId="4E1CB3BD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77738">
              <w:rPr>
                <w:rFonts w:hint="eastAsia"/>
              </w:rPr>
              <w:t>16</w:t>
            </w:r>
            <w:r w:rsidRPr="00377738">
              <w:rPr>
                <w:rFonts w:hint="eastAsia"/>
              </w:rPr>
              <w:t>锡城投</w:t>
            </w:r>
          </w:p>
        </w:tc>
        <w:tc>
          <w:tcPr>
            <w:tcW w:w="1417" w:type="dxa"/>
            <w:noWrap/>
            <w:vAlign w:val="center"/>
            <w:hideMark/>
          </w:tcPr>
          <w:p w14:paraId="45E5D983" w14:textId="77777777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6D4B9E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  <w:hideMark/>
          </w:tcPr>
          <w:p w14:paraId="1DD6627D" w14:textId="650DF28F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132BBE">
              <w:t>4890.00</w:t>
            </w:r>
          </w:p>
        </w:tc>
        <w:tc>
          <w:tcPr>
            <w:tcW w:w="1178" w:type="dxa"/>
            <w:noWrap/>
            <w:hideMark/>
          </w:tcPr>
          <w:p w14:paraId="448D1E77" w14:textId="4146E737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132BBE">
              <w:t>3.59%</w:t>
            </w:r>
          </w:p>
        </w:tc>
      </w:tr>
      <w:tr w:rsidR="00E617AF" w:rsidRPr="006D4B9E" w14:paraId="44035666" w14:textId="77777777" w:rsidTr="007A2AEE">
        <w:trPr>
          <w:trHeight w:val="324"/>
          <w:jc w:val="center"/>
        </w:trPr>
        <w:tc>
          <w:tcPr>
            <w:tcW w:w="1236" w:type="dxa"/>
            <w:noWrap/>
            <w:hideMark/>
          </w:tcPr>
          <w:p w14:paraId="67B43E9D" w14:textId="293AF0EE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77738">
              <w:rPr>
                <w:rFonts w:hint="eastAsia"/>
              </w:rPr>
              <w:t>145648</w:t>
            </w:r>
          </w:p>
        </w:tc>
        <w:tc>
          <w:tcPr>
            <w:tcW w:w="1843" w:type="dxa"/>
            <w:noWrap/>
            <w:hideMark/>
          </w:tcPr>
          <w:p w14:paraId="08D2FA82" w14:textId="1EF81FFA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77738">
              <w:rPr>
                <w:rFonts w:hint="eastAsia"/>
              </w:rPr>
              <w:t>17</w:t>
            </w:r>
            <w:proofErr w:type="gramStart"/>
            <w:r w:rsidRPr="00377738">
              <w:rPr>
                <w:rFonts w:hint="eastAsia"/>
              </w:rPr>
              <w:t>冶园</w:t>
            </w:r>
            <w:proofErr w:type="gramEnd"/>
            <w:r w:rsidRPr="00377738">
              <w:rPr>
                <w:rFonts w:hint="eastAsia"/>
              </w:rPr>
              <w:t>02</w:t>
            </w:r>
          </w:p>
        </w:tc>
        <w:tc>
          <w:tcPr>
            <w:tcW w:w="1417" w:type="dxa"/>
            <w:noWrap/>
            <w:vAlign w:val="center"/>
            <w:hideMark/>
          </w:tcPr>
          <w:p w14:paraId="20E10F2A" w14:textId="77777777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6D4B9E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  <w:hideMark/>
          </w:tcPr>
          <w:p w14:paraId="750F921A" w14:textId="05A6E1C4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132BBE">
              <w:t>6559.48</w:t>
            </w:r>
          </w:p>
        </w:tc>
        <w:tc>
          <w:tcPr>
            <w:tcW w:w="1178" w:type="dxa"/>
            <w:noWrap/>
            <w:hideMark/>
          </w:tcPr>
          <w:p w14:paraId="7164D319" w14:textId="3C2DAD26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132BBE">
              <w:t>4.82%</w:t>
            </w:r>
          </w:p>
        </w:tc>
      </w:tr>
      <w:tr w:rsidR="00E617AF" w:rsidRPr="006D4B9E" w14:paraId="3E677789" w14:textId="77777777" w:rsidTr="007A2AEE">
        <w:trPr>
          <w:trHeight w:val="324"/>
          <w:jc w:val="center"/>
        </w:trPr>
        <w:tc>
          <w:tcPr>
            <w:tcW w:w="1236" w:type="dxa"/>
            <w:noWrap/>
            <w:hideMark/>
          </w:tcPr>
          <w:p w14:paraId="4F166BAF" w14:textId="141A966A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77738">
              <w:rPr>
                <w:rFonts w:hint="eastAsia"/>
              </w:rPr>
              <w:t>114490</w:t>
            </w:r>
          </w:p>
        </w:tc>
        <w:tc>
          <w:tcPr>
            <w:tcW w:w="1843" w:type="dxa"/>
            <w:noWrap/>
            <w:hideMark/>
          </w:tcPr>
          <w:p w14:paraId="2A2DF03E" w14:textId="09A915AF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77738">
              <w:rPr>
                <w:rFonts w:hint="eastAsia"/>
              </w:rPr>
              <w:t>19</w:t>
            </w:r>
            <w:r w:rsidRPr="00377738">
              <w:rPr>
                <w:rFonts w:hint="eastAsia"/>
              </w:rPr>
              <w:t>潍坊</w:t>
            </w:r>
            <w:r w:rsidRPr="00377738">
              <w:rPr>
                <w:rFonts w:hint="eastAsia"/>
              </w:rPr>
              <w:t>03</w:t>
            </w:r>
          </w:p>
        </w:tc>
        <w:tc>
          <w:tcPr>
            <w:tcW w:w="1417" w:type="dxa"/>
            <w:noWrap/>
            <w:vAlign w:val="center"/>
            <w:hideMark/>
          </w:tcPr>
          <w:p w14:paraId="3F6641EE" w14:textId="77777777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6D4B9E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  <w:hideMark/>
          </w:tcPr>
          <w:p w14:paraId="50FC2545" w14:textId="3D871AB3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132BBE">
              <w:t>3500.74</w:t>
            </w:r>
          </w:p>
        </w:tc>
        <w:tc>
          <w:tcPr>
            <w:tcW w:w="1178" w:type="dxa"/>
            <w:noWrap/>
            <w:hideMark/>
          </w:tcPr>
          <w:p w14:paraId="742EB1CA" w14:textId="4EDB0287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132BBE">
              <w:t>2.57%</w:t>
            </w:r>
          </w:p>
        </w:tc>
      </w:tr>
      <w:tr w:rsidR="00E617AF" w:rsidRPr="006D4B9E" w14:paraId="1B81C6F3" w14:textId="77777777" w:rsidTr="007A2AEE">
        <w:trPr>
          <w:trHeight w:val="324"/>
          <w:jc w:val="center"/>
        </w:trPr>
        <w:tc>
          <w:tcPr>
            <w:tcW w:w="1236" w:type="dxa"/>
            <w:noWrap/>
            <w:hideMark/>
          </w:tcPr>
          <w:p w14:paraId="2261A501" w14:textId="5480DBF2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77738">
              <w:rPr>
                <w:rFonts w:hint="eastAsia"/>
              </w:rPr>
              <w:t>150822</w:t>
            </w:r>
          </w:p>
        </w:tc>
        <w:tc>
          <w:tcPr>
            <w:tcW w:w="1843" w:type="dxa"/>
            <w:noWrap/>
            <w:hideMark/>
          </w:tcPr>
          <w:p w14:paraId="1703CFDD" w14:textId="27C2676C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77738">
              <w:rPr>
                <w:rFonts w:hint="eastAsia"/>
              </w:rPr>
              <w:t>18</w:t>
            </w:r>
            <w:proofErr w:type="gramStart"/>
            <w:r w:rsidRPr="00377738">
              <w:rPr>
                <w:rFonts w:hint="eastAsia"/>
              </w:rPr>
              <w:t>皋</w:t>
            </w:r>
            <w:proofErr w:type="gramEnd"/>
            <w:r w:rsidRPr="00377738">
              <w:rPr>
                <w:rFonts w:hint="eastAsia"/>
              </w:rPr>
              <w:t>投</w:t>
            </w:r>
            <w:r w:rsidRPr="00377738">
              <w:rPr>
                <w:rFonts w:hint="eastAsia"/>
              </w:rPr>
              <w:t>02</w:t>
            </w:r>
          </w:p>
        </w:tc>
        <w:tc>
          <w:tcPr>
            <w:tcW w:w="1417" w:type="dxa"/>
            <w:noWrap/>
            <w:vAlign w:val="center"/>
            <w:hideMark/>
          </w:tcPr>
          <w:p w14:paraId="084A031E" w14:textId="77777777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6D4B9E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  <w:hideMark/>
          </w:tcPr>
          <w:p w14:paraId="1A66415C" w14:textId="786E5334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132BBE">
              <w:t>5219.65</w:t>
            </w:r>
          </w:p>
        </w:tc>
        <w:tc>
          <w:tcPr>
            <w:tcW w:w="1178" w:type="dxa"/>
            <w:noWrap/>
            <w:hideMark/>
          </w:tcPr>
          <w:p w14:paraId="5FE62762" w14:textId="75840173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132BBE">
              <w:t>3.84%</w:t>
            </w:r>
          </w:p>
        </w:tc>
      </w:tr>
      <w:tr w:rsidR="00E617AF" w:rsidRPr="006D4B9E" w14:paraId="381A4753" w14:textId="77777777" w:rsidTr="007A2AEE">
        <w:trPr>
          <w:trHeight w:val="324"/>
          <w:jc w:val="center"/>
        </w:trPr>
        <w:tc>
          <w:tcPr>
            <w:tcW w:w="1236" w:type="dxa"/>
            <w:noWrap/>
            <w:hideMark/>
          </w:tcPr>
          <w:p w14:paraId="5CBA24C7" w14:textId="5918E029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77738">
              <w:rPr>
                <w:rFonts w:hint="eastAsia"/>
              </w:rPr>
              <w:t>150275</w:t>
            </w:r>
          </w:p>
        </w:tc>
        <w:tc>
          <w:tcPr>
            <w:tcW w:w="1843" w:type="dxa"/>
            <w:noWrap/>
            <w:hideMark/>
          </w:tcPr>
          <w:p w14:paraId="6C21D197" w14:textId="381ABC65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77738">
              <w:rPr>
                <w:rFonts w:hint="eastAsia"/>
              </w:rPr>
              <w:t>18</w:t>
            </w:r>
            <w:r w:rsidRPr="00377738">
              <w:rPr>
                <w:rFonts w:hint="eastAsia"/>
              </w:rPr>
              <w:t>台基</w:t>
            </w:r>
            <w:r w:rsidRPr="00377738">
              <w:rPr>
                <w:rFonts w:hint="eastAsia"/>
              </w:rPr>
              <w:t>02</w:t>
            </w:r>
          </w:p>
        </w:tc>
        <w:tc>
          <w:tcPr>
            <w:tcW w:w="1417" w:type="dxa"/>
            <w:noWrap/>
            <w:vAlign w:val="center"/>
            <w:hideMark/>
          </w:tcPr>
          <w:p w14:paraId="68726BE3" w14:textId="77777777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6D4B9E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  <w:hideMark/>
          </w:tcPr>
          <w:p w14:paraId="08A1E22C" w14:textId="69631196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132BBE">
              <w:t>2068.00</w:t>
            </w:r>
          </w:p>
        </w:tc>
        <w:tc>
          <w:tcPr>
            <w:tcW w:w="1178" w:type="dxa"/>
            <w:noWrap/>
            <w:hideMark/>
          </w:tcPr>
          <w:p w14:paraId="456E6B61" w14:textId="4BEF4FAC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132BBE">
              <w:t>1.52%</w:t>
            </w:r>
          </w:p>
        </w:tc>
      </w:tr>
      <w:tr w:rsidR="00E617AF" w:rsidRPr="006D4B9E" w14:paraId="68244702" w14:textId="77777777" w:rsidTr="007A2AEE">
        <w:trPr>
          <w:trHeight w:val="324"/>
          <w:jc w:val="center"/>
        </w:trPr>
        <w:tc>
          <w:tcPr>
            <w:tcW w:w="1236" w:type="dxa"/>
            <w:noWrap/>
            <w:hideMark/>
          </w:tcPr>
          <w:p w14:paraId="632F01E2" w14:textId="2A29D352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77738">
              <w:rPr>
                <w:rFonts w:hint="eastAsia"/>
              </w:rPr>
              <w:t>031800070</w:t>
            </w:r>
          </w:p>
        </w:tc>
        <w:tc>
          <w:tcPr>
            <w:tcW w:w="1843" w:type="dxa"/>
            <w:noWrap/>
            <w:hideMark/>
          </w:tcPr>
          <w:p w14:paraId="1D6826ED" w14:textId="1475B26D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77738">
              <w:rPr>
                <w:rFonts w:hint="eastAsia"/>
              </w:rPr>
              <w:t>18</w:t>
            </w:r>
            <w:proofErr w:type="gramStart"/>
            <w:r w:rsidRPr="00377738">
              <w:rPr>
                <w:rFonts w:hint="eastAsia"/>
              </w:rPr>
              <w:t>盐城国</w:t>
            </w:r>
            <w:proofErr w:type="gramEnd"/>
            <w:r w:rsidRPr="00377738">
              <w:rPr>
                <w:rFonts w:hint="eastAsia"/>
              </w:rPr>
              <w:t>投</w:t>
            </w:r>
            <w:r w:rsidRPr="00377738">
              <w:rPr>
                <w:rFonts w:hint="eastAsia"/>
              </w:rPr>
              <w:t>PPN001</w:t>
            </w:r>
          </w:p>
        </w:tc>
        <w:tc>
          <w:tcPr>
            <w:tcW w:w="1417" w:type="dxa"/>
            <w:noWrap/>
            <w:vAlign w:val="center"/>
            <w:hideMark/>
          </w:tcPr>
          <w:p w14:paraId="3FAA142F" w14:textId="77777777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6D4B9E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  <w:hideMark/>
          </w:tcPr>
          <w:p w14:paraId="7AD530DA" w14:textId="728C3823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132BBE">
              <w:t>5031.19</w:t>
            </w:r>
          </w:p>
        </w:tc>
        <w:tc>
          <w:tcPr>
            <w:tcW w:w="1178" w:type="dxa"/>
            <w:noWrap/>
            <w:hideMark/>
          </w:tcPr>
          <w:p w14:paraId="5FC01CF8" w14:textId="64351E60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132BBE">
              <w:t>3.70%</w:t>
            </w:r>
          </w:p>
        </w:tc>
      </w:tr>
      <w:tr w:rsidR="00E617AF" w:rsidRPr="006D4B9E" w14:paraId="7DED35C7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32697780" w14:textId="024AB7DF" w:rsidR="00E617AF" w:rsidRDefault="00E617AF" w:rsidP="00AB56C9">
            <w:pPr>
              <w:widowControl/>
              <w:jc w:val="center"/>
              <w:rPr>
                <w:rFonts w:hint="eastAsia"/>
                <w:sz w:val="22"/>
              </w:rPr>
            </w:pPr>
            <w:r w:rsidRPr="00377738">
              <w:rPr>
                <w:rFonts w:hint="eastAsia"/>
              </w:rPr>
              <w:t>151995</w:t>
            </w:r>
          </w:p>
        </w:tc>
        <w:tc>
          <w:tcPr>
            <w:tcW w:w="1843" w:type="dxa"/>
            <w:noWrap/>
          </w:tcPr>
          <w:p w14:paraId="131A4A76" w14:textId="077CA94D" w:rsidR="00E617AF" w:rsidRDefault="00E617AF" w:rsidP="00AB56C9">
            <w:pPr>
              <w:widowControl/>
              <w:jc w:val="center"/>
              <w:rPr>
                <w:rFonts w:hint="eastAsia"/>
                <w:sz w:val="22"/>
              </w:rPr>
            </w:pPr>
            <w:r w:rsidRPr="00377738">
              <w:rPr>
                <w:rFonts w:hint="eastAsia"/>
              </w:rPr>
              <w:t>19</w:t>
            </w:r>
            <w:r w:rsidRPr="00377738">
              <w:rPr>
                <w:rFonts w:hint="eastAsia"/>
              </w:rPr>
              <w:t>蒙水</w:t>
            </w:r>
            <w:proofErr w:type="gramStart"/>
            <w:r w:rsidRPr="00377738">
              <w:rPr>
                <w:rFonts w:hint="eastAsia"/>
              </w:rPr>
              <w:t>务</w:t>
            </w:r>
            <w:proofErr w:type="gramEnd"/>
          </w:p>
        </w:tc>
        <w:tc>
          <w:tcPr>
            <w:tcW w:w="1417" w:type="dxa"/>
            <w:noWrap/>
            <w:vAlign w:val="center"/>
          </w:tcPr>
          <w:p w14:paraId="72A745FD" w14:textId="65FEF6E6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</w:pPr>
            <w:r w:rsidRPr="00786811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1634F2CC" w14:textId="64DB410F" w:rsidR="00E617AF" w:rsidRDefault="00E617AF" w:rsidP="00AB56C9">
            <w:pPr>
              <w:widowControl/>
              <w:jc w:val="center"/>
              <w:rPr>
                <w:rFonts w:hint="eastAsia"/>
                <w:sz w:val="22"/>
              </w:rPr>
            </w:pPr>
            <w:r w:rsidRPr="00132BBE">
              <w:t>10000.00</w:t>
            </w:r>
          </w:p>
        </w:tc>
        <w:tc>
          <w:tcPr>
            <w:tcW w:w="1178" w:type="dxa"/>
            <w:noWrap/>
          </w:tcPr>
          <w:p w14:paraId="08534791" w14:textId="4A5BC3C6" w:rsidR="00E617AF" w:rsidRDefault="00E617AF" w:rsidP="00AB56C9">
            <w:pPr>
              <w:widowControl/>
              <w:jc w:val="center"/>
              <w:rPr>
                <w:rFonts w:hint="eastAsia"/>
                <w:color w:val="000000"/>
                <w:sz w:val="22"/>
              </w:rPr>
            </w:pPr>
            <w:r w:rsidRPr="00132BBE">
              <w:t>7.35%</w:t>
            </w:r>
          </w:p>
        </w:tc>
      </w:tr>
      <w:tr w:rsidR="00E617AF" w:rsidRPr="006D4B9E" w14:paraId="2E701629" w14:textId="77777777" w:rsidTr="007A2AEE">
        <w:trPr>
          <w:trHeight w:val="324"/>
          <w:jc w:val="center"/>
        </w:trPr>
        <w:tc>
          <w:tcPr>
            <w:tcW w:w="1236" w:type="dxa"/>
            <w:noWrap/>
            <w:hideMark/>
          </w:tcPr>
          <w:p w14:paraId="52C50DAA" w14:textId="0D46B6F2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77738">
              <w:rPr>
                <w:rFonts w:hint="eastAsia"/>
              </w:rPr>
              <w:t>114521</w:t>
            </w:r>
          </w:p>
        </w:tc>
        <w:tc>
          <w:tcPr>
            <w:tcW w:w="1843" w:type="dxa"/>
            <w:noWrap/>
          </w:tcPr>
          <w:p w14:paraId="6CAA08D9" w14:textId="2C2786DB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77738">
              <w:rPr>
                <w:rFonts w:hint="eastAsia"/>
              </w:rPr>
              <w:t>19</w:t>
            </w:r>
            <w:proofErr w:type="gramStart"/>
            <w:r w:rsidRPr="00377738">
              <w:rPr>
                <w:rFonts w:hint="eastAsia"/>
              </w:rPr>
              <w:t>涪纾</w:t>
            </w:r>
            <w:proofErr w:type="gramEnd"/>
            <w:r w:rsidRPr="00377738">
              <w:rPr>
                <w:rFonts w:hint="eastAsia"/>
              </w:rPr>
              <w:t>01</w:t>
            </w:r>
          </w:p>
        </w:tc>
        <w:tc>
          <w:tcPr>
            <w:tcW w:w="1417" w:type="dxa"/>
            <w:noWrap/>
            <w:vAlign w:val="center"/>
          </w:tcPr>
          <w:p w14:paraId="522261B8" w14:textId="442EEFBD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786811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0C0BB779" w14:textId="6A23C34B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132BBE">
              <w:t>4049.78</w:t>
            </w:r>
          </w:p>
        </w:tc>
        <w:tc>
          <w:tcPr>
            <w:tcW w:w="1178" w:type="dxa"/>
            <w:noWrap/>
          </w:tcPr>
          <w:p w14:paraId="388A5873" w14:textId="42E35588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132BBE">
              <w:t>2.98%</w:t>
            </w:r>
          </w:p>
        </w:tc>
      </w:tr>
      <w:tr w:rsidR="00E617AF" w:rsidRPr="006D4B9E" w14:paraId="0AD2D5F9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647F4BD5" w14:textId="036D3B95" w:rsidR="00E617AF" w:rsidRDefault="00E617AF" w:rsidP="00AB56C9">
            <w:pPr>
              <w:widowControl/>
              <w:jc w:val="center"/>
              <w:rPr>
                <w:rFonts w:hint="eastAsia"/>
                <w:sz w:val="22"/>
              </w:rPr>
            </w:pPr>
            <w:r w:rsidRPr="00377738">
              <w:rPr>
                <w:rFonts w:hint="eastAsia"/>
              </w:rPr>
              <w:t>031800722</w:t>
            </w:r>
          </w:p>
        </w:tc>
        <w:tc>
          <w:tcPr>
            <w:tcW w:w="1843" w:type="dxa"/>
            <w:noWrap/>
          </w:tcPr>
          <w:p w14:paraId="028D14B5" w14:textId="10936334" w:rsidR="00E617AF" w:rsidRDefault="00E617AF" w:rsidP="00AB56C9">
            <w:pPr>
              <w:widowControl/>
              <w:jc w:val="center"/>
              <w:rPr>
                <w:rFonts w:hint="eastAsia"/>
                <w:sz w:val="22"/>
              </w:rPr>
            </w:pPr>
            <w:r w:rsidRPr="00377738">
              <w:rPr>
                <w:rFonts w:hint="eastAsia"/>
              </w:rPr>
              <w:t>18</w:t>
            </w:r>
            <w:proofErr w:type="gramStart"/>
            <w:r w:rsidRPr="00377738">
              <w:rPr>
                <w:rFonts w:hint="eastAsia"/>
              </w:rPr>
              <w:t>宣城国</w:t>
            </w:r>
            <w:proofErr w:type="gramEnd"/>
            <w:r w:rsidRPr="00377738">
              <w:rPr>
                <w:rFonts w:hint="eastAsia"/>
              </w:rPr>
              <w:t>资</w:t>
            </w:r>
            <w:r w:rsidRPr="00377738">
              <w:rPr>
                <w:rFonts w:hint="eastAsia"/>
              </w:rPr>
              <w:t>PPN003</w:t>
            </w:r>
          </w:p>
        </w:tc>
        <w:tc>
          <w:tcPr>
            <w:tcW w:w="1417" w:type="dxa"/>
            <w:noWrap/>
            <w:vAlign w:val="center"/>
          </w:tcPr>
          <w:p w14:paraId="79600D90" w14:textId="4C7956AD" w:rsidR="00E617AF" w:rsidRPr="00786811" w:rsidRDefault="00E617AF" w:rsidP="00AB56C9">
            <w:pPr>
              <w:widowControl/>
              <w:jc w:val="center"/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</w:pPr>
            <w:r w:rsidRPr="00786811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74F534CA" w14:textId="26551AC0" w:rsidR="00E617AF" w:rsidRDefault="00E617AF" w:rsidP="00AB56C9">
            <w:pPr>
              <w:widowControl/>
              <w:jc w:val="center"/>
              <w:rPr>
                <w:rFonts w:hint="eastAsia"/>
                <w:sz w:val="22"/>
              </w:rPr>
            </w:pPr>
            <w:r w:rsidRPr="00132BBE">
              <w:t>1012.50</w:t>
            </w:r>
          </w:p>
        </w:tc>
        <w:tc>
          <w:tcPr>
            <w:tcW w:w="1178" w:type="dxa"/>
            <w:noWrap/>
          </w:tcPr>
          <w:p w14:paraId="7DF7144D" w14:textId="29EFF126" w:rsidR="00E617AF" w:rsidRDefault="00E617AF" w:rsidP="00AB56C9">
            <w:pPr>
              <w:widowControl/>
              <w:jc w:val="center"/>
              <w:rPr>
                <w:rFonts w:hint="eastAsia"/>
                <w:color w:val="000000"/>
                <w:sz w:val="22"/>
              </w:rPr>
            </w:pPr>
            <w:r w:rsidRPr="00132BBE">
              <w:t>0.74%</w:t>
            </w:r>
          </w:p>
        </w:tc>
      </w:tr>
      <w:tr w:rsidR="00E617AF" w:rsidRPr="006D4B9E" w14:paraId="6B0EF04A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4DC54CC1" w14:textId="2B94F9E5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77738">
              <w:rPr>
                <w:rFonts w:hint="eastAsia"/>
              </w:rPr>
              <w:t>145693</w:t>
            </w:r>
          </w:p>
        </w:tc>
        <w:tc>
          <w:tcPr>
            <w:tcW w:w="1843" w:type="dxa"/>
            <w:noWrap/>
          </w:tcPr>
          <w:p w14:paraId="251E56DD" w14:textId="7196A72B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77738">
              <w:rPr>
                <w:rFonts w:hint="eastAsia"/>
              </w:rPr>
              <w:t>17</w:t>
            </w:r>
            <w:proofErr w:type="gramStart"/>
            <w:r w:rsidRPr="00377738">
              <w:rPr>
                <w:rFonts w:hint="eastAsia"/>
              </w:rPr>
              <w:t>冶园</w:t>
            </w:r>
            <w:proofErr w:type="gramEnd"/>
            <w:r w:rsidRPr="00377738">
              <w:rPr>
                <w:rFonts w:hint="eastAsia"/>
              </w:rPr>
              <w:t>03</w:t>
            </w:r>
          </w:p>
        </w:tc>
        <w:tc>
          <w:tcPr>
            <w:tcW w:w="1417" w:type="dxa"/>
            <w:noWrap/>
            <w:vAlign w:val="center"/>
          </w:tcPr>
          <w:p w14:paraId="17F73275" w14:textId="57B002A5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786811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015761A3" w14:textId="0DDEBCC7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132BBE">
              <w:t>4050.40</w:t>
            </w:r>
          </w:p>
        </w:tc>
        <w:tc>
          <w:tcPr>
            <w:tcW w:w="1178" w:type="dxa"/>
            <w:noWrap/>
          </w:tcPr>
          <w:p w14:paraId="1049675C" w14:textId="64BA2533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132BBE">
              <w:t>2.98%</w:t>
            </w:r>
          </w:p>
        </w:tc>
      </w:tr>
      <w:tr w:rsidR="00E617AF" w:rsidRPr="006D4B9E" w14:paraId="3C9C80AF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6B665D78" w14:textId="3B9821E2" w:rsidR="00E617AF" w:rsidRDefault="00E617AF" w:rsidP="00AB56C9">
            <w:pPr>
              <w:widowControl/>
              <w:jc w:val="center"/>
              <w:rPr>
                <w:rFonts w:hint="eastAsia"/>
                <w:sz w:val="22"/>
              </w:rPr>
            </w:pPr>
            <w:r w:rsidRPr="00377738">
              <w:rPr>
                <w:rFonts w:hint="eastAsia"/>
              </w:rPr>
              <w:t>114566</w:t>
            </w:r>
          </w:p>
        </w:tc>
        <w:tc>
          <w:tcPr>
            <w:tcW w:w="1843" w:type="dxa"/>
            <w:noWrap/>
          </w:tcPr>
          <w:p w14:paraId="511CA9D2" w14:textId="5658A38E" w:rsidR="00E617AF" w:rsidRDefault="00E617AF" w:rsidP="00AB56C9">
            <w:pPr>
              <w:widowControl/>
              <w:jc w:val="center"/>
              <w:rPr>
                <w:rFonts w:hint="eastAsia"/>
                <w:sz w:val="22"/>
              </w:rPr>
            </w:pPr>
            <w:r w:rsidRPr="00377738">
              <w:rPr>
                <w:rFonts w:hint="eastAsia"/>
              </w:rPr>
              <w:t>19</w:t>
            </w:r>
            <w:r w:rsidRPr="00377738">
              <w:rPr>
                <w:rFonts w:hint="eastAsia"/>
              </w:rPr>
              <w:t>昌吉</w:t>
            </w:r>
            <w:r w:rsidRPr="00377738">
              <w:rPr>
                <w:rFonts w:hint="eastAsia"/>
              </w:rPr>
              <w:t>01</w:t>
            </w:r>
          </w:p>
        </w:tc>
        <w:tc>
          <w:tcPr>
            <w:tcW w:w="1417" w:type="dxa"/>
            <w:noWrap/>
            <w:vAlign w:val="center"/>
          </w:tcPr>
          <w:p w14:paraId="53ABC66A" w14:textId="4164A0CB" w:rsidR="00E617AF" w:rsidRPr="00786811" w:rsidRDefault="00E617AF" w:rsidP="00AB56C9">
            <w:pPr>
              <w:widowControl/>
              <w:jc w:val="center"/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</w:pPr>
            <w:r w:rsidRPr="00786811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7FE7A446" w14:textId="5431F74F" w:rsidR="00E617AF" w:rsidRDefault="00E617AF" w:rsidP="00AB56C9">
            <w:pPr>
              <w:widowControl/>
              <w:jc w:val="center"/>
              <w:rPr>
                <w:rFonts w:hint="eastAsia"/>
                <w:sz w:val="22"/>
              </w:rPr>
            </w:pPr>
            <w:r w:rsidRPr="00132BBE">
              <w:t>5001.80</w:t>
            </w:r>
          </w:p>
        </w:tc>
        <w:tc>
          <w:tcPr>
            <w:tcW w:w="1178" w:type="dxa"/>
            <w:noWrap/>
          </w:tcPr>
          <w:p w14:paraId="7496147A" w14:textId="1BE96D1D" w:rsidR="00E617AF" w:rsidRDefault="00E617AF" w:rsidP="00AB56C9">
            <w:pPr>
              <w:widowControl/>
              <w:jc w:val="center"/>
              <w:rPr>
                <w:rFonts w:hint="eastAsia"/>
                <w:color w:val="000000"/>
                <w:sz w:val="22"/>
              </w:rPr>
            </w:pPr>
            <w:r w:rsidRPr="00132BBE">
              <w:t>3.68%</w:t>
            </w:r>
          </w:p>
        </w:tc>
      </w:tr>
      <w:tr w:rsidR="00E617AF" w:rsidRPr="006D4B9E" w14:paraId="7B6D61CE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44E628D4" w14:textId="640F9476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77738">
              <w:rPr>
                <w:rFonts w:hint="eastAsia"/>
              </w:rPr>
              <w:t>114491</w:t>
            </w:r>
          </w:p>
        </w:tc>
        <w:tc>
          <w:tcPr>
            <w:tcW w:w="1843" w:type="dxa"/>
            <w:noWrap/>
          </w:tcPr>
          <w:p w14:paraId="4CB92DD3" w14:textId="7C69D0D7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77738">
              <w:rPr>
                <w:rFonts w:hint="eastAsia"/>
              </w:rPr>
              <w:t>19</w:t>
            </w:r>
            <w:r w:rsidRPr="00377738">
              <w:rPr>
                <w:rFonts w:hint="eastAsia"/>
              </w:rPr>
              <w:t>甘公</w:t>
            </w:r>
            <w:r w:rsidRPr="00377738">
              <w:rPr>
                <w:rFonts w:hint="eastAsia"/>
              </w:rPr>
              <w:t>Y2</w:t>
            </w:r>
          </w:p>
        </w:tc>
        <w:tc>
          <w:tcPr>
            <w:tcW w:w="1417" w:type="dxa"/>
            <w:noWrap/>
            <w:vAlign w:val="center"/>
          </w:tcPr>
          <w:p w14:paraId="771FC533" w14:textId="16625DBE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786811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18DD35A8" w14:textId="0E3B8DEF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132BBE">
              <w:t>2030.56</w:t>
            </w:r>
          </w:p>
        </w:tc>
        <w:tc>
          <w:tcPr>
            <w:tcW w:w="1178" w:type="dxa"/>
            <w:noWrap/>
          </w:tcPr>
          <w:p w14:paraId="796038BB" w14:textId="059B4B1D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132BBE">
              <w:t>1.49%</w:t>
            </w:r>
          </w:p>
        </w:tc>
      </w:tr>
      <w:tr w:rsidR="00E617AF" w:rsidRPr="006D4B9E" w14:paraId="39E08FB7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4AC87B9C" w14:textId="027DD1D4" w:rsidR="00E617AF" w:rsidRDefault="00E617AF" w:rsidP="00AB56C9">
            <w:pPr>
              <w:widowControl/>
              <w:jc w:val="center"/>
              <w:rPr>
                <w:rFonts w:hint="eastAsia"/>
                <w:sz w:val="22"/>
              </w:rPr>
            </w:pPr>
            <w:r w:rsidRPr="00377738">
              <w:rPr>
                <w:rFonts w:hint="eastAsia"/>
              </w:rPr>
              <w:t>118874</w:t>
            </w:r>
          </w:p>
        </w:tc>
        <w:tc>
          <w:tcPr>
            <w:tcW w:w="1843" w:type="dxa"/>
            <w:noWrap/>
          </w:tcPr>
          <w:p w14:paraId="083AF20E" w14:textId="2FE75FF3" w:rsidR="00E617AF" w:rsidRDefault="00E617AF" w:rsidP="00AB56C9">
            <w:pPr>
              <w:widowControl/>
              <w:jc w:val="center"/>
              <w:rPr>
                <w:rFonts w:hint="eastAsia"/>
                <w:sz w:val="22"/>
              </w:rPr>
            </w:pPr>
            <w:r w:rsidRPr="00377738">
              <w:rPr>
                <w:rFonts w:hint="eastAsia"/>
              </w:rPr>
              <w:t>16</w:t>
            </w:r>
            <w:r w:rsidRPr="00377738">
              <w:rPr>
                <w:rFonts w:hint="eastAsia"/>
              </w:rPr>
              <w:t>启东</w:t>
            </w:r>
            <w:r w:rsidRPr="00377738">
              <w:rPr>
                <w:rFonts w:hint="eastAsia"/>
              </w:rPr>
              <w:t>02</w:t>
            </w:r>
          </w:p>
        </w:tc>
        <w:tc>
          <w:tcPr>
            <w:tcW w:w="1417" w:type="dxa"/>
            <w:noWrap/>
            <w:vAlign w:val="center"/>
          </w:tcPr>
          <w:p w14:paraId="5864C984" w14:textId="0152BD69" w:rsidR="00E617AF" w:rsidRPr="00786811" w:rsidRDefault="00E617AF" w:rsidP="00AB56C9">
            <w:pPr>
              <w:widowControl/>
              <w:jc w:val="center"/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</w:pPr>
            <w:r w:rsidRPr="00786811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2D93C344" w14:textId="319D58CD" w:rsidR="00E617AF" w:rsidRDefault="00E617AF" w:rsidP="00AB56C9">
            <w:pPr>
              <w:widowControl/>
              <w:jc w:val="center"/>
              <w:rPr>
                <w:rFonts w:hint="eastAsia"/>
                <w:sz w:val="22"/>
              </w:rPr>
            </w:pPr>
            <w:r w:rsidRPr="00132BBE">
              <w:t>4046.68</w:t>
            </w:r>
          </w:p>
        </w:tc>
        <w:tc>
          <w:tcPr>
            <w:tcW w:w="1178" w:type="dxa"/>
            <w:noWrap/>
          </w:tcPr>
          <w:p w14:paraId="18B6DA47" w14:textId="7C646BF6" w:rsidR="00E617AF" w:rsidRDefault="00E617AF" w:rsidP="00AB56C9">
            <w:pPr>
              <w:widowControl/>
              <w:jc w:val="center"/>
              <w:rPr>
                <w:rFonts w:hint="eastAsia"/>
                <w:color w:val="000000"/>
                <w:sz w:val="22"/>
              </w:rPr>
            </w:pPr>
            <w:r w:rsidRPr="00132BBE">
              <w:t>2.97%</w:t>
            </w:r>
          </w:p>
        </w:tc>
      </w:tr>
      <w:tr w:rsidR="00E617AF" w:rsidRPr="006D4B9E" w14:paraId="6EFE7481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77C64899" w14:textId="5A58AE04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77738">
              <w:rPr>
                <w:rFonts w:hint="eastAsia"/>
              </w:rPr>
              <w:t>031800277</w:t>
            </w:r>
          </w:p>
        </w:tc>
        <w:tc>
          <w:tcPr>
            <w:tcW w:w="1843" w:type="dxa"/>
            <w:noWrap/>
          </w:tcPr>
          <w:p w14:paraId="0CDC0F6B" w14:textId="1718BDE6" w:rsidR="00E617AF" w:rsidRPr="00F8076B" w:rsidRDefault="00E617AF" w:rsidP="00AB56C9">
            <w:pPr>
              <w:widowControl/>
              <w:jc w:val="center"/>
            </w:pPr>
            <w:r w:rsidRPr="00377738">
              <w:rPr>
                <w:rFonts w:hint="eastAsia"/>
              </w:rPr>
              <w:t>18</w:t>
            </w:r>
            <w:r w:rsidRPr="00377738">
              <w:rPr>
                <w:rFonts w:hint="eastAsia"/>
              </w:rPr>
              <w:t>昆山交发</w:t>
            </w:r>
            <w:r w:rsidRPr="00377738">
              <w:rPr>
                <w:rFonts w:hint="eastAsia"/>
              </w:rPr>
              <w:t>PPN001</w:t>
            </w:r>
          </w:p>
        </w:tc>
        <w:tc>
          <w:tcPr>
            <w:tcW w:w="1417" w:type="dxa"/>
            <w:noWrap/>
            <w:vAlign w:val="center"/>
          </w:tcPr>
          <w:p w14:paraId="71483CAE" w14:textId="2ACF31F5" w:rsidR="00E617AF" w:rsidRPr="0037642B" w:rsidRDefault="00E617AF" w:rsidP="00AB56C9">
            <w:pPr>
              <w:widowControl/>
              <w:jc w:val="center"/>
            </w:pPr>
            <w:r w:rsidRPr="00786811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7B4CE3FB" w14:textId="072CB00C" w:rsidR="00E617AF" w:rsidRPr="00F8076B" w:rsidRDefault="00E617AF" w:rsidP="00AB56C9">
            <w:pPr>
              <w:widowControl/>
              <w:jc w:val="center"/>
            </w:pPr>
            <w:r w:rsidRPr="00132BBE">
              <w:t>2073.65</w:t>
            </w:r>
          </w:p>
        </w:tc>
        <w:tc>
          <w:tcPr>
            <w:tcW w:w="1178" w:type="dxa"/>
            <w:noWrap/>
          </w:tcPr>
          <w:p w14:paraId="4FD30F4A" w14:textId="05E11B76" w:rsidR="00E617AF" w:rsidRPr="00F8076B" w:rsidRDefault="00E617AF" w:rsidP="00AB56C9">
            <w:pPr>
              <w:widowControl/>
              <w:jc w:val="center"/>
            </w:pPr>
            <w:r w:rsidRPr="00132BBE">
              <w:t>1.52%</w:t>
            </w:r>
          </w:p>
        </w:tc>
      </w:tr>
      <w:tr w:rsidR="00E617AF" w:rsidRPr="006D4B9E" w14:paraId="7E64AC23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6C62258E" w14:textId="2B39F05B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77738">
              <w:rPr>
                <w:rFonts w:hint="eastAsia"/>
              </w:rPr>
              <w:t>118738</w:t>
            </w:r>
          </w:p>
        </w:tc>
        <w:tc>
          <w:tcPr>
            <w:tcW w:w="1843" w:type="dxa"/>
            <w:noWrap/>
          </w:tcPr>
          <w:p w14:paraId="0C479EDE" w14:textId="68C697B1" w:rsidR="00E617AF" w:rsidRPr="00F8076B" w:rsidRDefault="00E617AF" w:rsidP="00AB56C9">
            <w:pPr>
              <w:widowControl/>
              <w:jc w:val="center"/>
            </w:pPr>
            <w:r w:rsidRPr="00377738">
              <w:rPr>
                <w:rFonts w:hint="eastAsia"/>
              </w:rPr>
              <w:t>16</w:t>
            </w:r>
            <w:proofErr w:type="gramStart"/>
            <w:r w:rsidRPr="00377738">
              <w:rPr>
                <w:rFonts w:hint="eastAsia"/>
              </w:rPr>
              <w:t>淮新</w:t>
            </w:r>
            <w:proofErr w:type="gramEnd"/>
            <w:r w:rsidRPr="00377738">
              <w:rPr>
                <w:rFonts w:hint="eastAsia"/>
              </w:rPr>
              <w:t>02</w:t>
            </w:r>
          </w:p>
        </w:tc>
        <w:tc>
          <w:tcPr>
            <w:tcW w:w="1417" w:type="dxa"/>
            <w:noWrap/>
            <w:vAlign w:val="center"/>
          </w:tcPr>
          <w:p w14:paraId="32A65BE1" w14:textId="5E390F2E" w:rsidR="00E617AF" w:rsidRPr="0037642B" w:rsidRDefault="00E617AF" w:rsidP="00AB56C9">
            <w:pPr>
              <w:widowControl/>
              <w:jc w:val="center"/>
              <w:rPr>
                <w:rFonts w:hint="eastAsia"/>
                <w:sz w:val="22"/>
              </w:rPr>
            </w:pPr>
            <w:r w:rsidRPr="00786811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331F872D" w14:textId="27E7382A" w:rsidR="00E617AF" w:rsidRDefault="00E617AF" w:rsidP="00AB56C9">
            <w:pPr>
              <w:widowControl/>
              <w:jc w:val="center"/>
              <w:rPr>
                <w:rFonts w:hint="eastAsia"/>
                <w:sz w:val="22"/>
              </w:rPr>
            </w:pPr>
            <w:r w:rsidRPr="00132BBE">
              <w:t>5024.50</w:t>
            </w:r>
          </w:p>
        </w:tc>
        <w:tc>
          <w:tcPr>
            <w:tcW w:w="1178" w:type="dxa"/>
            <w:noWrap/>
          </w:tcPr>
          <w:p w14:paraId="5B91AB47" w14:textId="6C6262DF" w:rsidR="00E617AF" w:rsidRDefault="00E617AF" w:rsidP="00AB56C9">
            <w:pPr>
              <w:widowControl/>
              <w:jc w:val="center"/>
              <w:rPr>
                <w:rFonts w:hint="eastAsia"/>
                <w:color w:val="000000"/>
                <w:sz w:val="22"/>
              </w:rPr>
            </w:pPr>
            <w:r w:rsidRPr="00132BBE">
              <w:t>3.69%</w:t>
            </w:r>
          </w:p>
        </w:tc>
      </w:tr>
      <w:tr w:rsidR="00E617AF" w:rsidRPr="006D4B9E" w14:paraId="06E4475C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679E86EE" w14:textId="25B649D4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77738">
              <w:rPr>
                <w:rFonts w:hint="eastAsia"/>
              </w:rPr>
              <w:t>135855</w:t>
            </w:r>
          </w:p>
        </w:tc>
        <w:tc>
          <w:tcPr>
            <w:tcW w:w="1843" w:type="dxa"/>
            <w:noWrap/>
          </w:tcPr>
          <w:p w14:paraId="47AB4794" w14:textId="5D3B0C67" w:rsidR="00E617AF" w:rsidRPr="00F8076B" w:rsidRDefault="00E617AF" w:rsidP="00AB56C9">
            <w:pPr>
              <w:widowControl/>
              <w:jc w:val="center"/>
            </w:pPr>
            <w:r w:rsidRPr="00377738">
              <w:rPr>
                <w:rFonts w:hint="eastAsia"/>
              </w:rPr>
              <w:t>16</w:t>
            </w:r>
            <w:proofErr w:type="gramStart"/>
            <w:r w:rsidRPr="00377738">
              <w:rPr>
                <w:rFonts w:hint="eastAsia"/>
              </w:rPr>
              <w:t>诸资</w:t>
            </w:r>
            <w:proofErr w:type="gramEnd"/>
            <w:r w:rsidRPr="00377738">
              <w:rPr>
                <w:rFonts w:hint="eastAsia"/>
              </w:rPr>
              <w:t>01</w:t>
            </w:r>
          </w:p>
        </w:tc>
        <w:tc>
          <w:tcPr>
            <w:tcW w:w="1417" w:type="dxa"/>
            <w:noWrap/>
            <w:vAlign w:val="center"/>
          </w:tcPr>
          <w:p w14:paraId="10E5E0EB" w14:textId="69BC415E" w:rsidR="00E617AF" w:rsidRPr="0037642B" w:rsidRDefault="00E617AF" w:rsidP="00AB56C9">
            <w:pPr>
              <w:widowControl/>
              <w:jc w:val="center"/>
              <w:rPr>
                <w:rFonts w:hint="eastAsia"/>
                <w:sz w:val="22"/>
              </w:rPr>
            </w:pPr>
            <w:r w:rsidRPr="00786811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5DF25D47" w14:textId="1577E705" w:rsidR="00E617AF" w:rsidRDefault="00E617AF" w:rsidP="00AB56C9">
            <w:pPr>
              <w:widowControl/>
              <w:jc w:val="center"/>
              <w:rPr>
                <w:rFonts w:hint="eastAsia"/>
                <w:sz w:val="22"/>
              </w:rPr>
            </w:pPr>
            <w:r w:rsidRPr="00132BBE">
              <w:t>2910.79</w:t>
            </w:r>
          </w:p>
        </w:tc>
        <w:tc>
          <w:tcPr>
            <w:tcW w:w="1178" w:type="dxa"/>
            <w:noWrap/>
          </w:tcPr>
          <w:p w14:paraId="35F158B1" w14:textId="33E674C6" w:rsidR="00E617AF" w:rsidRDefault="00E617AF" w:rsidP="00AB56C9">
            <w:pPr>
              <w:widowControl/>
              <w:jc w:val="center"/>
              <w:rPr>
                <w:rFonts w:hint="eastAsia"/>
                <w:color w:val="000000"/>
                <w:sz w:val="22"/>
              </w:rPr>
            </w:pPr>
            <w:r w:rsidRPr="00132BBE">
              <w:t>2.14%</w:t>
            </w:r>
          </w:p>
        </w:tc>
      </w:tr>
      <w:tr w:rsidR="00E617AF" w:rsidRPr="006D4B9E" w14:paraId="67C73E41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46ED3133" w14:textId="3D57A2B6" w:rsidR="00E617AF" w:rsidRPr="006D4B9E" w:rsidRDefault="00E617AF" w:rsidP="00AB56C9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377738">
              <w:rPr>
                <w:rFonts w:hint="eastAsia"/>
              </w:rPr>
              <w:t>110065</w:t>
            </w:r>
          </w:p>
        </w:tc>
        <w:tc>
          <w:tcPr>
            <w:tcW w:w="1843" w:type="dxa"/>
            <w:noWrap/>
          </w:tcPr>
          <w:p w14:paraId="1485412E" w14:textId="6609EB0B" w:rsidR="00E617AF" w:rsidRPr="00F8076B" w:rsidRDefault="00E617AF" w:rsidP="00AB56C9">
            <w:pPr>
              <w:widowControl/>
              <w:jc w:val="center"/>
            </w:pPr>
            <w:proofErr w:type="gramStart"/>
            <w:r w:rsidRPr="00377738">
              <w:rPr>
                <w:rFonts w:hint="eastAsia"/>
              </w:rPr>
              <w:t>淮矿转</w:t>
            </w:r>
            <w:proofErr w:type="gramEnd"/>
            <w:r w:rsidRPr="00377738">
              <w:rPr>
                <w:rFonts w:hint="eastAsia"/>
              </w:rPr>
              <w:t>债</w:t>
            </w:r>
          </w:p>
        </w:tc>
        <w:tc>
          <w:tcPr>
            <w:tcW w:w="1417" w:type="dxa"/>
            <w:noWrap/>
            <w:vAlign w:val="center"/>
          </w:tcPr>
          <w:p w14:paraId="57223868" w14:textId="7624AA48" w:rsidR="00E617AF" w:rsidRPr="0037642B" w:rsidRDefault="00E617AF" w:rsidP="00AB56C9">
            <w:pPr>
              <w:widowControl/>
              <w:jc w:val="center"/>
              <w:rPr>
                <w:rFonts w:hint="eastAsia"/>
                <w:sz w:val="22"/>
              </w:rPr>
            </w:pPr>
            <w:r w:rsidRPr="00786811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18" w:type="dxa"/>
            <w:noWrap/>
          </w:tcPr>
          <w:p w14:paraId="56DADE8C" w14:textId="2B1A8E1F" w:rsidR="00E617AF" w:rsidRDefault="00E617AF" w:rsidP="00AB56C9">
            <w:pPr>
              <w:widowControl/>
              <w:jc w:val="center"/>
              <w:rPr>
                <w:rFonts w:hint="eastAsia"/>
                <w:sz w:val="22"/>
              </w:rPr>
            </w:pPr>
            <w:r w:rsidRPr="00132BBE">
              <w:t>16.80</w:t>
            </w:r>
          </w:p>
        </w:tc>
        <w:tc>
          <w:tcPr>
            <w:tcW w:w="1178" w:type="dxa"/>
            <w:noWrap/>
          </w:tcPr>
          <w:p w14:paraId="259888DD" w14:textId="34CB0BF6" w:rsidR="00E617AF" w:rsidRDefault="00E617AF" w:rsidP="00AB56C9">
            <w:pPr>
              <w:widowControl/>
              <w:jc w:val="center"/>
              <w:rPr>
                <w:rFonts w:hint="eastAsia"/>
                <w:color w:val="000000"/>
                <w:sz w:val="22"/>
              </w:rPr>
            </w:pPr>
            <w:r w:rsidRPr="00132BBE">
              <w:t>0.01%</w:t>
            </w:r>
          </w:p>
        </w:tc>
      </w:tr>
      <w:tr w:rsidR="00E617AF" w:rsidRPr="006D4B9E" w14:paraId="4EA3EDA5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0B9F7E3A" w14:textId="7E95E794" w:rsidR="00E617AF" w:rsidRDefault="00E617AF" w:rsidP="00AB56C9">
            <w:pPr>
              <w:widowControl/>
              <w:jc w:val="center"/>
              <w:rPr>
                <w:sz w:val="22"/>
              </w:rPr>
            </w:pPr>
          </w:p>
        </w:tc>
        <w:tc>
          <w:tcPr>
            <w:tcW w:w="1843" w:type="dxa"/>
            <w:noWrap/>
          </w:tcPr>
          <w:p w14:paraId="00BA1EDD" w14:textId="258AF76A" w:rsidR="00E617AF" w:rsidRDefault="00E617AF" w:rsidP="00AB56C9">
            <w:pPr>
              <w:widowControl/>
              <w:jc w:val="center"/>
              <w:rPr>
                <w:b/>
                <w:bCs/>
                <w:color w:val="FF0000"/>
                <w:sz w:val="22"/>
              </w:rPr>
            </w:pPr>
            <w:r w:rsidRPr="00377738">
              <w:rPr>
                <w:rFonts w:hint="eastAsia"/>
              </w:rPr>
              <w:t>逆回购</w:t>
            </w:r>
          </w:p>
        </w:tc>
        <w:tc>
          <w:tcPr>
            <w:tcW w:w="1417" w:type="dxa"/>
            <w:noWrap/>
            <w:vAlign w:val="center"/>
          </w:tcPr>
          <w:p w14:paraId="7F3EA2B4" w14:textId="2CF76F4A" w:rsidR="00E617AF" w:rsidRPr="0037642B" w:rsidRDefault="00E617AF" w:rsidP="00AB56C9">
            <w:pPr>
              <w:widowControl/>
              <w:jc w:val="center"/>
            </w:pPr>
            <w:r w:rsidRPr="00377738">
              <w:rPr>
                <w:rFonts w:hint="eastAsia"/>
              </w:rPr>
              <w:t>逆回购</w:t>
            </w:r>
          </w:p>
        </w:tc>
        <w:tc>
          <w:tcPr>
            <w:tcW w:w="1418" w:type="dxa"/>
            <w:noWrap/>
          </w:tcPr>
          <w:p w14:paraId="20F4C9DB" w14:textId="6AB3D9A0" w:rsidR="00E617AF" w:rsidRPr="00F8076B" w:rsidRDefault="00E617AF" w:rsidP="00AB56C9">
            <w:pPr>
              <w:widowControl/>
              <w:jc w:val="center"/>
            </w:pPr>
            <w:r w:rsidRPr="00132BBE">
              <w:t>28100.50</w:t>
            </w:r>
          </w:p>
        </w:tc>
        <w:tc>
          <w:tcPr>
            <w:tcW w:w="1178" w:type="dxa"/>
            <w:noWrap/>
          </w:tcPr>
          <w:p w14:paraId="69F09C2A" w14:textId="673A3BC7" w:rsidR="00E617AF" w:rsidRPr="00F8076B" w:rsidRDefault="00E617AF" w:rsidP="00AB56C9">
            <w:pPr>
              <w:widowControl/>
              <w:jc w:val="center"/>
            </w:pPr>
            <w:r w:rsidRPr="00132BBE">
              <w:t>20.65%</w:t>
            </w:r>
          </w:p>
        </w:tc>
      </w:tr>
      <w:tr w:rsidR="00E617AF" w:rsidRPr="006D4B9E" w14:paraId="2309BB49" w14:textId="77777777" w:rsidTr="007A2AEE">
        <w:trPr>
          <w:trHeight w:val="324"/>
          <w:jc w:val="center"/>
        </w:trPr>
        <w:tc>
          <w:tcPr>
            <w:tcW w:w="1236" w:type="dxa"/>
            <w:noWrap/>
          </w:tcPr>
          <w:p w14:paraId="2B95115E" w14:textId="77777777" w:rsidR="00E617AF" w:rsidRDefault="00E617AF" w:rsidP="00AB56C9">
            <w:pPr>
              <w:widowControl/>
              <w:jc w:val="center"/>
              <w:rPr>
                <w:sz w:val="22"/>
              </w:rPr>
            </w:pPr>
          </w:p>
        </w:tc>
        <w:tc>
          <w:tcPr>
            <w:tcW w:w="1843" w:type="dxa"/>
            <w:noWrap/>
          </w:tcPr>
          <w:p w14:paraId="10C80CF5" w14:textId="5F425EFE" w:rsidR="00E617AF" w:rsidRDefault="00E617AF" w:rsidP="00AB56C9">
            <w:pPr>
              <w:widowControl/>
              <w:jc w:val="center"/>
              <w:rPr>
                <w:b/>
                <w:bCs/>
                <w:color w:val="FF0000"/>
                <w:sz w:val="22"/>
              </w:rPr>
            </w:pPr>
            <w:r w:rsidRPr="00377738">
              <w:rPr>
                <w:rFonts w:hint="eastAsia"/>
              </w:rPr>
              <w:t>现金</w:t>
            </w:r>
          </w:p>
        </w:tc>
        <w:tc>
          <w:tcPr>
            <w:tcW w:w="1417" w:type="dxa"/>
            <w:noWrap/>
            <w:vAlign w:val="center"/>
          </w:tcPr>
          <w:p w14:paraId="65A5C341" w14:textId="290B2283" w:rsidR="00E617AF" w:rsidRPr="0037642B" w:rsidRDefault="00E617AF" w:rsidP="00AB56C9">
            <w:pPr>
              <w:widowControl/>
              <w:jc w:val="center"/>
              <w:rPr>
                <w:rFonts w:hint="eastAsia"/>
                <w:sz w:val="22"/>
              </w:rPr>
            </w:pPr>
            <w:r w:rsidRPr="00377738">
              <w:rPr>
                <w:rFonts w:hint="eastAsia"/>
              </w:rPr>
              <w:t>现金</w:t>
            </w:r>
          </w:p>
        </w:tc>
        <w:tc>
          <w:tcPr>
            <w:tcW w:w="1418" w:type="dxa"/>
            <w:noWrap/>
          </w:tcPr>
          <w:p w14:paraId="234093EB" w14:textId="40141D61" w:rsidR="00E617AF" w:rsidRDefault="00E617AF" w:rsidP="00AB56C9">
            <w:pPr>
              <w:widowControl/>
              <w:jc w:val="center"/>
              <w:rPr>
                <w:rFonts w:hint="eastAsia"/>
                <w:sz w:val="22"/>
              </w:rPr>
            </w:pPr>
            <w:r w:rsidRPr="00132BBE">
              <w:t>2792.25</w:t>
            </w:r>
          </w:p>
        </w:tc>
        <w:tc>
          <w:tcPr>
            <w:tcW w:w="1178" w:type="dxa"/>
            <w:noWrap/>
          </w:tcPr>
          <w:p w14:paraId="7F776925" w14:textId="5EB7F524" w:rsidR="00E617AF" w:rsidRDefault="00E617AF" w:rsidP="00AB56C9">
            <w:pPr>
              <w:widowControl/>
              <w:jc w:val="center"/>
              <w:rPr>
                <w:rFonts w:hint="eastAsia"/>
                <w:color w:val="000000"/>
                <w:sz w:val="22"/>
              </w:rPr>
            </w:pPr>
            <w:r w:rsidRPr="00132BBE">
              <w:t>2.05%</w:t>
            </w:r>
          </w:p>
        </w:tc>
      </w:tr>
    </w:tbl>
    <w:p w14:paraId="6AF5016D" w14:textId="77777777" w:rsidR="003B17A0" w:rsidRPr="003B17A0" w:rsidRDefault="003B17A0" w:rsidP="006D4B9E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</w:p>
    <w:p w14:paraId="5444A5B0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截止目前各项资产运作正常，所配置资产均有较强的流动性，组合整体风险可控</w:t>
      </w:r>
      <w:r w:rsidRPr="003B17A0">
        <w:rPr>
          <w:rFonts w:asciiTheme="minorEastAsia" w:hAnsiTheme="minorEastAsia" w:hint="eastAsia"/>
          <w:sz w:val="28"/>
          <w:szCs w:val="28"/>
        </w:rPr>
        <w:t>。</w:t>
      </w:r>
    </w:p>
    <w:p w14:paraId="68952AC6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感谢您投资</w:t>
      </w:r>
      <w:r>
        <w:rPr>
          <w:rFonts w:asciiTheme="minorEastAsia" w:hAnsiTheme="minorEastAsia" w:hint="eastAsia"/>
          <w:sz w:val="28"/>
          <w:szCs w:val="28"/>
        </w:rPr>
        <w:t>昆山农商</w:t>
      </w:r>
      <w:r w:rsidRPr="003B17A0">
        <w:rPr>
          <w:rFonts w:asciiTheme="minorEastAsia" w:hAnsiTheme="minorEastAsia" w:hint="eastAsia"/>
          <w:sz w:val="28"/>
          <w:szCs w:val="28"/>
        </w:rPr>
        <w:t>银行理财产品，敬请继续关注我</w:t>
      </w:r>
      <w:proofErr w:type="gramStart"/>
      <w:r w:rsidRPr="003B17A0">
        <w:rPr>
          <w:rFonts w:asciiTheme="minorEastAsia" w:hAnsiTheme="minorEastAsia" w:hint="eastAsia"/>
          <w:sz w:val="28"/>
          <w:szCs w:val="28"/>
        </w:rPr>
        <w:t>行近期</w:t>
      </w:r>
      <w:proofErr w:type="gramEnd"/>
      <w:r w:rsidRPr="003B17A0">
        <w:rPr>
          <w:rFonts w:asciiTheme="minorEastAsia" w:hAnsiTheme="minorEastAsia" w:hint="eastAsia"/>
          <w:sz w:val="28"/>
          <w:szCs w:val="28"/>
        </w:rPr>
        <w:t>推出的其他理财产品。</w:t>
      </w:r>
    </w:p>
    <w:p w14:paraId="3D96E5F7" w14:textId="77777777" w:rsidR="003B17A0" w:rsidRPr="003B17A0" w:rsidRDefault="003B17A0" w:rsidP="003B17A0">
      <w:pPr>
        <w:spacing w:line="360" w:lineRule="auto"/>
        <w:ind w:firstLine="420"/>
        <w:jc w:val="righ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 xml:space="preserve"> 江苏</w:t>
      </w:r>
      <w:r>
        <w:rPr>
          <w:rFonts w:asciiTheme="minorEastAsia" w:hAnsiTheme="minorEastAsia" w:hint="eastAsia"/>
          <w:sz w:val="28"/>
          <w:szCs w:val="28"/>
        </w:rPr>
        <w:t>昆山农村商业</w:t>
      </w:r>
      <w:r w:rsidRPr="003B17A0">
        <w:rPr>
          <w:rFonts w:asciiTheme="minorEastAsia" w:hAnsiTheme="minorEastAsia" w:hint="eastAsia"/>
          <w:sz w:val="28"/>
          <w:szCs w:val="28"/>
        </w:rPr>
        <w:t>银行股份有限公司</w:t>
      </w:r>
    </w:p>
    <w:p w14:paraId="61010E1E" w14:textId="1ABCC49F" w:rsidR="003B17A0" w:rsidRPr="003B17A0" w:rsidRDefault="003B17A0" w:rsidP="003B17A0">
      <w:pPr>
        <w:spacing w:line="360" w:lineRule="auto"/>
        <w:ind w:firstLine="420"/>
        <w:jc w:val="righ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 xml:space="preserve"> 二〇一九年</w:t>
      </w:r>
      <w:r w:rsidR="008A44E8">
        <w:rPr>
          <w:rFonts w:asciiTheme="minorEastAsia" w:hAnsiTheme="minorEastAsia" w:hint="eastAsia"/>
          <w:sz w:val="28"/>
          <w:szCs w:val="28"/>
        </w:rPr>
        <w:t>十二</w:t>
      </w:r>
      <w:r w:rsidRPr="003B17A0">
        <w:rPr>
          <w:rFonts w:asciiTheme="minorEastAsia" w:hAnsiTheme="minorEastAsia" w:hint="eastAsia"/>
          <w:sz w:val="28"/>
          <w:szCs w:val="28"/>
        </w:rPr>
        <w:t>月</w:t>
      </w:r>
    </w:p>
    <w:sectPr w:rsidR="003B17A0" w:rsidRPr="003B17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1C8794" w14:textId="77777777" w:rsidR="00F00318" w:rsidRDefault="00F00318" w:rsidP="007C09E8">
      <w:r>
        <w:separator/>
      </w:r>
    </w:p>
  </w:endnote>
  <w:endnote w:type="continuationSeparator" w:id="0">
    <w:p w14:paraId="4729F650" w14:textId="77777777" w:rsidR="00F00318" w:rsidRDefault="00F00318" w:rsidP="007C0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A4AC35" w14:textId="77777777" w:rsidR="00F00318" w:rsidRDefault="00F00318" w:rsidP="007C09E8">
      <w:r>
        <w:separator/>
      </w:r>
    </w:p>
  </w:footnote>
  <w:footnote w:type="continuationSeparator" w:id="0">
    <w:p w14:paraId="1D79F034" w14:textId="77777777" w:rsidR="00F00318" w:rsidRDefault="00F00318" w:rsidP="007C09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324"/>
    <w:rsid w:val="00013182"/>
    <w:rsid w:val="00061FB5"/>
    <w:rsid w:val="00085E95"/>
    <w:rsid w:val="000979DC"/>
    <w:rsid w:val="000A0A4E"/>
    <w:rsid w:val="00122A8E"/>
    <w:rsid w:val="0015424B"/>
    <w:rsid w:val="001A6FAC"/>
    <w:rsid w:val="00276DD5"/>
    <w:rsid w:val="00286C09"/>
    <w:rsid w:val="002F38F4"/>
    <w:rsid w:val="0037642B"/>
    <w:rsid w:val="003B17A0"/>
    <w:rsid w:val="003F5947"/>
    <w:rsid w:val="00411360"/>
    <w:rsid w:val="005819CC"/>
    <w:rsid w:val="005D4437"/>
    <w:rsid w:val="00652E55"/>
    <w:rsid w:val="006D4B9E"/>
    <w:rsid w:val="007033F9"/>
    <w:rsid w:val="00796A87"/>
    <w:rsid w:val="007C09E8"/>
    <w:rsid w:val="007C2A80"/>
    <w:rsid w:val="008A44E8"/>
    <w:rsid w:val="008C2324"/>
    <w:rsid w:val="008D2D74"/>
    <w:rsid w:val="00900140"/>
    <w:rsid w:val="00950085"/>
    <w:rsid w:val="009A3764"/>
    <w:rsid w:val="00A03ADA"/>
    <w:rsid w:val="00AB56C9"/>
    <w:rsid w:val="00B631BC"/>
    <w:rsid w:val="00B672F1"/>
    <w:rsid w:val="00B705EC"/>
    <w:rsid w:val="00CD1B37"/>
    <w:rsid w:val="00D23A56"/>
    <w:rsid w:val="00D72697"/>
    <w:rsid w:val="00E617AF"/>
    <w:rsid w:val="00EE12C4"/>
    <w:rsid w:val="00F00318"/>
    <w:rsid w:val="00F8076B"/>
    <w:rsid w:val="00FC1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B24C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ate"/>
    <w:basedOn w:val="a"/>
    <w:next w:val="a"/>
    <w:link w:val="Char"/>
    <w:uiPriority w:val="99"/>
    <w:semiHidden/>
    <w:unhideWhenUsed/>
    <w:rsid w:val="00085E95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085E95"/>
  </w:style>
  <w:style w:type="paragraph" w:styleId="a5">
    <w:name w:val="header"/>
    <w:basedOn w:val="a"/>
    <w:link w:val="Char0"/>
    <w:uiPriority w:val="99"/>
    <w:unhideWhenUsed/>
    <w:rsid w:val="007C09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C09E8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C09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C09E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ate"/>
    <w:basedOn w:val="a"/>
    <w:next w:val="a"/>
    <w:link w:val="Char"/>
    <w:uiPriority w:val="99"/>
    <w:semiHidden/>
    <w:unhideWhenUsed/>
    <w:rsid w:val="00085E95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085E95"/>
  </w:style>
  <w:style w:type="paragraph" w:styleId="a5">
    <w:name w:val="header"/>
    <w:basedOn w:val="a"/>
    <w:link w:val="Char0"/>
    <w:uiPriority w:val="99"/>
    <w:unhideWhenUsed/>
    <w:rsid w:val="007C09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C09E8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C09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C09E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8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191</Words>
  <Characters>1092</Characters>
  <Application>Microsoft Office Word</Application>
  <DocSecurity>0</DocSecurity>
  <Lines>9</Lines>
  <Paragraphs>2</Paragraphs>
  <ScaleCrop>false</ScaleCrop>
  <Company>MS</Company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金融市场部 陶玲卿</dc:creator>
  <cp:keywords/>
  <dc:description/>
  <cp:lastModifiedBy>KRCB</cp:lastModifiedBy>
  <cp:revision>21</cp:revision>
  <dcterms:created xsi:type="dcterms:W3CDTF">2019-04-10T06:47:00Z</dcterms:created>
  <dcterms:modified xsi:type="dcterms:W3CDTF">2020-01-17T08:24:00Z</dcterms:modified>
</cp:coreProperties>
</file>