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12D72" w14:textId="4185CA13" w:rsidR="0015424B" w:rsidRPr="003B17A0" w:rsidRDefault="009A3764" w:rsidP="009A3764">
      <w:pPr>
        <w:jc w:val="center"/>
        <w:rPr>
          <w:rFonts w:asciiTheme="minorEastAsia" w:hAnsiTheme="minorEastAsia"/>
          <w:b/>
          <w:sz w:val="36"/>
        </w:rPr>
      </w:pPr>
      <w:r w:rsidRPr="003B17A0">
        <w:rPr>
          <w:rFonts w:asciiTheme="minorEastAsia" w:hAnsiTheme="minorEastAsia" w:hint="eastAsia"/>
          <w:b/>
          <w:sz w:val="36"/>
          <w:u w:val="single"/>
        </w:rPr>
        <w:t xml:space="preserve"> </w:t>
      </w:r>
      <w:r w:rsidR="005A12D2" w:rsidRPr="005A12D2">
        <w:rPr>
          <w:rFonts w:asciiTheme="minorEastAsia" w:hAnsiTheme="minorEastAsia" w:hint="eastAsia"/>
          <w:b/>
          <w:sz w:val="36"/>
          <w:u w:val="single"/>
        </w:rPr>
        <w:t>“尊享”系列Zx006</w:t>
      </w:r>
      <w:r w:rsidR="00E15C3F">
        <w:rPr>
          <w:rFonts w:asciiTheme="minorEastAsia" w:hAnsiTheme="minorEastAsia" w:hint="eastAsia"/>
          <w:b/>
          <w:sz w:val="36"/>
          <w:u w:val="single"/>
        </w:rPr>
        <w:t>理财产品</w:t>
      </w:r>
      <w:r w:rsidRPr="003B17A0">
        <w:rPr>
          <w:rFonts w:asciiTheme="minorEastAsia" w:hAnsiTheme="minorEastAsia" w:hint="eastAsia"/>
          <w:b/>
          <w:sz w:val="36"/>
          <w:u w:val="single"/>
        </w:rPr>
        <w:t xml:space="preserve">  </w:t>
      </w:r>
      <w:r w:rsidRPr="003B17A0">
        <w:rPr>
          <w:rFonts w:asciiTheme="minorEastAsia" w:hAnsiTheme="minorEastAsia" w:hint="eastAsia"/>
          <w:b/>
          <w:sz w:val="36"/>
        </w:rPr>
        <w:t>定期报告</w:t>
      </w:r>
    </w:p>
    <w:p w14:paraId="30F974E9" w14:textId="5FF739E9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CC6475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6D06EA48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3D56AB9E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41028FC2" w14:textId="3A199F59" w:rsidR="009A3764" w:rsidRPr="003B17A0" w:rsidRDefault="005A12D2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5A12D2">
        <w:rPr>
          <w:rFonts w:asciiTheme="minorEastAsia" w:hAnsiTheme="minorEastAsia" w:hint="eastAsia"/>
          <w:sz w:val="28"/>
          <w:szCs w:val="28"/>
          <w:u w:val="single"/>
        </w:rPr>
        <w:t>“尊享”系列Zx006</w:t>
      </w:r>
      <w:r w:rsidR="00E15C3F" w:rsidRPr="00E15C3F">
        <w:rPr>
          <w:rFonts w:asciiTheme="minorEastAsia" w:hAnsiTheme="minorEastAsia" w:hint="eastAsia"/>
          <w:sz w:val="28"/>
          <w:szCs w:val="28"/>
          <w:u w:val="single"/>
        </w:rPr>
        <w:t>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_的产品基本要素如下：</w:t>
      </w:r>
    </w:p>
    <w:p w14:paraId="1A51EAA2" w14:textId="77777777" w:rsidR="003B17A0" w:rsidRPr="003B17A0" w:rsidRDefault="00E46B16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</w:p>
    <w:tbl>
      <w:tblPr>
        <w:tblStyle w:val="a3"/>
        <w:tblW w:w="8360" w:type="dxa"/>
        <w:tblLook w:val="04A0" w:firstRow="1" w:lastRow="0" w:firstColumn="1" w:lastColumn="0" w:noHBand="0" w:noVBand="1"/>
      </w:tblPr>
      <w:tblGrid>
        <w:gridCol w:w="4180"/>
        <w:gridCol w:w="4180"/>
      </w:tblGrid>
      <w:tr w:rsidR="009A3764" w:rsidRPr="003B17A0" w14:paraId="1E042ECD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53A30492" w14:textId="77777777" w:rsidR="009A3764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4180" w:type="dxa"/>
            <w:vAlign w:val="center"/>
          </w:tcPr>
          <w:p w14:paraId="2FF325F7" w14:textId="5BA83251" w:rsidR="009A3764" w:rsidRPr="003B17A0" w:rsidRDefault="00885978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017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年1</w:t>
            </w:r>
            <w:r>
              <w:rPr>
                <w:rFonts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月1</w:t>
            </w:r>
            <w:r>
              <w:rPr>
                <w:rFonts w:asciiTheme="minorEastAsia" w:hAnsiTheme="minorEastAsia"/>
                <w:sz w:val="28"/>
                <w:szCs w:val="28"/>
              </w:rPr>
              <w:t>5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E15C3F" w:rsidRPr="003B17A0" w14:paraId="6D95FE7A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21843F8C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产品类型</w:t>
            </w:r>
          </w:p>
        </w:tc>
        <w:tc>
          <w:tcPr>
            <w:tcW w:w="4180" w:type="dxa"/>
            <w:vAlign w:val="center"/>
          </w:tcPr>
          <w:p w14:paraId="6986A5DD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开放式产品</w:t>
            </w:r>
          </w:p>
        </w:tc>
      </w:tr>
      <w:tr w:rsidR="00E15C3F" w:rsidRPr="003B17A0" w14:paraId="6993F2E2" w14:textId="77777777" w:rsidTr="00067C51">
        <w:trPr>
          <w:trHeight w:val="650"/>
        </w:trPr>
        <w:tc>
          <w:tcPr>
            <w:tcW w:w="4180" w:type="dxa"/>
            <w:vAlign w:val="center"/>
          </w:tcPr>
          <w:p w14:paraId="2E507D71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4180" w:type="dxa"/>
            <w:vAlign w:val="center"/>
          </w:tcPr>
          <w:p w14:paraId="60E919E9" w14:textId="27EF18F4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1115517</w:t>
            </w:r>
            <w:r w:rsidR="006E624C">
              <w:rPr>
                <w:rFonts w:asciiTheme="minorEastAsia" w:hAnsiTheme="minorEastAsia"/>
                <w:sz w:val="28"/>
                <w:szCs w:val="28"/>
              </w:rPr>
              <w:t>000</w:t>
            </w:r>
            <w:r w:rsidR="005F7F0A">
              <w:rPr>
                <w:rFonts w:asciiTheme="minorEastAsia" w:hAnsiTheme="minorEastAsia"/>
                <w:sz w:val="28"/>
                <w:szCs w:val="28"/>
              </w:rPr>
              <w:t>01</w:t>
            </w:r>
            <w:r w:rsidR="00A75760">
              <w:rPr>
                <w:rFonts w:asciiTheme="minorEastAsia" w:hAnsiTheme="minorEastAsia"/>
                <w:sz w:val="28"/>
                <w:szCs w:val="28"/>
              </w:rPr>
              <w:t>2</w:t>
            </w:r>
          </w:p>
        </w:tc>
      </w:tr>
      <w:tr w:rsidR="00E15C3F" w:rsidRPr="003B17A0" w14:paraId="573B8FC2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6BD9AFE0" w14:textId="44B95A84" w:rsidR="00E15C3F" w:rsidRPr="003B17A0" w:rsidRDefault="002C23A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最新</w:t>
            </w:r>
            <w:r w:rsidR="00E15C3F">
              <w:rPr>
                <w:rFonts w:asciiTheme="minorEastAsia" w:hAnsiTheme="minorEastAsia" w:hint="eastAsia"/>
                <w:sz w:val="28"/>
                <w:szCs w:val="28"/>
              </w:rPr>
              <w:t>存续</w:t>
            </w:r>
            <w:r w:rsidR="00E15C3F" w:rsidRPr="003B17A0">
              <w:rPr>
                <w:rFonts w:asciiTheme="minorEastAsia" w:hAnsiTheme="minorEastAsia" w:hint="eastAsia"/>
                <w:sz w:val="28"/>
                <w:szCs w:val="28"/>
              </w:rPr>
              <w:t>规模</w:t>
            </w:r>
          </w:p>
        </w:tc>
        <w:tc>
          <w:tcPr>
            <w:tcW w:w="4180" w:type="dxa"/>
            <w:vAlign w:val="center"/>
          </w:tcPr>
          <w:p w14:paraId="193D142C" w14:textId="781E5794" w:rsidR="00E15C3F" w:rsidRPr="003B17A0" w:rsidRDefault="00F71AFC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="00CC6475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000</w:t>
            </w:r>
            <w:r w:rsidR="00E15C3F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E15C3F" w:rsidRPr="003B17A0" w14:paraId="65DE79B7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2306F306" w14:textId="1584AD1C" w:rsidR="00E15C3F" w:rsidRPr="003B17A0" w:rsidRDefault="0001067E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业绩比较基准</w:t>
            </w:r>
          </w:p>
        </w:tc>
        <w:tc>
          <w:tcPr>
            <w:tcW w:w="4180" w:type="dxa"/>
            <w:vAlign w:val="center"/>
          </w:tcPr>
          <w:p w14:paraId="5CA5F615" w14:textId="3F12B7BC" w:rsidR="00E15C3F" w:rsidRPr="003B17A0" w:rsidRDefault="003716AB" w:rsidP="00CC6475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4.30%</w:t>
            </w:r>
          </w:p>
        </w:tc>
      </w:tr>
      <w:tr w:rsidR="00E15C3F" w:rsidRPr="003B17A0" w14:paraId="11D4EB64" w14:textId="77777777" w:rsidTr="00067C51">
        <w:trPr>
          <w:trHeight w:val="485"/>
        </w:trPr>
        <w:tc>
          <w:tcPr>
            <w:tcW w:w="4180" w:type="dxa"/>
            <w:vAlign w:val="center"/>
          </w:tcPr>
          <w:p w14:paraId="22F04583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4180" w:type="dxa"/>
            <w:vAlign w:val="center"/>
          </w:tcPr>
          <w:p w14:paraId="76A778DF" w14:textId="3336C22B" w:rsidR="00E15C3F" w:rsidRPr="003B17A0" w:rsidRDefault="005A12D2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兴业银行、宁波银行</w:t>
            </w:r>
          </w:p>
        </w:tc>
      </w:tr>
      <w:tr w:rsidR="00E15C3F" w:rsidRPr="003B17A0" w14:paraId="29A90D16" w14:textId="77777777" w:rsidTr="00067C51">
        <w:trPr>
          <w:trHeight w:val="650"/>
        </w:trPr>
        <w:tc>
          <w:tcPr>
            <w:tcW w:w="4180" w:type="dxa"/>
            <w:vAlign w:val="center"/>
          </w:tcPr>
          <w:p w14:paraId="30570FDB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4180" w:type="dxa"/>
            <w:vAlign w:val="center"/>
          </w:tcPr>
          <w:p w14:paraId="170804B3" w14:textId="2DD49B8E" w:rsidR="00E15C3F" w:rsidRPr="003B17A0" w:rsidRDefault="005A12D2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0</w:t>
            </w:r>
            <w:r w:rsidR="00E15C3F"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</w:tbl>
    <w:p w14:paraId="5567D876" w14:textId="77777777" w:rsidR="009A3764" w:rsidRPr="003B17A0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BE80E0C" w14:textId="5C8842A4" w:rsidR="003B17A0" w:rsidRDefault="003B17A0" w:rsidP="002654A6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W w:w="8213" w:type="dxa"/>
        <w:jc w:val="center"/>
        <w:tblLook w:val="04A0" w:firstRow="1" w:lastRow="0" w:firstColumn="1" w:lastColumn="0" w:noHBand="0" w:noVBand="1"/>
      </w:tblPr>
      <w:tblGrid>
        <w:gridCol w:w="1409"/>
        <w:gridCol w:w="2839"/>
        <w:gridCol w:w="1276"/>
        <w:gridCol w:w="1271"/>
        <w:gridCol w:w="1418"/>
      </w:tblGrid>
      <w:tr w:rsidR="00F71AFC" w:rsidRPr="00F71AFC" w14:paraId="56124E86" w14:textId="77777777" w:rsidTr="00F71AFC">
        <w:trPr>
          <w:trHeight w:val="312"/>
          <w:jc w:val="center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5432" w14:textId="77777777" w:rsidR="00F71AFC" w:rsidRPr="00F71AFC" w:rsidRDefault="00F71AFC" w:rsidP="00F71AFC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F71AF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资产代码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DD6D" w14:textId="77777777" w:rsidR="00F71AFC" w:rsidRPr="00F71AFC" w:rsidRDefault="00F71AFC" w:rsidP="00F71AFC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F71AF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98195" w14:textId="77777777" w:rsidR="00F71AFC" w:rsidRPr="00F71AFC" w:rsidRDefault="00F71AFC" w:rsidP="00F71AFC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F71AF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资产种类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E295" w14:textId="77777777" w:rsidR="00F71AFC" w:rsidRPr="00F71AFC" w:rsidRDefault="00F71AFC" w:rsidP="00F71AFC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F71AF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配置规模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D4378" w14:textId="77777777" w:rsidR="00F71AFC" w:rsidRPr="00F71AFC" w:rsidRDefault="00F71AFC" w:rsidP="00F71AFC">
            <w:pPr>
              <w:widowControl/>
              <w:jc w:val="center"/>
              <w:rPr>
                <w:rFonts w:ascii="宋体" w:eastAsia="宋体" w:hAnsi="宋体" w:cs="Calibri"/>
                <w:color w:val="000000"/>
                <w:kern w:val="0"/>
                <w:sz w:val="24"/>
                <w:szCs w:val="24"/>
              </w:rPr>
            </w:pPr>
            <w:r w:rsidRPr="00F71AFC">
              <w:rPr>
                <w:rFonts w:ascii="宋体" w:eastAsia="宋体" w:hAnsi="宋体" w:cs="Calibri" w:hint="eastAsia"/>
                <w:color w:val="000000"/>
                <w:kern w:val="0"/>
                <w:sz w:val="24"/>
                <w:szCs w:val="24"/>
              </w:rPr>
              <w:t>投资比例</w:t>
            </w:r>
          </w:p>
        </w:tc>
      </w:tr>
      <w:tr w:rsidR="00CE10D3" w:rsidRPr="00F71AFC" w14:paraId="340C9B2D" w14:textId="77777777" w:rsidTr="00CE58F0">
        <w:trPr>
          <w:trHeight w:val="324"/>
          <w:jc w:val="center"/>
        </w:trPr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B554E" w14:textId="00570522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2476C6">
              <w:rPr>
                <w:rFonts w:hint="eastAsia"/>
              </w:rPr>
              <w:t>101801249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45705" w14:textId="528165EC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2476C6">
              <w:rPr>
                <w:rFonts w:hint="eastAsia"/>
              </w:rPr>
              <w:t>18</w:t>
            </w:r>
            <w:r w:rsidRPr="002476C6">
              <w:rPr>
                <w:rFonts w:hint="eastAsia"/>
              </w:rPr>
              <w:t>凌云工业</w:t>
            </w:r>
            <w:r w:rsidRPr="002476C6">
              <w:rPr>
                <w:rFonts w:hint="eastAsia"/>
              </w:rPr>
              <w:t>MTN001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31CF" w14:textId="77777777" w:rsidR="00CE10D3" w:rsidRPr="00554E09" w:rsidRDefault="00CE10D3" w:rsidP="00CE10D3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54E09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E2A79E" w14:textId="5EDE12DC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250200">
              <w:t>604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534F0" w14:textId="14973796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B30944">
              <w:t>5.49%</w:t>
            </w:r>
          </w:p>
        </w:tc>
      </w:tr>
      <w:tr w:rsidR="00CE10D3" w:rsidRPr="00F71AFC" w14:paraId="48B4B6EC" w14:textId="77777777" w:rsidTr="00CE58F0">
        <w:trPr>
          <w:trHeight w:val="324"/>
          <w:jc w:val="center"/>
        </w:trPr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9EBD5" w14:textId="4E41FDD7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2476C6">
              <w:rPr>
                <w:rFonts w:hint="eastAsia"/>
              </w:rPr>
              <w:t>124176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93D18" w14:textId="196C738B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2476C6">
              <w:rPr>
                <w:rFonts w:hint="eastAsia"/>
              </w:rPr>
              <w:t>PR</w:t>
            </w:r>
            <w:r w:rsidRPr="002476C6">
              <w:rPr>
                <w:rFonts w:hint="eastAsia"/>
              </w:rPr>
              <w:t>武地铁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99F14" w14:textId="77777777" w:rsidR="00CE10D3" w:rsidRPr="00554E09" w:rsidRDefault="00CE10D3" w:rsidP="00CE10D3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54E09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98A88B" w14:textId="28411992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250200">
              <w:t>619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6B404" w14:textId="086C7337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B30944">
              <w:t>5.63%</w:t>
            </w:r>
          </w:p>
        </w:tc>
      </w:tr>
      <w:tr w:rsidR="00CE10D3" w:rsidRPr="00F71AFC" w14:paraId="1F5E9BB8" w14:textId="77777777" w:rsidTr="00CE58F0">
        <w:trPr>
          <w:trHeight w:val="324"/>
          <w:jc w:val="center"/>
        </w:trPr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DA61C9" w14:textId="4668C1C1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2476C6">
              <w:rPr>
                <w:rFonts w:hint="eastAsia"/>
              </w:rPr>
              <w:t>135489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644FE" w14:textId="4CAE616A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2476C6">
              <w:rPr>
                <w:rFonts w:hint="eastAsia"/>
              </w:rPr>
              <w:t>16</w:t>
            </w:r>
            <w:r w:rsidRPr="002476C6">
              <w:rPr>
                <w:rFonts w:hint="eastAsia"/>
              </w:rPr>
              <w:t>滨海</w:t>
            </w:r>
            <w:r w:rsidRPr="002476C6">
              <w:rPr>
                <w:rFonts w:hint="eastAsia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1B078" w14:textId="77777777" w:rsidR="00CE10D3" w:rsidRPr="00554E09" w:rsidRDefault="00CE10D3" w:rsidP="00CE10D3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54E09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0BD086" w14:textId="6CD7C07D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250200">
              <w:t>1006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B71EF" w14:textId="09EBE267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B30944">
              <w:t>9.15%</w:t>
            </w:r>
          </w:p>
        </w:tc>
      </w:tr>
      <w:tr w:rsidR="00CE10D3" w:rsidRPr="00F71AFC" w14:paraId="3F68DDFA" w14:textId="77777777" w:rsidTr="00CE58F0">
        <w:trPr>
          <w:trHeight w:val="324"/>
          <w:jc w:val="center"/>
        </w:trPr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896AC" w14:textId="07EE748C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2476C6">
              <w:rPr>
                <w:rFonts w:hint="eastAsia"/>
              </w:rPr>
              <w:t>101900090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8FA23" w14:textId="45609D6F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2476C6">
              <w:rPr>
                <w:rFonts w:hint="eastAsia"/>
              </w:rPr>
              <w:t>19</w:t>
            </w:r>
            <w:r w:rsidRPr="002476C6">
              <w:rPr>
                <w:rFonts w:hint="eastAsia"/>
              </w:rPr>
              <w:t>淄博城运</w:t>
            </w:r>
            <w:r w:rsidRPr="002476C6">
              <w:rPr>
                <w:rFonts w:hint="eastAsia"/>
              </w:rPr>
              <w:t>MTN001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0C649" w14:textId="77777777" w:rsidR="00CE10D3" w:rsidRPr="00554E09" w:rsidRDefault="00CE10D3" w:rsidP="00CE10D3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54E09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73D9D9" w14:textId="2956AA6D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250200">
              <w:t>4990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79596F" w14:textId="2ED576A0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B30944">
              <w:t>45.36%</w:t>
            </w:r>
          </w:p>
        </w:tc>
      </w:tr>
      <w:tr w:rsidR="00CE10D3" w:rsidRPr="00F71AFC" w14:paraId="717C7592" w14:textId="77777777" w:rsidTr="00CE58F0">
        <w:trPr>
          <w:trHeight w:val="324"/>
          <w:jc w:val="center"/>
        </w:trPr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1893F7" w14:textId="0FAB4E32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143E6" w14:textId="39E38E9C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87DF" w14:textId="45C5D86D" w:rsidR="00CE10D3" w:rsidRPr="00554E09" w:rsidRDefault="00CE10D3" w:rsidP="00CE10D3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现金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57747E" w14:textId="0BE6B969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250200">
              <w:t>3781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CD0A0" w14:textId="535A87E8" w:rsidR="00CE10D3" w:rsidRPr="00554E09" w:rsidRDefault="00CE10D3" w:rsidP="00F71AFC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B30944">
              <w:t>34.37%</w:t>
            </w:r>
          </w:p>
        </w:tc>
      </w:tr>
    </w:tbl>
    <w:p w14:paraId="79851018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0C767E0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截止目前各项资产运作正常，所配置资产均有较强的流动性，组合整体风险可控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7CE8B94A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</w:t>
      </w:r>
      <w:r w:rsidRPr="003B17A0">
        <w:rPr>
          <w:rFonts w:asciiTheme="minorEastAsia" w:hAnsiTheme="minorEastAsia" w:hint="eastAsia"/>
          <w:sz w:val="28"/>
          <w:szCs w:val="28"/>
        </w:rPr>
        <w:lastRenderedPageBreak/>
        <w:t>的其他理财产品。</w:t>
      </w:r>
    </w:p>
    <w:p w14:paraId="07193F94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6EA8BACC" w14:textId="6C259B76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A3115A">
        <w:rPr>
          <w:rFonts w:asciiTheme="minorEastAsia" w:hAnsiTheme="minorEastAsia" w:hint="eastAsia"/>
          <w:sz w:val="28"/>
          <w:szCs w:val="28"/>
        </w:rPr>
        <w:t>十二</w:t>
      </w:r>
      <w:bookmarkStart w:id="0" w:name="_GoBack"/>
      <w:bookmarkEnd w:id="0"/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2E04AA" w14:textId="77777777" w:rsidR="00DF2B49" w:rsidRDefault="00DF2B49" w:rsidP="00E46B16">
      <w:r>
        <w:separator/>
      </w:r>
    </w:p>
  </w:endnote>
  <w:endnote w:type="continuationSeparator" w:id="0">
    <w:p w14:paraId="252C221C" w14:textId="77777777" w:rsidR="00DF2B49" w:rsidRDefault="00DF2B49" w:rsidP="00E46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1969A" w14:textId="77777777" w:rsidR="00DF2B49" w:rsidRDefault="00DF2B49" w:rsidP="00E46B16">
      <w:r>
        <w:separator/>
      </w:r>
    </w:p>
  </w:footnote>
  <w:footnote w:type="continuationSeparator" w:id="0">
    <w:p w14:paraId="67024D29" w14:textId="77777777" w:rsidR="00DF2B49" w:rsidRDefault="00DF2B49" w:rsidP="00E46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1067E"/>
    <w:rsid w:val="00067C51"/>
    <w:rsid w:val="00127C85"/>
    <w:rsid w:val="0015424B"/>
    <w:rsid w:val="002654A6"/>
    <w:rsid w:val="002C23AF"/>
    <w:rsid w:val="002F5F2B"/>
    <w:rsid w:val="00307B51"/>
    <w:rsid w:val="003716AB"/>
    <w:rsid w:val="003B17A0"/>
    <w:rsid w:val="00436708"/>
    <w:rsid w:val="004912CA"/>
    <w:rsid w:val="004E15F6"/>
    <w:rsid w:val="004F5AA7"/>
    <w:rsid w:val="00531A24"/>
    <w:rsid w:val="00554E09"/>
    <w:rsid w:val="005A12D2"/>
    <w:rsid w:val="005B1EF2"/>
    <w:rsid w:val="005F7F0A"/>
    <w:rsid w:val="006A4B51"/>
    <w:rsid w:val="006E624C"/>
    <w:rsid w:val="00732BC9"/>
    <w:rsid w:val="007976B5"/>
    <w:rsid w:val="00885978"/>
    <w:rsid w:val="008C2324"/>
    <w:rsid w:val="009A3764"/>
    <w:rsid w:val="00A3115A"/>
    <w:rsid w:val="00A746F6"/>
    <w:rsid w:val="00A75760"/>
    <w:rsid w:val="00AC1B43"/>
    <w:rsid w:val="00BD0CF5"/>
    <w:rsid w:val="00CC4850"/>
    <w:rsid w:val="00CC6475"/>
    <w:rsid w:val="00CE10D3"/>
    <w:rsid w:val="00D5669A"/>
    <w:rsid w:val="00DF2B49"/>
    <w:rsid w:val="00E15C3F"/>
    <w:rsid w:val="00E46B16"/>
    <w:rsid w:val="00EE6098"/>
    <w:rsid w:val="00F67B4D"/>
    <w:rsid w:val="00F71AFC"/>
    <w:rsid w:val="00FD07F3"/>
    <w:rsid w:val="00FD74A3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280F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46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6B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6B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46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6B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6B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70</Words>
  <Characters>403</Characters>
  <Application>Microsoft Office Word</Application>
  <DocSecurity>0</DocSecurity>
  <Lines>3</Lines>
  <Paragraphs>1</Paragraphs>
  <ScaleCrop>false</ScaleCrop>
  <Company>MS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金融市场部 陶玲卿</dc:creator>
  <cp:lastModifiedBy>KRCB</cp:lastModifiedBy>
  <cp:revision>17</cp:revision>
  <cp:lastPrinted>2019-04-03T08:17:00Z</cp:lastPrinted>
  <dcterms:created xsi:type="dcterms:W3CDTF">2019-04-03T08:34:00Z</dcterms:created>
  <dcterms:modified xsi:type="dcterms:W3CDTF">2020-01-16T11:08:00Z</dcterms:modified>
</cp:coreProperties>
</file>