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12D72" w14:textId="0CE9E5D9" w:rsidR="0015424B" w:rsidRPr="003B17A0" w:rsidRDefault="00E15C3F" w:rsidP="009A3764">
      <w:pPr>
        <w:jc w:val="center"/>
        <w:rPr>
          <w:rFonts w:asciiTheme="minorEastAsia" w:hAnsiTheme="minorEastAsia"/>
          <w:b/>
          <w:sz w:val="36"/>
        </w:rPr>
      </w:pPr>
      <w:r>
        <w:rPr>
          <w:rFonts w:asciiTheme="minorEastAsia" w:hAnsiTheme="minorEastAsia" w:hint="eastAsia"/>
          <w:b/>
          <w:sz w:val="36"/>
          <w:u w:val="single"/>
        </w:rPr>
        <w:t>“尊享”系列Zx</w:t>
      </w:r>
      <w:r>
        <w:rPr>
          <w:rFonts w:asciiTheme="minorEastAsia" w:hAnsiTheme="minorEastAsia"/>
          <w:b/>
          <w:sz w:val="36"/>
          <w:u w:val="single"/>
        </w:rPr>
        <w:t>00</w:t>
      </w:r>
      <w:r w:rsidR="00436708">
        <w:rPr>
          <w:rFonts w:asciiTheme="minorEastAsia" w:hAnsiTheme="minorEastAsia"/>
          <w:b/>
          <w:sz w:val="36"/>
          <w:u w:val="single"/>
        </w:rPr>
        <w:t>4</w:t>
      </w:r>
      <w:r>
        <w:rPr>
          <w:rFonts w:asciiTheme="minorEastAsia" w:hAnsiTheme="minorEastAsia" w:hint="eastAsia"/>
          <w:b/>
          <w:sz w:val="36"/>
          <w:u w:val="single"/>
        </w:rPr>
        <w:t>人民币理财产品</w:t>
      </w:r>
      <w:r w:rsidR="009A3764" w:rsidRPr="003B17A0">
        <w:rPr>
          <w:rFonts w:asciiTheme="minorEastAsia" w:hAnsiTheme="minorEastAsia" w:hint="eastAsia"/>
          <w:b/>
          <w:sz w:val="36"/>
        </w:rPr>
        <w:t>定期报告</w:t>
      </w:r>
    </w:p>
    <w:p w14:paraId="30F974E9" w14:textId="11D59B30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14694C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6D06EA48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3D56AB9E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41028FC2" w14:textId="14771B9B" w:rsidR="009A3764" w:rsidRPr="003B17A0" w:rsidRDefault="00E15C3F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E15C3F">
        <w:rPr>
          <w:rFonts w:asciiTheme="minorEastAsia" w:hAnsiTheme="minorEastAsia" w:hint="eastAsia"/>
          <w:sz w:val="28"/>
          <w:szCs w:val="28"/>
          <w:u w:val="single"/>
        </w:rPr>
        <w:t>“尊享”系列Zx00</w:t>
      </w:r>
      <w:r w:rsidR="00436708">
        <w:rPr>
          <w:rFonts w:asciiTheme="minorEastAsia" w:hAnsiTheme="minorEastAsia"/>
          <w:sz w:val="28"/>
          <w:szCs w:val="28"/>
          <w:u w:val="single"/>
        </w:rPr>
        <w:t>4</w:t>
      </w:r>
      <w:r w:rsidRPr="00E15C3F">
        <w:rPr>
          <w:rFonts w:asciiTheme="minorEastAsia" w:hAnsiTheme="minorEastAsia" w:hint="eastAsia"/>
          <w:sz w:val="28"/>
          <w:szCs w:val="28"/>
          <w:u w:val="single"/>
        </w:rPr>
        <w:t>人民币理财产品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_的产品基本要素如下：</w:t>
      </w:r>
    </w:p>
    <w:p w14:paraId="1A51EAA2" w14:textId="77777777" w:rsidR="003B17A0" w:rsidRPr="003B17A0" w:rsidRDefault="00E46B16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</w:p>
    <w:tbl>
      <w:tblPr>
        <w:tblStyle w:val="a3"/>
        <w:tblW w:w="8360" w:type="dxa"/>
        <w:tblLook w:val="04A0" w:firstRow="1" w:lastRow="0" w:firstColumn="1" w:lastColumn="0" w:noHBand="0" w:noVBand="1"/>
      </w:tblPr>
      <w:tblGrid>
        <w:gridCol w:w="4180"/>
        <w:gridCol w:w="4180"/>
      </w:tblGrid>
      <w:tr w:rsidR="009A3764" w:rsidRPr="003B17A0" w14:paraId="1E042ECD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53A30492" w14:textId="77777777" w:rsidR="009A3764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4180" w:type="dxa"/>
            <w:vAlign w:val="center"/>
          </w:tcPr>
          <w:p w14:paraId="2FF325F7" w14:textId="456F5E48" w:rsidR="009A3764" w:rsidRPr="003B17A0" w:rsidRDefault="00D04316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017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年1</w:t>
            </w: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月1</w:t>
            </w: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E15C3F" w:rsidRPr="003B17A0" w14:paraId="6D95FE7A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21843F8C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产品类型</w:t>
            </w:r>
          </w:p>
        </w:tc>
        <w:tc>
          <w:tcPr>
            <w:tcW w:w="4180" w:type="dxa"/>
            <w:vAlign w:val="center"/>
          </w:tcPr>
          <w:p w14:paraId="6986A5DD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开放式产品</w:t>
            </w:r>
          </w:p>
        </w:tc>
      </w:tr>
      <w:tr w:rsidR="00E15C3F" w:rsidRPr="003B17A0" w14:paraId="6993F2E2" w14:textId="77777777" w:rsidTr="00067C51">
        <w:trPr>
          <w:trHeight w:val="650"/>
        </w:trPr>
        <w:tc>
          <w:tcPr>
            <w:tcW w:w="4180" w:type="dxa"/>
            <w:vAlign w:val="center"/>
          </w:tcPr>
          <w:p w14:paraId="2E507D71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4180" w:type="dxa"/>
            <w:vAlign w:val="center"/>
          </w:tcPr>
          <w:p w14:paraId="60E919E9" w14:textId="74855DE9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1115517C0000</w:t>
            </w:r>
            <w:r w:rsidR="00307B51">
              <w:rPr>
                <w:rFonts w:asciiTheme="minorEastAsia" w:hAnsiTheme="minorEastAsia"/>
                <w:sz w:val="28"/>
                <w:szCs w:val="28"/>
              </w:rPr>
              <w:t>1</w:t>
            </w:r>
            <w:r w:rsidR="00436708">
              <w:rPr>
                <w:rFonts w:asciiTheme="minorEastAsia" w:hAnsiTheme="minorEastAsia"/>
                <w:sz w:val="28"/>
                <w:szCs w:val="28"/>
              </w:rPr>
              <w:t>4</w:t>
            </w:r>
          </w:p>
        </w:tc>
      </w:tr>
      <w:tr w:rsidR="00E15C3F" w:rsidRPr="003B17A0" w14:paraId="573B8FC2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6BD9AFE0" w14:textId="31368A0D" w:rsidR="00E15C3F" w:rsidRPr="003B17A0" w:rsidRDefault="0068492D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最新</w:t>
            </w:r>
            <w:r w:rsidR="00E15C3F">
              <w:rPr>
                <w:rFonts w:asciiTheme="minorEastAsia" w:hAnsiTheme="minorEastAsia" w:hint="eastAsia"/>
                <w:sz w:val="28"/>
                <w:szCs w:val="28"/>
              </w:rPr>
              <w:t>存续</w:t>
            </w:r>
            <w:r w:rsidR="00E15C3F" w:rsidRPr="003B17A0">
              <w:rPr>
                <w:rFonts w:asciiTheme="minorEastAsia" w:hAnsiTheme="minorEastAsia" w:hint="eastAsia"/>
                <w:sz w:val="28"/>
                <w:szCs w:val="28"/>
              </w:rPr>
              <w:t>规模</w:t>
            </w:r>
          </w:p>
        </w:tc>
        <w:tc>
          <w:tcPr>
            <w:tcW w:w="4180" w:type="dxa"/>
            <w:vAlign w:val="center"/>
          </w:tcPr>
          <w:p w14:paraId="193D142C" w14:textId="445415C0" w:rsidR="00E15C3F" w:rsidRPr="003B17A0" w:rsidRDefault="001F20FD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39669</w:t>
            </w:r>
            <w:r w:rsidR="00E15C3F" w:rsidRPr="00D9758C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E15C3F" w:rsidRPr="003B17A0" w14:paraId="65DE79B7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2306F306" w14:textId="3B225085" w:rsidR="00E15C3F" w:rsidRPr="003B17A0" w:rsidRDefault="00FF47D5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业绩比较基准</w:t>
            </w:r>
          </w:p>
        </w:tc>
        <w:tc>
          <w:tcPr>
            <w:tcW w:w="4180" w:type="dxa"/>
            <w:vAlign w:val="center"/>
          </w:tcPr>
          <w:p w14:paraId="5CA5F615" w14:textId="05D60961" w:rsidR="00E15C3F" w:rsidRPr="003B17A0" w:rsidRDefault="004052E5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4.</w:t>
            </w:r>
            <w:r w:rsidR="005654A5">
              <w:rPr>
                <w:rFonts w:asciiTheme="minorEastAsia" w:hAnsiTheme="minorEastAsia" w:hint="eastAsia"/>
                <w:sz w:val="28"/>
                <w:szCs w:val="28"/>
              </w:rPr>
              <w:t>14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%-4.2</w:t>
            </w:r>
            <w:r w:rsidR="005654A5">
              <w:rPr>
                <w:rFonts w:asciiTheme="minorEastAsia" w:hAnsiTheme="minorEastAsia" w:hint="eastAsia"/>
                <w:sz w:val="28"/>
                <w:szCs w:val="28"/>
              </w:rPr>
              <w:t>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  <w:tr w:rsidR="00E15C3F" w:rsidRPr="003B17A0" w14:paraId="11D4EB64" w14:textId="77777777" w:rsidTr="00067C51">
        <w:trPr>
          <w:trHeight w:val="485"/>
        </w:trPr>
        <w:tc>
          <w:tcPr>
            <w:tcW w:w="4180" w:type="dxa"/>
            <w:vAlign w:val="center"/>
          </w:tcPr>
          <w:p w14:paraId="22F04583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4180" w:type="dxa"/>
            <w:vAlign w:val="center"/>
          </w:tcPr>
          <w:p w14:paraId="76A778DF" w14:textId="08B69873" w:rsidR="00E15C3F" w:rsidRPr="003B17A0" w:rsidRDefault="00E15C3F" w:rsidP="005805C9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兴业银行</w:t>
            </w:r>
            <w:r w:rsidR="00436708">
              <w:rPr>
                <w:rFonts w:asciiTheme="minorEastAsia" w:hAnsiTheme="minorEastAsia" w:hint="eastAsia"/>
                <w:sz w:val="28"/>
                <w:szCs w:val="28"/>
              </w:rPr>
              <w:t>、宁波银行</w:t>
            </w:r>
          </w:p>
        </w:tc>
      </w:tr>
      <w:tr w:rsidR="00E15C3F" w:rsidRPr="003B17A0" w14:paraId="29A90D16" w14:textId="77777777" w:rsidTr="00067C51">
        <w:trPr>
          <w:trHeight w:val="650"/>
        </w:trPr>
        <w:tc>
          <w:tcPr>
            <w:tcW w:w="4180" w:type="dxa"/>
            <w:vAlign w:val="center"/>
          </w:tcPr>
          <w:p w14:paraId="30570FDB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4180" w:type="dxa"/>
            <w:vAlign w:val="center"/>
          </w:tcPr>
          <w:p w14:paraId="170804B3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sz w:val="28"/>
                <w:szCs w:val="28"/>
              </w:rPr>
              <w:t>0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</w:tbl>
    <w:p w14:paraId="5567D876" w14:textId="77777777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BE80E0C" w14:textId="557E8A1E" w:rsidR="003B17A0" w:rsidRDefault="003B17A0" w:rsidP="002654A6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W w:w="8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5"/>
        <w:gridCol w:w="2913"/>
        <w:gridCol w:w="1276"/>
        <w:gridCol w:w="1417"/>
        <w:gridCol w:w="1347"/>
      </w:tblGrid>
      <w:tr w:rsidR="00D9758C" w:rsidRPr="0089389B" w14:paraId="24970694" w14:textId="77777777" w:rsidTr="00D9758C">
        <w:trPr>
          <w:trHeight w:val="274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A8B5" w14:textId="77777777" w:rsidR="00D9758C" w:rsidRPr="0089389B" w:rsidRDefault="00D9758C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资产代码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2376" w14:textId="77777777" w:rsidR="00D9758C" w:rsidRPr="0089389B" w:rsidRDefault="00D9758C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资产名称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3B70" w14:textId="77777777" w:rsidR="00D9758C" w:rsidRPr="0089389B" w:rsidRDefault="00D9758C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资产种类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6FBCB" w14:textId="77777777" w:rsidR="00D9758C" w:rsidRPr="0089389B" w:rsidRDefault="00D9758C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配置规模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9F39" w14:textId="77777777" w:rsidR="00D9758C" w:rsidRPr="0089389B" w:rsidRDefault="00D9758C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投资比例</w:t>
            </w:r>
          </w:p>
        </w:tc>
      </w:tr>
      <w:tr w:rsidR="00A254D2" w:rsidRPr="0089389B" w14:paraId="59E0AC33" w14:textId="77777777" w:rsidTr="0074502B">
        <w:trPr>
          <w:trHeight w:val="274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4306F" w14:textId="5D79E6CE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031800774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30167" w14:textId="753268A3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18</w:t>
            </w:r>
            <w:r w:rsidRPr="003C1A16">
              <w:rPr>
                <w:rFonts w:hint="eastAsia"/>
              </w:rPr>
              <w:t>盐城高新</w:t>
            </w:r>
            <w:r w:rsidRPr="003C1A16">
              <w:rPr>
                <w:rFonts w:hint="eastAsia"/>
              </w:rPr>
              <w:t>PPN002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C44E" w14:textId="7777777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ECAFC9" w14:textId="06F65D66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4303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0AEDA" w14:textId="5816AC39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10.85%</w:t>
            </w:r>
          </w:p>
        </w:tc>
      </w:tr>
      <w:tr w:rsidR="00A254D2" w:rsidRPr="0089389B" w14:paraId="305CFD8B" w14:textId="77777777" w:rsidTr="0074502B">
        <w:trPr>
          <w:trHeight w:val="274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AF38D" w14:textId="57E62B23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101554075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E2597" w14:textId="2714B040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15</w:t>
            </w:r>
            <w:r w:rsidRPr="003C1A16">
              <w:rPr>
                <w:rFonts w:hint="eastAsia"/>
              </w:rPr>
              <w:t>华录</w:t>
            </w:r>
            <w:r w:rsidRPr="003C1A16">
              <w:rPr>
                <w:rFonts w:hint="eastAsia"/>
              </w:rPr>
              <w:t>MTN001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4E2A1" w14:textId="7777777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470CFD" w14:textId="5DE09A7B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1010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9F8DE" w14:textId="09A01CAE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2.55%</w:t>
            </w:r>
          </w:p>
        </w:tc>
      </w:tr>
      <w:tr w:rsidR="00A254D2" w:rsidRPr="0089389B" w14:paraId="29D5C545" w14:textId="77777777" w:rsidTr="0074502B">
        <w:trPr>
          <w:trHeight w:val="274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778D5E" w14:textId="0A3477AA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101801243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77411D" w14:textId="29754591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18</w:t>
            </w:r>
            <w:r w:rsidRPr="003C1A16">
              <w:rPr>
                <w:rFonts w:hint="eastAsia"/>
              </w:rPr>
              <w:t>海宁资产</w:t>
            </w:r>
            <w:r w:rsidRPr="003C1A16">
              <w:rPr>
                <w:rFonts w:hint="eastAsia"/>
              </w:rPr>
              <w:t>MTN002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DA04" w14:textId="7777777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FD952F" w14:textId="61031B9C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2063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0FBB9" w14:textId="73337909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5.20%</w:t>
            </w:r>
          </w:p>
        </w:tc>
      </w:tr>
      <w:tr w:rsidR="00A254D2" w:rsidRPr="0089389B" w14:paraId="7C15020E" w14:textId="77777777" w:rsidTr="0074502B">
        <w:trPr>
          <w:trHeight w:val="274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FDB279" w14:textId="32EEFEAC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114452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48D99" w14:textId="22F907C0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19</w:t>
            </w:r>
            <w:proofErr w:type="gramStart"/>
            <w:r w:rsidRPr="003C1A16">
              <w:rPr>
                <w:rFonts w:hint="eastAsia"/>
              </w:rPr>
              <w:t>漳</w:t>
            </w:r>
            <w:proofErr w:type="gramEnd"/>
            <w:r w:rsidRPr="003C1A16">
              <w:rPr>
                <w:rFonts w:hint="eastAsia"/>
              </w:rPr>
              <w:t>龙</w:t>
            </w:r>
            <w:r w:rsidRPr="003C1A16">
              <w:rPr>
                <w:rFonts w:hint="eastAsia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E8E" w14:textId="7777777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EBB5C" w14:textId="492DE204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1069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16A718" w14:textId="6306CFBB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2.69%</w:t>
            </w:r>
          </w:p>
        </w:tc>
      </w:tr>
      <w:tr w:rsidR="00A254D2" w:rsidRPr="0089389B" w14:paraId="551379E5" w14:textId="77777777" w:rsidTr="0074502B">
        <w:trPr>
          <w:trHeight w:val="274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CD815" w14:textId="2EC19DB6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111903221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A875B" w14:textId="3515CA2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19</w:t>
            </w:r>
            <w:r w:rsidRPr="003C1A16">
              <w:rPr>
                <w:rFonts w:hint="eastAsia"/>
              </w:rPr>
              <w:t>农业银行</w:t>
            </w:r>
            <w:r w:rsidRPr="003C1A16">
              <w:rPr>
                <w:rFonts w:hint="eastAsia"/>
              </w:rPr>
              <w:t>CD221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6CDA" w14:textId="7777777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7A2EA" w14:textId="47763A5E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5819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1BBEE" w14:textId="201221F4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14.67%</w:t>
            </w:r>
          </w:p>
        </w:tc>
      </w:tr>
      <w:tr w:rsidR="00A254D2" w:rsidRPr="0089389B" w14:paraId="5A8DC84D" w14:textId="77777777" w:rsidTr="0074502B">
        <w:trPr>
          <w:trHeight w:val="274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81743" w14:textId="325EB871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1528010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153B5" w14:textId="21464F41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15</w:t>
            </w:r>
            <w:r w:rsidRPr="003C1A16">
              <w:rPr>
                <w:rFonts w:hint="eastAsia"/>
              </w:rPr>
              <w:t>交通银行债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535F2" w14:textId="7777777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037408" w14:textId="7CBEC106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4240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873F22" w14:textId="421634CD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10.69%</w:t>
            </w:r>
          </w:p>
        </w:tc>
      </w:tr>
      <w:tr w:rsidR="00A254D2" w:rsidRPr="0089389B" w14:paraId="5D688F77" w14:textId="77777777" w:rsidTr="0074502B">
        <w:trPr>
          <w:trHeight w:val="274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A20B8" w14:textId="43C5F286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147607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5F828" w14:textId="408EC2DA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18</w:t>
            </w:r>
            <w:r w:rsidRPr="003C1A16">
              <w:rPr>
                <w:rFonts w:hint="eastAsia"/>
              </w:rPr>
              <w:t>山东</w:t>
            </w:r>
            <w:r w:rsidRPr="003C1A16">
              <w:rPr>
                <w:rFonts w:hint="eastAsia"/>
              </w:rPr>
              <w:t>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DCAAF" w14:textId="7777777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755F3D" w14:textId="044959CD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5133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D35B77" w14:textId="563666AF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12.94%</w:t>
            </w:r>
          </w:p>
        </w:tc>
      </w:tr>
      <w:tr w:rsidR="00A254D2" w:rsidRPr="0089389B" w14:paraId="566C0A76" w14:textId="77777777" w:rsidTr="0074502B">
        <w:trPr>
          <w:trHeight w:val="274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4A628" w14:textId="0FB70D2B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111976727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70720" w14:textId="78CF1FFD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19</w:t>
            </w:r>
            <w:r w:rsidRPr="003C1A16">
              <w:rPr>
                <w:rFonts w:hint="eastAsia"/>
              </w:rPr>
              <w:t>合肥科技农村商行</w:t>
            </w:r>
            <w:r w:rsidRPr="003C1A16">
              <w:rPr>
                <w:rFonts w:hint="eastAsia"/>
              </w:rPr>
              <w:t>CD075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321D" w14:textId="7777777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E4540E" w14:textId="3897D784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4815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798EE7" w14:textId="4151665F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12.14%</w:t>
            </w:r>
          </w:p>
        </w:tc>
      </w:tr>
      <w:tr w:rsidR="00A254D2" w:rsidRPr="0089389B" w14:paraId="7DC6F964" w14:textId="77777777" w:rsidTr="0074502B">
        <w:trPr>
          <w:trHeight w:val="274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DA22D8" w14:textId="71473DD9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lastRenderedPageBreak/>
              <w:t>111976727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776102" w14:textId="46565793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3C1A16">
              <w:rPr>
                <w:rFonts w:hint="eastAsia"/>
              </w:rPr>
              <w:t>19</w:t>
            </w:r>
            <w:r w:rsidRPr="003C1A16">
              <w:rPr>
                <w:rFonts w:hint="eastAsia"/>
              </w:rPr>
              <w:t>合肥科技农村商行</w:t>
            </w:r>
            <w:r w:rsidRPr="003C1A16">
              <w:rPr>
                <w:rFonts w:hint="eastAsia"/>
              </w:rPr>
              <w:t>CD075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4778" w14:textId="7777777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债券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AF93D8" w14:textId="758335D2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4815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7A9B9" w14:textId="3EC484F9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12.14%</w:t>
            </w:r>
          </w:p>
        </w:tc>
      </w:tr>
      <w:tr w:rsidR="00A254D2" w:rsidRPr="0089389B" w14:paraId="58E91C0B" w14:textId="77777777" w:rsidTr="0040356D">
        <w:trPr>
          <w:trHeight w:val="274"/>
          <w:jc w:val="center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02A8" w14:textId="7777777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 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6BD46" w14:textId="7777777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02E4" w14:textId="77777777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89389B">
              <w:rPr>
                <w:rFonts w:asciiTheme="minorEastAsia" w:hAnsiTheme="minorEastAsia" w:hint="eastAsia"/>
                <w:sz w:val="24"/>
                <w:szCs w:val="24"/>
              </w:rPr>
              <w:t>现金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3C437" w14:textId="472AC858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6402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B2E39" w14:textId="7397B742" w:rsidR="00A254D2" w:rsidRPr="0089389B" w:rsidRDefault="00A254D2" w:rsidP="00D9758C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17AE2">
              <w:t>16.1</w:t>
            </w:r>
            <w:r w:rsidR="00B13469">
              <w:rPr>
                <w:rFonts w:hint="eastAsia"/>
              </w:rPr>
              <w:t>4</w:t>
            </w:r>
            <w:r w:rsidRPr="00517AE2">
              <w:t>%</w:t>
            </w:r>
          </w:p>
        </w:tc>
      </w:tr>
    </w:tbl>
    <w:p w14:paraId="79851018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bookmarkStart w:id="0" w:name="_GoBack"/>
      <w:bookmarkEnd w:id="0"/>
    </w:p>
    <w:p w14:paraId="00C767E0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7CE8B94A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07193F94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6EA8BACC" w14:textId="176F4C61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14694C">
        <w:rPr>
          <w:rFonts w:asciiTheme="minorEastAsia" w:hAnsiTheme="minorEastAsia" w:hint="eastAsia"/>
          <w:sz w:val="28"/>
          <w:szCs w:val="28"/>
        </w:rPr>
        <w:t>十二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B9BAB7" w14:textId="77777777" w:rsidR="00205C4E" w:rsidRDefault="00205C4E" w:rsidP="00E46B16">
      <w:r>
        <w:separator/>
      </w:r>
    </w:p>
  </w:endnote>
  <w:endnote w:type="continuationSeparator" w:id="0">
    <w:p w14:paraId="3B1D871A" w14:textId="77777777" w:rsidR="00205C4E" w:rsidRDefault="00205C4E" w:rsidP="00E46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846B8F" w14:textId="77777777" w:rsidR="00205C4E" w:rsidRDefault="00205C4E" w:rsidP="00E46B16">
      <w:r>
        <w:separator/>
      </w:r>
    </w:p>
  </w:footnote>
  <w:footnote w:type="continuationSeparator" w:id="0">
    <w:p w14:paraId="35140EA1" w14:textId="77777777" w:rsidR="00205C4E" w:rsidRDefault="00205C4E" w:rsidP="00E46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67C51"/>
    <w:rsid w:val="0014694C"/>
    <w:rsid w:val="0015424B"/>
    <w:rsid w:val="001F20FD"/>
    <w:rsid w:val="001F4DBB"/>
    <w:rsid w:val="00205C4E"/>
    <w:rsid w:val="002654A6"/>
    <w:rsid w:val="00307B51"/>
    <w:rsid w:val="003B17A0"/>
    <w:rsid w:val="004052E5"/>
    <w:rsid w:val="00436708"/>
    <w:rsid w:val="004912CA"/>
    <w:rsid w:val="004E15F6"/>
    <w:rsid w:val="005654A5"/>
    <w:rsid w:val="005805C9"/>
    <w:rsid w:val="00613F34"/>
    <w:rsid w:val="0068492D"/>
    <w:rsid w:val="006A4B51"/>
    <w:rsid w:val="00767ED4"/>
    <w:rsid w:val="008139D3"/>
    <w:rsid w:val="00832E44"/>
    <w:rsid w:val="00846347"/>
    <w:rsid w:val="00886998"/>
    <w:rsid w:val="00886DB8"/>
    <w:rsid w:val="0089389B"/>
    <w:rsid w:val="008A10DF"/>
    <w:rsid w:val="008C2324"/>
    <w:rsid w:val="00961632"/>
    <w:rsid w:val="009A3764"/>
    <w:rsid w:val="009D3CB9"/>
    <w:rsid w:val="00A254D2"/>
    <w:rsid w:val="00A746F6"/>
    <w:rsid w:val="00AE35E3"/>
    <w:rsid w:val="00B13469"/>
    <w:rsid w:val="00B6186F"/>
    <w:rsid w:val="00C96659"/>
    <w:rsid w:val="00CB407A"/>
    <w:rsid w:val="00D04316"/>
    <w:rsid w:val="00D40637"/>
    <w:rsid w:val="00D5669A"/>
    <w:rsid w:val="00D9758C"/>
    <w:rsid w:val="00E15C3F"/>
    <w:rsid w:val="00E46B16"/>
    <w:rsid w:val="00F66FAB"/>
    <w:rsid w:val="00FD354E"/>
    <w:rsid w:val="00FD74A3"/>
    <w:rsid w:val="00FF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280F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46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B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B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46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B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B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4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101</Words>
  <Characters>578</Characters>
  <Application>Microsoft Office Word</Application>
  <DocSecurity>0</DocSecurity>
  <Lines>4</Lines>
  <Paragraphs>1</Paragraphs>
  <ScaleCrop>false</ScaleCrop>
  <Company>MS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金融市场部 陶玲卿</dc:creator>
  <cp:lastModifiedBy>KRCB</cp:lastModifiedBy>
  <cp:revision>21</cp:revision>
  <cp:lastPrinted>2019-04-03T08:17:00Z</cp:lastPrinted>
  <dcterms:created xsi:type="dcterms:W3CDTF">2019-04-03T08:31:00Z</dcterms:created>
  <dcterms:modified xsi:type="dcterms:W3CDTF">2020-01-16T10:59:00Z</dcterms:modified>
</cp:coreProperties>
</file>