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12D72" w14:textId="4185CA13"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5A12D2" w:rsidRPr="005A12D2">
        <w:rPr>
          <w:rFonts w:asciiTheme="minorEastAsia" w:hAnsiTheme="minorEastAsia" w:hint="eastAsia"/>
          <w:b/>
          <w:sz w:val="36"/>
          <w:u w:val="single"/>
        </w:rPr>
        <w:t>“尊享”系列Zx006</w:t>
      </w:r>
      <w:r w:rsidR="00E15C3F">
        <w:rPr>
          <w:rFonts w:asciiTheme="minorEastAsia" w:hAnsiTheme="minorEastAsia" w:hint="eastAsia"/>
          <w:b/>
          <w:sz w:val="36"/>
          <w:u w:val="single"/>
        </w:rPr>
        <w:t>理财产品</w:t>
      </w: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 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14:paraId="30F974E9" w14:textId="77777777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2019年3月</w:t>
      </w:r>
    </w:p>
    <w:p w14:paraId="6D06EA48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3D56AB9E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41028FC2" w14:textId="3A199F59" w:rsidR="009A3764" w:rsidRPr="003B17A0" w:rsidRDefault="005A12D2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5A12D2">
        <w:rPr>
          <w:rFonts w:asciiTheme="minorEastAsia" w:hAnsiTheme="minorEastAsia" w:hint="eastAsia"/>
          <w:sz w:val="28"/>
          <w:szCs w:val="28"/>
          <w:u w:val="single"/>
        </w:rPr>
        <w:t>“尊享”系列Zx006</w:t>
      </w:r>
      <w:r w:rsidR="00E15C3F" w:rsidRPr="00E15C3F">
        <w:rPr>
          <w:rFonts w:asciiTheme="minorEastAsia" w:hAnsiTheme="minorEastAsia" w:hint="eastAsia"/>
          <w:sz w:val="28"/>
          <w:szCs w:val="28"/>
          <w:u w:val="single"/>
        </w:rPr>
        <w:t>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_的产品基本要素如下：</w:t>
      </w:r>
    </w:p>
    <w:p w14:paraId="1A51EAA2" w14:textId="77777777" w:rsidR="003B17A0" w:rsidRPr="003B17A0" w:rsidRDefault="00E46B16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</w:p>
    <w:tbl>
      <w:tblPr>
        <w:tblStyle w:val="a3"/>
        <w:tblW w:w="8360" w:type="dxa"/>
        <w:tblLook w:val="04A0" w:firstRow="1" w:lastRow="0" w:firstColumn="1" w:lastColumn="0" w:noHBand="0" w:noVBand="1"/>
      </w:tblPr>
      <w:tblGrid>
        <w:gridCol w:w="4180"/>
        <w:gridCol w:w="4180"/>
      </w:tblGrid>
      <w:tr w:rsidR="009A3764" w:rsidRPr="003B17A0" w14:paraId="1E042ECD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53A30492" w14:textId="77777777" w:rsidR="009A3764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4180" w:type="dxa"/>
            <w:vAlign w:val="center"/>
          </w:tcPr>
          <w:p w14:paraId="2FF325F7" w14:textId="5BA83251" w:rsidR="009A3764" w:rsidRPr="003B17A0" w:rsidRDefault="00885978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年1</w:t>
            </w:r>
            <w:r>
              <w:rPr>
                <w:rFonts w:asciiTheme="minorEastAsia" w:hAnsiTheme="minorEastAsia"/>
                <w:sz w:val="28"/>
                <w:szCs w:val="28"/>
              </w:rPr>
              <w:t>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月1</w:t>
            </w:r>
            <w:r>
              <w:rPr>
                <w:rFonts w:asciiTheme="minorEastAsia" w:hAnsiTheme="minorEastAsia"/>
                <w:sz w:val="28"/>
                <w:szCs w:val="28"/>
              </w:rPr>
              <w:t>5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E15C3F" w:rsidRPr="003B17A0" w14:paraId="6D95FE7A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1843F8C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4180" w:type="dxa"/>
            <w:vAlign w:val="center"/>
          </w:tcPr>
          <w:p w14:paraId="6986A5DD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E15C3F" w:rsidRPr="003B17A0" w14:paraId="6993F2E2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2E507D71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4180" w:type="dxa"/>
            <w:vAlign w:val="center"/>
          </w:tcPr>
          <w:p w14:paraId="60E919E9" w14:textId="27EF18F4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1115517</w:t>
            </w:r>
            <w:r w:rsidR="006E624C">
              <w:rPr>
                <w:rFonts w:asciiTheme="minorEastAsia" w:hAnsiTheme="minorEastAsia"/>
                <w:sz w:val="28"/>
                <w:szCs w:val="28"/>
              </w:rPr>
              <w:t>000</w:t>
            </w:r>
            <w:r w:rsidR="005F7F0A"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A75760">
              <w:rPr>
                <w:rFonts w:asciiTheme="minorEastAsia" w:hAnsiTheme="minorEastAsia"/>
                <w:sz w:val="28"/>
                <w:szCs w:val="28"/>
              </w:rPr>
              <w:t>2</w:t>
            </w:r>
          </w:p>
        </w:tc>
      </w:tr>
      <w:tr w:rsidR="00E15C3F" w:rsidRPr="003B17A0" w14:paraId="573B8FC2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6BD9AFE0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存续</w:t>
            </w: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规模</w:t>
            </w:r>
          </w:p>
        </w:tc>
        <w:tc>
          <w:tcPr>
            <w:tcW w:w="4180" w:type="dxa"/>
            <w:vAlign w:val="center"/>
          </w:tcPr>
          <w:p w14:paraId="193D142C" w14:textId="41442733" w:rsidR="00E15C3F" w:rsidRPr="003B17A0" w:rsidRDefault="005A12D2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3000</w:t>
            </w:r>
            <w:r w:rsidR="00E15C3F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E15C3F" w:rsidRPr="003B17A0" w14:paraId="65DE79B7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306F306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4180" w:type="dxa"/>
            <w:vAlign w:val="center"/>
          </w:tcPr>
          <w:p w14:paraId="5CA5F615" w14:textId="46A6880B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4</w:t>
            </w:r>
            <w:r>
              <w:rPr>
                <w:rFonts w:asciiTheme="minorEastAsia" w:hAnsiTheme="minorEastAsia"/>
                <w:sz w:val="28"/>
                <w:szCs w:val="28"/>
              </w:rPr>
              <w:t>.</w:t>
            </w:r>
            <w:r w:rsidR="005A12D2">
              <w:rPr>
                <w:rFonts w:asciiTheme="minorEastAsia" w:hAnsiTheme="minorEastAsia"/>
                <w:sz w:val="28"/>
                <w:szCs w:val="28"/>
              </w:rPr>
              <w:t>80</w:t>
            </w:r>
            <w:r w:rsidR="004E15F6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  <w:r w:rsidR="00436708">
              <w:rPr>
                <w:rFonts w:asciiTheme="minorEastAsia" w:hAnsiTheme="minorEastAsia"/>
                <w:sz w:val="28"/>
                <w:szCs w:val="28"/>
              </w:rPr>
              <w:t>-</w:t>
            </w:r>
            <w:r w:rsidR="005A12D2">
              <w:rPr>
                <w:rFonts w:asciiTheme="minorEastAsia" w:hAnsiTheme="minorEastAsia"/>
                <w:sz w:val="28"/>
                <w:szCs w:val="28"/>
              </w:rPr>
              <w:t>5.</w:t>
            </w:r>
            <w:r w:rsidR="00BD0CF5">
              <w:rPr>
                <w:rFonts w:asciiTheme="minorEastAsia" w:hAnsiTheme="minorEastAsia"/>
                <w:sz w:val="28"/>
                <w:szCs w:val="28"/>
              </w:rPr>
              <w:t>25</w:t>
            </w:r>
            <w:r w:rsidR="00436708">
              <w:rPr>
                <w:rFonts w:asciiTheme="minorEastAsia" w:hAnsiTheme="minorEastAsia"/>
                <w:sz w:val="28"/>
                <w:szCs w:val="28"/>
              </w:rPr>
              <w:t>%</w:t>
            </w:r>
          </w:p>
        </w:tc>
      </w:tr>
      <w:tr w:rsidR="00E15C3F" w:rsidRPr="003B17A0" w14:paraId="11D4EB64" w14:textId="77777777" w:rsidTr="00067C51">
        <w:trPr>
          <w:trHeight w:val="485"/>
        </w:trPr>
        <w:tc>
          <w:tcPr>
            <w:tcW w:w="4180" w:type="dxa"/>
            <w:vAlign w:val="center"/>
          </w:tcPr>
          <w:p w14:paraId="22F04583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4180" w:type="dxa"/>
            <w:vAlign w:val="center"/>
          </w:tcPr>
          <w:p w14:paraId="76A778DF" w14:textId="3336C22B" w:rsidR="00E15C3F" w:rsidRPr="003B17A0" w:rsidRDefault="005A12D2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兴业银行、宁波银行</w:t>
            </w:r>
          </w:p>
        </w:tc>
      </w:tr>
      <w:tr w:rsidR="00E15C3F" w:rsidRPr="003B17A0" w14:paraId="29A90D16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30570FDB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4180" w:type="dxa"/>
            <w:vAlign w:val="center"/>
          </w:tcPr>
          <w:p w14:paraId="170804B3" w14:textId="2DD49B8E" w:rsidR="00E15C3F" w:rsidRPr="003B17A0" w:rsidRDefault="005A12D2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 w:rsidR="00E15C3F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14:paraId="5567D876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BE80E0C" w14:textId="77777777" w:rsidR="003B17A0" w:rsidRPr="003B17A0" w:rsidRDefault="003B17A0" w:rsidP="002654A6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W w:w="828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5"/>
        <w:gridCol w:w="2913"/>
        <w:gridCol w:w="1276"/>
        <w:gridCol w:w="1417"/>
        <w:gridCol w:w="1347"/>
      </w:tblGrid>
      <w:tr w:rsidR="002654A6" w:rsidRPr="002654A6" w14:paraId="0484C56B" w14:textId="77777777" w:rsidTr="002654A6">
        <w:trPr>
          <w:trHeight w:val="274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606F9A67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资产代码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34835C87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资产名称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816B3B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资产种类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FB7526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配置规模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0ACA0DEC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投资比例</w:t>
            </w:r>
          </w:p>
        </w:tc>
      </w:tr>
      <w:tr w:rsidR="005A12D2" w:rsidRPr="00FF2B48" w14:paraId="04EE26D6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8A95B" w14:textId="42ABEC0E" w:rsidR="005A12D2" w:rsidRPr="00FF2B48" w:rsidRDefault="005A12D2" w:rsidP="005A12D2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101900405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5B7F1" w14:textId="039156F4" w:rsidR="005A12D2" w:rsidRPr="00FF2B48" w:rsidRDefault="005A12D2" w:rsidP="005A12D2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19</w:t>
            </w:r>
            <w:r>
              <w:rPr>
                <w:rFonts w:hint="eastAsia"/>
                <w:sz w:val="22"/>
              </w:rPr>
              <w:t>常熟城投</w:t>
            </w:r>
            <w:r>
              <w:rPr>
                <w:rFonts w:hint="eastAsia"/>
                <w:sz w:val="22"/>
              </w:rPr>
              <w:t>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E4EA6" w14:textId="77777777" w:rsidR="005A12D2" w:rsidRPr="00FF2B48" w:rsidRDefault="005A12D2" w:rsidP="005A12D2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C15B1" w14:textId="2F10BB30" w:rsidR="005A12D2" w:rsidRPr="00FF2B48" w:rsidRDefault="005A12D2" w:rsidP="005A12D2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1801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8E38B" w14:textId="7EB04332" w:rsidR="005A12D2" w:rsidRPr="00FF2B48" w:rsidRDefault="005A12D2" w:rsidP="002F5F2B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60.</w:t>
            </w:r>
            <w:r w:rsidR="002F5F2B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3</w:t>
            </w: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%</w:t>
            </w:r>
          </w:p>
        </w:tc>
      </w:tr>
      <w:tr w:rsidR="005A12D2" w:rsidRPr="00FF2B48" w14:paraId="30B790BC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4A354" w14:textId="0DE63EE1" w:rsidR="005A12D2" w:rsidRPr="00FF2B48" w:rsidRDefault="005A12D2" w:rsidP="005A12D2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143891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AA136" w14:textId="058BE63A" w:rsidR="005A12D2" w:rsidRPr="00FF2B48" w:rsidRDefault="005A12D2" w:rsidP="005A12D2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18</w:t>
            </w:r>
            <w:r>
              <w:rPr>
                <w:rFonts w:hint="eastAsia"/>
                <w:sz w:val="22"/>
              </w:rPr>
              <w:t>疏浚</w:t>
            </w:r>
            <w:r>
              <w:rPr>
                <w:rFonts w:hint="eastAsia"/>
                <w:sz w:val="22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76A57" w14:textId="77777777" w:rsidR="005A12D2" w:rsidRPr="00FF2B48" w:rsidRDefault="005A12D2" w:rsidP="005A12D2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73749" w14:textId="33F8C553" w:rsidR="005A12D2" w:rsidRPr="00FF2B48" w:rsidRDefault="005A12D2" w:rsidP="005A12D2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8</w:t>
            </w:r>
            <w:r>
              <w:rPr>
                <w:rFonts w:ascii="宋体" w:eastAsia="宋体" w:hAnsi="宋体"/>
                <w:sz w:val="24"/>
                <w:szCs w:val="24"/>
              </w:rPr>
              <w:t>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0E7C1" w14:textId="53502B01" w:rsidR="005A12D2" w:rsidRPr="00FF2B48" w:rsidRDefault="005A12D2" w:rsidP="005A12D2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26.67</w:t>
            </w: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%</w:t>
            </w:r>
          </w:p>
        </w:tc>
      </w:tr>
      <w:tr w:rsidR="00FF2B48" w:rsidRPr="00FF2B48" w14:paraId="4A071E7E" w14:textId="77777777" w:rsidTr="00FF2B48">
        <w:trPr>
          <w:trHeight w:val="276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C8E56" w14:textId="77777777" w:rsidR="00FF2B48" w:rsidRPr="00FF2B48" w:rsidRDefault="00FF2B48" w:rsidP="00FF2B4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D8283" w14:textId="77777777" w:rsidR="00FF2B48" w:rsidRPr="00FF2B48" w:rsidRDefault="00FF2B48" w:rsidP="00FF2B48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4AC70" w14:textId="77777777" w:rsidR="00FF2B48" w:rsidRPr="00FF2B48" w:rsidRDefault="00FF2B48" w:rsidP="00FF2B48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现金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81E26" w14:textId="4A1F7FBA" w:rsidR="00FF2B48" w:rsidRPr="00FF2B48" w:rsidRDefault="005A12D2" w:rsidP="00FF2B48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399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9935E" w14:textId="3FDCE415" w:rsidR="00FF2B48" w:rsidRPr="00FF2B48" w:rsidRDefault="005A12D2" w:rsidP="00FF2B48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13.30</w:t>
            </w:r>
            <w:r w:rsidR="00FF2B48" w:rsidRPr="00FF2B4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%</w:t>
            </w:r>
          </w:p>
        </w:tc>
      </w:tr>
    </w:tbl>
    <w:p w14:paraId="79851018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0C767E0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7CE8B94A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</w:t>
      </w:r>
      <w:bookmarkStart w:id="0" w:name="_GoBack"/>
      <w:bookmarkEnd w:id="0"/>
      <w:r w:rsidRPr="003B17A0">
        <w:rPr>
          <w:rFonts w:asciiTheme="minorEastAsia" w:hAnsiTheme="minorEastAsia" w:hint="eastAsia"/>
          <w:sz w:val="28"/>
          <w:szCs w:val="28"/>
        </w:rPr>
        <w:lastRenderedPageBreak/>
        <w:t>的其他理财产品。</w:t>
      </w:r>
    </w:p>
    <w:p w14:paraId="07193F94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6EA8BACC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二〇一九年三月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47B663" w14:textId="77777777" w:rsidR="00531A24" w:rsidRDefault="00531A24" w:rsidP="00E46B16">
      <w:r>
        <w:separator/>
      </w:r>
    </w:p>
  </w:endnote>
  <w:endnote w:type="continuationSeparator" w:id="0">
    <w:p w14:paraId="43221B06" w14:textId="77777777" w:rsidR="00531A24" w:rsidRDefault="00531A24" w:rsidP="00E46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8BF549" w14:textId="77777777" w:rsidR="00531A24" w:rsidRDefault="00531A24" w:rsidP="00E46B16">
      <w:r>
        <w:separator/>
      </w:r>
    </w:p>
  </w:footnote>
  <w:footnote w:type="continuationSeparator" w:id="0">
    <w:p w14:paraId="14D5ED3D" w14:textId="77777777" w:rsidR="00531A24" w:rsidRDefault="00531A24" w:rsidP="00E46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67C51"/>
    <w:rsid w:val="00127C85"/>
    <w:rsid w:val="0015424B"/>
    <w:rsid w:val="002654A6"/>
    <w:rsid w:val="002F5F2B"/>
    <w:rsid w:val="00307B51"/>
    <w:rsid w:val="003B17A0"/>
    <w:rsid w:val="00436708"/>
    <w:rsid w:val="004912CA"/>
    <w:rsid w:val="004E15F6"/>
    <w:rsid w:val="004F5AA7"/>
    <w:rsid w:val="00531A24"/>
    <w:rsid w:val="005A12D2"/>
    <w:rsid w:val="005B1EF2"/>
    <w:rsid w:val="005F7F0A"/>
    <w:rsid w:val="006A4B51"/>
    <w:rsid w:val="006E624C"/>
    <w:rsid w:val="00885978"/>
    <w:rsid w:val="008C2324"/>
    <w:rsid w:val="009A3764"/>
    <w:rsid w:val="00A746F6"/>
    <w:rsid w:val="00A75760"/>
    <w:rsid w:val="00BD0CF5"/>
    <w:rsid w:val="00CC4850"/>
    <w:rsid w:val="00D5669A"/>
    <w:rsid w:val="00E15C3F"/>
    <w:rsid w:val="00E46B16"/>
    <w:rsid w:val="00EE6098"/>
    <w:rsid w:val="00F67B4D"/>
    <w:rsid w:val="00FD74A3"/>
    <w:rsid w:val="00FF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80F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46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46B1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46B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46B1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46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46B1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46B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46B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60</Words>
  <Characters>348</Characters>
  <Application>Microsoft Office Word</Application>
  <DocSecurity>0</DocSecurity>
  <Lines>2</Lines>
  <Paragraphs>1</Paragraphs>
  <ScaleCrop>false</ScaleCrop>
  <Company>MS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金融市场部 陶玲卿</dc:creator>
  <cp:lastModifiedBy>Administrator</cp:lastModifiedBy>
  <cp:revision>9</cp:revision>
  <cp:lastPrinted>2019-04-03T08:17:00Z</cp:lastPrinted>
  <dcterms:created xsi:type="dcterms:W3CDTF">2019-04-03T08:34:00Z</dcterms:created>
  <dcterms:modified xsi:type="dcterms:W3CDTF">2019-04-11T02:26:00Z</dcterms:modified>
</cp:coreProperties>
</file>