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937" w:rsidRPr="005056FB" w:rsidRDefault="0019313A">
      <w:pPr>
        <w:tabs>
          <w:tab w:val="left" w:pos="8280"/>
        </w:tabs>
        <w:spacing w:line="360" w:lineRule="auto"/>
        <w:rPr>
          <w:rFonts w:ascii="黑体" w:eastAsia="黑体"/>
          <w:color w:val="000000" w:themeColor="text1"/>
          <w:sz w:val="28"/>
          <w:szCs w:val="28"/>
        </w:rPr>
      </w:pPr>
      <w:r w:rsidRPr="005056FB">
        <w:rPr>
          <w:rFonts w:ascii="黑体" w:eastAsia="黑体" w:hint="eastAsia"/>
          <w:color w:val="000000" w:themeColor="text1"/>
          <w:sz w:val="28"/>
          <w:szCs w:val="28"/>
        </w:rPr>
        <w:t>招标编号：</w:t>
      </w:r>
      <w:r w:rsidRPr="005056FB">
        <w:rPr>
          <w:rFonts w:ascii="黑体" w:eastAsia="黑体"/>
          <w:color w:val="000000" w:themeColor="text1"/>
          <w:sz w:val="28"/>
          <w:szCs w:val="28"/>
        </w:rPr>
        <w:t>KSRCBZB2025051</w:t>
      </w:r>
    </w:p>
    <w:p w:rsidR="00A42937" w:rsidRPr="005056FB" w:rsidRDefault="00A42937">
      <w:pPr>
        <w:tabs>
          <w:tab w:val="left" w:pos="8280"/>
        </w:tabs>
        <w:spacing w:line="360" w:lineRule="auto"/>
        <w:rPr>
          <w:rFonts w:ascii="黑体" w:eastAsia="黑体"/>
          <w:b/>
          <w:color w:val="000000" w:themeColor="text1"/>
          <w:sz w:val="28"/>
          <w:szCs w:val="28"/>
        </w:rPr>
      </w:pPr>
    </w:p>
    <w:p w:rsidR="00A42937" w:rsidRPr="005056FB" w:rsidRDefault="00A42937">
      <w:pPr>
        <w:tabs>
          <w:tab w:val="left" w:pos="8280"/>
        </w:tabs>
        <w:spacing w:line="360" w:lineRule="auto"/>
        <w:rPr>
          <w:rFonts w:ascii="黑体" w:eastAsia="黑体"/>
          <w:b/>
          <w:color w:val="000000" w:themeColor="text1"/>
          <w:sz w:val="28"/>
        </w:rPr>
      </w:pPr>
    </w:p>
    <w:p w:rsidR="00A42937" w:rsidRPr="005056FB" w:rsidRDefault="00A42937">
      <w:pPr>
        <w:tabs>
          <w:tab w:val="left" w:pos="8280"/>
        </w:tabs>
        <w:spacing w:line="360" w:lineRule="auto"/>
        <w:rPr>
          <w:rFonts w:ascii="黑体" w:eastAsia="黑体"/>
          <w:b/>
          <w:color w:val="000000" w:themeColor="text1"/>
          <w:sz w:val="28"/>
        </w:rPr>
      </w:pPr>
    </w:p>
    <w:p w:rsidR="00A42937" w:rsidRPr="005056FB" w:rsidRDefault="00A42937">
      <w:pPr>
        <w:tabs>
          <w:tab w:val="left" w:pos="8280"/>
        </w:tabs>
        <w:spacing w:line="360" w:lineRule="auto"/>
        <w:rPr>
          <w:rFonts w:ascii="黑体" w:eastAsia="黑体"/>
          <w:b/>
          <w:color w:val="000000" w:themeColor="text1"/>
          <w:sz w:val="28"/>
        </w:rPr>
      </w:pPr>
    </w:p>
    <w:p w:rsidR="00A42937" w:rsidRPr="005056FB" w:rsidRDefault="00A42937">
      <w:pPr>
        <w:tabs>
          <w:tab w:val="left" w:pos="8280"/>
        </w:tabs>
        <w:spacing w:line="360" w:lineRule="auto"/>
        <w:rPr>
          <w:rFonts w:ascii="黑体" w:eastAsia="黑体"/>
          <w:b/>
          <w:color w:val="000000" w:themeColor="text1"/>
          <w:sz w:val="28"/>
        </w:rPr>
      </w:pPr>
    </w:p>
    <w:p w:rsidR="00A42937" w:rsidRPr="005056FB" w:rsidRDefault="00A42937">
      <w:pPr>
        <w:tabs>
          <w:tab w:val="left" w:pos="8280"/>
        </w:tabs>
        <w:spacing w:line="360" w:lineRule="auto"/>
        <w:rPr>
          <w:rFonts w:ascii="黑体" w:eastAsia="黑体"/>
          <w:b/>
          <w:color w:val="000000" w:themeColor="text1"/>
          <w:sz w:val="28"/>
        </w:rPr>
      </w:pPr>
    </w:p>
    <w:p w:rsidR="00A42937" w:rsidRPr="005056FB" w:rsidRDefault="00A42937">
      <w:pPr>
        <w:tabs>
          <w:tab w:val="left" w:pos="8280"/>
        </w:tabs>
        <w:spacing w:line="360" w:lineRule="auto"/>
        <w:rPr>
          <w:rFonts w:ascii="黑体" w:eastAsia="黑体"/>
          <w:b/>
          <w:color w:val="000000" w:themeColor="text1"/>
          <w:sz w:val="28"/>
        </w:rPr>
      </w:pPr>
    </w:p>
    <w:p w:rsidR="00A42937" w:rsidRPr="005056FB" w:rsidRDefault="0019313A">
      <w:pPr>
        <w:pStyle w:val="a5"/>
        <w:tabs>
          <w:tab w:val="left" w:pos="8280"/>
        </w:tabs>
        <w:spacing w:after="0" w:line="360" w:lineRule="auto"/>
        <w:jc w:val="center"/>
        <w:outlineLvl w:val="0"/>
        <w:rPr>
          <w:rFonts w:ascii="黑体" w:eastAsia="黑体"/>
          <w:color w:val="000000" w:themeColor="text1"/>
          <w:sz w:val="44"/>
        </w:rPr>
      </w:pPr>
      <w:r w:rsidRPr="005056FB">
        <w:rPr>
          <w:rFonts w:ascii="黑体" w:eastAsia="黑体" w:hint="eastAsia"/>
          <w:color w:val="000000" w:themeColor="text1"/>
          <w:sz w:val="44"/>
        </w:rPr>
        <w:t>江苏</w:t>
      </w:r>
      <w:r w:rsidRPr="005056FB">
        <w:rPr>
          <w:rFonts w:ascii="黑体" w:eastAsia="黑体"/>
          <w:color w:val="000000" w:themeColor="text1"/>
          <w:sz w:val="44"/>
        </w:rPr>
        <w:t>昆山农村商业银行</w:t>
      </w:r>
      <w:r w:rsidRPr="005056FB">
        <w:rPr>
          <w:rFonts w:ascii="黑体" w:eastAsia="黑体" w:hint="eastAsia"/>
          <w:color w:val="000000" w:themeColor="text1"/>
          <w:sz w:val="44"/>
        </w:rPr>
        <w:t>股份有限公司</w:t>
      </w:r>
    </w:p>
    <w:p w:rsidR="0019313A" w:rsidRPr="005056FB" w:rsidRDefault="0019313A">
      <w:pPr>
        <w:pStyle w:val="a5"/>
        <w:tabs>
          <w:tab w:val="left" w:pos="8280"/>
        </w:tabs>
        <w:spacing w:after="0" w:line="360" w:lineRule="auto"/>
        <w:jc w:val="center"/>
        <w:outlineLvl w:val="0"/>
        <w:rPr>
          <w:rFonts w:ascii="黑体" w:eastAsia="黑体"/>
          <w:color w:val="000000" w:themeColor="text1"/>
          <w:sz w:val="44"/>
        </w:rPr>
      </w:pPr>
      <w:r w:rsidRPr="005056FB">
        <w:rPr>
          <w:rFonts w:ascii="黑体" w:eastAsia="黑体" w:hint="eastAsia"/>
          <w:color w:val="000000" w:themeColor="text1"/>
          <w:sz w:val="44"/>
        </w:rPr>
        <w:t>高净值客户投资</w:t>
      </w:r>
      <w:proofErr w:type="gramStart"/>
      <w:r w:rsidRPr="005056FB">
        <w:rPr>
          <w:rFonts w:ascii="黑体" w:eastAsia="黑体" w:hint="eastAsia"/>
          <w:color w:val="000000" w:themeColor="text1"/>
          <w:sz w:val="44"/>
        </w:rPr>
        <w:t>研</w:t>
      </w:r>
      <w:proofErr w:type="gramEnd"/>
      <w:r w:rsidRPr="005056FB">
        <w:rPr>
          <w:rFonts w:ascii="黑体" w:eastAsia="黑体" w:hint="eastAsia"/>
          <w:color w:val="000000" w:themeColor="text1"/>
          <w:sz w:val="44"/>
        </w:rPr>
        <w:t>学系列活动项目</w:t>
      </w:r>
    </w:p>
    <w:p w:rsidR="00A42937" w:rsidRPr="005056FB" w:rsidRDefault="0019313A">
      <w:pPr>
        <w:pStyle w:val="a5"/>
        <w:tabs>
          <w:tab w:val="left" w:pos="8280"/>
        </w:tabs>
        <w:spacing w:after="0" w:line="360" w:lineRule="auto"/>
        <w:jc w:val="center"/>
        <w:outlineLvl w:val="0"/>
        <w:rPr>
          <w:color w:val="000000" w:themeColor="text1"/>
          <w:sz w:val="48"/>
        </w:rPr>
      </w:pPr>
      <w:r w:rsidRPr="005056FB">
        <w:rPr>
          <w:rFonts w:ascii="黑体" w:eastAsia="黑体"/>
          <w:color w:val="000000" w:themeColor="text1"/>
          <w:sz w:val="44"/>
        </w:rPr>
        <w:t>招标书</w:t>
      </w:r>
    </w:p>
    <w:p w:rsidR="00A42937" w:rsidRPr="005056FB" w:rsidRDefault="00A42937">
      <w:pPr>
        <w:tabs>
          <w:tab w:val="left" w:pos="8280"/>
        </w:tabs>
        <w:spacing w:line="360" w:lineRule="auto"/>
        <w:jc w:val="center"/>
        <w:rPr>
          <w:color w:val="000000" w:themeColor="text1"/>
          <w:sz w:val="48"/>
        </w:rPr>
      </w:pPr>
    </w:p>
    <w:p w:rsidR="00A42937" w:rsidRPr="005056FB" w:rsidRDefault="00A42937">
      <w:pPr>
        <w:tabs>
          <w:tab w:val="left" w:pos="8280"/>
        </w:tabs>
        <w:spacing w:line="360" w:lineRule="auto"/>
        <w:jc w:val="center"/>
        <w:rPr>
          <w:color w:val="000000" w:themeColor="text1"/>
          <w:sz w:val="48"/>
        </w:rPr>
      </w:pPr>
    </w:p>
    <w:p w:rsidR="00A42937" w:rsidRPr="005056FB" w:rsidRDefault="00A42937">
      <w:pPr>
        <w:tabs>
          <w:tab w:val="left" w:pos="8280"/>
        </w:tabs>
        <w:spacing w:line="360" w:lineRule="auto"/>
        <w:jc w:val="center"/>
        <w:rPr>
          <w:color w:val="000000" w:themeColor="text1"/>
          <w:sz w:val="48"/>
        </w:rPr>
      </w:pPr>
    </w:p>
    <w:p w:rsidR="00A42937" w:rsidRPr="005056FB" w:rsidRDefault="00A42937">
      <w:pPr>
        <w:tabs>
          <w:tab w:val="left" w:pos="8280"/>
        </w:tabs>
        <w:spacing w:line="360" w:lineRule="auto"/>
        <w:jc w:val="center"/>
        <w:rPr>
          <w:color w:val="000000" w:themeColor="text1"/>
          <w:sz w:val="48"/>
        </w:rPr>
      </w:pPr>
    </w:p>
    <w:p w:rsidR="00A42937" w:rsidRPr="005056FB" w:rsidRDefault="00A42937">
      <w:pPr>
        <w:tabs>
          <w:tab w:val="left" w:pos="8280"/>
        </w:tabs>
        <w:spacing w:line="360" w:lineRule="auto"/>
        <w:jc w:val="center"/>
        <w:rPr>
          <w:color w:val="000000" w:themeColor="text1"/>
          <w:sz w:val="48"/>
        </w:rPr>
      </w:pPr>
    </w:p>
    <w:p w:rsidR="00A42937" w:rsidRPr="005056FB" w:rsidRDefault="00A42937">
      <w:pPr>
        <w:tabs>
          <w:tab w:val="left" w:pos="8280"/>
        </w:tabs>
        <w:spacing w:line="360" w:lineRule="auto"/>
        <w:jc w:val="center"/>
        <w:rPr>
          <w:color w:val="000000" w:themeColor="text1"/>
          <w:sz w:val="48"/>
        </w:rPr>
      </w:pPr>
    </w:p>
    <w:p w:rsidR="00A42937" w:rsidRPr="005056FB" w:rsidRDefault="00A42937">
      <w:pPr>
        <w:tabs>
          <w:tab w:val="left" w:pos="8280"/>
        </w:tabs>
        <w:spacing w:line="360" w:lineRule="auto"/>
        <w:jc w:val="center"/>
        <w:rPr>
          <w:color w:val="000000" w:themeColor="text1"/>
          <w:sz w:val="48"/>
        </w:rPr>
      </w:pPr>
    </w:p>
    <w:p w:rsidR="00A42937" w:rsidRPr="005056FB" w:rsidRDefault="0019313A">
      <w:pPr>
        <w:tabs>
          <w:tab w:val="left" w:pos="8280"/>
        </w:tabs>
        <w:spacing w:line="360" w:lineRule="auto"/>
        <w:jc w:val="center"/>
        <w:outlineLvl w:val="0"/>
        <w:rPr>
          <w:rFonts w:ascii="宋体" w:eastAsia="仿宋_GB2312"/>
          <w:color w:val="000000" w:themeColor="text1"/>
          <w:sz w:val="28"/>
          <w:szCs w:val="28"/>
        </w:rPr>
      </w:pPr>
      <w:r w:rsidRPr="005056FB">
        <w:rPr>
          <w:rFonts w:eastAsia="仿宋_GB2312" w:hint="eastAsia"/>
          <w:color w:val="000000" w:themeColor="text1"/>
          <w:sz w:val="28"/>
          <w:szCs w:val="28"/>
        </w:rPr>
        <w:t>江苏昆山农村商业银行股份有限公司</w:t>
      </w:r>
    </w:p>
    <w:p w:rsidR="00A42937" w:rsidRPr="005056FB" w:rsidRDefault="0019313A">
      <w:pPr>
        <w:pStyle w:val="a7"/>
        <w:tabs>
          <w:tab w:val="left" w:pos="8280"/>
        </w:tabs>
        <w:spacing w:line="360" w:lineRule="auto"/>
        <w:ind w:leftChars="0" w:left="0" w:firstLineChars="1150" w:firstLine="3220"/>
        <w:outlineLvl w:val="0"/>
        <w:rPr>
          <w:rFonts w:eastAsia="仿宋_GB2312"/>
          <w:color w:val="000000" w:themeColor="text1"/>
          <w:szCs w:val="28"/>
        </w:rPr>
      </w:pPr>
      <w:r w:rsidRPr="005056FB">
        <w:rPr>
          <w:rFonts w:eastAsia="仿宋_GB2312" w:hint="eastAsia"/>
          <w:color w:val="000000" w:themeColor="text1"/>
          <w:szCs w:val="28"/>
        </w:rPr>
        <w:t>2025</w:t>
      </w:r>
      <w:r w:rsidRPr="005056FB">
        <w:rPr>
          <w:rFonts w:eastAsia="仿宋_GB2312" w:hint="eastAsia"/>
          <w:color w:val="000000" w:themeColor="text1"/>
          <w:szCs w:val="28"/>
        </w:rPr>
        <w:t>年</w:t>
      </w:r>
      <w:r w:rsidRPr="005056FB">
        <w:rPr>
          <w:rFonts w:eastAsia="仿宋_GB2312" w:hint="eastAsia"/>
          <w:color w:val="000000" w:themeColor="text1"/>
          <w:szCs w:val="28"/>
        </w:rPr>
        <w:t>10</w:t>
      </w:r>
      <w:r w:rsidRPr="005056FB">
        <w:rPr>
          <w:rFonts w:eastAsia="仿宋_GB2312" w:hint="eastAsia"/>
          <w:color w:val="000000" w:themeColor="text1"/>
          <w:szCs w:val="28"/>
        </w:rPr>
        <w:t>月</w:t>
      </w:r>
    </w:p>
    <w:p w:rsidR="00A42937" w:rsidRPr="005056FB" w:rsidRDefault="0019313A">
      <w:pPr>
        <w:spacing w:line="360" w:lineRule="auto"/>
        <w:jc w:val="center"/>
        <w:rPr>
          <w:rFonts w:ascii="黑体" w:eastAsia="黑体"/>
          <w:color w:val="000000" w:themeColor="text1"/>
          <w:sz w:val="32"/>
          <w:szCs w:val="32"/>
        </w:rPr>
      </w:pPr>
      <w:r w:rsidRPr="005056FB">
        <w:rPr>
          <w:color w:val="000000" w:themeColor="text1"/>
        </w:rPr>
        <w:br w:type="page"/>
      </w:r>
      <w:r w:rsidRPr="005056FB">
        <w:rPr>
          <w:rFonts w:ascii="黑体" w:eastAsia="黑体" w:hint="eastAsia"/>
          <w:color w:val="000000" w:themeColor="text1"/>
          <w:sz w:val="32"/>
          <w:szCs w:val="32"/>
        </w:rPr>
        <w:lastRenderedPageBreak/>
        <w:t>声</w:t>
      </w:r>
      <w:r w:rsidRPr="005056FB">
        <w:rPr>
          <w:rFonts w:ascii="黑体" w:eastAsia="黑体" w:hint="eastAsia"/>
          <w:color w:val="000000" w:themeColor="text1"/>
          <w:sz w:val="32"/>
          <w:szCs w:val="32"/>
        </w:rPr>
        <w:tab/>
      </w:r>
      <w:r w:rsidRPr="005056FB">
        <w:rPr>
          <w:rFonts w:ascii="黑体" w:eastAsia="黑体" w:hint="eastAsia"/>
          <w:color w:val="000000" w:themeColor="text1"/>
          <w:sz w:val="32"/>
          <w:szCs w:val="32"/>
        </w:rPr>
        <w:tab/>
        <w:t>明</w:t>
      </w:r>
    </w:p>
    <w:p w:rsidR="00A42937" w:rsidRPr="005056FB" w:rsidRDefault="0019313A">
      <w:pPr>
        <w:spacing w:line="360" w:lineRule="auto"/>
        <w:ind w:firstLineChars="200" w:firstLine="560"/>
        <w:rPr>
          <w:rFonts w:ascii="仿宋_GB2312" w:eastAsia="仿宋_GB2312"/>
          <w:color w:val="000000" w:themeColor="text1"/>
          <w:sz w:val="28"/>
          <w:szCs w:val="28"/>
        </w:rPr>
      </w:pPr>
      <w:r w:rsidRPr="005056FB">
        <w:rPr>
          <w:rFonts w:ascii="仿宋_GB2312" w:eastAsia="仿宋_GB2312" w:hint="eastAsia"/>
          <w:color w:val="000000" w:themeColor="text1"/>
          <w:sz w:val="28"/>
          <w:szCs w:val="28"/>
        </w:rPr>
        <w:t>本招标文件专用于江苏昆山农村商业银行股份有限公司本次</w:t>
      </w:r>
      <w:proofErr w:type="gramStart"/>
      <w:r w:rsidRPr="005056FB">
        <w:rPr>
          <w:rFonts w:ascii="仿宋_GB2312" w:eastAsia="仿宋_GB2312" w:hint="eastAsia"/>
          <w:color w:val="000000" w:themeColor="text1"/>
          <w:sz w:val="28"/>
          <w:szCs w:val="28"/>
        </w:rPr>
        <w:t>采购</w:t>
      </w:r>
      <w:r w:rsidRPr="005056FB">
        <w:rPr>
          <w:rFonts w:ascii="仿宋_GB2312" w:eastAsia="仿宋_GB2312" w:hint="eastAsia"/>
          <w:color w:val="000000" w:themeColor="text1"/>
          <w:sz w:val="28"/>
          <w:szCs w:val="28"/>
          <w:u w:val="single"/>
        </w:rPr>
        <w:t>高</w:t>
      </w:r>
      <w:proofErr w:type="gramEnd"/>
      <w:r w:rsidRPr="005056FB">
        <w:rPr>
          <w:rFonts w:ascii="仿宋_GB2312" w:eastAsia="仿宋_GB2312" w:hint="eastAsia"/>
          <w:color w:val="000000" w:themeColor="text1"/>
          <w:sz w:val="28"/>
          <w:szCs w:val="28"/>
          <w:u w:val="single"/>
        </w:rPr>
        <w:t>净值客户投资</w:t>
      </w:r>
      <w:proofErr w:type="gramStart"/>
      <w:r w:rsidRPr="005056FB">
        <w:rPr>
          <w:rFonts w:ascii="仿宋_GB2312" w:eastAsia="仿宋_GB2312" w:hint="eastAsia"/>
          <w:color w:val="000000" w:themeColor="text1"/>
          <w:sz w:val="28"/>
          <w:szCs w:val="28"/>
          <w:u w:val="single"/>
        </w:rPr>
        <w:t>研</w:t>
      </w:r>
      <w:proofErr w:type="gramEnd"/>
      <w:r w:rsidRPr="005056FB">
        <w:rPr>
          <w:rFonts w:ascii="仿宋_GB2312" w:eastAsia="仿宋_GB2312" w:hint="eastAsia"/>
          <w:color w:val="000000" w:themeColor="text1"/>
          <w:sz w:val="28"/>
          <w:szCs w:val="28"/>
          <w:u w:val="single"/>
        </w:rPr>
        <w:t>学系列活动项目</w:t>
      </w:r>
      <w:r w:rsidRPr="005056FB">
        <w:rPr>
          <w:rFonts w:ascii="仿宋_GB2312" w:eastAsia="仿宋_GB2312" w:hint="eastAsia"/>
          <w:color w:val="000000" w:themeColor="text1"/>
          <w:sz w:val="28"/>
          <w:szCs w:val="28"/>
        </w:rPr>
        <w:t>进行招标，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A42937" w:rsidRPr="005056FB" w:rsidRDefault="00A42937">
      <w:pPr>
        <w:spacing w:line="360" w:lineRule="auto"/>
        <w:jc w:val="center"/>
        <w:rPr>
          <w:color w:val="000000" w:themeColor="text1"/>
        </w:rPr>
      </w:pPr>
    </w:p>
    <w:p w:rsidR="00A42937" w:rsidRPr="005056FB" w:rsidRDefault="00A42937">
      <w:pPr>
        <w:spacing w:line="360" w:lineRule="auto"/>
        <w:jc w:val="center"/>
        <w:rPr>
          <w:color w:val="000000" w:themeColor="text1"/>
        </w:rPr>
        <w:sectPr w:rsidR="00A42937" w:rsidRPr="005056FB">
          <w:pgSz w:w="11906" w:h="16838"/>
          <w:pgMar w:top="1440" w:right="1800" w:bottom="1440" w:left="1800" w:header="851" w:footer="992" w:gutter="0"/>
          <w:cols w:space="720"/>
          <w:docGrid w:type="lines" w:linePitch="312"/>
        </w:sectPr>
      </w:pPr>
    </w:p>
    <w:p w:rsidR="00A42937" w:rsidRPr="005056FB" w:rsidRDefault="0019313A">
      <w:pPr>
        <w:pStyle w:val="1"/>
        <w:keepNext w:val="0"/>
        <w:keepLines w:val="0"/>
        <w:jc w:val="center"/>
        <w:rPr>
          <w:rFonts w:ascii="黑体" w:eastAsia="黑体" w:hAnsi="黑体"/>
          <w:color w:val="000000" w:themeColor="text1"/>
          <w:sz w:val="32"/>
          <w:szCs w:val="32"/>
        </w:rPr>
      </w:pPr>
      <w:r w:rsidRPr="005056FB">
        <w:rPr>
          <w:rFonts w:ascii="黑体" w:eastAsia="黑体" w:hAnsi="黑体" w:hint="eastAsia"/>
          <w:color w:val="000000" w:themeColor="text1"/>
          <w:sz w:val="32"/>
          <w:szCs w:val="32"/>
        </w:rPr>
        <w:lastRenderedPageBreak/>
        <w:t>第一部分</w:t>
      </w:r>
      <w:r w:rsidRPr="005056FB">
        <w:rPr>
          <w:rFonts w:ascii="黑体" w:eastAsia="黑体" w:hAnsi="黑体" w:hint="eastAsia"/>
          <w:color w:val="000000" w:themeColor="text1"/>
          <w:sz w:val="32"/>
          <w:szCs w:val="32"/>
        </w:rPr>
        <w:tab/>
        <w:t>投标函</w:t>
      </w:r>
    </w:p>
    <w:p w:rsidR="00A42937" w:rsidRPr="005056FB" w:rsidRDefault="0019313A">
      <w:pPr>
        <w:spacing w:line="520" w:lineRule="exact"/>
        <w:ind w:firstLineChars="200" w:firstLine="560"/>
        <w:rPr>
          <w:rFonts w:ascii="仿宋_GB2312" w:eastAsia="仿宋_GB2312"/>
          <w:color w:val="000000" w:themeColor="text1"/>
          <w:sz w:val="28"/>
          <w:szCs w:val="28"/>
        </w:rPr>
      </w:pPr>
      <w:r w:rsidRPr="005056FB">
        <w:rPr>
          <w:rFonts w:ascii="仿宋_GB2312" w:eastAsia="仿宋_GB2312" w:hint="eastAsia"/>
          <w:color w:val="000000" w:themeColor="text1"/>
          <w:sz w:val="28"/>
          <w:szCs w:val="28"/>
        </w:rPr>
        <w:t>根据江苏昆山农村商业银行股份有限公司业务发展的需求，现就江苏昆山农村商业银行股份有限公司采购</w:t>
      </w:r>
      <w:r w:rsidRPr="005056FB">
        <w:rPr>
          <w:rFonts w:ascii="仿宋_GB2312" w:eastAsia="仿宋_GB2312" w:hint="eastAsia"/>
          <w:color w:val="000000" w:themeColor="text1"/>
          <w:sz w:val="28"/>
          <w:szCs w:val="28"/>
          <w:u w:val="single"/>
        </w:rPr>
        <w:t xml:space="preserve"> 高净值客户投资</w:t>
      </w:r>
      <w:proofErr w:type="gramStart"/>
      <w:r w:rsidRPr="005056FB">
        <w:rPr>
          <w:rFonts w:ascii="仿宋_GB2312" w:eastAsia="仿宋_GB2312" w:hint="eastAsia"/>
          <w:color w:val="000000" w:themeColor="text1"/>
          <w:sz w:val="28"/>
          <w:szCs w:val="28"/>
          <w:u w:val="single"/>
        </w:rPr>
        <w:t>研</w:t>
      </w:r>
      <w:proofErr w:type="gramEnd"/>
      <w:r w:rsidRPr="005056FB">
        <w:rPr>
          <w:rFonts w:ascii="仿宋_GB2312" w:eastAsia="仿宋_GB2312" w:hint="eastAsia"/>
          <w:color w:val="000000" w:themeColor="text1"/>
          <w:sz w:val="28"/>
          <w:szCs w:val="28"/>
          <w:u w:val="single"/>
        </w:rPr>
        <w:t>学系列活动项目</w:t>
      </w:r>
      <w:r w:rsidRPr="005056FB">
        <w:rPr>
          <w:rFonts w:ascii="仿宋_GB2312" w:eastAsia="仿宋_GB2312" w:hint="eastAsia"/>
          <w:color w:val="000000" w:themeColor="text1"/>
          <w:sz w:val="28"/>
          <w:szCs w:val="28"/>
        </w:rPr>
        <w:t>进行招标：</w:t>
      </w:r>
    </w:p>
    <w:p w:rsidR="00A42937" w:rsidRPr="005056FB" w:rsidRDefault="0019313A">
      <w:pPr>
        <w:spacing w:line="520" w:lineRule="exact"/>
        <w:ind w:firstLineChars="200" w:firstLine="560"/>
        <w:rPr>
          <w:rFonts w:ascii="仿宋_GB2312" w:eastAsia="仿宋_GB2312" w:hAnsi="宋体"/>
          <w:color w:val="000000" w:themeColor="text1"/>
          <w:sz w:val="28"/>
          <w:u w:val="single"/>
        </w:rPr>
      </w:pPr>
      <w:r w:rsidRPr="005056FB">
        <w:rPr>
          <w:rFonts w:ascii="仿宋_GB2312" w:eastAsia="仿宋_GB2312" w:hint="eastAsia"/>
          <w:color w:val="000000" w:themeColor="text1"/>
          <w:sz w:val="28"/>
          <w:szCs w:val="28"/>
        </w:rPr>
        <w:t>1、招标</w:t>
      </w:r>
      <w:r w:rsidRPr="005056FB">
        <w:rPr>
          <w:rFonts w:ascii="仿宋_GB2312" w:eastAsia="仿宋_GB2312" w:hAnsi="宋体" w:hint="eastAsia"/>
          <w:color w:val="000000" w:themeColor="text1"/>
          <w:sz w:val="28"/>
        </w:rPr>
        <w:t>编号：</w:t>
      </w:r>
      <w:r w:rsidRPr="005056FB">
        <w:rPr>
          <w:rFonts w:ascii="仿宋_GB2312" w:eastAsia="仿宋_GB2312" w:hAnsi="宋体"/>
          <w:color w:val="000000" w:themeColor="text1"/>
          <w:sz w:val="28"/>
        </w:rPr>
        <w:t>KSRCBZB2025051</w:t>
      </w:r>
    </w:p>
    <w:p w:rsidR="00A42937" w:rsidRPr="005056FB" w:rsidRDefault="0019313A">
      <w:pPr>
        <w:spacing w:line="520" w:lineRule="exact"/>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2、招标人：江苏昆山农村商业银行股份有限公司</w:t>
      </w:r>
    </w:p>
    <w:p w:rsidR="00A42937" w:rsidRPr="005056FB" w:rsidRDefault="0019313A">
      <w:pPr>
        <w:spacing w:line="520" w:lineRule="exact"/>
        <w:ind w:firstLineChars="200" w:firstLine="560"/>
        <w:jc w:val="left"/>
        <w:rPr>
          <w:rFonts w:ascii="仿宋_GB2312" w:eastAsia="仿宋_GB2312" w:hAnsi="宋体"/>
          <w:color w:val="000000" w:themeColor="text1"/>
          <w:sz w:val="28"/>
          <w:szCs w:val="28"/>
          <w:u w:val="single"/>
        </w:rPr>
      </w:pPr>
      <w:r w:rsidRPr="005056FB">
        <w:rPr>
          <w:rFonts w:ascii="仿宋_GB2312" w:eastAsia="仿宋_GB2312" w:hAnsi="宋体" w:hint="eastAsia"/>
          <w:color w:val="000000" w:themeColor="text1"/>
          <w:sz w:val="28"/>
          <w:szCs w:val="28"/>
        </w:rPr>
        <w:t>3、招标内容：昆山农村商业银行</w:t>
      </w:r>
      <w:r w:rsidRPr="005056FB">
        <w:rPr>
          <w:rFonts w:ascii="仿宋_GB2312" w:eastAsia="仿宋_GB2312" w:hint="eastAsia"/>
          <w:color w:val="000000" w:themeColor="text1"/>
          <w:sz w:val="28"/>
          <w:szCs w:val="28"/>
          <w:u w:val="single"/>
        </w:rPr>
        <w:t>高净值客户投资</w:t>
      </w:r>
      <w:proofErr w:type="gramStart"/>
      <w:r w:rsidRPr="005056FB">
        <w:rPr>
          <w:rFonts w:ascii="仿宋_GB2312" w:eastAsia="仿宋_GB2312" w:hint="eastAsia"/>
          <w:color w:val="000000" w:themeColor="text1"/>
          <w:sz w:val="28"/>
          <w:szCs w:val="28"/>
          <w:u w:val="single"/>
        </w:rPr>
        <w:t>研</w:t>
      </w:r>
      <w:proofErr w:type="gramEnd"/>
      <w:r w:rsidRPr="005056FB">
        <w:rPr>
          <w:rFonts w:ascii="仿宋_GB2312" w:eastAsia="仿宋_GB2312" w:hint="eastAsia"/>
          <w:color w:val="000000" w:themeColor="text1"/>
          <w:sz w:val="28"/>
          <w:szCs w:val="28"/>
          <w:u w:val="single"/>
        </w:rPr>
        <w:t>学系列活动</w:t>
      </w:r>
    </w:p>
    <w:p w:rsidR="00A42937" w:rsidRPr="005056FB" w:rsidRDefault="0019313A">
      <w:pPr>
        <w:spacing w:line="520" w:lineRule="exact"/>
        <w:ind w:firstLineChars="200" w:firstLine="560"/>
        <w:jc w:val="left"/>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4、项目实施地点：昆山</w:t>
      </w:r>
    </w:p>
    <w:p w:rsidR="00A42937" w:rsidRPr="005056FB" w:rsidRDefault="0019313A">
      <w:pPr>
        <w:spacing w:line="520" w:lineRule="exact"/>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szCs w:val="28"/>
        </w:rPr>
        <w:t>5</w:t>
      </w:r>
      <w:r w:rsidRPr="005056FB">
        <w:rPr>
          <w:rFonts w:ascii="仿宋_GB2312" w:eastAsia="仿宋_GB2312" w:hAnsi="宋体" w:hint="eastAsia"/>
          <w:color w:val="000000" w:themeColor="text1"/>
          <w:sz w:val="28"/>
        </w:rPr>
        <w:t>、发放标书时间：北京时间2025年10月16日</w:t>
      </w:r>
    </w:p>
    <w:p w:rsidR="00A42937" w:rsidRPr="005056FB" w:rsidRDefault="0019313A">
      <w:pPr>
        <w:spacing w:line="520" w:lineRule="exact"/>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6、投标截止时间：北京时间2025年11月07日17：00前将密封的投标文件寄（送）至昆山农村商业银行集中采购中心（以我</w:t>
      </w:r>
      <w:proofErr w:type="gramStart"/>
      <w:r w:rsidRPr="005056FB">
        <w:rPr>
          <w:rFonts w:ascii="仿宋_GB2312" w:eastAsia="仿宋_GB2312" w:hAnsi="宋体" w:hint="eastAsia"/>
          <w:color w:val="000000" w:themeColor="text1"/>
          <w:sz w:val="28"/>
        </w:rPr>
        <w:t>行收到</w:t>
      </w:r>
      <w:proofErr w:type="gramEnd"/>
      <w:r w:rsidRPr="005056FB">
        <w:rPr>
          <w:rFonts w:ascii="仿宋_GB2312" w:eastAsia="仿宋_GB2312" w:hAnsi="宋体" w:hint="eastAsia"/>
          <w:color w:val="000000" w:themeColor="text1"/>
          <w:sz w:val="28"/>
        </w:rPr>
        <w:t>日戳为准），逾期送达的投标文件将不予接受。</w:t>
      </w:r>
    </w:p>
    <w:p w:rsidR="00A42937" w:rsidRPr="005056FB" w:rsidRDefault="0019313A">
      <w:pPr>
        <w:spacing w:line="520" w:lineRule="exact"/>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7、开标时间、地点：另行通知</w:t>
      </w:r>
    </w:p>
    <w:p w:rsidR="00A42937" w:rsidRPr="005056FB" w:rsidRDefault="0019313A">
      <w:pPr>
        <w:spacing w:line="520" w:lineRule="exact"/>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8、招标人联系方式：江苏昆山农村商业银行股份有限公司</w:t>
      </w:r>
    </w:p>
    <w:p w:rsidR="00A42937" w:rsidRPr="005056FB" w:rsidRDefault="0019313A">
      <w:pPr>
        <w:spacing w:line="520" w:lineRule="exact"/>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地址：江苏省昆山市前进东路828号1510室集中采购中心</w:t>
      </w:r>
    </w:p>
    <w:p w:rsidR="00A42937" w:rsidRPr="005056FB" w:rsidRDefault="0019313A">
      <w:pPr>
        <w:spacing w:line="520" w:lineRule="exact"/>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邮编：215301</w:t>
      </w:r>
    </w:p>
    <w:p w:rsidR="00A42937" w:rsidRPr="005056FB" w:rsidRDefault="0019313A">
      <w:pPr>
        <w:spacing w:line="520" w:lineRule="exact"/>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 xml:space="preserve">集中采购中心联系人：沈康    </w:t>
      </w:r>
    </w:p>
    <w:p w:rsidR="00A42937" w:rsidRPr="005056FB" w:rsidRDefault="0019313A">
      <w:pPr>
        <w:spacing w:line="520" w:lineRule="exact"/>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联系电话：0512-57379288</w:t>
      </w:r>
    </w:p>
    <w:p w:rsidR="00A42937" w:rsidRPr="005056FB" w:rsidRDefault="0019313A">
      <w:pPr>
        <w:spacing w:line="520" w:lineRule="exact"/>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项目联系人：唐丽娜</w:t>
      </w:r>
    </w:p>
    <w:p w:rsidR="00A42937" w:rsidRPr="005056FB" w:rsidRDefault="0019313A">
      <w:pPr>
        <w:spacing w:line="520" w:lineRule="exact"/>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联系电话：0512-57372306</w:t>
      </w:r>
    </w:p>
    <w:p w:rsidR="00A42937" w:rsidRPr="005056FB" w:rsidRDefault="00A42937">
      <w:pPr>
        <w:spacing w:line="360" w:lineRule="auto"/>
        <w:rPr>
          <w:rFonts w:ascii="仿宋_GB2312" w:eastAsia="仿宋_GB2312" w:hAnsi="宋体"/>
          <w:color w:val="000000" w:themeColor="text1"/>
          <w:sz w:val="28"/>
        </w:rPr>
      </w:pPr>
    </w:p>
    <w:p w:rsidR="00A42937" w:rsidRPr="005056FB" w:rsidRDefault="00A42937">
      <w:pPr>
        <w:spacing w:line="360" w:lineRule="auto"/>
        <w:rPr>
          <w:rFonts w:ascii="仿宋_GB2312" w:eastAsia="仿宋_GB2312" w:hAnsi="宋体"/>
          <w:color w:val="000000" w:themeColor="text1"/>
          <w:sz w:val="28"/>
        </w:rPr>
      </w:pPr>
    </w:p>
    <w:p w:rsidR="00A42937" w:rsidRPr="005056FB" w:rsidRDefault="00A42937">
      <w:pPr>
        <w:spacing w:line="360" w:lineRule="auto"/>
        <w:rPr>
          <w:rFonts w:ascii="仿宋_GB2312" w:eastAsia="仿宋_GB2312" w:hAnsi="宋体"/>
          <w:color w:val="000000" w:themeColor="text1"/>
          <w:sz w:val="28"/>
        </w:rPr>
      </w:pPr>
    </w:p>
    <w:p w:rsidR="00A42937" w:rsidRPr="005056FB" w:rsidRDefault="0019313A">
      <w:pPr>
        <w:spacing w:line="360" w:lineRule="auto"/>
        <w:ind w:firstLineChars="250" w:firstLine="602"/>
        <w:rPr>
          <w:rFonts w:ascii="仿宋_GB2312" w:eastAsia="仿宋_GB2312" w:hAnsi="宋体"/>
          <w:color w:val="000000" w:themeColor="text1"/>
          <w:sz w:val="28"/>
        </w:rPr>
      </w:pPr>
      <w:r w:rsidRPr="005056FB">
        <w:rPr>
          <w:rFonts w:ascii="仿宋_GB2312" w:eastAsia="仿宋_GB2312" w:hAnsi="宋体" w:hint="eastAsia"/>
          <w:b/>
          <w:color w:val="000000" w:themeColor="text1"/>
          <w:sz w:val="24"/>
        </w:rPr>
        <w:t>*标书包装封面请备注项目联系人及联系电话。</w:t>
      </w:r>
    </w:p>
    <w:p w:rsidR="00A42937" w:rsidRPr="005056FB" w:rsidRDefault="0019313A">
      <w:pPr>
        <w:pStyle w:val="1"/>
        <w:keepNext w:val="0"/>
        <w:keepLines w:val="0"/>
        <w:jc w:val="center"/>
        <w:rPr>
          <w:rFonts w:ascii="黑体" w:eastAsia="黑体" w:hAnsi="黑体"/>
          <w:snapToGrid w:val="0"/>
          <w:color w:val="000000" w:themeColor="text1"/>
          <w:sz w:val="32"/>
          <w:szCs w:val="32"/>
        </w:rPr>
      </w:pPr>
      <w:r w:rsidRPr="005056FB">
        <w:rPr>
          <w:rFonts w:ascii="黑体" w:eastAsia="黑体" w:hAnsi="黑体" w:hint="eastAsia"/>
          <w:snapToGrid w:val="0"/>
          <w:color w:val="000000" w:themeColor="text1"/>
          <w:sz w:val="32"/>
          <w:szCs w:val="32"/>
        </w:rPr>
        <w:lastRenderedPageBreak/>
        <w:t>第二部分</w:t>
      </w:r>
      <w:r w:rsidRPr="005056FB">
        <w:rPr>
          <w:rFonts w:ascii="黑体" w:eastAsia="黑体" w:hAnsi="黑体" w:hint="eastAsia"/>
          <w:snapToGrid w:val="0"/>
          <w:color w:val="000000" w:themeColor="text1"/>
          <w:sz w:val="32"/>
          <w:szCs w:val="32"/>
        </w:rPr>
        <w:tab/>
        <w:t>招标内容及要求</w:t>
      </w:r>
    </w:p>
    <w:p w:rsidR="00A42937" w:rsidRPr="005056FB" w:rsidRDefault="0019313A" w:rsidP="000B269A">
      <w:pPr>
        <w:snapToGrid w:val="0"/>
        <w:spacing w:line="360" w:lineRule="auto"/>
        <w:ind w:firstLineChars="200" w:firstLine="562"/>
        <w:rPr>
          <w:rFonts w:ascii="仿宋_GB2312" w:eastAsia="仿宋_GB2312" w:hAnsi="宋体"/>
          <w:color w:val="000000" w:themeColor="text1"/>
          <w:sz w:val="28"/>
        </w:rPr>
      </w:pPr>
      <w:r w:rsidRPr="005056FB">
        <w:rPr>
          <w:rFonts w:ascii="仿宋" w:eastAsia="仿宋" w:hAnsi="仿宋" w:cs="仿宋" w:hint="eastAsia"/>
          <w:b/>
          <w:color w:val="000000" w:themeColor="text1"/>
          <w:sz w:val="28"/>
          <w:szCs w:val="28"/>
        </w:rPr>
        <w:t>一、项目背景</w:t>
      </w:r>
    </w:p>
    <w:p w:rsidR="00A42937" w:rsidRPr="005056FB" w:rsidRDefault="0019313A" w:rsidP="000B269A">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高净值客户作为金融市场的重要参与者，对投资的专业性、多样性和前瞻性有着较高要求</w:t>
      </w:r>
      <w:r w:rsidRPr="005056FB">
        <w:rPr>
          <w:rFonts w:ascii="仿宋_GB2312" w:eastAsia="仿宋_GB2312" w:hAnsi="宋体"/>
          <w:color w:val="000000" w:themeColor="text1"/>
          <w:sz w:val="28"/>
        </w:rPr>
        <w:t>。通过举办投资</w:t>
      </w:r>
      <w:proofErr w:type="gramStart"/>
      <w:r w:rsidRPr="005056FB">
        <w:rPr>
          <w:rFonts w:ascii="仿宋_GB2312" w:eastAsia="仿宋_GB2312" w:hAnsi="宋体"/>
          <w:color w:val="000000" w:themeColor="text1"/>
          <w:sz w:val="28"/>
        </w:rPr>
        <w:t>研</w:t>
      </w:r>
      <w:proofErr w:type="gramEnd"/>
      <w:r w:rsidRPr="005056FB">
        <w:rPr>
          <w:rFonts w:ascii="仿宋_GB2312" w:eastAsia="仿宋_GB2312" w:hAnsi="宋体"/>
          <w:color w:val="000000" w:themeColor="text1"/>
          <w:sz w:val="28"/>
        </w:rPr>
        <w:t>学系列活动，能够满足其深入了解不同投资领域、掌握</w:t>
      </w:r>
      <w:proofErr w:type="gramStart"/>
      <w:r w:rsidRPr="005056FB">
        <w:rPr>
          <w:rFonts w:ascii="仿宋_GB2312" w:eastAsia="仿宋_GB2312" w:hAnsi="宋体"/>
          <w:color w:val="000000" w:themeColor="text1"/>
          <w:sz w:val="28"/>
        </w:rPr>
        <w:t>前沿投资</w:t>
      </w:r>
      <w:proofErr w:type="gramEnd"/>
      <w:r w:rsidRPr="005056FB">
        <w:rPr>
          <w:rFonts w:ascii="仿宋_GB2312" w:eastAsia="仿宋_GB2312" w:hAnsi="宋体"/>
          <w:color w:val="000000" w:themeColor="text1"/>
          <w:sz w:val="28"/>
        </w:rPr>
        <w:t>理念与策略、拓展人脉资源等需求，同时也有助于提升</w:t>
      </w:r>
      <w:r w:rsidRPr="005056FB">
        <w:rPr>
          <w:rFonts w:ascii="仿宋_GB2312" w:eastAsia="仿宋_GB2312" w:hAnsi="宋体" w:hint="eastAsia"/>
          <w:color w:val="000000" w:themeColor="text1"/>
          <w:sz w:val="28"/>
        </w:rPr>
        <w:t>银行</w:t>
      </w:r>
      <w:r w:rsidRPr="005056FB">
        <w:rPr>
          <w:rFonts w:ascii="仿宋_GB2312" w:eastAsia="仿宋_GB2312" w:hAnsi="宋体"/>
          <w:color w:val="000000" w:themeColor="text1"/>
          <w:sz w:val="28"/>
        </w:rPr>
        <w:t>在高净值客户群体中的影响力和客户忠诚度</w:t>
      </w:r>
      <w:r w:rsidRPr="005056FB">
        <w:rPr>
          <w:rFonts w:ascii="仿宋_GB2312" w:eastAsia="仿宋_GB2312" w:hAnsi="宋体" w:hint="eastAsia"/>
          <w:color w:val="000000" w:themeColor="text1"/>
          <w:sz w:val="28"/>
        </w:rPr>
        <w:t>。通过高净值客户投资</w:t>
      </w:r>
      <w:proofErr w:type="gramStart"/>
      <w:r w:rsidRPr="005056FB">
        <w:rPr>
          <w:rFonts w:ascii="仿宋_GB2312" w:eastAsia="仿宋_GB2312" w:hAnsi="宋体" w:hint="eastAsia"/>
          <w:color w:val="000000" w:themeColor="text1"/>
          <w:sz w:val="28"/>
        </w:rPr>
        <w:t>研</w:t>
      </w:r>
      <w:proofErr w:type="gramEnd"/>
      <w:r w:rsidRPr="005056FB">
        <w:rPr>
          <w:rFonts w:ascii="仿宋_GB2312" w:eastAsia="仿宋_GB2312" w:hAnsi="宋体" w:hint="eastAsia"/>
          <w:color w:val="000000" w:themeColor="text1"/>
          <w:sz w:val="28"/>
        </w:rPr>
        <w:t>学活动</w:t>
      </w:r>
      <w:r w:rsidRPr="005056FB">
        <w:rPr>
          <w:rFonts w:ascii="仿宋_GB2312" w:eastAsia="仿宋_GB2312" w:hAnsi="宋体"/>
          <w:color w:val="000000" w:themeColor="text1"/>
          <w:sz w:val="28"/>
        </w:rPr>
        <w:t>加深与现有高净值客户的联系，增强客户粘性；吸引潜在高净值客户，扩大客户群体</w:t>
      </w:r>
      <w:r w:rsidRPr="005056FB">
        <w:rPr>
          <w:rFonts w:ascii="仿宋_GB2312" w:eastAsia="仿宋_GB2312" w:hAnsi="宋体" w:hint="eastAsia"/>
          <w:color w:val="000000" w:themeColor="text1"/>
          <w:sz w:val="28"/>
        </w:rPr>
        <w:t>，提升产品销售。</w:t>
      </w:r>
    </w:p>
    <w:p w:rsidR="00A42937" w:rsidRPr="005056FB" w:rsidRDefault="0019313A" w:rsidP="000B269A">
      <w:pPr>
        <w:snapToGrid w:val="0"/>
        <w:spacing w:line="360" w:lineRule="auto"/>
        <w:ind w:firstLineChars="200" w:firstLine="560"/>
        <w:rPr>
          <w:rFonts w:ascii="仿宋" w:eastAsia="仿宋" w:hAnsi="仿宋" w:cs="仿宋"/>
          <w:b/>
          <w:color w:val="000000" w:themeColor="text1"/>
          <w:sz w:val="28"/>
          <w:szCs w:val="28"/>
        </w:rPr>
      </w:pPr>
      <w:r w:rsidRPr="005056FB">
        <w:rPr>
          <w:rFonts w:ascii="仿宋" w:eastAsia="仿宋" w:hAnsi="仿宋" w:cs="仿宋" w:hint="eastAsia"/>
          <w:color w:val="000000" w:themeColor="text1"/>
          <w:kern w:val="0"/>
          <w:sz w:val="28"/>
          <w:szCs w:val="28"/>
          <w:lang w:bidi="ar"/>
        </w:rPr>
        <w:t>二、</w:t>
      </w:r>
      <w:r w:rsidRPr="005056FB">
        <w:rPr>
          <w:rFonts w:ascii="仿宋" w:eastAsia="仿宋" w:hAnsi="仿宋" w:cs="仿宋" w:hint="eastAsia"/>
          <w:b/>
          <w:color w:val="000000" w:themeColor="text1"/>
          <w:sz w:val="28"/>
          <w:szCs w:val="28"/>
        </w:rPr>
        <w:t>招标内容</w:t>
      </w:r>
    </w:p>
    <w:p w:rsidR="00A42937" w:rsidRPr="005056FB" w:rsidRDefault="0019313A" w:rsidP="000B269A">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1.活动场次：入门级投</w:t>
      </w:r>
      <w:proofErr w:type="gramStart"/>
      <w:r w:rsidRPr="005056FB">
        <w:rPr>
          <w:rFonts w:ascii="仿宋_GB2312" w:eastAsia="仿宋_GB2312" w:hAnsi="宋体" w:hint="eastAsia"/>
          <w:color w:val="000000" w:themeColor="text1"/>
          <w:sz w:val="28"/>
        </w:rPr>
        <w:t>研</w:t>
      </w:r>
      <w:proofErr w:type="gramEnd"/>
      <w:r w:rsidRPr="005056FB">
        <w:rPr>
          <w:rFonts w:ascii="仿宋_GB2312" w:eastAsia="仿宋_GB2312" w:hAnsi="宋体" w:hint="eastAsia"/>
          <w:color w:val="000000" w:themeColor="text1"/>
          <w:sz w:val="28"/>
        </w:rPr>
        <w:t>活动30场，进阶级投</w:t>
      </w:r>
      <w:proofErr w:type="gramStart"/>
      <w:r w:rsidRPr="005056FB">
        <w:rPr>
          <w:rFonts w:ascii="仿宋_GB2312" w:eastAsia="仿宋_GB2312" w:hAnsi="宋体" w:hint="eastAsia"/>
          <w:color w:val="000000" w:themeColor="text1"/>
          <w:sz w:val="28"/>
        </w:rPr>
        <w:t>研</w:t>
      </w:r>
      <w:proofErr w:type="gramEnd"/>
      <w:r w:rsidRPr="005056FB">
        <w:rPr>
          <w:rFonts w:ascii="仿宋_GB2312" w:eastAsia="仿宋_GB2312" w:hAnsi="宋体" w:hint="eastAsia"/>
          <w:color w:val="000000" w:themeColor="text1"/>
          <w:sz w:val="28"/>
        </w:rPr>
        <w:t>活动6场，</w:t>
      </w:r>
      <w:proofErr w:type="gramStart"/>
      <w:r w:rsidRPr="005056FB">
        <w:rPr>
          <w:rFonts w:ascii="仿宋_GB2312" w:eastAsia="仿宋_GB2312" w:hAnsi="宋体" w:hint="eastAsia"/>
          <w:color w:val="000000" w:themeColor="text1"/>
          <w:sz w:val="28"/>
        </w:rPr>
        <w:t>臻享级投研</w:t>
      </w:r>
      <w:proofErr w:type="gramEnd"/>
      <w:r w:rsidRPr="005056FB">
        <w:rPr>
          <w:rFonts w:ascii="仿宋_GB2312" w:eastAsia="仿宋_GB2312" w:hAnsi="宋体" w:hint="eastAsia"/>
          <w:color w:val="000000" w:themeColor="text1"/>
          <w:sz w:val="28"/>
        </w:rPr>
        <w:t>活动3场，初步活动安排设想如下：</w:t>
      </w:r>
    </w:p>
    <w:p w:rsidR="00A42937" w:rsidRPr="005056FB" w:rsidRDefault="0019313A" w:rsidP="000B269A">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①入门级：侧重基础投资教育、市场趋势解读，形式以讲座为主；</w:t>
      </w:r>
    </w:p>
    <w:p w:rsidR="00A42937" w:rsidRPr="005056FB" w:rsidRDefault="0019313A" w:rsidP="000B269A">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②进阶级：增加定制化内容，如私募基金、税务优化、家族传承规划等研修会；</w:t>
      </w:r>
    </w:p>
    <w:p w:rsidR="00A42937" w:rsidRPr="005056FB" w:rsidRDefault="0019313A" w:rsidP="000B269A">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③</w:t>
      </w:r>
      <w:proofErr w:type="gramStart"/>
      <w:r w:rsidRPr="005056FB">
        <w:rPr>
          <w:rFonts w:ascii="仿宋_GB2312" w:eastAsia="仿宋_GB2312" w:hAnsi="宋体" w:hint="eastAsia"/>
          <w:color w:val="000000" w:themeColor="text1"/>
          <w:sz w:val="28"/>
        </w:rPr>
        <w:t>尊享级</w:t>
      </w:r>
      <w:proofErr w:type="gramEnd"/>
      <w:r w:rsidRPr="005056FB">
        <w:rPr>
          <w:rFonts w:ascii="仿宋_GB2312" w:eastAsia="仿宋_GB2312" w:hAnsi="宋体" w:hint="eastAsia"/>
          <w:color w:val="000000" w:themeColor="text1"/>
          <w:sz w:val="28"/>
        </w:rPr>
        <w:t>：提供经济论坛、企业参访、顾问式服务、跨境投资对接、稀缺项目路演等高端权益。</w:t>
      </w:r>
    </w:p>
    <w:p w:rsidR="00A42937" w:rsidRPr="005056FB" w:rsidRDefault="0019313A" w:rsidP="000B269A">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2.活动报名方式：支行推荐及线上报名相结合，为保障活动开展质量，每场活动进行参与人数的控制，计划户外活动控制在50人以内，室内活动控制在120人以内；</w:t>
      </w:r>
    </w:p>
    <w:p w:rsidR="00A42937" w:rsidRPr="005056FB" w:rsidRDefault="0019313A" w:rsidP="000B269A">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3.活动策划：由广告公司负责策划、实施及宣传，每场活动需提交活动方案经行方审核同意后方可开展；</w:t>
      </w:r>
    </w:p>
    <w:p w:rsidR="00A42937" w:rsidRPr="005056FB" w:rsidRDefault="0019313A" w:rsidP="000B269A">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4.活动内容：按昆山农商银行要求阶段性、分区域进行高净值客户投资</w:t>
      </w:r>
      <w:proofErr w:type="gramStart"/>
      <w:r w:rsidRPr="005056FB">
        <w:rPr>
          <w:rFonts w:ascii="仿宋_GB2312" w:eastAsia="仿宋_GB2312" w:hAnsi="宋体" w:hint="eastAsia"/>
          <w:color w:val="000000" w:themeColor="text1"/>
          <w:sz w:val="28"/>
        </w:rPr>
        <w:t>研</w:t>
      </w:r>
      <w:proofErr w:type="gramEnd"/>
      <w:r w:rsidRPr="005056FB">
        <w:rPr>
          <w:rFonts w:ascii="仿宋_GB2312" w:eastAsia="仿宋_GB2312" w:hAnsi="宋体" w:hint="eastAsia"/>
          <w:color w:val="000000" w:themeColor="text1"/>
          <w:sz w:val="28"/>
        </w:rPr>
        <w:t>学系列活动。具体框架如下：</w:t>
      </w:r>
    </w:p>
    <w:p w:rsidR="00A42937" w:rsidRPr="005056FB" w:rsidRDefault="00A42937">
      <w:pPr>
        <w:spacing w:line="560" w:lineRule="exact"/>
        <w:ind w:firstLineChars="200" w:firstLine="560"/>
        <w:rPr>
          <w:rFonts w:ascii="仿宋_GB2312" w:eastAsia="仿宋_GB2312" w:hAnsi="宋体"/>
          <w:color w:val="000000" w:themeColor="text1"/>
          <w:sz w:val="28"/>
        </w:rPr>
      </w:pPr>
    </w:p>
    <w:tbl>
      <w:tblPr>
        <w:tblW w:w="8912" w:type="dxa"/>
        <w:jc w:val="center"/>
        <w:tblCellMar>
          <w:left w:w="0" w:type="dxa"/>
          <w:right w:w="0" w:type="dxa"/>
        </w:tblCellMar>
        <w:tblLook w:val="04A0" w:firstRow="1" w:lastRow="0" w:firstColumn="1" w:lastColumn="0" w:noHBand="0" w:noVBand="1"/>
      </w:tblPr>
      <w:tblGrid>
        <w:gridCol w:w="720"/>
        <w:gridCol w:w="1740"/>
        <w:gridCol w:w="1140"/>
        <w:gridCol w:w="5312"/>
      </w:tblGrid>
      <w:tr w:rsidR="0019313A" w:rsidRPr="005056FB" w:rsidTr="0019313A">
        <w:trPr>
          <w:trHeight w:val="270"/>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313A" w:rsidRPr="005056FB" w:rsidRDefault="0019313A">
            <w:pPr>
              <w:widowControl/>
              <w:jc w:val="center"/>
              <w:textAlignment w:val="center"/>
              <w:rPr>
                <w:rFonts w:ascii="宋体" w:hAnsi="宋体" w:cs="宋体"/>
                <w:b/>
                <w:color w:val="000000" w:themeColor="text1"/>
                <w:sz w:val="22"/>
                <w:szCs w:val="22"/>
              </w:rPr>
            </w:pPr>
            <w:r w:rsidRPr="005056FB">
              <w:rPr>
                <w:rFonts w:ascii="宋体" w:hAnsi="宋体" w:cs="宋体" w:hint="eastAsia"/>
                <w:b/>
                <w:color w:val="000000" w:themeColor="text1"/>
                <w:kern w:val="0"/>
                <w:sz w:val="22"/>
                <w:szCs w:val="22"/>
                <w:lang w:bidi="ar"/>
              </w:rPr>
              <w:lastRenderedPageBreak/>
              <w:t>序号</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313A" w:rsidRPr="005056FB" w:rsidRDefault="0019313A">
            <w:pPr>
              <w:widowControl/>
              <w:jc w:val="center"/>
              <w:textAlignment w:val="center"/>
              <w:rPr>
                <w:rFonts w:ascii="宋体" w:hAnsi="宋体" w:cs="宋体"/>
                <w:b/>
                <w:color w:val="000000" w:themeColor="text1"/>
                <w:sz w:val="22"/>
                <w:szCs w:val="22"/>
              </w:rPr>
            </w:pPr>
            <w:r w:rsidRPr="005056FB">
              <w:rPr>
                <w:rFonts w:ascii="宋体" w:hAnsi="宋体" w:cs="宋体" w:hint="eastAsia"/>
                <w:b/>
                <w:color w:val="000000" w:themeColor="text1"/>
                <w:kern w:val="0"/>
                <w:sz w:val="22"/>
                <w:szCs w:val="22"/>
                <w:lang w:bidi="ar"/>
              </w:rPr>
              <w:t>物品名称</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313A" w:rsidRPr="005056FB" w:rsidRDefault="0019313A">
            <w:pPr>
              <w:widowControl/>
              <w:jc w:val="center"/>
              <w:textAlignment w:val="center"/>
              <w:rPr>
                <w:rFonts w:ascii="宋体" w:hAnsi="宋体" w:cs="宋体"/>
                <w:b/>
                <w:color w:val="000000" w:themeColor="text1"/>
                <w:sz w:val="22"/>
                <w:szCs w:val="22"/>
              </w:rPr>
            </w:pPr>
            <w:r w:rsidRPr="005056FB">
              <w:rPr>
                <w:rFonts w:ascii="宋体" w:hAnsi="宋体" w:cs="宋体" w:hint="eastAsia"/>
                <w:b/>
                <w:color w:val="000000" w:themeColor="text1"/>
                <w:kern w:val="0"/>
                <w:sz w:val="22"/>
                <w:szCs w:val="22"/>
                <w:lang w:bidi="ar"/>
              </w:rPr>
              <w:t>单位</w:t>
            </w:r>
          </w:p>
        </w:tc>
        <w:tc>
          <w:tcPr>
            <w:tcW w:w="53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313A" w:rsidRPr="005056FB" w:rsidRDefault="0019313A">
            <w:pPr>
              <w:widowControl/>
              <w:jc w:val="center"/>
              <w:textAlignment w:val="center"/>
              <w:rPr>
                <w:rFonts w:ascii="宋体" w:hAnsi="宋体" w:cs="宋体"/>
                <w:b/>
                <w:color w:val="000000" w:themeColor="text1"/>
                <w:sz w:val="22"/>
                <w:szCs w:val="22"/>
              </w:rPr>
            </w:pPr>
            <w:r w:rsidRPr="005056FB">
              <w:rPr>
                <w:rFonts w:ascii="宋体" w:hAnsi="宋体" w:cs="宋体" w:hint="eastAsia"/>
                <w:b/>
                <w:color w:val="000000" w:themeColor="text1"/>
                <w:kern w:val="0"/>
                <w:sz w:val="22"/>
                <w:szCs w:val="22"/>
                <w:lang w:bidi="ar"/>
              </w:rPr>
              <w:t>规格/材质</w:t>
            </w:r>
          </w:p>
        </w:tc>
      </w:tr>
      <w:tr w:rsidR="00255597" w:rsidRPr="005056FB" w:rsidTr="00255597">
        <w:trPr>
          <w:trHeigh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2"/>
                <w:szCs w:val="22"/>
              </w:rPr>
            </w:pPr>
            <w:r w:rsidRPr="005056FB">
              <w:rPr>
                <w:rFonts w:ascii="宋体" w:hAnsi="宋体" w:cs="宋体" w:hint="eastAsia"/>
                <w:color w:val="000000" w:themeColor="text1"/>
                <w:kern w:val="0"/>
                <w:sz w:val="22"/>
                <w:szCs w:val="22"/>
                <w:lang w:bidi="ar"/>
              </w:rPr>
              <w:t>1</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主讲嘉宾-入门级</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元/人数</w:t>
            </w:r>
          </w:p>
        </w:tc>
        <w:tc>
          <w:tcPr>
            <w:tcW w:w="5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rsidP="000B269A">
            <w:pPr>
              <w:widowControl/>
              <w:spacing w:line="240" w:lineRule="exact"/>
              <w:jc w:val="left"/>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时间：按场次计算，每次8小时内；</w:t>
            </w:r>
            <w:r w:rsidRPr="005056FB">
              <w:rPr>
                <w:rFonts w:ascii="宋体" w:hAnsi="宋体" w:cs="宋体" w:hint="eastAsia"/>
                <w:color w:val="000000" w:themeColor="text1"/>
                <w:kern w:val="0"/>
                <w:sz w:val="20"/>
                <w:lang w:bidi="ar"/>
              </w:rPr>
              <w:br/>
              <w:t>学历：国内外知名院校金融、经济相关专业本科及以上学历；</w:t>
            </w:r>
            <w:r w:rsidRPr="005056FB">
              <w:rPr>
                <w:rFonts w:ascii="宋体" w:hAnsi="宋体" w:cs="宋体" w:hint="eastAsia"/>
                <w:color w:val="000000" w:themeColor="text1"/>
                <w:kern w:val="0"/>
                <w:sz w:val="20"/>
                <w:lang w:bidi="ar"/>
              </w:rPr>
              <w:br/>
              <w:t>认证：持有CFA一级、CFP等核心认证之一；</w:t>
            </w:r>
            <w:r w:rsidRPr="005056FB">
              <w:rPr>
                <w:rFonts w:ascii="宋体" w:hAnsi="宋体" w:cs="宋体" w:hint="eastAsia"/>
                <w:color w:val="000000" w:themeColor="text1"/>
                <w:kern w:val="0"/>
                <w:sz w:val="20"/>
                <w:lang w:bidi="ar"/>
              </w:rPr>
              <w:br/>
              <w:t>经验：3-5年银行、券商、基金或其他</w:t>
            </w:r>
            <w:proofErr w:type="gramStart"/>
            <w:r w:rsidRPr="005056FB">
              <w:rPr>
                <w:rFonts w:ascii="宋体" w:hAnsi="宋体" w:cs="宋体" w:hint="eastAsia"/>
                <w:color w:val="000000" w:themeColor="text1"/>
                <w:kern w:val="0"/>
                <w:sz w:val="20"/>
                <w:lang w:bidi="ar"/>
              </w:rPr>
              <w:t>资管投教</w:t>
            </w:r>
            <w:proofErr w:type="gramEnd"/>
            <w:r w:rsidRPr="005056FB">
              <w:rPr>
                <w:rFonts w:ascii="宋体" w:hAnsi="宋体" w:cs="宋体" w:hint="eastAsia"/>
                <w:color w:val="000000" w:themeColor="text1"/>
                <w:kern w:val="0"/>
                <w:sz w:val="20"/>
                <w:lang w:bidi="ar"/>
              </w:rPr>
              <w:t>经验。</w:t>
            </w:r>
          </w:p>
        </w:tc>
      </w:tr>
      <w:tr w:rsidR="00255597" w:rsidRPr="005056FB" w:rsidTr="00255597">
        <w:trPr>
          <w:trHeigh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2"/>
                <w:szCs w:val="22"/>
              </w:rPr>
            </w:pPr>
            <w:r w:rsidRPr="005056FB">
              <w:rPr>
                <w:rFonts w:ascii="宋体" w:hAnsi="宋体" w:cs="宋体" w:hint="eastAsia"/>
                <w:color w:val="000000" w:themeColor="text1"/>
                <w:kern w:val="0"/>
                <w:sz w:val="22"/>
                <w:szCs w:val="22"/>
                <w:lang w:bidi="ar"/>
              </w:rPr>
              <w:t>2</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主讲嘉宾-进阶级</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元/人数</w:t>
            </w:r>
          </w:p>
        </w:tc>
        <w:tc>
          <w:tcPr>
            <w:tcW w:w="5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rsidP="000B269A">
            <w:pPr>
              <w:widowControl/>
              <w:spacing w:line="240" w:lineRule="exact"/>
              <w:jc w:val="left"/>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时间：按场次计算，每次8小时内；</w:t>
            </w:r>
            <w:r w:rsidRPr="005056FB">
              <w:rPr>
                <w:rFonts w:ascii="宋体" w:hAnsi="宋体" w:cs="宋体" w:hint="eastAsia"/>
                <w:color w:val="000000" w:themeColor="text1"/>
                <w:kern w:val="0"/>
                <w:sz w:val="20"/>
                <w:lang w:bidi="ar"/>
              </w:rPr>
              <w:br/>
              <w:t>学历：国内外知名院校金融、经济相关专业硕士及以上学历；</w:t>
            </w:r>
            <w:r w:rsidRPr="005056FB">
              <w:rPr>
                <w:rFonts w:ascii="宋体" w:hAnsi="宋体" w:cs="宋体" w:hint="eastAsia"/>
                <w:color w:val="000000" w:themeColor="text1"/>
                <w:kern w:val="0"/>
                <w:sz w:val="20"/>
                <w:lang w:bidi="ar"/>
              </w:rPr>
              <w:br/>
              <w:t>认证：持有CFA二级、CPA、FRM等核心认证之一；</w:t>
            </w:r>
            <w:r w:rsidRPr="005056FB">
              <w:rPr>
                <w:rFonts w:ascii="宋体" w:hAnsi="宋体" w:cs="宋体" w:hint="eastAsia"/>
                <w:color w:val="000000" w:themeColor="text1"/>
                <w:kern w:val="0"/>
                <w:sz w:val="20"/>
                <w:lang w:bidi="ar"/>
              </w:rPr>
              <w:br/>
              <w:t>经验：5-10年银行、券商、基金或其他</w:t>
            </w:r>
            <w:proofErr w:type="gramStart"/>
            <w:r w:rsidRPr="005056FB">
              <w:rPr>
                <w:rFonts w:ascii="宋体" w:hAnsi="宋体" w:cs="宋体" w:hint="eastAsia"/>
                <w:color w:val="000000" w:themeColor="text1"/>
                <w:kern w:val="0"/>
                <w:sz w:val="20"/>
                <w:lang w:bidi="ar"/>
              </w:rPr>
              <w:t>资管投教</w:t>
            </w:r>
            <w:proofErr w:type="gramEnd"/>
            <w:r w:rsidRPr="005056FB">
              <w:rPr>
                <w:rFonts w:ascii="宋体" w:hAnsi="宋体" w:cs="宋体" w:hint="eastAsia"/>
                <w:color w:val="000000" w:themeColor="text1"/>
                <w:kern w:val="0"/>
                <w:sz w:val="20"/>
                <w:lang w:bidi="ar"/>
              </w:rPr>
              <w:t>经验。</w:t>
            </w:r>
          </w:p>
        </w:tc>
      </w:tr>
      <w:tr w:rsidR="00255597" w:rsidRPr="005056FB" w:rsidTr="00255597">
        <w:trPr>
          <w:trHeigh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2"/>
                <w:szCs w:val="22"/>
              </w:rPr>
            </w:pPr>
            <w:r w:rsidRPr="005056FB">
              <w:rPr>
                <w:rFonts w:ascii="宋体" w:hAnsi="宋体" w:cs="宋体" w:hint="eastAsia"/>
                <w:color w:val="000000" w:themeColor="text1"/>
                <w:kern w:val="0"/>
                <w:sz w:val="22"/>
                <w:szCs w:val="22"/>
                <w:lang w:bidi="ar"/>
              </w:rPr>
              <w:t>3</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主讲嘉宾-</w:t>
            </w:r>
            <w:proofErr w:type="gramStart"/>
            <w:r w:rsidRPr="005056FB">
              <w:rPr>
                <w:rFonts w:ascii="宋体" w:hAnsi="宋体" w:cs="宋体" w:hint="eastAsia"/>
                <w:color w:val="000000" w:themeColor="text1"/>
                <w:kern w:val="0"/>
                <w:sz w:val="20"/>
                <w:lang w:bidi="ar"/>
              </w:rPr>
              <w:t>尊享级</w:t>
            </w:r>
            <w:proofErr w:type="gramEnd"/>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元/人数</w:t>
            </w:r>
          </w:p>
        </w:tc>
        <w:tc>
          <w:tcPr>
            <w:tcW w:w="5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rsidP="000B269A">
            <w:pPr>
              <w:widowControl/>
              <w:spacing w:line="240" w:lineRule="exact"/>
              <w:jc w:val="left"/>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时间：按场次计算，每次8小时内；</w:t>
            </w:r>
            <w:r w:rsidRPr="005056FB">
              <w:rPr>
                <w:rFonts w:ascii="宋体" w:hAnsi="宋体" w:cs="宋体" w:hint="eastAsia"/>
                <w:color w:val="000000" w:themeColor="text1"/>
                <w:kern w:val="0"/>
                <w:sz w:val="20"/>
                <w:lang w:bidi="ar"/>
              </w:rPr>
              <w:br/>
              <w:t>学历：国内外顶尖院校金融、经济相关专业硕士/MBA,或博士学历；</w:t>
            </w:r>
            <w:r w:rsidRPr="005056FB">
              <w:rPr>
                <w:rFonts w:ascii="宋体" w:hAnsi="宋体" w:cs="宋体" w:hint="eastAsia"/>
                <w:color w:val="000000" w:themeColor="text1"/>
                <w:kern w:val="0"/>
                <w:sz w:val="20"/>
                <w:lang w:bidi="ar"/>
              </w:rPr>
              <w:br/>
              <w:t>认证：持有CFA二级、CPA、FRM、CIIA、CWM、CQF等核心认证之一；</w:t>
            </w:r>
            <w:r w:rsidRPr="005056FB">
              <w:rPr>
                <w:rFonts w:ascii="宋体" w:hAnsi="宋体" w:cs="宋体" w:hint="eastAsia"/>
                <w:color w:val="000000" w:themeColor="text1"/>
                <w:kern w:val="0"/>
                <w:sz w:val="20"/>
                <w:lang w:bidi="ar"/>
              </w:rPr>
              <w:br/>
              <w:t>经验：10年以上银行、券商、基金或其他</w:t>
            </w:r>
            <w:proofErr w:type="gramStart"/>
            <w:r w:rsidRPr="005056FB">
              <w:rPr>
                <w:rFonts w:ascii="宋体" w:hAnsi="宋体" w:cs="宋体" w:hint="eastAsia"/>
                <w:color w:val="000000" w:themeColor="text1"/>
                <w:kern w:val="0"/>
                <w:sz w:val="20"/>
                <w:lang w:bidi="ar"/>
              </w:rPr>
              <w:t>资管投教</w:t>
            </w:r>
            <w:proofErr w:type="gramEnd"/>
            <w:r w:rsidRPr="005056FB">
              <w:rPr>
                <w:rFonts w:ascii="宋体" w:hAnsi="宋体" w:cs="宋体" w:hint="eastAsia"/>
                <w:color w:val="000000" w:themeColor="text1"/>
                <w:kern w:val="0"/>
                <w:sz w:val="20"/>
                <w:lang w:bidi="ar"/>
              </w:rPr>
              <w:t>经验。</w:t>
            </w:r>
          </w:p>
        </w:tc>
      </w:tr>
      <w:tr w:rsidR="00255597" w:rsidRPr="005056FB" w:rsidTr="00255597">
        <w:trPr>
          <w:trHeigh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2"/>
                <w:szCs w:val="22"/>
              </w:rPr>
            </w:pPr>
            <w:r w:rsidRPr="005056FB">
              <w:rPr>
                <w:rFonts w:ascii="宋体" w:hAnsi="宋体" w:cs="宋体" w:hint="eastAsia"/>
                <w:color w:val="000000" w:themeColor="text1"/>
                <w:kern w:val="0"/>
                <w:sz w:val="22"/>
                <w:szCs w:val="22"/>
                <w:lang w:bidi="ar"/>
              </w:rPr>
              <w:t>4</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会场外主题背景</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元/平方米</w:t>
            </w:r>
          </w:p>
        </w:tc>
        <w:tc>
          <w:tcPr>
            <w:tcW w:w="5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rsidP="0019313A">
            <w:pPr>
              <w:widowControl/>
              <w:jc w:val="left"/>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桁架基础搭建3m*6m，550高清黑布喷绘3.2m*6.4m</w:t>
            </w:r>
          </w:p>
        </w:tc>
      </w:tr>
      <w:tr w:rsidR="00255597" w:rsidRPr="005056FB" w:rsidTr="00255597">
        <w:trPr>
          <w:trHeigh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2"/>
                <w:szCs w:val="22"/>
              </w:rPr>
            </w:pPr>
            <w:r w:rsidRPr="005056FB">
              <w:rPr>
                <w:rFonts w:ascii="宋体" w:hAnsi="宋体" w:cs="宋体" w:hint="eastAsia"/>
                <w:color w:val="000000" w:themeColor="text1"/>
                <w:kern w:val="0"/>
                <w:sz w:val="22"/>
                <w:szCs w:val="22"/>
                <w:lang w:bidi="ar"/>
              </w:rPr>
              <w:t>5</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会场外签到背景</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元/平方米</w:t>
            </w:r>
          </w:p>
        </w:tc>
        <w:tc>
          <w:tcPr>
            <w:tcW w:w="5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rsidP="0019313A">
            <w:pPr>
              <w:widowControl/>
              <w:jc w:val="left"/>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桁架基础搭建3m*6m，550高清黑布喷绘3.2m*6.4m</w:t>
            </w:r>
          </w:p>
        </w:tc>
      </w:tr>
      <w:tr w:rsidR="00255597" w:rsidRPr="005056FB" w:rsidTr="00255597">
        <w:trPr>
          <w:trHeigh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2"/>
                <w:szCs w:val="22"/>
              </w:rPr>
            </w:pPr>
            <w:r w:rsidRPr="005056FB">
              <w:rPr>
                <w:rFonts w:ascii="宋体" w:hAnsi="宋体" w:cs="宋体" w:hint="eastAsia"/>
                <w:color w:val="000000" w:themeColor="text1"/>
                <w:kern w:val="0"/>
                <w:sz w:val="22"/>
                <w:szCs w:val="22"/>
                <w:lang w:bidi="ar"/>
              </w:rPr>
              <w:t>6</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嘉宾贴</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元/张</w:t>
            </w:r>
          </w:p>
        </w:tc>
        <w:tc>
          <w:tcPr>
            <w:tcW w:w="5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rsidP="0019313A">
            <w:pPr>
              <w:widowControl/>
              <w:jc w:val="left"/>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不干胶 8cm 圆形</w:t>
            </w:r>
          </w:p>
        </w:tc>
      </w:tr>
      <w:tr w:rsidR="00255597" w:rsidRPr="005056FB" w:rsidTr="00255597">
        <w:trPr>
          <w:trHeigh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2"/>
                <w:szCs w:val="22"/>
              </w:rPr>
            </w:pPr>
            <w:r w:rsidRPr="005056FB">
              <w:rPr>
                <w:rFonts w:ascii="宋体" w:hAnsi="宋体" w:cs="宋体" w:hint="eastAsia"/>
                <w:color w:val="000000" w:themeColor="text1"/>
                <w:kern w:val="0"/>
                <w:sz w:val="22"/>
                <w:szCs w:val="22"/>
                <w:lang w:bidi="ar"/>
              </w:rPr>
              <w:t>7</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嘉宾席位卡</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元/项</w:t>
            </w:r>
          </w:p>
        </w:tc>
        <w:tc>
          <w:tcPr>
            <w:tcW w:w="5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rsidP="0019313A">
            <w:pPr>
              <w:widowControl/>
              <w:jc w:val="left"/>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175克铜版纸+亚克力三角牌</w:t>
            </w:r>
          </w:p>
        </w:tc>
      </w:tr>
      <w:tr w:rsidR="00255597" w:rsidRPr="005056FB" w:rsidTr="00255597">
        <w:trPr>
          <w:trHeigh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2"/>
                <w:szCs w:val="22"/>
              </w:rPr>
            </w:pPr>
            <w:r w:rsidRPr="005056FB">
              <w:rPr>
                <w:rFonts w:ascii="宋体" w:hAnsi="宋体" w:cs="宋体" w:hint="eastAsia"/>
                <w:color w:val="000000" w:themeColor="text1"/>
                <w:kern w:val="0"/>
                <w:sz w:val="22"/>
                <w:szCs w:val="22"/>
                <w:lang w:bidi="ar"/>
              </w:rPr>
              <w:t>8</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话筒装饰</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元/项</w:t>
            </w:r>
          </w:p>
        </w:tc>
        <w:tc>
          <w:tcPr>
            <w:tcW w:w="5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rsidP="0019313A">
            <w:pPr>
              <w:widowControl/>
              <w:jc w:val="left"/>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KT</w:t>
            </w:r>
            <w:proofErr w:type="gramStart"/>
            <w:r w:rsidRPr="005056FB">
              <w:rPr>
                <w:rFonts w:ascii="宋体" w:hAnsi="宋体" w:cs="宋体" w:hint="eastAsia"/>
                <w:color w:val="000000" w:themeColor="text1"/>
                <w:kern w:val="0"/>
                <w:sz w:val="20"/>
                <w:lang w:bidi="ar"/>
              </w:rPr>
              <w:t>板覆写真</w:t>
            </w:r>
            <w:proofErr w:type="gramEnd"/>
            <w:r w:rsidRPr="005056FB">
              <w:rPr>
                <w:rFonts w:ascii="宋体" w:hAnsi="宋体" w:cs="宋体" w:hint="eastAsia"/>
                <w:color w:val="000000" w:themeColor="text1"/>
                <w:kern w:val="0"/>
                <w:sz w:val="20"/>
                <w:lang w:bidi="ar"/>
              </w:rPr>
              <w:t xml:space="preserve"> 15*8cm</w:t>
            </w:r>
          </w:p>
        </w:tc>
      </w:tr>
      <w:tr w:rsidR="00255597" w:rsidRPr="005056FB" w:rsidTr="00255597">
        <w:trPr>
          <w:trHeigh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2"/>
                <w:szCs w:val="22"/>
              </w:rPr>
            </w:pPr>
            <w:r w:rsidRPr="005056FB">
              <w:rPr>
                <w:rFonts w:ascii="宋体" w:hAnsi="宋体" w:cs="宋体" w:hint="eastAsia"/>
                <w:color w:val="000000" w:themeColor="text1"/>
                <w:kern w:val="0"/>
                <w:sz w:val="22"/>
                <w:szCs w:val="22"/>
                <w:lang w:bidi="ar"/>
              </w:rPr>
              <w:t>9</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迎宾牌</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元/项</w:t>
            </w:r>
          </w:p>
        </w:tc>
        <w:tc>
          <w:tcPr>
            <w:tcW w:w="5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rsidP="0019313A">
            <w:pPr>
              <w:widowControl/>
              <w:jc w:val="left"/>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60*90cmKT板+架子</w:t>
            </w:r>
          </w:p>
        </w:tc>
      </w:tr>
      <w:tr w:rsidR="00255597" w:rsidRPr="005056FB" w:rsidTr="00255597">
        <w:trPr>
          <w:trHeigh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2"/>
                <w:szCs w:val="22"/>
              </w:rPr>
            </w:pPr>
            <w:r w:rsidRPr="005056FB">
              <w:rPr>
                <w:rFonts w:ascii="宋体" w:hAnsi="宋体" w:cs="宋体" w:hint="eastAsia"/>
                <w:color w:val="000000" w:themeColor="text1"/>
                <w:kern w:val="0"/>
                <w:sz w:val="22"/>
                <w:szCs w:val="22"/>
                <w:lang w:bidi="ar"/>
              </w:rPr>
              <w:t>10</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会务单</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元/份</w:t>
            </w:r>
          </w:p>
        </w:tc>
        <w:tc>
          <w:tcPr>
            <w:tcW w:w="5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rsidP="0019313A">
            <w:pPr>
              <w:widowControl/>
              <w:jc w:val="left"/>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250g进口珠光纸  双面印刷</w:t>
            </w:r>
          </w:p>
        </w:tc>
      </w:tr>
      <w:tr w:rsidR="00255597" w:rsidRPr="005056FB" w:rsidTr="00255597">
        <w:trPr>
          <w:trHeigh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2"/>
                <w:szCs w:val="22"/>
              </w:rPr>
            </w:pPr>
            <w:r w:rsidRPr="005056FB">
              <w:rPr>
                <w:rFonts w:ascii="宋体" w:hAnsi="宋体" w:cs="宋体" w:hint="eastAsia"/>
                <w:color w:val="000000" w:themeColor="text1"/>
                <w:kern w:val="0"/>
                <w:sz w:val="22"/>
                <w:szCs w:val="22"/>
                <w:lang w:bidi="ar"/>
              </w:rPr>
              <w:t>11</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介绍册</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元/份</w:t>
            </w:r>
          </w:p>
        </w:tc>
        <w:tc>
          <w:tcPr>
            <w:tcW w:w="5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rsidP="0019313A">
            <w:pPr>
              <w:widowControl/>
              <w:jc w:val="left"/>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16K页嘉宾介绍册</w:t>
            </w:r>
          </w:p>
        </w:tc>
      </w:tr>
      <w:tr w:rsidR="00255597" w:rsidRPr="005056FB" w:rsidTr="00255597">
        <w:trPr>
          <w:trHeigh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2"/>
                <w:szCs w:val="22"/>
              </w:rPr>
            </w:pPr>
            <w:r w:rsidRPr="005056FB">
              <w:rPr>
                <w:rFonts w:ascii="宋体" w:hAnsi="宋体" w:cs="宋体" w:hint="eastAsia"/>
                <w:color w:val="000000" w:themeColor="text1"/>
                <w:kern w:val="0"/>
                <w:sz w:val="22"/>
                <w:szCs w:val="22"/>
                <w:lang w:bidi="ar"/>
              </w:rPr>
              <w:t>12</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手提袋</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元/份</w:t>
            </w:r>
          </w:p>
        </w:tc>
        <w:tc>
          <w:tcPr>
            <w:tcW w:w="5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rsidP="0019313A">
            <w:pPr>
              <w:widowControl/>
              <w:jc w:val="left"/>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250克铜版纸+绳子（250*350*80mm）</w:t>
            </w:r>
          </w:p>
        </w:tc>
      </w:tr>
      <w:tr w:rsidR="00255597" w:rsidRPr="005056FB" w:rsidTr="00255597">
        <w:trPr>
          <w:trHeigh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2"/>
                <w:szCs w:val="22"/>
              </w:rPr>
            </w:pPr>
            <w:r w:rsidRPr="005056FB">
              <w:rPr>
                <w:rFonts w:ascii="宋体" w:hAnsi="宋体" w:cs="宋体" w:hint="eastAsia"/>
                <w:color w:val="000000" w:themeColor="text1"/>
                <w:kern w:val="0"/>
                <w:sz w:val="22"/>
                <w:szCs w:val="22"/>
                <w:lang w:bidi="ar"/>
              </w:rPr>
              <w:t>13</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0"/>
              </w:rPr>
            </w:pPr>
            <w:proofErr w:type="gramStart"/>
            <w:r w:rsidRPr="005056FB">
              <w:rPr>
                <w:rFonts w:ascii="宋体" w:hAnsi="宋体" w:cs="宋体" w:hint="eastAsia"/>
                <w:color w:val="000000" w:themeColor="text1"/>
                <w:kern w:val="0"/>
                <w:sz w:val="20"/>
                <w:lang w:bidi="ar"/>
              </w:rPr>
              <w:t>门型展架</w:t>
            </w:r>
            <w:proofErr w:type="gramEnd"/>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元/</w:t>
            </w:r>
            <w:proofErr w:type="gramStart"/>
            <w:r w:rsidRPr="005056FB">
              <w:rPr>
                <w:rFonts w:ascii="宋体" w:hAnsi="宋体" w:cs="宋体" w:hint="eastAsia"/>
                <w:color w:val="000000" w:themeColor="text1"/>
                <w:kern w:val="0"/>
                <w:sz w:val="20"/>
                <w:lang w:bidi="ar"/>
              </w:rPr>
              <w:t>个</w:t>
            </w:r>
            <w:proofErr w:type="gramEnd"/>
          </w:p>
        </w:tc>
        <w:tc>
          <w:tcPr>
            <w:tcW w:w="5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rsidP="0019313A">
            <w:pPr>
              <w:widowControl/>
              <w:jc w:val="left"/>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加厚烤漆,普通画面，尺寸180*80cm</w:t>
            </w:r>
          </w:p>
        </w:tc>
      </w:tr>
      <w:tr w:rsidR="00255597" w:rsidRPr="005056FB" w:rsidTr="00255597">
        <w:trPr>
          <w:trHeigh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2"/>
                <w:szCs w:val="22"/>
              </w:rPr>
            </w:pPr>
            <w:r w:rsidRPr="005056FB">
              <w:rPr>
                <w:rFonts w:ascii="宋体" w:hAnsi="宋体" w:cs="宋体" w:hint="eastAsia"/>
                <w:color w:val="000000" w:themeColor="text1"/>
                <w:kern w:val="0"/>
                <w:sz w:val="22"/>
                <w:szCs w:val="22"/>
                <w:lang w:bidi="ar"/>
              </w:rPr>
              <w:t>14</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礼仪</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pPr>
              <w:widowControl/>
              <w:jc w:val="center"/>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元/人数</w:t>
            </w:r>
          </w:p>
        </w:tc>
        <w:tc>
          <w:tcPr>
            <w:tcW w:w="53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9313A" w:rsidRPr="005056FB" w:rsidRDefault="0019313A" w:rsidP="0019313A">
            <w:pPr>
              <w:widowControl/>
              <w:jc w:val="left"/>
              <w:textAlignment w:val="center"/>
              <w:rPr>
                <w:rFonts w:ascii="宋体" w:hAnsi="宋体" w:cs="宋体"/>
                <w:color w:val="000000" w:themeColor="text1"/>
                <w:sz w:val="20"/>
              </w:rPr>
            </w:pPr>
            <w:r w:rsidRPr="005056FB">
              <w:rPr>
                <w:rFonts w:ascii="宋体" w:hAnsi="宋体" w:cs="宋体" w:hint="eastAsia"/>
                <w:color w:val="000000" w:themeColor="text1"/>
                <w:kern w:val="0"/>
                <w:sz w:val="20"/>
                <w:lang w:bidi="ar"/>
              </w:rPr>
              <w:t>165cm-172cm，形象气质</w:t>
            </w:r>
            <w:proofErr w:type="gramStart"/>
            <w:r w:rsidRPr="005056FB">
              <w:rPr>
                <w:rFonts w:ascii="宋体" w:hAnsi="宋体" w:cs="宋体" w:hint="eastAsia"/>
                <w:color w:val="000000" w:themeColor="text1"/>
                <w:kern w:val="0"/>
                <w:sz w:val="20"/>
                <w:lang w:bidi="ar"/>
              </w:rPr>
              <w:t>佳专业</w:t>
            </w:r>
            <w:proofErr w:type="gramEnd"/>
            <w:r w:rsidRPr="005056FB">
              <w:rPr>
                <w:rFonts w:ascii="宋体" w:hAnsi="宋体" w:cs="宋体" w:hint="eastAsia"/>
                <w:color w:val="000000" w:themeColor="text1"/>
                <w:kern w:val="0"/>
                <w:sz w:val="20"/>
                <w:lang w:bidi="ar"/>
              </w:rPr>
              <w:t>礼仪</w:t>
            </w:r>
          </w:p>
        </w:tc>
      </w:tr>
    </w:tbl>
    <w:p w:rsidR="00A42937" w:rsidRPr="005056FB" w:rsidRDefault="00A42937">
      <w:pPr>
        <w:spacing w:line="560" w:lineRule="exact"/>
        <w:rPr>
          <w:rFonts w:ascii="仿宋_GB2312" w:eastAsia="仿宋_GB2312" w:hAnsi="宋体"/>
          <w:color w:val="000000" w:themeColor="text1"/>
          <w:sz w:val="28"/>
        </w:rPr>
      </w:pPr>
    </w:p>
    <w:p w:rsidR="0019313A" w:rsidRPr="005056FB" w:rsidRDefault="0019313A">
      <w:pPr>
        <w:spacing w:line="560" w:lineRule="exact"/>
        <w:rPr>
          <w:rFonts w:ascii="仿宋_GB2312" w:eastAsia="仿宋_GB2312" w:hAnsi="宋体"/>
          <w:color w:val="000000" w:themeColor="text1"/>
          <w:sz w:val="28"/>
        </w:rPr>
      </w:pPr>
    </w:p>
    <w:p w:rsidR="0019313A" w:rsidRPr="005056FB" w:rsidRDefault="0019313A">
      <w:pPr>
        <w:spacing w:line="560" w:lineRule="exact"/>
        <w:rPr>
          <w:rFonts w:ascii="仿宋_GB2312" w:eastAsia="仿宋_GB2312" w:hAnsi="宋体"/>
          <w:color w:val="000000" w:themeColor="text1"/>
          <w:sz w:val="28"/>
        </w:rPr>
      </w:pPr>
    </w:p>
    <w:p w:rsidR="0019313A" w:rsidRPr="005056FB" w:rsidRDefault="0019313A">
      <w:pPr>
        <w:spacing w:line="560" w:lineRule="exact"/>
        <w:rPr>
          <w:rFonts w:ascii="仿宋_GB2312" w:eastAsia="仿宋_GB2312" w:hAnsi="宋体"/>
          <w:color w:val="000000" w:themeColor="text1"/>
          <w:sz w:val="28"/>
        </w:rPr>
      </w:pPr>
    </w:p>
    <w:p w:rsidR="0019313A" w:rsidRPr="005056FB" w:rsidRDefault="0019313A">
      <w:pPr>
        <w:spacing w:line="560" w:lineRule="exact"/>
        <w:rPr>
          <w:rFonts w:ascii="仿宋_GB2312" w:eastAsia="仿宋_GB2312" w:hAnsi="宋体"/>
          <w:color w:val="000000" w:themeColor="text1"/>
          <w:sz w:val="28"/>
        </w:rPr>
      </w:pPr>
    </w:p>
    <w:p w:rsidR="0019313A" w:rsidRPr="005056FB" w:rsidRDefault="0019313A">
      <w:pPr>
        <w:spacing w:line="560" w:lineRule="exact"/>
        <w:rPr>
          <w:rFonts w:ascii="仿宋_GB2312" w:eastAsia="仿宋_GB2312" w:hAnsi="宋体"/>
          <w:color w:val="000000" w:themeColor="text1"/>
          <w:sz w:val="28"/>
        </w:rPr>
      </w:pPr>
    </w:p>
    <w:p w:rsidR="00A42937" w:rsidRPr="005056FB" w:rsidRDefault="0019313A">
      <w:pPr>
        <w:jc w:val="center"/>
        <w:rPr>
          <w:rFonts w:ascii="黑体" w:eastAsia="黑体" w:hAnsi="黑体"/>
          <w:snapToGrid w:val="0"/>
          <w:color w:val="000000" w:themeColor="text1"/>
          <w:sz w:val="32"/>
          <w:szCs w:val="32"/>
        </w:rPr>
      </w:pPr>
      <w:r w:rsidRPr="005056FB">
        <w:rPr>
          <w:rFonts w:ascii="黑体" w:eastAsia="黑体" w:hAnsi="黑体" w:hint="eastAsia"/>
          <w:b/>
          <w:bCs/>
          <w:snapToGrid w:val="0"/>
          <w:color w:val="000000" w:themeColor="text1"/>
          <w:sz w:val="32"/>
          <w:szCs w:val="32"/>
        </w:rPr>
        <w:lastRenderedPageBreak/>
        <w:t>第三部分</w:t>
      </w:r>
      <w:r w:rsidRPr="005056FB">
        <w:rPr>
          <w:rFonts w:ascii="黑体" w:eastAsia="黑体" w:hAnsi="黑体" w:hint="eastAsia"/>
          <w:b/>
          <w:bCs/>
          <w:snapToGrid w:val="0"/>
          <w:color w:val="000000" w:themeColor="text1"/>
          <w:sz w:val="32"/>
          <w:szCs w:val="32"/>
        </w:rPr>
        <w:tab/>
        <w:t>招标说明</w:t>
      </w:r>
    </w:p>
    <w:p w:rsidR="00A42937" w:rsidRPr="005056FB" w:rsidRDefault="0019313A" w:rsidP="00255597">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5056FB">
        <w:rPr>
          <w:rFonts w:ascii="仿宋" w:eastAsia="仿宋" w:hAnsi="仿宋" w:hint="eastAsia"/>
          <w:snapToGrid w:val="0"/>
          <w:color w:val="000000" w:themeColor="text1"/>
          <w:kern w:val="0"/>
          <w:sz w:val="28"/>
          <w:szCs w:val="28"/>
        </w:rPr>
        <w:t>一</w:t>
      </w:r>
      <w:r w:rsidRPr="005056FB">
        <w:rPr>
          <w:rFonts w:ascii="仿宋" w:eastAsia="仿宋" w:hAnsi="仿宋" w:hint="eastAsia"/>
          <w:color w:val="000000" w:themeColor="text1"/>
          <w:sz w:val="28"/>
          <w:szCs w:val="28"/>
        </w:rPr>
        <w:t>、总体说明</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（一）适用范围</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本招标文件仅适用于江苏昆山农村商业银行股份有限公司（以下简称“昆山农商银行”）采购而进行的公开招标。</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（二）定义</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1、“招标人”系指组织本次招标的招标机构：昆山农商银行；</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2、“投标人”系指遵守招标文件要求并向招标人提交投标文件的法人单位；</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3、“设备（系统）”系指投标人按招标文件规定，须向招标人提供的设备、软件系统、备品备件、工具、手册及其他有关技术资料和材料；</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4、“服务”系指招标文件规定投标人须承担的技术服务、运输、安装调试、人员培训、售后服务和其他类似的义务；</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5、“招标文件”系指本文件及其附件，如招标人对招标文件及其附件进行有效的修改或澄清，则该修改和澄清构成招标文件不可分割的一部分；</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7、“无效的投标文件”系指属于下列情况之一者，将作为无效处理：</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1）投标文件未按招标文件的要求密封；</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2） 投标文件未盖公章或未经法定代表人（或授权代理人）签字；</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lastRenderedPageBreak/>
        <w:t>3）投标文件未按招标文件规定的格式、内容和要求填写；</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4）在投标文件截止期后送达或是通过电报、电话、电传、传真投标文件；</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5）投标文件字迹模糊不清无法辨认的；</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6）投标人在投标文件中提供虚假信息的；</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7）投标文件未送达指定地点，指定接收人。</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（三）对投标人的要求</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1、投标方必须为具有独立企业法人资格，具有合法名称、组织机构、固定的办公场所，注册资本不低于100万元，注册时间不少于2年；</w:t>
      </w:r>
      <w:r w:rsidRPr="005056FB">
        <w:rPr>
          <w:rFonts w:ascii="仿宋_GB2312" w:eastAsia="仿宋_GB2312" w:hAnsi="宋体" w:hint="eastAsia"/>
          <w:color w:val="000000" w:themeColor="text1"/>
          <w:sz w:val="28"/>
        </w:rPr>
        <w:br/>
        <w:t xml:space="preserve">    2、投标人近两年内至少有2次大型活动案例（2023年（含）以后的案例并提供相关合同）；</w:t>
      </w:r>
      <w:r w:rsidRPr="005056FB">
        <w:rPr>
          <w:rFonts w:ascii="仿宋_GB2312" w:eastAsia="仿宋_GB2312" w:hAnsi="宋体" w:hint="eastAsia"/>
          <w:color w:val="000000" w:themeColor="text1"/>
          <w:sz w:val="28"/>
        </w:rPr>
        <w:br/>
        <w:t xml:space="preserve">    3、投标人必须具有良好的银行资信和商业信誉，没有违法、违约记录，不处于被责令停业，财产被接管、冻结、破产等非正常经营状态；</w:t>
      </w:r>
      <w:r w:rsidRPr="005056FB">
        <w:rPr>
          <w:rFonts w:ascii="仿宋_GB2312" w:eastAsia="仿宋_GB2312" w:hAnsi="宋体" w:hint="eastAsia"/>
          <w:color w:val="000000" w:themeColor="text1"/>
          <w:sz w:val="28"/>
        </w:rPr>
        <w:br/>
        <w:t xml:space="preserve">    4、投标人不得联合第三方共同投标，否则取消投标资格，且不允许中标后将本招标进行分包、转包；</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5、符合条件需报名的供应商，可在昆山农商银行采购管理平台(https://zbcgzx.ksrcb.com:30018/)上完成注册。</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（四）投标费用</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投标人应自行承担与参加投标有关的全部费用，招标人在任何情况下无义务和责任承担上述费用。</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（五）投标保证金</w:t>
      </w:r>
    </w:p>
    <w:p w:rsidR="00A42937" w:rsidRPr="005056FB" w:rsidRDefault="0019313A" w:rsidP="00255597">
      <w:pPr>
        <w:snapToGrid w:val="0"/>
        <w:spacing w:line="360" w:lineRule="auto"/>
        <w:ind w:firstLineChars="250" w:firstLine="700"/>
        <w:rPr>
          <w:rFonts w:ascii="仿宋_GB2312" w:eastAsia="仿宋_GB2312" w:hAnsi="仿宋"/>
          <w:color w:val="000000" w:themeColor="text1"/>
          <w:sz w:val="28"/>
        </w:rPr>
      </w:pPr>
      <w:r w:rsidRPr="005056FB">
        <w:rPr>
          <w:rFonts w:ascii="仿宋_GB2312" w:eastAsia="仿宋_GB2312" w:hAnsi="仿宋" w:hint="eastAsia"/>
          <w:color w:val="000000" w:themeColor="text1"/>
          <w:sz w:val="28"/>
        </w:rPr>
        <w:t>1、项目投标保证金信息</w:t>
      </w:r>
    </w:p>
    <w:p w:rsidR="00A42937" w:rsidRPr="005056FB" w:rsidRDefault="0019313A" w:rsidP="00255597">
      <w:pPr>
        <w:snapToGrid w:val="0"/>
        <w:spacing w:line="360" w:lineRule="auto"/>
        <w:ind w:firstLineChars="300" w:firstLine="840"/>
        <w:rPr>
          <w:rFonts w:ascii="仿宋_GB2312" w:eastAsia="仿宋_GB2312" w:hAnsi="宋体"/>
          <w:color w:val="000000" w:themeColor="text1"/>
          <w:sz w:val="28"/>
        </w:rPr>
      </w:pPr>
      <w:r w:rsidRPr="005056FB">
        <w:rPr>
          <w:rFonts w:ascii="仿宋_GB2312" w:eastAsia="仿宋_GB2312" w:hAnsi="仿宋" w:hint="eastAsia"/>
          <w:color w:val="000000" w:themeColor="text1"/>
          <w:sz w:val="28"/>
        </w:rPr>
        <w:t>□</w:t>
      </w:r>
      <w:r w:rsidRPr="005056FB">
        <w:rPr>
          <w:rFonts w:ascii="仿宋_GB2312" w:eastAsia="仿宋_GB2312" w:hAnsi="宋体" w:hint="eastAsia"/>
          <w:color w:val="000000" w:themeColor="text1"/>
          <w:sz w:val="28"/>
        </w:rPr>
        <w:t>有</w:t>
      </w:r>
      <w:r w:rsidRPr="005056FB">
        <w:rPr>
          <w:rFonts w:ascii="仿宋_GB2312" w:eastAsia="仿宋_GB2312" w:hAnsi="仿宋" w:hint="eastAsia"/>
          <w:color w:val="000000" w:themeColor="text1"/>
          <w:sz w:val="28"/>
        </w:rPr>
        <w:t>投标</w:t>
      </w:r>
      <w:r w:rsidRPr="005056FB">
        <w:rPr>
          <w:rFonts w:ascii="仿宋_GB2312" w:eastAsia="仿宋_GB2312" w:hAnsi="宋体" w:hint="eastAsia"/>
          <w:color w:val="000000" w:themeColor="text1"/>
          <w:sz w:val="28"/>
        </w:rPr>
        <w:t xml:space="preserve">保证金  </w:t>
      </w:r>
      <w:r w:rsidR="000B269A" w:rsidRPr="005056FB">
        <w:rPr>
          <w:rFonts w:ascii="仿宋_GB2312" w:eastAsia="仿宋_GB2312" w:hAnsi="宋体" w:hint="eastAsia"/>
          <w:color w:val="000000" w:themeColor="text1"/>
          <w:sz w:val="28"/>
        </w:rPr>
        <w:t xml:space="preserve">         </w:t>
      </w:r>
      <w:r w:rsidRPr="005056FB">
        <w:rPr>
          <w:rFonts w:ascii="仿宋_GB2312" w:eastAsia="仿宋_GB2312" w:hAnsi="宋体" w:hint="eastAsia"/>
          <w:color w:val="000000" w:themeColor="text1"/>
          <w:sz w:val="28"/>
        </w:rPr>
        <w:t xml:space="preserve">  </w:t>
      </w:r>
      <w:r w:rsidRPr="005056FB">
        <w:rPr>
          <w:rFonts w:ascii="仿宋_GB2312" w:eastAsia="仿宋_GB2312" w:hAnsi="仿宋" w:hint="eastAsia"/>
          <w:color w:val="000000" w:themeColor="text1"/>
          <w:sz w:val="28"/>
        </w:rPr>
        <w:t>☑</w:t>
      </w:r>
      <w:r w:rsidRPr="005056FB">
        <w:rPr>
          <w:rFonts w:ascii="仿宋_GB2312" w:eastAsia="仿宋_GB2312" w:hAnsi="宋体" w:hint="eastAsia"/>
          <w:color w:val="000000" w:themeColor="text1"/>
          <w:sz w:val="28"/>
        </w:rPr>
        <w:t>无</w:t>
      </w:r>
      <w:r w:rsidRPr="005056FB">
        <w:rPr>
          <w:rFonts w:ascii="仿宋_GB2312" w:eastAsia="仿宋_GB2312" w:hAnsi="仿宋" w:hint="eastAsia"/>
          <w:color w:val="000000" w:themeColor="text1"/>
          <w:sz w:val="28"/>
        </w:rPr>
        <w:t>投标</w:t>
      </w:r>
      <w:r w:rsidRPr="005056FB">
        <w:rPr>
          <w:rFonts w:ascii="仿宋_GB2312" w:eastAsia="仿宋_GB2312" w:hAnsi="宋体" w:hint="eastAsia"/>
          <w:color w:val="000000" w:themeColor="text1"/>
          <w:sz w:val="28"/>
        </w:rPr>
        <w:t xml:space="preserve">保证金           </w:t>
      </w:r>
    </w:p>
    <w:p w:rsidR="00A42937" w:rsidRPr="005056FB" w:rsidRDefault="0019313A" w:rsidP="00255597">
      <w:pPr>
        <w:snapToGrid w:val="0"/>
        <w:spacing w:line="360" w:lineRule="auto"/>
        <w:ind w:firstLineChars="300" w:firstLine="840"/>
        <w:rPr>
          <w:rFonts w:ascii="仿宋_GB2312" w:eastAsia="仿宋_GB2312" w:hAnsi="宋体"/>
          <w:color w:val="000000" w:themeColor="text1"/>
          <w:sz w:val="28"/>
          <w:u w:val="single"/>
        </w:rPr>
      </w:pPr>
      <w:r w:rsidRPr="005056FB">
        <w:rPr>
          <w:rFonts w:ascii="仿宋_GB2312" w:eastAsia="仿宋_GB2312" w:hAnsi="宋体" w:hint="eastAsia"/>
          <w:color w:val="000000" w:themeColor="text1"/>
          <w:sz w:val="28"/>
        </w:rPr>
        <w:lastRenderedPageBreak/>
        <w:t>投标保证金金额（小写）：</w:t>
      </w:r>
      <w:r w:rsidRPr="005056FB">
        <w:rPr>
          <w:rFonts w:ascii="仿宋_GB2312" w:eastAsia="仿宋_GB2312" w:hAnsi="宋体" w:hint="eastAsia"/>
          <w:color w:val="000000" w:themeColor="text1"/>
          <w:sz w:val="28"/>
          <w:u w:val="single"/>
        </w:rPr>
        <w:t xml:space="preserve">                              </w:t>
      </w:r>
    </w:p>
    <w:p w:rsidR="00A42937" w:rsidRPr="005056FB" w:rsidRDefault="0019313A" w:rsidP="00255597">
      <w:pPr>
        <w:snapToGrid w:val="0"/>
        <w:spacing w:line="360" w:lineRule="auto"/>
        <w:ind w:firstLineChars="300" w:firstLine="840"/>
        <w:rPr>
          <w:rFonts w:ascii="仿宋_GB2312" w:eastAsia="仿宋_GB2312" w:hAnsi="宋体"/>
          <w:color w:val="000000" w:themeColor="text1"/>
          <w:sz w:val="28"/>
          <w:u w:val="single"/>
        </w:rPr>
      </w:pPr>
      <w:r w:rsidRPr="005056FB">
        <w:rPr>
          <w:rFonts w:ascii="仿宋_GB2312" w:eastAsia="仿宋_GB2312" w:hAnsi="宋体" w:hint="eastAsia"/>
          <w:color w:val="000000" w:themeColor="text1"/>
          <w:sz w:val="28"/>
        </w:rPr>
        <w:t xml:space="preserve">              （大写）：</w:t>
      </w:r>
      <w:r w:rsidRPr="005056FB">
        <w:rPr>
          <w:rFonts w:ascii="仿宋_GB2312" w:eastAsia="仿宋_GB2312" w:hAnsi="宋体" w:hint="eastAsia"/>
          <w:color w:val="000000" w:themeColor="text1"/>
          <w:sz w:val="28"/>
          <w:u w:val="single"/>
        </w:rPr>
        <w:t xml:space="preserve">                              </w:t>
      </w:r>
    </w:p>
    <w:p w:rsidR="00A42937" w:rsidRPr="005056FB" w:rsidRDefault="0019313A" w:rsidP="00255597">
      <w:pPr>
        <w:snapToGrid w:val="0"/>
        <w:spacing w:line="360" w:lineRule="auto"/>
        <w:ind w:firstLineChars="300" w:firstLine="84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户名：昆山农商银行投标保证金专户</w:t>
      </w:r>
    </w:p>
    <w:p w:rsidR="00A42937" w:rsidRPr="005056FB" w:rsidRDefault="0019313A" w:rsidP="00255597">
      <w:pPr>
        <w:snapToGrid w:val="0"/>
        <w:spacing w:line="360" w:lineRule="auto"/>
        <w:ind w:firstLineChars="300" w:firstLine="84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账号：3052252018224116010001</w:t>
      </w:r>
    </w:p>
    <w:p w:rsidR="00A42937" w:rsidRPr="005056FB" w:rsidRDefault="0019313A" w:rsidP="00255597">
      <w:pPr>
        <w:snapToGrid w:val="0"/>
        <w:spacing w:line="360" w:lineRule="auto"/>
        <w:ind w:firstLineChars="300" w:firstLine="84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开户行名称：昆山农村商业银行营业部</w:t>
      </w:r>
    </w:p>
    <w:p w:rsidR="00A42937" w:rsidRPr="005056FB" w:rsidRDefault="0019313A" w:rsidP="00255597">
      <w:pPr>
        <w:snapToGrid w:val="0"/>
        <w:spacing w:line="360" w:lineRule="auto"/>
        <w:ind w:firstLineChars="300" w:firstLine="84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行号：314305206650</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2、投标保证金的缴纳</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w:t>
      </w:r>
      <w:r w:rsidRPr="005056FB">
        <w:rPr>
          <w:rFonts w:ascii="仿宋_GB2312" w:eastAsia="仿宋_GB2312" w:hAnsi="宋体"/>
          <w:color w:val="000000" w:themeColor="text1"/>
          <w:sz w:val="28"/>
        </w:rPr>
        <w:t>1</w:t>
      </w:r>
      <w:r w:rsidRPr="005056FB">
        <w:rPr>
          <w:rFonts w:ascii="仿宋_GB2312" w:eastAsia="仿宋_GB2312" w:hAnsi="宋体" w:hint="eastAsia"/>
          <w:color w:val="000000" w:themeColor="text1"/>
          <w:sz w:val="28"/>
        </w:rPr>
        <w:t>）投标人应在投标前通过我行指定账户足额缴纳投标保证金，投标人缴纳投标保证金后，及时将回执单</w:t>
      </w:r>
      <w:proofErr w:type="gramStart"/>
      <w:r w:rsidRPr="005056FB">
        <w:rPr>
          <w:rFonts w:ascii="仿宋_GB2312" w:eastAsia="仿宋_GB2312" w:hAnsi="宋体" w:hint="eastAsia"/>
          <w:color w:val="000000" w:themeColor="text1"/>
          <w:sz w:val="28"/>
        </w:rPr>
        <w:t>电子档发招标</w:t>
      </w:r>
      <w:proofErr w:type="gramEnd"/>
      <w:r w:rsidRPr="005056FB">
        <w:rPr>
          <w:rFonts w:ascii="仿宋_GB2312" w:eastAsia="仿宋_GB2312" w:hAnsi="宋体" w:hint="eastAsia"/>
          <w:color w:val="000000" w:themeColor="text1"/>
          <w:sz w:val="28"/>
        </w:rPr>
        <w:t>人邮箱，以便招标人审核，招标人邮箱：</w:t>
      </w:r>
      <w:hyperlink r:id="rId7" w:history="1">
        <w:r w:rsidRPr="005056FB">
          <w:rPr>
            <w:rStyle w:val="ac"/>
            <w:rFonts w:ascii="仿宋_GB2312" w:eastAsia="仿宋_GB2312" w:hAnsi="宋体"/>
            <w:color w:val="000000" w:themeColor="text1"/>
            <w:sz w:val="28"/>
          </w:rPr>
          <w:t>zbcgzx@ksrcb.com</w:t>
        </w:r>
      </w:hyperlink>
      <w:r w:rsidRPr="005056FB">
        <w:rPr>
          <w:rFonts w:ascii="仿宋_GB2312" w:eastAsia="仿宋_GB2312" w:hAnsi="宋体"/>
          <w:color w:val="000000" w:themeColor="text1"/>
          <w:sz w:val="28"/>
        </w:rPr>
        <w:t>，</w:t>
      </w:r>
      <w:r w:rsidRPr="005056FB">
        <w:rPr>
          <w:rFonts w:ascii="仿宋_GB2312" w:eastAsia="仿宋_GB2312" w:hAnsi="宋体" w:hint="eastAsia"/>
          <w:color w:val="000000" w:themeColor="text1"/>
          <w:sz w:val="28"/>
        </w:rPr>
        <w:t>并将该转账凭证单独密封后寄（送）</w:t>
      </w:r>
      <w:proofErr w:type="gramStart"/>
      <w:r w:rsidRPr="005056FB">
        <w:rPr>
          <w:rFonts w:ascii="仿宋_GB2312" w:eastAsia="仿宋_GB2312" w:hAnsi="宋体" w:hint="eastAsia"/>
          <w:color w:val="000000" w:themeColor="text1"/>
          <w:sz w:val="28"/>
        </w:rPr>
        <w:t>至</w:t>
      </w:r>
      <w:r w:rsidR="000B269A" w:rsidRPr="005056FB">
        <w:rPr>
          <w:rFonts w:ascii="仿宋_GB2312" w:eastAsia="仿宋_GB2312" w:hAnsi="宋体" w:hint="eastAsia"/>
          <w:color w:val="000000" w:themeColor="text1"/>
          <w:sz w:val="28"/>
        </w:rPr>
        <w:t>集中</w:t>
      </w:r>
      <w:proofErr w:type="gramEnd"/>
      <w:r w:rsidR="000B269A" w:rsidRPr="005056FB">
        <w:rPr>
          <w:rFonts w:ascii="仿宋_GB2312" w:eastAsia="仿宋_GB2312" w:hAnsi="宋体" w:hint="eastAsia"/>
          <w:color w:val="000000" w:themeColor="text1"/>
          <w:sz w:val="28"/>
        </w:rPr>
        <w:t>采购中心</w:t>
      </w:r>
      <w:r w:rsidRPr="005056FB">
        <w:rPr>
          <w:rFonts w:ascii="仿宋_GB2312" w:eastAsia="仿宋_GB2312" w:hAnsi="宋体" w:hint="eastAsia"/>
          <w:color w:val="000000" w:themeColor="text1"/>
          <w:sz w:val="28"/>
        </w:rPr>
        <w:t>；</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w:t>
      </w:r>
      <w:r w:rsidRPr="005056FB">
        <w:rPr>
          <w:rFonts w:ascii="仿宋_GB2312" w:eastAsia="仿宋_GB2312" w:hAnsi="宋体"/>
          <w:color w:val="000000" w:themeColor="text1"/>
          <w:sz w:val="28"/>
        </w:rPr>
        <w:t>2</w:t>
      </w:r>
      <w:r w:rsidRPr="005056FB">
        <w:rPr>
          <w:rFonts w:ascii="仿宋_GB2312" w:eastAsia="仿宋_GB2312" w:hAnsi="宋体" w:hint="eastAsia"/>
          <w:color w:val="000000" w:themeColor="text1"/>
          <w:sz w:val="28"/>
        </w:rPr>
        <w:t>）投标保证金需以投标人名义采用银行转账或汇款等方式缴纳，不接受现金或个人账户缴纳保证金。</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w:t>
      </w:r>
      <w:r w:rsidRPr="005056FB">
        <w:rPr>
          <w:rFonts w:ascii="仿宋_GB2312" w:eastAsia="仿宋_GB2312" w:hAnsi="宋体"/>
          <w:color w:val="000000" w:themeColor="text1"/>
          <w:sz w:val="28"/>
        </w:rPr>
        <w:t>3</w:t>
      </w:r>
      <w:r w:rsidRPr="005056FB">
        <w:rPr>
          <w:rFonts w:ascii="仿宋_GB2312" w:eastAsia="仿宋_GB2312" w:hAnsi="宋体" w:hint="eastAsia"/>
          <w:color w:val="000000" w:themeColor="text1"/>
          <w:sz w:val="28"/>
        </w:rPr>
        <w:t>）投标人在缴纳投标保证金时，需在进帐凭证上注明投标单位全称，投标项目编号和名称，联系人及联系方式。</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color w:val="000000" w:themeColor="text1"/>
          <w:sz w:val="28"/>
        </w:rPr>
        <w:t>（4</w:t>
      </w:r>
      <w:r w:rsidRPr="005056FB">
        <w:rPr>
          <w:rFonts w:ascii="仿宋_GB2312" w:eastAsia="仿宋_GB2312" w:hAnsi="宋体" w:hint="eastAsia"/>
          <w:color w:val="000000" w:themeColor="text1"/>
          <w:sz w:val="28"/>
        </w:rPr>
        <w:t>）凡出现投标保证金未到位或未足额缴纳等与招标文件要求不一致的情况，均自动取消投标人参加该项目的投标资格；</w:t>
      </w:r>
    </w:p>
    <w:p w:rsidR="00A42937" w:rsidRPr="005056FB" w:rsidRDefault="0019313A" w:rsidP="00255597">
      <w:pPr>
        <w:snapToGrid w:val="0"/>
        <w:spacing w:line="360" w:lineRule="auto"/>
        <w:ind w:firstLineChars="250" w:firstLine="700"/>
        <w:rPr>
          <w:rFonts w:ascii="仿宋_GB2312" w:eastAsia="仿宋_GB2312" w:hAnsi="宋体"/>
          <w:color w:val="000000" w:themeColor="text1"/>
          <w:sz w:val="28"/>
        </w:rPr>
      </w:pPr>
      <w:r w:rsidRPr="005056FB">
        <w:rPr>
          <w:rFonts w:ascii="仿宋_GB2312" w:eastAsia="仿宋_GB2312" w:hAnsi="宋体"/>
          <w:color w:val="000000" w:themeColor="text1"/>
          <w:sz w:val="28"/>
        </w:rPr>
        <w:t>3</w:t>
      </w:r>
      <w:r w:rsidRPr="005056FB">
        <w:rPr>
          <w:rFonts w:ascii="仿宋_GB2312" w:eastAsia="仿宋_GB2312" w:hAnsi="宋体" w:hint="eastAsia"/>
          <w:color w:val="000000" w:themeColor="text1"/>
          <w:sz w:val="28"/>
        </w:rPr>
        <w:t>、投标保证金的扣划</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投标过程中发生以下情形时，予以投标保证金的扣划，并按相关规定处理：</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（1）投标人在有效期内发生随意撤回、撤销投标行为的；</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color w:val="000000" w:themeColor="text1"/>
          <w:sz w:val="28"/>
        </w:rPr>
        <w:t>（</w:t>
      </w:r>
      <w:r w:rsidRPr="005056FB">
        <w:rPr>
          <w:rFonts w:ascii="仿宋_GB2312" w:eastAsia="仿宋_GB2312" w:hAnsi="宋体" w:hint="eastAsia"/>
          <w:color w:val="000000" w:themeColor="text1"/>
          <w:sz w:val="28"/>
        </w:rPr>
        <w:t>2）投标人中标后无正当理由拒签合同的；</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color w:val="000000" w:themeColor="text1"/>
          <w:sz w:val="28"/>
        </w:rPr>
        <w:t>（</w:t>
      </w:r>
      <w:r w:rsidRPr="005056FB">
        <w:rPr>
          <w:rFonts w:ascii="仿宋_GB2312" w:eastAsia="仿宋_GB2312" w:hAnsi="宋体" w:hint="eastAsia"/>
          <w:color w:val="000000" w:themeColor="text1"/>
          <w:sz w:val="28"/>
        </w:rPr>
        <w:t>3）投标人中标后未按招标人要求足额缴纳履约保证金的；</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color w:val="000000" w:themeColor="text1"/>
          <w:sz w:val="28"/>
        </w:rPr>
        <w:t>（</w:t>
      </w:r>
      <w:r w:rsidRPr="005056FB">
        <w:rPr>
          <w:rFonts w:ascii="仿宋_GB2312" w:eastAsia="仿宋_GB2312" w:hAnsi="宋体" w:hint="eastAsia"/>
          <w:color w:val="000000" w:themeColor="text1"/>
          <w:sz w:val="28"/>
        </w:rPr>
        <w:t>4）其他违法违规行为，经查实情况属实的；</w:t>
      </w:r>
    </w:p>
    <w:p w:rsidR="00A42937" w:rsidRPr="005056FB" w:rsidRDefault="0019313A" w:rsidP="00255597">
      <w:pPr>
        <w:snapToGrid w:val="0"/>
        <w:spacing w:line="360" w:lineRule="auto"/>
        <w:ind w:firstLine="570"/>
        <w:rPr>
          <w:rFonts w:ascii="仿宋_GB2312" w:eastAsia="仿宋_GB2312" w:hAnsi="宋体"/>
          <w:color w:val="000000" w:themeColor="text1"/>
          <w:sz w:val="28"/>
        </w:rPr>
      </w:pPr>
      <w:r w:rsidRPr="005056FB">
        <w:rPr>
          <w:rFonts w:ascii="仿宋_GB2312" w:eastAsia="仿宋_GB2312" w:hAnsi="宋体"/>
          <w:color w:val="000000" w:themeColor="text1"/>
          <w:sz w:val="28"/>
        </w:rPr>
        <w:t>4</w:t>
      </w:r>
      <w:r w:rsidRPr="005056FB">
        <w:rPr>
          <w:rFonts w:ascii="仿宋_GB2312" w:eastAsia="仿宋_GB2312" w:hAnsi="宋体" w:hint="eastAsia"/>
          <w:color w:val="000000" w:themeColor="text1"/>
          <w:sz w:val="28"/>
        </w:rPr>
        <w:t>、投标保证金的退还</w:t>
      </w:r>
    </w:p>
    <w:p w:rsidR="00A42937" w:rsidRPr="005056FB" w:rsidRDefault="0019313A" w:rsidP="00255597">
      <w:pPr>
        <w:snapToGrid w:val="0"/>
        <w:spacing w:line="360" w:lineRule="auto"/>
        <w:ind w:firstLine="57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lastRenderedPageBreak/>
        <w:t>（1）招标人如有需要要求中标方缴纳履约保证金的，投标人中标后，在中标人与招标人签订正式合同后，投标人投标保证金转入其履约保证金账户；如投标人中标后投标保证金</w:t>
      </w:r>
      <w:r w:rsidRPr="005056FB">
        <w:rPr>
          <w:rFonts w:ascii="仿宋_GB2312" w:eastAsia="仿宋_GB2312" w:hAnsi="宋体"/>
          <w:color w:val="000000" w:themeColor="text1"/>
          <w:sz w:val="28"/>
        </w:rPr>
        <w:t>不</w:t>
      </w:r>
      <w:r w:rsidRPr="005056FB">
        <w:rPr>
          <w:rFonts w:ascii="仿宋_GB2312" w:eastAsia="仿宋_GB2312" w:hAnsi="宋体" w:hint="eastAsia"/>
          <w:color w:val="000000" w:themeColor="text1"/>
          <w:sz w:val="28"/>
        </w:rPr>
        <w:t>转入其履约保证金账户的，请投标人在投标时书面申明。</w:t>
      </w:r>
    </w:p>
    <w:p w:rsidR="00A42937" w:rsidRPr="005056FB" w:rsidRDefault="0019313A" w:rsidP="00255597">
      <w:pPr>
        <w:snapToGrid w:val="0"/>
        <w:spacing w:line="360" w:lineRule="auto"/>
        <w:ind w:firstLine="57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（2）投标人未中标，招标人按照“资金从哪里来，原样回那里去”的原则退还投标人投标保证金。</w:t>
      </w:r>
    </w:p>
    <w:p w:rsidR="00A42937" w:rsidRPr="005056FB" w:rsidRDefault="0019313A" w:rsidP="00255597">
      <w:pPr>
        <w:snapToGrid w:val="0"/>
        <w:spacing w:line="360" w:lineRule="auto"/>
        <w:ind w:firstLine="57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（3）投标保证金不计息。</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（六）履约保证金</w:t>
      </w:r>
    </w:p>
    <w:p w:rsidR="00A42937" w:rsidRPr="005056FB" w:rsidRDefault="0019313A" w:rsidP="00255597">
      <w:pPr>
        <w:snapToGrid w:val="0"/>
        <w:spacing w:line="360" w:lineRule="auto"/>
        <w:ind w:firstLineChars="250" w:firstLine="700"/>
        <w:rPr>
          <w:rFonts w:ascii="仿宋_GB2312" w:eastAsia="仿宋_GB2312" w:hAnsi="仿宋"/>
          <w:color w:val="000000" w:themeColor="text1"/>
          <w:sz w:val="28"/>
        </w:rPr>
      </w:pPr>
      <w:r w:rsidRPr="005056FB">
        <w:rPr>
          <w:rFonts w:ascii="仿宋_GB2312" w:eastAsia="仿宋_GB2312" w:hAnsi="仿宋" w:hint="eastAsia"/>
          <w:color w:val="000000" w:themeColor="text1"/>
          <w:sz w:val="28"/>
        </w:rPr>
        <w:t>1、项目履约保证金信息</w:t>
      </w:r>
    </w:p>
    <w:p w:rsidR="00A42937" w:rsidRPr="005056FB" w:rsidRDefault="0019313A" w:rsidP="00255597">
      <w:pPr>
        <w:snapToGrid w:val="0"/>
        <w:spacing w:line="360" w:lineRule="auto"/>
        <w:ind w:firstLineChars="300" w:firstLine="840"/>
        <w:rPr>
          <w:rFonts w:ascii="仿宋_GB2312" w:eastAsia="仿宋_GB2312" w:hAnsi="宋体"/>
          <w:color w:val="000000" w:themeColor="text1"/>
          <w:sz w:val="28"/>
        </w:rPr>
      </w:pPr>
      <w:r w:rsidRPr="005056FB">
        <w:rPr>
          <w:rFonts w:ascii="仿宋_GB2312" w:eastAsia="仿宋_GB2312" w:hAnsi="仿宋" w:hint="eastAsia"/>
          <w:color w:val="000000" w:themeColor="text1"/>
          <w:sz w:val="28"/>
        </w:rPr>
        <w:sym w:font="Wingdings 2" w:char="0052"/>
      </w:r>
      <w:r w:rsidRPr="005056FB">
        <w:rPr>
          <w:rFonts w:ascii="仿宋_GB2312" w:eastAsia="仿宋_GB2312" w:hAnsi="宋体" w:hint="eastAsia"/>
          <w:color w:val="000000" w:themeColor="text1"/>
          <w:sz w:val="28"/>
        </w:rPr>
        <w:t>有</w:t>
      </w:r>
      <w:r w:rsidRPr="005056FB">
        <w:rPr>
          <w:rFonts w:ascii="仿宋_GB2312" w:eastAsia="仿宋_GB2312" w:hAnsi="仿宋" w:hint="eastAsia"/>
          <w:color w:val="000000" w:themeColor="text1"/>
          <w:sz w:val="28"/>
        </w:rPr>
        <w:t>履约</w:t>
      </w:r>
      <w:r w:rsidRPr="005056FB">
        <w:rPr>
          <w:rFonts w:ascii="仿宋_GB2312" w:eastAsia="仿宋_GB2312" w:hAnsi="宋体" w:hint="eastAsia"/>
          <w:color w:val="000000" w:themeColor="text1"/>
          <w:sz w:val="28"/>
        </w:rPr>
        <w:t xml:space="preserve">保证金           </w:t>
      </w:r>
      <w:r w:rsidRPr="005056FB">
        <w:rPr>
          <w:rFonts w:ascii="仿宋_GB2312" w:eastAsia="仿宋_GB2312" w:hAnsi="仿宋" w:hint="eastAsia"/>
          <w:color w:val="000000" w:themeColor="text1"/>
          <w:sz w:val="28"/>
        </w:rPr>
        <w:t>□</w:t>
      </w:r>
      <w:r w:rsidRPr="005056FB">
        <w:rPr>
          <w:rFonts w:ascii="仿宋_GB2312" w:eastAsia="仿宋_GB2312" w:hAnsi="宋体" w:hint="eastAsia"/>
          <w:color w:val="000000" w:themeColor="text1"/>
          <w:sz w:val="28"/>
        </w:rPr>
        <w:t>无</w:t>
      </w:r>
      <w:r w:rsidRPr="005056FB">
        <w:rPr>
          <w:rFonts w:ascii="仿宋_GB2312" w:eastAsia="仿宋_GB2312" w:hAnsi="仿宋" w:hint="eastAsia"/>
          <w:color w:val="000000" w:themeColor="text1"/>
          <w:sz w:val="28"/>
        </w:rPr>
        <w:t>履约</w:t>
      </w:r>
      <w:r w:rsidRPr="005056FB">
        <w:rPr>
          <w:rFonts w:ascii="仿宋_GB2312" w:eastAsia="仿宋_GB2312" w:hAnsi="宋体" w:hint="eastAsia"/>
          <w:color w:val="000000" w:themeColor="text1"/>
          <w:sz w:val="28"/>
        </w:rPr>
        <w:t xml:space="preserve">保证金           </w:t>
      </w:r>
    </w:p>
    <w:p w:rsidR="00A42937" w:rsidRPr="005056FB" w:rsidRDefault="000B269A" w:rsidP="00255597">
      <w:pPr>
        <w:snapToGrid w:val="0"/>
        <w:spacing w:line="360" w:lineRule="auto"/>
        <w:ind w:firstLineChars="300" w:firstLine="84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投标人应在接到中标通知后合同签订前，向招标人指定账户缴纳</w:t>
      </w:r>
      <w:r w:rsidR="00EE08D5" w:rsidRPr="005056FB">
        <w:rPr>
          <w:rFonts w:ascii="仿宋_GB2312" w:eastAsia="仿宋_GB2312" w:hAnsi="宋体" w:hint="eastAsia"/>
          <w:color w:val="000000" w:themeColor="text1"/>
          <w:sz w:val="28"/>
        </w:rPr>
        <w:t>7.5万元</w:t>
      </w:r>
      <w:r w:rsidRPr="005056FB">
        <w:rPr>
          <w:rFonts w:ascii="仿宋_GB2312" w:eastAsia="仿宋_GB2312" w:hAnsi="宋体"/>
          <w:color w:val="000000" w:themeColor="text1"/>
          <w:sz w:val="28"/>
        </w:rPr>
        <w:t>作为</w:t>
      </w:r>
      <w:r w:rsidRPr="005056FB">
        <w:rPr>
          <w:rFonts w:ascii="仿宋_GB2312" w:eastAsia="仿宋_GB2312" w:hAnsi="宋体" w:hint="eastAsia"/>
          <w:color w:val="000000" w:themeColor="text1"/>
          <w:sz w:val="28"/>
        </w:rPr>
        <w:t>履行合同条款；</w:t>
      </w:r>
      <w:r w:rsidR="00EE08D5" w:rsidRPr="005056FB">
        <w:rPr>
          <w:rFonts w:ascii="仿宋_GB2312" w:eastAsia="仿宋_GB2312" w:hAnsi="宋体"/>
          <w:color w:val="000000" w:themeColor="text1"/>
          <w:sz w:val="28"/>
        </w:rPr>
        <w:t xml:space="preserve"> </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2、</w:t>
      </w:r>
      <w:r w:rsidRPr="005056FB">
        <w:rPr>
          <w:rFonts w:ascii="仿宋_GB2312" w:eastAsia="仿宋_GB2312" w:hAnsi="仿宋" w:hint="eastAsia"/>
          <w:color w:val="000000" w:themeColor="text1"/>
          <w:sz w:val="28"/>
        </w:rPr>
        <w:t>履约</w:t>
      </w:r>
      <w:r w:rsidRPr="005056FB">
        <w:rPr>
          <w:rFonts w:ascii="仿宋_GB2312" w:eastAsia="仿宋_GB2312" w:hAnsi="宋体" w:hint="eastAsia"/>
          <w:color w:val="000000" w:themeColor="text1"/>
          <w:sz w:val="28"/>
        </w:rPr>
        <w:t>保证金的缴纳</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（1）</w:t>
      </w:r>
      <w:r w:rsidRPr="005056FB">
        <w:rPr>
          <w:rFonts w:ascii="仿宋_GB2312" w:eastAsia="仿宋_GB2312" w:hAnsi="仿宋" w:hint="eastAsia"/>
          <w:color w:val="000000" w:themeColor="text1"/>
          <w:sz w:val="28"/>
        </w:rPr>
        <w:t>履约</w:t>
      </w:r>
      <w:r w:rsidRPr="005056FB">
        <w:rPr>
          <w:rFonts w:ascii="仿宋_GB2312" w:eastAsia="仿宋_GB2312" w:hAnsi="宋体" w:hint="eastAsia"/>
          <w:color w:val="000000" w:themeColor="text1"/>
          <w:sz w:val="28"/>
        </w:rPr>
        <w:t>保证金需以投标人名义采用银行转账或汇款等方式缴纳，不接受现金或个人账户缴纳保证金。</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（2）投标人在缴纳</w:t>
      </w:r>
      <w:r w:rsidRPr="005056FB">
        <w:rPr>
          <w:rFonts w:ascii="仿宋_GB2312" w:eastAsia="仿宋_GB2312" w:hAnsi="仿宋" w:hint="eastAsia"/>
          <w:color w:val="000000" w:themeColor="text1"/>
          <w:sz w:val="28"/>
        </w:rPr>
        <w:t>履约</w:t>
      </w:r>
      <w:r w:rsidRPr="005056FB">
        <w:rPr>
          <w:rFonts w:ascii="仿宋_GB2312" w:eastAsia="仿宋_GB2312" w:hAnsi="宋体" w:hint="eastAsia"/>
          <w:color w:val="000000" w:themeColor="text1"/>
          <w:sz w:val="28"/>
        </w:rPr>
        <w:t>保证金时，需在进帐凭证上注明投标单位全称，投标项目编号和名称，联系人及联系方式。</w:t>
      </w:r>
    </w:p>
    <w:p w:rsidR="00A42937" w:rsidRPr="005056FB" w:rsidRDefault="0019313A" w:rsidP="00255597">
      <w:pPr>
        <w:snapToGrid w:val="0"/>
        <w:spacing w:line="360" w:lineRule="auto"/>
        <w:ind w:firstLineChars="250" w:firstLine="700"/>
        <w:rPr>
          <w:rFonts w:ascii="仿宋_GB2312" w:eastAsia="仿宋_GB2312" w:hAnsi="宋体"/>
          <w:color w:val="000000" w:themeColor="text1"/>
          <w:sz w:val="28"/>
        </w:rPr>
      </w:pPr>
      <w:r w:rsidRPr="005056FB">
        <w:rPr>
          <w:rFonts w:ascii="仿宋_GB2312" w:eastAsia="仿宋_GB2312" w:hAnsi="宋体"/>
          <w:color w:val="000000" w:themeColor="text1"/>
          <w:sz w:val="28"/>
        </w:rPr>
        <w:t>3</w:t>
      </w:r>
      <w:r w:rsidRPr="005056FB">
        <w:rPr>
          <w:rFonts w:ascii="仿宋_GB2312" w:eastAsia="仿宋_GB2312" w:hAnsi="宋体" w:hint="eastAsia"/>
          <w:color w:val="000000" w:themeColor="text1"/>
          <w:sz w:val="28"/>
        </w:rPr>
        <w:t>、</w:t>
      </w:r>
      <w:r w:rsidRPr="005056FB">
        <w:rPr>
          <w:rFonts w:ascii="仿宋_GB2312" w:eastAsia="仿宋_GB2312" w:hAnsi="仿宋" w:hint="eastAsia"/>
          <w:color w:val="000000" w:themeColor="text1"/>
          <w:sz w:val="28"/>
        </w:rPr>
        <w:t>履约</w:t>
      </w:r>
      <w:r w:rsidRPr="005056FB">
        <w:rPr>
          <w:rFonts w:ascii="仿宋_GB2312" w:eastAsia="仿宋_GB2312" w:hAnsi="宋体" w:hint="eastAsia"/>
          <w:color w:val="000000" w:themeColor="text1"/>
          <w:sz w:val="28"/>
        </w:rPr>
        <w:t>保证金的扣划</w:t>
      </w:r>
    </w:p>
    <w:p w:rsidR="00A42937" w:rsidRPr="005056FB" w:rsidRDefault="0019313A" w:rsidP="00255597">
      <w:pPr>
        <w:snapToGrid w:val="0"/>
        <w:spacing w:line="360" w:lineRule="auto"/>
        <w:ind w:firstLine="57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当合同执行过程中发生违反合同规定或违约行为时，应扣划投标人缴纳的履约保证金。</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color w:val="000000" w:themeColor="text1"/>
          <w:sz w:val="28"/>
        </w:rPr>
        <w:t>4</w:t>
      </w:r>
      <w:r w:rsidRPr="005056FB">
        <w:rPr>
          <w:rFonts w:ascii="仿宋_GB2312" w:eastAsia="仿宋_GB2312" w:hAnsi="宋体" w:hint="eastAsia"/>
          <w:color w:val="000000" w:themeColor="text1"/>
          <w:sz w:val="28"/>
        </w:rPr>
        <w:t>、</w:t>
      </w:r>
      <w:r w:rsidRPr="005056FB">
        <w:rPr>
          <w:rFonts w:ascii="仿宋_GB2312" w:eastAsia="仿宋_GB2312" w:hAnsi="仿宋" w:hint="eastAsia"/>
          <w:color w:val="000000" w:themeColor="text1"/>
          <w:sz w:val="28"/>
        </w:rPr>
        <w:t>履约</w:t>
      </w:r>
      <w:r w:rsidRPr="005056FB">
        <w:rPr>
          <w:rFonts w:ascii="仿宋_GB2312" w:eastAsia="仿宋_GB2312" w:hAnsi="宋体" w:hint="eastAsia"/>
          <w:color w:val="000000" w:themeColor="text1"/>
          <w:sz w:val="28"/>
        </w:rPr>
        <w:t>保证金的退还</w:t>
      </w:r>
    </w:p>
    <w:p w:rsidR="00A42937" w:rsidRPr="005056FB" w:rsidRDefault="0019313A" w:rsidP="00255597">
      <w:pPr>
        <w:snapToGrid w:val="0"/>
        <w:spacing w:line="360" w:lineRule="auto"/>
        <w:ind w:firstLine="57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（1）</w:t>
      </w:r>
      <w:proofErr w:type="gramStart"/>
      <w:r w:rsidRPr="005056FB">
        <w:rPr>
          <w:rFonts w:ascii="仿宋_GB2312" w:eastAsia="仿宋_GB2312" w:hAnsi="宋体" w:hint="eastAsia"/>
          <w:color w:val="000000" w:themeColor="text1"/>
          <w:sz w:val="28"/>
        </w:rPr>
        <w:t>项目结项后</w:t>
      </w:r>
      <w:proofErr w:type="gramEnd"/>
      <w:r w:rsidRPr="005056FB">
        <w:rPr>
          <w:rFonts w:ascii="仿宋_GB2312" w:eastAsia="仿宋_GB2312" w:hAnsi="宋体" w:hint="eastAsia"/>
          <w:color w:val="000000" w:themeColor="text1"/>
          <w:sz w:val="28"/>
        </w:rPr>
        <w:t>满足退还标准</w:t>
      </w:r>
      <w:proofErr w:type="gramStart"/>
      <w:r w:rsidRPr="005056FB">
        <w:rPr>
          <w:rFonts w:ascii="仿宋_GB2312" w:eastAsia="仿宋_GB2312" w:hAnsi="宋体" w:hint="eastAsia"/>
          <w:color w:val="000000" w:themeColor="text1"/>
          <w:sz w:val="28"/>
        </w:rPr>
        <w:t>且资料</w:t>
      </w:r>
      <w:proofErr w:type="gramEnd"/>
      <w:r w:rsidRPr="005056FB">
        <w:rPr>
          <w:rFonts w:ascii="仿宋_GB2312" w:eastAsia="仿宋_GB2312" w:hAnsi="宋体" w:hint="eastAsia"/>
          <w:color w:val="000000" w:themeColor="text1"/>
          <w:sz w:val="28"/>
        </w:rPr>
        <w:t>齐全；</w:t>
      </w:r>
    </w:p>
    <w:p w:rsidR="00A42937" w:rsidRPr="005056FB" w:rsidRDefault="0019313A" w:rsidP="00255597">
      <w:pPr>
        <w:snapToGrid w:val="0"/>
        <w:spacing w:line="360" w:lineRule="auto"/>
        <w:ind w:firstLine="57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（2）</w:t>
      </w:r>
      <w:r w:rsidRPr="005056FB">
        <w:rPr>
          <w:rFonts w:ascii="仿宋_GB2312" w:eastAsia="仿宋_GB2312" w:hAnsi="仿宋" w:hint="eastAsia"/>
          <w:color w:val="000000" w:themeColor="text1"/>
          <w:sz w:val="28"/>
        </w:rPr>
        <w:t>履约</w:t>
      </w:r>
      <w:r w:rsidRPr="005056FB">
        <w:rPr>
          <w:rFonts w:ascii="仿宋_GB2312" w:eastAsia="仿宋_GB2312" w:hAnsi="宋体" w:hint="eastAsia"/>
          <w:color w:val="000000" w:themeColor="text1"/>
          <w:sz w:val="28"/>
        </w:rPr>
        <w:t>保证金不计息。</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（七）招标文件的解释及咨询</w:t>
      </w:r>
    </w:p>
    <w:p w:rsidR="00A42937" w:rsidRPr="005056FB" w:rsidRDefault="0019313A" w:rsidP="00255597">
      <w:pPr>
        <w:snapToGrid w:val="0"/>
        <w:spacing w:line="360" w:lineRule="auto"/>
        <w:ind w:firstLineChars="300" w:firstLine="84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本招标文件的解释权属招标人，对本次招标有任何询问，请与</w:t>
      </w:r>
      <w:r w:rsidRPr="005056FB">
        <w:rPr>
          <w:rFonts w:ascii="仿宋_GB2312" w:eastAsia="仿宋_GB2312" w:hAnsi="宋体" w:hint="eastAsia"/>
          <w:color w:val="000000" w:themeColor="text1"/>
          <w:sz w:val="28"/>
        </w:rPr>
        <w:lastRenderedPageBreak/>
        <w:t>昆山农商银行本次招标联系人联系。</w:t>
      </w:r>
    </w:p>
    <w:p w:rsidR="00A42937" w:rsidRPr="005056FB" w:rsidRDefault="0019313A" w:rsidP="00255597">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5056FB">
        <w:rPr>
          <w:rFonts w:ascii="仿宋" w:eastAsia="仿宋" w:hAnsi="仿宋" w:hint="eastAsia"/>
          <w:color w:val="000000" w:themeColor="text1"/>
          <w:sz w:val="28"/>
          <w:szCs w:val="28"/>
        </w:rPr>
        <w:t>二、招标文件说明</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（一）是否限价招标</w:t>
      </w:r>
    </w:p>
    <w:p w:rsidR="00A42937" w:rsidRPr="005056FB" w:rsidRDefault="000B269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仿宋" w:hint="eastAsia"/>
          <w:color w:val="000000" w:themeColor="text1"/>
          <w:sz w:val="28"/>
        </w:rPr>
        <w:t>□</w:t>
      </w:r>
      <w:r w:rsidR="0019313A" w:rsidRPr="005056FB">
        <w:rPr>
          <w:rFonts w:ascii="仿宋_GB2312" w:eastAsia="仿宋_GB2312" w:hAnsi="宋体"/>
          <w:color w:val="000000" w:themeColor="text1"/>
          <w:sz w:val="28"/>
        </w:rPr>
        <w:t xml:space="preserve"> 是        最高限价</w:t>
      </w:r>
      <w:r w:rsidR="0019313A" w:rsidRPr="005056FB">
        <w:rPr>
          <w:rFonts w:ascii="仿宋_GB2312" w:eastAsia="仿宋_GB2312" w:hAnsi="宋体" w:hint="eastAsia"/>
          <w:color w:val="000000" w:themeColor="text1"/>
          <w:sz w:val="28"/>
        </w:rPr>
        <w:t xml:space="preserve"> </w:t>
      </w:r>
      <w:r w:rsidRPr="005056FB">
        <w:rPr>
          <w:rFonts w:ascii="仿宋_GB2312" w:eastAsia="仿宋_GB2312" w:hAnsi="宋体" w:hint="eastAsia"/>
          <w:color w:val="000000" w:themeColor="text1"/>
          <w:sz w:val="28"/>
          <w:u w:val="single"/>
        </w:rPr>
        <w:t xml:space="preserve">          </w:t>
      </w:r>
      <w:r w:rsidR="0019313A" w:rsidRPr="005056FB">
        <w:rPr>
          <w:rFonts w:ascii="仿宋_GB2312" w:eastAsia="仿宋_GB2312" w:hAnsi="宋体" w:hint="eastAsia"/>
          <w:color w:val="000000" w:themeColor="text1"/>
          <w:sz w:val="28"/>
        </w:rPr>
        <w:t>（元）</w:t>
      </w:r>
      <w:r w:rsidR="0019313A" w:rsidRPr="005056FB">
        <w:rPr>
          <w:rFonts w:ascii="仿宋_GB2312" w:eastAsia="仿宋_GB2312" w:hAnsi="宋体"/>
          <w:color w:val="000000" w:themeColor="text1"/>
          <w:sz w:val="28"/>
        </w:rPr>
        <w:t xml:space="preserve">        </w:t>
      </w:r>
      <w:r w:rsidRPr="005056FB">
        <w:rPr>
          <w:rFonts w:ascii="宋体" w:hAnsi="宋体" w:hint="eastAsia"/>
          <w:color w:val="000000" w:themeColor="text1"/>
          <w:sz w:val="28"/>
        </w:rPr>
        <w:sym w:font="Wingdings 2" w:char="0052"/>
      </w:r>
      <w:r w:rsidR="0019313A" w:rsidRPr="005056FB">
        <w:rPr>
          <w:rFonts w:ascii="宋体" w:hAnsi="宋体"/>
          <w:color w:val="000000" w:themeColor="text1"/>
          <w:sz w:val="28"/>
        </w:rPr>
        <w:t xml:space="preserve"> </w:t>
      </w:r>
      <w:r w:rsidR="0019313A" w:rsidRPr="005056FB">
        <w:rPr>
          <w:rFonts w:ascii="宋体" w:hAnsi="宋体" w:hint="eastAsia"/>
          <w:color w:val="000000" w:themeColor="text1"/>
          <w:sz w:val="28"/>
        </w:rPr>
        <w:t>否</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（二）项目实施时间、地点和方式</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项目实施地点：昆山市</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项目实施时间：签订框架协议，自签订之日起至项目结束</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项目实施方式：现场实施</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（三）合同款的支付条件、时间和支付方式</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 xml:space="preserve">付款方式: </w:t>
      </w:r>
      <w:r w:rsidR="000E77A4" w:rsidRPr="005056FB">
        <w:rPr>
          <w:rFonts w:ascii="仿宋_GB2312" w:eastAsia="仿宋_GB2312" w:hAnsi="宋体" w:hint="eastAsia"/>
          <w:color w:val="000000" w:themeColor="text1"/>
          <w:sz w:val="28"/>
        </w:rPr>
        <w:t>根据实际下单数量进行结算</w:t>
      </w:r>
      <w:r w:rsidRPr="005056FB">
        <w:rPr>
          <w:rFonts w:ascii="仿宋_GB2312" w:eastAsia="仿宋_GB2312" w:hAnsi="宋体" w:hint="eastAsia"/>
          <w:color w:val="000000" w:themeColor="text1"/>
          <w:sz w:val="28"/>
        </w:rPr>
        <w:t>，经行方确认每场活动的物料使用清单并验收无误后付款。</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（四）评标方法、评标标准</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采用最低评标价法，</w:t>
      </w:r>
      <w:r w:rsidR="000E77A4" w:rsidRPr="005056FB">
        <w:rPr>
          <w:rFonts w:ascii="仿宋_GB2312" w:eastAsia="仿宋_GB2312" w:hAnsi="宋体" w:hint="eastAsia"/>
          <w:color w:val="000000" w:themeColor="text1"/>
          <w:sz w:val="28"/>
          <w:szCs w:val="22"/>
        </w:rPr>
        <w:t>以供应商对所有物品项（服务项）总报价的最低价，确定中标候选供应商。如有供应商报价相同，抽签确定入围供应商。</w:t>
      </w:r>
      <w:r w:rsidRPr="005056FB">
        <w:rPr>
          <w:rFonts w:ascii="仿宋_GB2312" w:eastAsia="仿宋_GB2312" w:hAnsi="宋体" w:hint="eastAsia"/>
          <w:color w:val="000000" w:themeColor="text1"/>
          <w:sz w:val="28"/>
          <w:szCs w:val="22"/>
        </w:rPr>
        <w:t xml:space="preserve"> </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（五）</w:t>
      </w:r>
      <w:proofErr w:type="gramStart"/>
      <w:r w:rsidRPr="005056FB">
        <w:rPr>
          <w:rFonts w:ascii="仿宋_GB2312" w:eastAsia="仿宋_GB2312" w:hAnsi="宋体" w:hint="eastAsia"/>
          <w:color w:val="000000" w:themeColor="text1"/>
          <w:sz w:val="28"/>
        </w:rPr>
        <w:t>拟签订</w:t>
      </w:r>
      <w:proofErr w:type="gramEnd"/>
      <w:r w:rsidRPr="005056FB">
        <w:rPr>
          <w:rFonts w:ascii="仿宋_GB2312" w:eastAsia="仿宋_GB2312" w:hAnsi="宋体" w:hint="eastAsia"/>
          <w:color w:val="000000" w:themeColor="text1"/>
          <w:sz w:val="28"/>
        </w:rPr>
        <w:t>的合同文本</w:t>
      </w:r>
    </w:p>
    <w:p w:rsidR="00A42937" w:rsidRPr="005056FB" w:rsidRDefault="0019313A" w:rsidP="00255597">
      <w:pPr>
        <w:snapToGrid w:val="0"/>
        <w:spacing w:line="360" w:lineRule="auto"/>
        <w:ind w:firstLineChars="350" w:firstLine="98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详见第四部分附件</w:t>
      </w:r>
      <w:r w:rsidRPr="005056FB">
        <w:rPr>
          <w:rFonts w:ascii="仿宋_GB2312" w:eastAsia="仿宋_GB2312" w:hAnsi="宋体"/>
          <w:color w:val="000000" w:themeColor="text1"/>
          <w:sz w:val="28"/>
        </w:rPr>
        <w:t>5</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（六）其他说明</w:t>
      </w:r>
    </w:p>
    <w:p w:rsidR="00A42937" w:rsidRPr="005056FB" w:rsidRDefault="000E77A4" w:rsidP="00255597">
      <w:pPr>
        <w:snapToGrid w:val="0"/>
        <w:spacing w:line="360" w:lineRule="auto"/>
        <w:ind w:firstLineChars="300" w:firstLine="84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1、</w:t>
      </w:r>
      <w:r w:rsidR="0019313A" w:rsidRPr="005056FB">
        <w:rPr>
          <w:rFonts w:ascii="仿宋_GB2312" w:eastAsia="仿宋_GB2312" w:hAnsi="宋体" w:hint="eastAsia"/>
          <w:color w:val="000000" w:themeColor="text1"/>
          <w:sz w:val="28"/>
        </w:rPr>
        <w:t>签订框架协议</w:t>
      </w:r>
      <w:r w:rsidRPr="005056FB">
        <w:rPr>
          <w:rFonts w:ascii="仿宋_GB2312" w:eastAsia="仿宋_GB2312" w:hAnsi="宋体" w:hint="eastAsia"/>
          <w:color w:val="000000" w:themeColor="text1"/>
          <w:sz w:val="28"/>
        </w:rPr>
        <w:t>有效期一年。</w:t>
      </w:r>
    </w:p>
    <w:p w:rsidR="000E77A4" w:rsidRPr="005056FB" w:rsidRDefault="000E77A4" w:rsidP="00255597">
      <w:pPr>
        <w:snapToGrid w:val="0"/>
        <w:spacing w:line="360" w:lineRule="auto"/>
        <w:ind w:firstLineChars="300" w:firstLine="84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2、框架协议采购，不承诺下单量。</w:t>
      </w:r>
    </w:p>
    <w:p w:rsidR="00A42937" w:rsidRPr="005056FB" w:rsidRDefault="0019313A" w:rsidP="00255597">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5056FB">
        <w:rPr>
          <w:rFonts w:ascii="仿宋" w:eastAsia="仿宋" w:hAnsi="仿宋" w:hint="eastAsia"/>
          <w:color w:val="000000" w:themeColor="text1"/>
          <w:sz w:val="28"/>
          <w:szCs w:val="28"/>
        </w:rPr>
        <w:t>三、投标文件说明</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（一）要求</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1、投标人应仔细阅读招标文件的所有内容，按招标文件的要求提供投标文件，并保证所提供的全部资料的真实性，以使其投标对招标文件</w:t>
      </w:r>
      <w:proofErr w:type="gramStart"/>
      <w:r w:rsidRPr="005056FB">
        <w:rPr>
          <w:rFonts w:ascii="仿宋_GB2312" w:eastAsia="仿宋_GB2312" w:hAnsi="宋体" w:hint="eastAsia"/>
          <w:color w:val="000000" w:themeColor="text1"/>
          <w:sz w:val="28"/>
        </w:rPr>
        <w:t>作出</w:t>
      </w:r>
      <w:proofErr w:type="gramEnd"/>
      <w:r w:rsidRPr="005056FB">
        <w:rPr>
          <w:rFonts w:ascii="仿宋_GB2312" w:eastAsia="仿宋_GB2312" w:hAnsi="宋体" w:hint="eastAsia"/>
          <w:color w:val="000000" w:themeColor="text1"/>
          <w:sz w:val="28"/>
        </w:rPr>
        <w:t>实质性响应，否则其投标可能被拒绝；</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lastRenderedPageBreak/>
        <w:t>2、除非有特殊要求，招标文件不单独提供招标设备（系统）或服务使用地的自然环境、气候条件、公用设施等情况，投标人被视为熟悉上述情况。</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（二）投标文件的组成</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投标文件应包括但不限于下列所列文件：</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1、法定代表人身份证明或法定代表人授权委托书（法定代表人参加投标，不用此委托书）。</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2、投标书</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必须按照本招标文件第四部分附件的格式要求制作，未经招标人书面同意，该格式不允许作任何修改。</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3、投标价格一览表（须另装，详见“投标文件的签署及规定”）</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应包括投标报价、维护承诺、其他重要补充事项等内容。</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4、服务内容描述</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投标人必须对“招标项目要求”逐个或分块地</w:t>
      </w:r>
      <w:proofErr w:type="gramStart"/>
      <w:r w:rsidRPr="005056FB">
        <w:rPr>
          <w:rFonts w:ascii="仿宋_GB2312" w:eastAsia="仿宋_GB2312" w:hAnsi="宋体" w:hint="eastAsia"/>
          <w:color w:val="000000" w:themeColor="text1"/>
          <w:sz w:val="28"/>
        </w:rPr>
        <w:t>作出</w:t>
      </w:r>
      <w:proofErr w:type="gramEnd"/>
      <w:r w:rsidRPr="005056FB">
        <w:rPr>
          <w:rFonts w:ascii="仿宋_GB2312" w:eastAsia="仿宋_GB2312" w:hAnsi="宋体" w:hint="eastAsia"/>
          <w:color w:val="000000" w:themeColor="text1"/>
          <w:sz w:val="28"/>
        </w:rPr>
        <w:t>实质性响应，其响应</w:t>
      </w:r>
      <w:proofErr w:type="gramStart"/>
      <w:r w:rsidRPr="005056FB">
        <w:rPr>
          <w:rFonts w:ascii="仿宋_GB2312" w:eastAsia="仿宋_GB2312" w:hAnsi="宋体" w:hint="eastAsia"/>
          <w:color w:val="000000" w:themeColor="text1"/>
          <w:sz w:val="28"/>
        </w:rPr>
        <w:t>应</w:t>
      </w:r>
      <w:proofErr w:type="gramEnd"/>
      <w:r w:rsidRPr="005056FB">
        <w:rPr>
          <w:rFonts w:ascii="仿宋_GB2312" w:eastAsia="仿宋_GB2312" w:hAnsi="宋体" w:hint="eastAsia"/>
          <w:color w:val="000000" w:themeColor="text1"/>
          <w:sz w:val="28"/>
        </w:rPr>
        <w:t>与招标文件内容采用相同的顺序，对每个需求的响应必须遵循如下规则：</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1）重复该需求；</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2）用“是/否”来表明</w:t>
      </w:r>
      <w:proofErr w:type="gramStart"/>
      <w:r w:rsidRPr="005056FB">
        <w:rPr>
          <w:rFonts w:ascii="仿宋_GB2312" w:eastAsia="仿宋_GB2312" w:hAnsi="宋体" w:hint="eastAsia"/>
          <w:color w:val="000000" w:themeColor="text1"/>
          <w:sz w:val="28"/>
        </w:rPr>
        <w:t>该需求</w:t>
      </w:r>
      <w:proofErr w:type="gramEnd"/>
      <w:r w:rsidRPr="005056FB">
        <w:rPr>
          <w:rFonts w:ascii="仿宋_GB2312" w:eastAsia="仿宋_GB2312" w:hAnsi="宋体" w:hint="eastAsia"/>
          <w:color w:val="000000" w:themeColor="text1"/>
          <w:sz w:val="28"/>
        </w:rPr>
        <w:t>是否被满足；</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3）简要描述如何满足该需求，如果该响应在投标文件其他部分有详述，可在该处简单应答，但必须给出确切的位置索引；</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4）解释投标文件或投标方案与招标项目需求之间的偏差，用数量来表示的需求，必须用确切的数量单位来响应。</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5、项目实施计划</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应根据对项目需求的理解，提出详细、切实可行的项目实施计划及方案。</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lastRenderedPageBreak/>
        <w:t>6、售后服务计划</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应说明售后服务的内容、形式、收费标准；维护单位名称、地点、人员；服务响应时间等，并应包含免费维护期及期外的售后服务计划。</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7、投标人情况简介</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应包含投标人基本情况与背景资料、业务经营情况、最近三年类似相关项目实施情况、及投标人最新的经过审计的财务报表、相关内控制度及连续性方案等。</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8、投标人资格证明文件</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1）投标人营业执照复印件；</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2）若分公司参加投标的，需总公司的正式授权书（即签订合同只与有法人资格的公司签订）；</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3）生产厂商授权函；</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4）其他相关资格证明文件。</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9、供应商反腐败/反贿赂承诺书</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必须按照本招标文件第四部分附件6的格式要求制作，未经招标人书面同意，该格式不允许作任何修改。</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10、其他</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1）投标方实施其它银行此产品案例的合同复印件或加盖单位公章的产品定单；</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2）投标人自愿提供的其他全部文件；</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3）优惠条款的说明等。</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（三）投标文件的签署及规定</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1、投标人应准备一份正本、二份副本、一份电子档，正副本及电子</w:t>
      </w:r>
      <w:proofErr w:type="gramStart"/>
      <w:r w:rsidRPr="005056FB">
        <w:rPr>
          <w:rFonts w:ascii="仿宋_GB2312" w:eastAsia="仿宋_GB2312" w:hAnsi="宋体" w:hint="eastAsia"/>
          <w:color w:val="000000" w:themeColor="text1"/>
          <w:sz w:val="28"/>
        </w:rPr>
        <w:t>档</w:t>
      </w:r>
      <w:proofErr w:type="gramEnd"/>
      <w:r w:rsidRPr="005056FB">
        <w:rPr>
          <w:rFonts w:ascii="仿宋_GB2312" w:eastAsia="仿宋_GB2312" w:hAnsi="宋体" w:hint="eastAsia"/>
          <w:color w:val="000000" w:themeColor="text1"/>
          <w:sz w:val="28"/>
        </w:rPr>
        <w:t>均不含报价单，另装一份密封投标报价单。在每一份投标文件上要明确注明“正本”、“副本”、“电子档”、“报价单”、“保</w:t>
      </w:r>
      <w:r w:rsidRPr="005056FB">
        <w:rPr>
          <w:rFonts w:ascii="仿宋_GB2312" w:eastAsia="仿宋_GB2312" w:hAnsi="宋体" w:hint="eastAsia"/>
          <w:color w:val="000000" w:themeColor="text1"/>
          <w:sz w:val="28"/>
        </w:rPr>
        <w:lastRenderedPageBreak/>
        <w:t>证金回执单”字样，若正本和副本有差异以正本为准；</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 xml:space="preserve">2、投标文件正本、副本、报价单须统一用A4纸打印装订并由投标人法定代表人或授权代理人在正本封面上签章处签字并加盖公章、骑缝章； </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3、投标文件须标注页码，封面后的第一页为标书的目录，整本</w:t>
      </w:r>
      <w:proofErr w:type="gramStart"/>
      <w:r w:rsidRPr="005056FB">
        <w:rPr>
          <w:rFonts w:ascii="仿宋_GB2312" w:eastAsia="仿宋_GB2312" w:hAnsi="宋体" w:hint="eastAsia"/>
          <w:color w:val="000000" w:themeColor="text1"/>
          <w:sz w:val="28"/>
        </w:rPr>
        <w:t>标书须</w:t>
      </w:r>
      <w:proofErr w:type="gramEnd"/>
      <w:r w:rsidRPr="005056FB">
        <w:rPr>
          <w:rFonts w:ascii="仿宋_GB2312" w:eastAsia="仿宋_GB2312" w:hAnsi="宋体" w:hint="eastAsia"/>
          <w:color w:val="000000" w:themeColor="text1"/>
          <w:sz w:val="28"/>
        </w:rPr>
        <w:t>标注统一的页码，成功案例合同等复印件可以手工填上统一的页码；</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4、除投标人对错漏处作必要修改外，投标文件中不许有加行、涂抹或改写。如有修改错漏处，必须由投标人法定代表人或授权代理人签字并加盖公章。</w:t>
      </w:r>
    </w:p>
    <w:p w:rsidR="00A42937" w:rsidRPr="005056FB" w:rsidRDefault="0019313A" w:rsidP="00255597">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5056FB">
        <w:rPr>
          <w:rFonts w:ascii="仿宋" w:eastAsia="仿宋" w:hAnsi="仿宋" w:hint="eastAsia"/>
          <w:color w:val="000000" w:themeColor="text1"/>
          <w:sz w:val="28"/>
          <w:szCs w:val="28"/>
        </w:rPr>
        <w:t>四、投标文件的递交</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（一）投标文件的密封和递交</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1</w:t>
      </w:r>
      <w:r w:rsidR="00EE08D5" w:rsidRPr="005056FB">
        <w:rPr>
          <w:rFonts w:ascii="仿宋_GB2312" w:eastAsia="仿宋_GB2312" w:hAnsi="宋体" w:hint="eastAsia"/>
          <w:color w:val="000000" w:themeColor="text1"/>
          <w:sz w:val="28"/>
        </w:rPr>
        <w:t>投标人应将投标文件的正、副本、报价单和电子档、保证金回执</w:t>
      </w:r>
      <w:proofErr w:type="gramStart"/>
      <w:r w:rsidR="00EE08D5" w:rsidRPr="005056FB">
        <w:rPr>
          <w:rFonts w:ascii="仿宋_GB2312" w:eastAsia="仿宋_GB2312" w:hAnsi="宋体" w:hint="eastAsia"/>
          <w:color w:val="000000" w:themeColor="text1"/>
          <w:sz w:val="28"/>
        </w:rPr>
        <w:t>单分别</w:t>
      </w:r>
      <w:proofErr w:type="gramEnd"/>
      <w:r w:rsidR="00EE08D5" w:rsidRPr="005056FB">
        <w:rPr>
          <w:rFonts w:ascii="仿宋_GB2312" w:eastAsia="仿宋_GB2312" w:hAnsi="宋体" w:hint="eastAsia"/>
          <w:color w:val="000000" w:themeColor="text1"/>
          <w:sz w:val="28"/>
        </w:rPr>
        <w:t>用非透明文件袋密封，在封签处加盖公章，并标明投标人名称、正本（或副本、报价单、电子档、回执单）招标编号、投标产品名称及项目联系人和联系电话</w:t>
      </w:r>
      <w:r w:rsidRPr="005056FB">
        <w:rPr>
          <w:rFonts w:ascii="仿宋_GB2312" w:eastAsia="仿宋_GB2312" w:hAnsi="宋体" w:hint="eastAsia"/>
          <w:color w:val="000000" w:themeColor="text1"/>
          <w:sz w:val="28"/>
        </w:rPr>
        <w:t>；</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2、每一密封袋上注明“于开标前不准启封”的字样；</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3、投标价格表及其它各种承诺均须有法定代表人（或其委托的全权代表人）的签字、日期并加盖公章。</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（二）投标文件的修改和撤回</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2、投标人对投标文件进行补充、修改的书面材料或撤回的通知</w:t>
      </w:r>
      <w:r w:rsidRPr="005056FB">
        <w:rPr>
          <w:rFonts w:ascii="仿宋_GB2312" w:eastAsia="仿宋_GB2312" w:hAnsi="宋体" w:hint="eastAsia"/>
          <w:color w:val="000000" w:themeColor="text1"/>
          <w:sz w:val="28"/>
        </w:rPr>
        <w:lastRenderedPageBreak/>
        <w:t>应按本招标文件规定进行编写、密封、标注和递送，并注明“补充/修改投标文件”或“撤回投标”字样；</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3、投标截止时间以后不得对投标文件进行修改或补充。</w:t>
      </w:r>
    </w:p>
    <w:p w:rsidR="00A42937" w:rsidRPr="005056FB" w:rsidRDefault="0019313A" w:rsidP="00255597">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5056FB">
        <w:rPr>
          <w:rFonts w:ascii="仿宋" w:eastAsia="仿宋" w:hAnsi="仿宋" w:hint="eastAsia"/>
          <w:color w:val="000000" w:themeColor="text1"/>
          <w:sz w:val="28"/>
          <w:szCs w:val="28"/>
        </w:rPr>
        <w:t>五、开标和评标</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（一）开标</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此次招标采用：本行评标专家组进行现场开标、评标。</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（二）评标因素</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1、招标人根据具体招标项目分类对每一个投标条件进行比较。对其内容进行分析比较：</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1）投标价格；</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2）投标</w:t>
      </w:r>
      <w:proofErr w:type="gramStart"/>
      <w:r w:rsidRPr="005056FB">
        <w:rPr>
          <w:rFonts w:ascii="仿宋_GB2312" w:eastAsia="仿宋_GB2312" w:hAnsi="宋体" w:hint="eastAsia"/>
          <w:color w:val="000000" w:themeColor="text1"/>
          <w:sz w:val="28"/>
        </w:rPr>
        <w:t>方整体</w:t>
      </w:r>
      <w:proofErr w:type="gramEnd"/>
      <w:r w:rsidRPr="005056FB">
        <w:rPr>
          <w:rFonts w:ascii="仿宋_GB2312" w:eastAsia="仿宋_GB2312" w:hAnsi="宋体" w:hint="eastAsia"/>
          <w:color w:val="000000" w:themeColor="text1"/>
          <w:sz w:val="28"/>
        </w:rPr>
        <w:t>实力及成功案例总数；</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3）投标方技术方案、成功案例分析及产品特制设计；</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4）投标方技术实力（研发人员、售后服务能力）；</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5）投标方的资信情况和履约能力；</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6）投标方提供的其他优惠条件。</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（三）投标文件的审查</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1、开标后，招标人将组织审查投标文件是否完整，是否有计算错误，文件是否恰当地签署；</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2、在对投标文件进行详细评估之前，招标人将依据投标人提供的资格证明文件审查投标人的财务、技术和生产能力。如果确定投标人无能力提供设备（系统）和技术支持，其投标将被拒绝；</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3、招标人将确定每一投标是否对招标文件的要求</w:t>
      </w:r>
      <w:proofErr w:type="gramStart"/>
      <w:r w:rsidRPr="005056FB">
        <w:rPr>
          <w:rFonts w:ascii="仿宋_GB2312" w:eastAsia="仿宋_GB2312" w:hAnsi="宋体" w:hint="eastAsia"/>
          <w:color w:val="000000" w:themeColor="text1"/>
          <w:sz w:val="28"/>
        </w:rPr>
        <w:t>作出</w:t>
      </w:r>
      <w:proofErr w:type="gramEnd"/>
      <w:r w:rsidRPr="005056FB">
        <w:rPr>
          <w:rFonts w:ascii="仿宋_GB2312" w:eastAsia="仿宋_GB2312" w:hAnsi="宋体" w:hint="eastAsia"/>
          <w:color w:val="000000" w:themeColor="text1"/>
          <w:sz w:val="28"/>
        </w:rPr>
        <w:t>了实质性的响应，而没有明显的偏离或保留；</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4、招标人判断投标文件的响应性仅基于投标文件本身而不靠外部证据；</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lastRenderedPageBreak/>
        <w:t>5、招标人将拒绝被确定为非实质性响应的投标，投标人不能通过修正或撤销不符之处而使其投标成为实质性响应的投标。</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（四）投标文件的澄清</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2、澄清应是书面的，并由法定代表人或其授权代理人签字；</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3、投标人的澄清文件是投标文件的组成部分，并取代投标文件中被澄清的部分；</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4、投标文件的澄清不得对投标内容进行实质性修改。</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（五）评标工作</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1、招标人将按照公开、公平、公正的原则对待所有投标方；</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2、 评标是招标工作的重要环节，评标工作在招标人内独立进行；</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3、招标人不承诺报价最低者为中标者；</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4、在投标、开标期间，投标人不得向招标人询问情况，不得进行旨在影响评标结果的活动，招标人保留对投标人进行疑问咨询的权力；</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5、在投标、评标过程中，如有投标人联合故意抬高报价或其他不正当行为，招标人有权中止投标或评标；</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6、江苏昆山农村商业银行股份有限公司保留对本次招标的最终解释权。</w:t>
      </w:r>
    </w:p>
    <w:p w:rsidR="00A42937" w:rsidRPr="005056FB" w:rsidRDefault="0019313A" w:rsidP="00255597">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5056FB">
        <w:rPr>
          <w:rFonts w:ascii="仿宋" w:eastAsia="仿宋" w:hAnsi="仿宋" w:hint="eastAsia"/>
          <w:color w:val="000000" w:themeColor="text1"/>
          <w:sz w:val="28"/>
          <w:szCs w:val="28"/>
        </w:rPr>
        <w:t>六、中标与签署合同</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（一）定标原则</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招标人不承诺向投标方披露招标过程中任何细节，包括中标或落</w:t>
      </w:r>
      <w:r w:rsidRPr="005056FB">
        <w:rPr>
          <w:rFonts w:ascii="仿宋_GB2312" w:eastAsia="仿宋_GB2312" w:hAnsi="宋体" w:hint="eastAsia"/>
          <w:color w:val="000000" w:themeColor="text1"/>
          <w:sz w:val="28"/>
        </w:rPr>
        <w:lastRenderedPageBreak/>
        <w:t>标原因。</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（二）中标通知</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1.定标后，招标人将发出中标通知；</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2.对落标的投标人不再另行发出落标通知；</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3.中标通知将作为招标人与中标人签订合同的依据之一。</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（三）签订合同</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1、招标人将按照招标文件和投标人的投标文件与中标人签订书面合同，签订合同之前，双方需对合同的具体细节进行商谈。</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2、招标人对有关内容有权</w:t>
      </w:r>
      <w:proofErr w:type="gramStart"/>
      <w:r w:rsidRPr="005056FB">
        <w:rPr>
          <w:rFonts w:ascii="仿宋_GB2312" w:eastAsia="仿宋_GB2312" w:hAnsi="宋体" w:hint="eastAsia"/>
          <w:color w:val="000000" w:themeColor="text1"/>
          <w:sz w:val="28"/>
        </w:rPr>
        <w:t>作出</w:t>
      </w:r>
      <w:proofErr w:type="gramEnd"/>
      <w:r w:rsidRPr="005056FB">
        <w:rPr>
          <w:rFonts w:ascii="仿宋_GB2312" w:eastAsia="仿宋_GB2312" w:hAnsi="宋体" w:hint="eastAsia"/>
          <w:color w:val="000000" w:themeColor="text1"/>
          <w:sz w:val="28"/>
        </w:rPr>
        <w:t>必要的细化和补充，但有关细化和补充不得背离招标文件和投标文件的实质性内容。</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3、招标文件、中标方的投标文件及其澄清文件等，均为签订合同的依据。</w:t>
      </w:r>
    </w:p>
    <w:p w:rsidR="00A42937" w:rsidRPr="005056FB" w:rsidRDefault="0019313A" w:rsidP="00255597">
      <w:pPr>
        <w:snapToGrid w:val="0"/>
        <w:spacing w:line="360" w:lineRule="auto"/>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4、投标人同意按招标人的要求</w:t>
      </w:r>
      <w:proofErr w:type="gramStart"/>
      <w:r w:rsidRPr="005056FB">
        <w:rPr>
          <w:rFonts w:ascii="仿宋_GB2312" w:eastAsia="仿宋_GB2312" w:hAnsi="宋体" w:hint="eastAsia"/>
          <w:color w:val="000000" w:themeColor="text1"/>
          <w:sz w:val="28"/>
        </w:rPr>
        <w:t>签定</w:t>
      </w:r>
      <w:proofErr w:type="gramEnd"/>
      <w:r w:rsidRPr="005056FB">
        <w:rPr>
          <w:rFonts w:ascii="仿宋_GB2312" w:eastAsia="仿宋_GB2312" w:hAnsi="宋体" w:hint="eastAsia"/>
          <w:color w:val="000000" w:themeColor="text1"/>
          <w:sz w:val="28"/>
        </w:rPr>
        <w:t>相关合同，</w:t>
      </w:r>
      <w:r w:rsidRPr="005056FB">
        <w:rPr>
          <w:rFonts w:ascii="仿宋_GB2312" w:eastAsia="仿宋_GB2312" w:hAnsi="宋体" w:cs="仿宋_GB2312" w:hint="eastAsia"/>
          <w:color w:val="000000" w:themeColor="text1"/>
          <w:sz w:val="28"/>
          <w:szCs w:val="28"/>
        </w:rPr>
        <w:t>具体内容以实际签订的合同内容为准。</w:t>
      </w:r>
    </w:p>
    <w:p w:rsidR="00A42937" w:rsidRPr="005056FB" w:rsidRDefault="00A42937">
      <w:pPr>
        <w:spacing w:line="360" w:lineRule="auto"/>
        <w:ind w:firstLineChars="200" w:firstLine="560"/>
        <w:rPr>
          <w:rFonts w:ascii="仿宋_GB2312" w:eastAsia="仿宋_GB2312" w:hAnsi="宋体"/>
          <w:color w:val="000000" w:themeColor="text1"/>
          <w:sz w:val="28"/>
        </w:rPr>
        <w:sectPr w:rsidR="00A42937" w:rsidRPr="005056FB">
          <w:pgSz w:w="11906" w:h="16838"/>
          <w:pgMar w:top="1440" w:right="1800" w:bottom="1440" w:left="1800" w:header="851" w:footer="992" w:gutter="0"/>
          <w:cols w:space="720"/>
          <w:docGrid w:type="lines" w:linePitch="312"/>
        </w:sectPr>
      </w:pPr>
    </w:p>
    <w:p w:rsidR="00A42937" w:rsidRPr="005056FB" w:rsidRDefault="0019313A">
      <w:pPr>
        <w:pStyle w:val="1"/>
        <w:keepNext w:val="0"/>
        <w:keepLines w:val="0"/>
        <w:jc w:val="center"/>
        <w:rPr>
          <w:rFonts w:ascii="黑体" w:eastAsia="黑体" w:hAnsi="黑体"/>
          <w:color w:val="000000" w:themeColor="text1"/>
          <w:sz w:val="32"/>
          <w:szCs w:val="32"/>
        </w:rPr>
      </w:pPr>
      <w:r w:rsidRPr="005056FB">
        <w:rPr>
          <w:rFonts w:ascii="黑体" w:eastAsia="黑体" w:hAnsi="黑体" w:hint="eastAsia"/>
          <w:color w:val="000000" w:themeColor="text1"/>
          <w:sz w:val="32"/>
          <w:szCs w:val="32"/>
        </w:rPr>
        <w:lastRenderedPageBreak/>
        <w:t>第四部分</w:t>
      </w:r>
      <w:r w:rsidRPr="005056FB">
        <w:rPr>
          <w:rFonts w:ascii="黑体" w:eastAsia="黑体" w:hAnsi="黑体" w:hint="eastAsia"/>
          <w:color w:val="000000" w:themeColor="text1"/>
          <w:sz w:val="32"/>
          <w:szCs w:val="32"/>
        </w:rPr>
        <w:tab/>
        <w:t>投标文件格式</w:t>
      </w:r>
    </w:p>
    <w:p w:rsidR="00A42937" w:rsidRPr="005056FB" w:rsidRDefault="0019313A">
      <w:pPr>
        <w:snapToGrid w:val="0"/>
        <w:spacing w:line="360" w:lineRule="auto"/>
        <w:outlineLvl w:val="1"/>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附件1：《投标书》</w:t>
      </w:r>
    </w:p>
    <w:p w:rsidR="00A42937" w:rsidRPr="005056FB" w:rsidRDefault="0019313A">
      <w:pPr>
        <w:pStyle w:val="a6"/>
        <w:adjustRightInd w:val="0"/>
        <w:jc w:val="center"/>
        <w:rPr>
          <w:rFonts w:ascii="仿宋_GB2312" w:eastAsia="仿宋_GB2312" w:hAnsi="宋体"/>
          <w:snapToGrid w:val="0"/>
          <w:color w:val="000000" w:themeColor="text1"/>
          <w:sz w:val="28"/>
          <w:szCs w:val="28"/>
        </w:rPr>
      </w:pPr>
      <w:r w:rsidRPr="005056FB">
        <w:rPr>
          <w:rFonts w:ascii="仿宋_GB2312" w:eastAsia="仿宋_GB2312" w:hAnsi="宋体"/>
          <w:snapToGrid w:val="0"/>
          <w:color w:val="000000" w:themeColor="text1"/>
          <w:sz w:val="28"/>
          <w:szCs w:val="28"/>
        </w:rPr>
        <w:t>投</w:t>
      </w:r>
      <w:r w:rsidRPr="005056FB">
        <w:rPr>
          <w:rFonts w:ascii="仿宋_GB2312" w:eastAsia="仿宋_GB2312" w:hAnsi="宋体" w:hint="eastAsia"/>
          <w:snapToGrid w:val="0"/>
          <w:color w:val="000000" w:themeColor="text1"/>
          <w:sz w:val="28"/>
          <w:szCs w:val="28"/>
        </w:rPr>
        <w:tab/>
      </w:r>
      <w:r w:rsidRPr="005056FB">
        <w:rPr>
          <w:rFonts w:ascii="仿宋_GB2312" w:eastAsia="仿宋_GB2312" w:hAnsi="宋体"/>
          <w:snapToGrid w:val="0"/>
          <w:color w:val="000000" w:themeColor="text1"/>
          <w:sz w:val="28"/>
          <w:szCs w:val="28"/>
        </w:rPr>
        <w:t>标</w:t>
      </w:r>
      <w:r w:rsidRPr="005056FB">
        <w:rPr>
          <w:rFonts w:ascii="仿宋_GB2312" w:eastAsia="仿宋_GB2312" w:hAnsi="宋体" w:hint="eastAsia"/>
          <w:snapToGrid w:val="0"/>
          <w:color w:val="000000" w:themeColor="text1"/>
          <w:sz w:val="28"/>
          <w:szCs w:val="28"/>
        </w:rPr>
        <w:tab/>
      </w:r>
      <w:r w:rsidRPr="005056FB">
        <w:rPr>
          <w:rFonts w:ascii="仿宋_GB2312" w:eastAsia="仿宋_GB2312" w:hAnsi="宋体"/>
          <w:snapToGrid w:val="0"/>
          <w:color w:val="000000" w:themeColor="text1"/>
          <w:sz w:val="28"/>
          <w:szCs w:val="28"/>
        </w:rPr>
        <w:t>书</w:t>
      </w:r>
    </w:p>
    <w:p w:rsidR="00A42937" w:rsidRPr="005056FB" w:rsidRDefault="00A42937">
      <w:pPr>
        <w:pStyle w:val="a6"/>
        <w:adjustRightInd w:val="0"/>
        <w:rPr>
          <w:rFonts w:ascii="仿宋_GB2312" w:eastAsia="仿宋_GB2312" w:hAnsi="宋体"/>
          <w:b/>
          <w:snapToGrid w:val="0"/>
          <w:color w:val="000000" w:themeColor="text1"/>
          <w:sz w:val="28"/>
          <w:szCs w:val="28"/>
        </w:rPr>
      </w:pPr>
    </w:p>
    <w:p w:rsidR="00A42937" w:rsidRPr="005056FB" w:rsidRDefault="0019313A">
      <w:pPr>
        <w:pStyle w:val="a6"/>
        <w:adjustRightInd w:val="0"/>
        <w:rPr>
          <w:rFonts w:ascii="仿宋_GB2312" w:eastAsia="仿宋_GB2312" w:hAnsi="宋体"/>
          <w:color w:val="000000" w:themeColor="text1"/>
          <w:sz w:val="28"/>
        </w:rPr>
      </w:pPr>
      <w:r w:rsidRPr="005056FB">
        <w:rPr>
          <w:rFonts w:ascii="仿宋_GB2312" w:eastAsia="仿宋_GB2312" w:hAnsi="宋体"/>
          <w:color w:val="000000" w:themeColor="text1"/>
          <w:sz w:val="28"/>
        </w:rPr>
        <w:t>致：江苏</w:t>
      </w:r>
      <w:r w:rsidRPr="005056FB">
        <w:rPr>
          <w:rFonts w:ascii="仿宋_GB2312" w:eastAsia="仿宋_GB2312" w:hAnsi="宋体" w:hint="eastAsia"/>
          <w:color w:val="000000" w:themeColor="text1"/>
          <w:sz w:val="28"/>
        </w:rPr>
        <w:t>昆山</w:t>
      </w:r>
      <w:r w:rsidRPr="005056FB">
        <w:rPr>
          <w:rFonts w:ascii="仿宋_GB2312" w:eastAsia="仿宋_GB2312" w:hAnsi="宋体"/>
          <w:color w:val="000000" w:themeColor="text1"/>
          <w:sz w:val="28"/>
        </w:rPr>
        <w:t>农村商业银行股份有限公司</w:t>
      </w:r>
    </w:p>
    <w:p w:rsidR="00A42937" w:rsidRPr="005056FB" w:rsidRDefault="0019313A">
      <w:pPr>
        <w:autoSpaceDE w:val="0"/>
        <w:autoSpaceDN w:val="0"/>
        <w:adjustRightInd w:val="0"/>
        <w:ind w:firstLine="624"/>
        <w:jc w:val="left"/>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根据贵方       招标书，投标人              （投标人名称）提供相关文件并做出以下承诺：</w:t>
      </w:r>
    </w:p>
    <w:p w:rsidR="00A42937" w:rsidRPr="005056FB" w:rsidRDefault="0019313A">
      <w:pPr>
        <w:numPr>
          <w:ilvl w:val="0"/>
          <w:numId w:val="1"/>
        </w:numPr>
        <w:autoSpaceDE w:val="0"/>
        <w:autoSpaceDN w:val="0"/>
        <w:adjustRightInd w:val="0"/>
        <w:ind w:firstLine="624"/>
        <w:jc w:val="left"/>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招标文件规定的全部文件正本一份，副本二份，电子文档一份、报价单一份。</w:t>
      </w:r>
    </w:p>
    <w:p w:rsidR="00A42937" w:rsidRPr="005056FB" w:rsidRDefault="0019313A">
      <w:pPr>
        <w:autoSpaceDE w:val="0"/>
        <w:autoSpaceDN w:val="0"/>
        <w:adjustRightInd w:val="0"/>
        <w:ind w:firstLineChars="200" w:firstLine="560"/>
        <w:jc w:val="left"/>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二、投标人同意如下：</w:t>
      </w:r>
    </w:p>
    <w:p w:rsidR="00A42937" w:rsidRPr="005056FB" w:rsidRDefault="0019313A">
      <w:pPr>
        <w:adjustRightInd w:val="0"/>
        <w:ind w:firstLineChars="250" w:firstLine="70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1．投标人完全接受招标文件中的内容，并将按招标文件的规定履行义务，按相关法律法规履行投标人的全部责任；</w:t>
      </w:r>
    </w:p>
    <w:p w:rsidR="00A42937" w:rsidRPr="005056FB" w:rsidRDefault="0019313A">
      <w:pPr>
        <w:adjustRightInd w:val="0"/>
        <w:ind w:firstLineChars="250" w:firstLine="70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2.投标人己详细审查全部招标文件，包括修改文件以及全部参考资料和有关附件，无其他不明事项；</w:t>
      </w:r>
    </w:p>
    <w:p w:rsidR="00A42937" w:rsidRPr="005056FB" w:rsidRDefault="0019313A">
      <w:pPr>
        <w:adjustRightInd w:val="0"/>
        <w:ind w:firstLineChars="250" w:firstLine="70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3.投标人同意招标人要求的相关数据或资料，完全理解招标人在招标文件中确定的评标原则和程序，理解贵方不一定要接受最低报价的投标。</w:t>
      </w:r>
    </w:p>
    <w:p w:rsidR="00A42937" w:rsidRPr="005056FB" w:rsidRDefault="0019313A">
      <w:pPr>
        <w:adjustRightInd w:val="0"/>
        <w:ind w:firstLineChars="250" w:firstLine="70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三、投标方保证投标文件中所有关于投标资格的文件，证明陈述均是真实的、准确的。若有违背，投标方愿意承担由此而产生的一切后果。</w:t>
      </w:r>
    </w:p>
    <w:p w:rsidR="00A42937" w:rsidRPr="005056FB" w:rsidRDefault="0019313A">
      <w:pPr>
        <w:adjustRightInd w:val="0"/>
        <w:ind w:firstLine="624"/>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与本投标有关的一切正式信函请使用以下地址：</w:t>
      </w:r>
    </w:p>
    <w:p w:rsidR="00A42937" w:rsidRPr="005056FB" w:rsidRDefault="0019313A">
      <w:pPr>
        <w:pStyle w:val="a6"/>
        <w:adjustRightInd w:val="0"/>
        <w:ind w:firstLine="624"/>
        <w:rPr>
          <w:rFonts w:ascii="仿宋_GB2312" w:eastAsia="仿宋_GB2312" w:hAnsi="宋体"/>
          <w:color w:val="000000" w:themeColor="text1"/>
          <w:sz w:val="28"/>
        </w:rPr>
      </w:pPr>
      <w:r w:rsidRPr="005056FB">
        <w:rPr>
          <w:rFonts w:ascii="仿宋_GB2312" w:eastAsia="仿宋_GB2312" w:hAnsi="宋体"/>
          <w:color w:val="000000" w:themeColor="text1"/>
          <w:sz w:val="28"/>
        </w:rPr>
        <w:lastRenderedPageBreak/>
        <w:t xml:space="preserve">地址：                           </w:t>
      </w:r>
    </w:p>
    <w:p w:rsidR="00A42937" w:rsidRPr="005056FB" w:rsidRDefault="0019313A">
      <w:pPr>
        <w:pStyle w:val="a6"/>
        <w:adjustRightInd w:val="0"/>
        <w:ind w:firstLine="624"/>
        <w:rPr>
          <w:rFonts w:ascii="仿宋_GB2312" w:eastAsia="仿宋_GB2312" w:hAnsi="宋体"/>
          <w:color w:val="000000" w:themeColor="text1"/>
          <w:sz w:val="28"/>
        </w:rPr>
      </w:pPr>
      <w:r w:rsidRPr="005056FB">
        <w:rPr>
          <w:rFonts w:ascii="仿宋_GB2312" w:eastAsia="仿宋_GB2312" w:hAnsi="宋体"/>
          <w:color w:val="000000" w:themeColor="text1"/>
          <w:sz w:val="28"/>
        </w:rPr>
        <w:t xml:space="preserve">邮编：                           </w:t>
      </w:r>
    </w:p>
    <w:p w:rsidR="00A42937" w:rsidRPr="005056FB" w:rsidRDefault="0019313A">
      <w:pPr>
        <w:pStyle w:val="a6"/>
        <w:adjustRightInd w:val="0"/>
        <w:ind w:firstLine="624"/>
        <w:rPr>
          <w:rFonts w:ascii="仿宋_GB2312" w:eastAsia="仿宋_GB2312" w:hAnsi="宋体"/>
          <w:color w:val="000000" w:themeColor="text1"/>
          <w:sz w:val="28"/>
        </w:rPr>
      </w:pPr>
      <w:r w:rsidRPr="005056FB">
        <w:rPr>
          <w:rFonts w:ascii="仿宋_GB2312" w:eastAsia="仿宋_GB2312" w:hAnsi="宋体"/>
          <w:color w:val="000000" w:themeColor="text1"/>
          <w:sz w:val="28"/>
        </w:rPr>
        <w:t xml:space="preserve">电话：                           </w:t>
      </w:r>
    </w:p>
    <w:p w:rsidR="00A42937" w:rsidRPr="005056FB" w:rsidRDefault="0019313A">
      <w:pPr>
        <w:pStyle w:val="a6"/>
        <w:adjustRightInd w:val="0"/>
        <w:ind w:firstLine="624"/>
        <w:rPr>
          <w:rFonts w:ascii="仿宋_GB2312" w:eastAsia="仿宋_GB2312" w:hAnsi="宋体"/>
          <w:color w:val="000000" w:themeColor="text1"/>
          <w:sz w:val="28"/>
        </w:rPr>
      </w:pPr>
      <w:r w:rsidRPr="005056FB">
        <w:rPr>
          <w:rFonts w:ascii="仿宋_GB2312" w:eastAsia="仿宋_GB2312" w:hAnsi="宋体"/>
          <w:color w:val="000000" w:themeColor="text1"/>
          <w:sz w:val="28"/>
        </w:rPr>
        <w:t xml:space="preserve">传真：                           </w:t>
      </w:r>
    </w:p>
    <w:p w:rsidR="00A42937" w:rsidRPr="005056FB" w:rsidRDefault="0019313A">
      <w:pPr>
        <w:pStyle w:val="a6"/>
        <w:adjustRightInd w:val="0"/>
        <w:ind w:firstLine="624"/>
        <w:rPr>
          <w:rFonts w:ascii="仿宋_GB2312" w:eastAsia="仿宋_GB2312" w:hAnsi="宋体"/>
          <w:color w:val="000000" w:themeColor="text1"/>
          <w:sz w:val="28"/>
        </w:rPr>
      </w:pPr>
      <w:r w:rsidRPr="005056FB">
        <w:rPr>
          <w:rFonts w:ascii="仿宋_GB2312" w:eastAsia="仿宋_GB2312" w:hAnsi="宋体"/>
          <w:color w:val="000000" w:themeColor="text1"/>
          <w:sz w:val="28"/>
        </w:rPr>
        <w:t xml:space="preserve">投标人法定代表人姓名、职务（印刷体）：             </w:t>
      </w:r>
    </w:p>
    <w:p w:rsidR="00A42937" w:rsidRPr="005056FB" w:rsidRDefault="0019313A">
      <w:pPr>
        <w:pStyle w:val="a6"/>
        <w:adjustRightInd w:val="0"/>
        <w:ind w:firstLine="624"/>
        <w:rPr>
          <w:rFonts w:ascii="仿宋_GB2312" w:eastAsia="仿宋_GB2312" w:hAnsi="宋体"/>
          <w:color w:val="000000" w:themeColor="text1"/>
          <w:sz w:val="28"/>
        </w:rPr>
      </w:pPr>
      <w:r w:rsidRPr="005056FB">
        <w:rPr>
          <w:rFonts w:ascii="仿宋_GB2312" w:eastAsia="仿宋_GB2312" w:hAnsi="宋体"/>
          <w:color w:val="000000" w:themeColor="text1"/>
          <w:sz w:val="28"/>
        </w:rPr>
        <w:t xml:space="preserve">投标人名称：                       </w:t>
      </w:r>
    </w:p>
    <w:p w:rsidR="00A42937" w:rsidRPr="005056FB" w:rsidRDefault="0019313A">
      <w:pPr>
        <w:pStyle w:val="a6"/>
        <w:adjustRightInd w:val="0"/>
        <w:ind w:firstLine="624"/>
        <w:rPr>
          <w:rFonts w:ascii="仿宋_GB2312" w:eastAsia="仿宋_GB2312" w:hAnsi="宋体"/>
          <w:color w:val="000000" w:themeColor="text1"/>
          <w:sz w:val="28"/>
        </w:rPr>
      </w:pPr>
      <w:r w:rsidRPr="005056FB">
        <w:rPr>
          <w:rFonts w:ascii="仿宋_GB2312" w:eastAsia="仿宋_GB2312" w:hAnsi="宋体"/>
          <w:color w:val="000000" w:themeColor="text1"/>
          <w:sz w:val="28"/>
        </w:rPr>
        <w:t xml:space="preserve">单位公章：                       </w:t>
      </w:r>
    </w:p>
    <w:p w:rsidR="00A42937" w:rsidRPr="005056FB" w:rsidRDefault="0019313A">
      <w:pPr>
        <w:pStyle w:val="a6"/>
        <w:adjustRightInd w:val="0"/>
        <w:ind w:firstLine="624"/>
        <w:rPr>
          <w:rFonts w:ascii="仿宋_GB2312" w:eastAsia="仿宋_GB2312" w:hAnsi="宋体"/>
          <w:color w:val="000000" w:themeColor="text1"/>
          <w:sz w:val="28"/>
        </w:rPr>
      </w:pPr>
      <w:r w:rsidRPr="005056FB">
        <w:rPr>
          <w:rFonts w:ascii="仿宋_GB2312" w:eastAsia="仿宋_GB2312" w:hAnsi="宋体"/>
          <w:color w:val="000000" w:themeColor="text1"/>
          <w:sz w:val="28"/>
        </w:rPr>
        <w:t xml:space="preserve">法定代表人或授权代理人签字：                    </w:t>
      </w:r>
    </w:p>
    <w:p w:rsidR="00A42937" w:rsidRPr="005056FB" w:rsidRDefault="0019313A">
      <w:pPr>
        <w:autoSpaceDE w:val="0"/>
        <w:autoSpaceDN w:val="0"/>
        <w:adjustRightInd w:val="0"/>
        <w:ind w:firstLine="624"/>
        <w:jc w:val="left"/>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日期：      年     月     日</w:t>
      </w:r>
    </w:p>
    <w:p w:rsidR="00A42937" w:rsidRPr="005056FB" w:rsidRDefault="00A42937">
      <w:pPr>
        <w:snapToGrid w:val="0"/>
        <w:spacing w:line="360" w:lineRule="auto"/>
        <w:outlineLvl w:val="1"/>
        <w:rPr>
          <w:rFonts w:ascii="仿宋_GB2312" w:eastAsia="仿宋_GB2312" w:hAnsi="宋体"/>
          <w:color w:val="000000" w:themeColor="text1"/>
          <w:sz w:val="28"/>
        </w:rPr>
        <w:sectPr w:rsidR="00A42937" w:rsidRPr="005056FB">
          <w:pgSz w:w="11906" w:h="16838"/>
          <w:pgMar w:top="1440" w:right="1800" w:bottom="1440" w:left="1800" w:header="851" w:footer="992" w:gutter="0"/>
          <w:cols w:space="720"/>
          <w:docGrid w:type="lines" w:linePitch="312"/>
        </w:sectPr>
      </w:pPr>
    </w:p>
    <w:p w:rsidR="00A42937" w:rsidRPr="005056FB" w:rsidRDefault="0019313A">
      <w:pPr>
        <w:snapToGrid w:val="0"/>
        <w:spacing w:line="360" w:lineRule="auto"/>
        <w:outlineLvl w:val="1"/>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lastRenderedPageBreak/>
        <w:t>附件2：《投标人情况简介》</w:t>
      </w:r>
    </w:p>
    <w:p w:rsidR="00A42937" w:rsidRPr="005056FB" w:rsidRDefault="0019313A">
      <w:pPr>
        <w:pStyle w:val="a6"/>
        <w:adjustRightInd w:val="0"/>
        <w:jc w:val="center"/>
        <w:rPr>
          <w:rFonts w:ascii="仿宋_GB2312" w:eastAsia="仿宋_GB2312" w:hAnsi="宋体"/>
          <w:snapToGrid w:val="0"/>
          <w:color w:val="000000" w:themeColor="text1"/>
          <w:sz w:val="28"/>
          <w:szCs w:val="28"/>
        </w:rPr>
      </w:pPr>
      <w:r w:rsidRPr="005056FB">
        <w:rPr>
          <w:rFonts w:ascii="仿宋_GB2312" w:eastAsia="仿宋_GB2312" w:hAnsi="宋体"/>
          <w:snapToGrid w:val="0"/>
          <w:color w:val="000000" w:themeColor="text1"/>
          <w:sz w:val="28"/>
          <w:szCs w:val="28"/>
        </w:rPr>
        <w:t>投标人情况简介</w:t>
      </w:r>
    </w:p>
    <w:p w:rsidR="00A42937" w:rsidRPr="005056FB" w:rsidRDefault="0019313A">
      <w:pPr>
        <w:pStyle w:val="a6"/>
        <w:adjustRightInd w:val="0"/>
        <w:rPr>
          <w:rFonts w:ascii="仿宋_GB2312" w:eastAsia="仿宋_GB2312" w:hAnsi="宋体"/>
          <w:snapToGrid w:val="0"/>
          <w:color w:val="000000" w:themeColor="text1"/>
          <w:sz w:val="28"/>
          <w:szCs w:val="28"/>
        </w:rPr>
      </w:pPr>
      <w:r w:rsidRPr="005056FB">
        <w:rPr>
          <w:rFonts w:ascii="仿宋_GB2312" w:eastAsia="仿宋_GB2312" w:hAnsi="宋体"/>
          <w:snapToGrid w:val="0"/>
          <w:color w:val="000000" w:themeColor="text1"/>
          <w:sz w:val="28"/>
          <w:szCs w:val="28"/>
        </w:rPr>
        <w:t>1.名称和概况</w:t>
      </w:r>
    </w:p>
    <w:p w:rsidR="00A42937" w:rsidRPr="005056FB" w:rsidRDefault="0019313A">
      <w:pPr>
        <w:pStyle w:val="a6"/>
        <w:adjustRightInd w:val="0"/>
        <w:rPr>
          <w:rFonts w:ascii="仿宋_GB2312" w:eastAsia="仿宋_GB2312" w:hAnsi="宋体"/>
          <w:snapToGrid w:val="0"/>
          <w:color w:val="000000" w:themeColor="text1"/>
          <w:sz w:val="28"/>
          <w:szCs w:val="28"/>
        </w:rPr>
      </w:pPr>
      <w:r w:rsidRPr="005056FB">
        <w:rPr>
          <w:rFonts w:ascii="仿宋_GB2312" w:eastAsia="仿宋_GB2312" w:hAnsi="宋体"/>
          <w:snapToGrid w:val="0"/>
          <w:color w:val="000000" w:themeColor="text1"/>
          <w:sz w:val="28"/>
          <w:szCs w:val="28"/>
        </w:rPr>
        <w:t>投标人名称：</w:t>
      </w:r>
    </w:p>
    <w:p w:rsidR="00A42937" w:rsidRPr="005056FB" w:rsidRDefault="0019313A">
      <w:pPr>
        <w:pStyle w:val="a6"/>
        <w:adjustRightInd w:val="0"/>
        <w:rPr>
          <w:rFonts w:ascii="仿宋_GB2312" w:eastAsia="仿宋_GB2312" w:hAnsi="宋体"/>
          <w:snapToGrid w:val="0"/>
          <w:color w:val="000000" w:themeColor="text1"/>
          <w:sz w:val="28"/>
          <w:szCs w:val="28"/>
        </w:rPr>
      </w:pPr>
      <w:r w:rsidRPr="005056FB">
        <w:rPr>
          <w:rFonts w:ascii="仿宋_GB2312" w:eastAsia="仿宋_GB2312" w:hAnsi="宋体"/>
          <w:snapToGrid w:val="0"/>
          <w:color w:val="000000" w:themeColor="text1"/>
          <w:sz w:val="28"/>
          <w:szCs w:val="28"/>
        </w:rPr>
        <w:t>地址：邮编：</w:t>
      </w:r>
    </w:p>
    <w:p w:rsidR="00A42937" w:rsidRPr="005056FB" w:rsidRDefault="0019313A">
      <w:pPr>
        <w:pStyle w:val="a6"/>
        <w:adjustRightInd w:val="0"/>
        <w:rPr>
          <w:rFonts w:ascii="仿宋_GB2312" w:eastAsia="仿宋_GB2312" w:hAnsi="宋体"/>
          <w:snapToGrid w:val="0"/>
          <w:color w:val="000000" w:themeColor="text1"/>
          <w:sz w:val="28"/>
          <w:szCs w:val="28"/>
        </w:rPr>
      </w:pPr>
      <w:r w:rsidRPr="005056FB">
        <w:rPr>
          <w:rFonts w:ascii="仿宋_GB2312" w:eastAsia="仿宋_GB2312" w:hAnsi="宋体"/>
          <w:snapToGrid w:val="0"/>
          <w:color w:val="000000" w:themeColor="text1"/>
          <w:sz w:val="28"/>
          <w:szCs w:val="28"/>
        </w:rPr>
        <w:t>传真／电话：</w:t>
      </w:r>
    </w:p>
    <w:p w:rsidR="00A42937" w:rsidRPr="005056FB" w:rsidRDefault="0019313A">
      <w:pPr>
        <w:pStyle w:val="a6"/>
        <w:adjustRightInd w:val="0"/>
        <w:rPr>
          <w:rFonts w:ascii="仿宋_GB2312" w:eastAsia="仿宋_GB2312" w:hAnsi="宋体"/>
          <w:snapToGrid w:val="0"/>
          <w:color w:val="000000" w:themeColor="text1"/>
          <w:sz w:val="28"/>
          <w:szCs w:val="28"/>
        </w:rPr>
      </w:pPr>
      <w:r w:rsidRPr="005056FB">
        <w:rPr>
          <w:rFonts w:ascii="仿宋_GB2312" w:eastAsia="仿宋_GB2312" w:hAnsi="宋体"/>
          <w:snapToGrid w:val="0"/>
          <w:color w:val="000000" w:themeColor="text1"/>
          <w:sz w:val="28"/>
          <w:szCs w:val="28"/>
        </w:rPr>
        <w:t>成立日期或注册日期：</w:t>
      </w:r>
    </w:p>
    <w:p w:rsidR="00A42937" w:rsidRPr="005056FB" w:rsidRDefault="0019313A">
      <w:pPr>
        <w:pStyle w:val="a6"/>
        <w:adjustRightInd w:val="0"/>
        <w:rPr>
          <w:rFonts w:ascii="仿宋_GB2312" w:eastAsia="仿宋_GB2312" w:hAnsi="宋体"/>
          <w:snapToGrid w:val="0"/>
          <w:color w:val="000000" w:themeColor="text1"/>
          <w:sz w:val="28"/>
          <w:szCs w:val="28"/>
        </w:rPr>
      </w:pPr>
      <w:r w:rsidRPr="005056FB">
        <w:rPr>
          <w:rFonts w:ascii="仿宋_GB2312" w:eastAsia="仿宋_GB2312" w:hAnsi="宋体"/>
          <w:snapToGrid w:val="0"/>
          <w:color w:val="000000" w:themeColor="text1"/>
          <w:sz w:val="28"/>
          <w:szCs w:val="28"/>
        </w:rPr>
        <w:t>法定代表人或主要负责人姓名：</w:t>
      </w:r>
    </w:p>
    <w:p w:rsidR="00A42937" w:rsidRPr="005056FB" w:rsidRDefault="0019313A">
      <w:pPr>
        <w:pStyle w:val="a6"/>
        <w:adjustRightInd w:val="0"/>
        <w:rPr>
          <w:rFonts w:ascii="仿宋_GB2312" w:eastAsia="仿宋_GB2312" w:hAnsi="宋体"/>
          <w:snapToGrid w:val="0"/>
          <w:color w:val="000000" w:themeColor="text1"/>
          <w:sz w:val="28"/>
          <w:szCs w:val="28"/>
        </w:rPr>
      </w:pPr>
      <w:r w:rsidRPr="005056FB">
        <w:rPr>
          <w:rFonts w:ascii="仿宋_GB2312" w:eastAsia="仿宋_GB2312" w:hAnsi="宋体"/>
          <w:snapToGrid w:val="0"/>
          <w:color w:val="000000" w:themeColor="text1"/>
          <w:sz w:val="28"/>
          <w:szCs w:val="28"/>
        </w:rPr>
        <w:t>2．财务数据</w:t>
      </w:r>
    </w:p>
    <w:p w:rsidR="00A42937" w:rsidRPr="005056FB" w:rsidRDefault="0019313A">
      <w:pPr>
        <w:pStyle w:val="a6"/>
        <w:adjustRightInd w:val="0"/>
        <w:rPr>
          <w:rFonts w:ascii="仿宋_GB2312" w:eastAsia="仿宋_GB2312" w:hAnsi="宋体"/>
          <w:snapToGrid w:val="0"/>
          <w:color w:val="000000" w:themeColor="text1"/>
          <w:sz w:val="28"/>
          <w:szCs w:val="28"/>
          <w:u w:val="single"/>
        </w:rPr>
      </w:pPr>
      <w:r w:rsidRPr="005056FB">
        <w:rPr>
          <w:rFonts w:ascii="仿宋_GB2312" w:eastAsia="仿宋_GB2312" w:hAnsi="宋体"/>
          <w:snapToGrid w:val="0"/>
          <w:color w:val="000000" w:themeColor="text1"/>
          <w:sz w:val="28"/>
          <w:szCs w:val="28"/>
        </w:rPr>
        <w:t>注册资本：</w:t>
      </w:r>
    </w:p>
    <w:p w:rsidR="00A42937" w:rsidRPr="005056FB" w:rsidRDefault="0019313A">
      <w:pPr>
        <w:pStyle w:val="a6"/>
        <w:adjustRightInd w:val="0"/>
        <w:rPr>
          <w:rFonts w:ascii="仿宋_GB2312" w:eastAsia="仿宋_GB2312" w:hAnsi="宋体"/>
          <w:snapToGrid w:val="0"/>
          <w:color w:val="000000" w:themeColor="text1"/>
          <w:sz w:val="28"/>
          <w:szCs w:val="28"/>
        </w:rPr>
      </w:pPr>
      <w:r w:rsidRPr="005056FB">
        <w:rPr>
          <w:rFonts w:ascii="仿宋_GB2312" w:eastAsia="仿宋_GB2312" w:hAnsi="宋体"/>
          <w:snapToGrid w:val="0"/>
          <w:color w:val="000000" w:themeColor="text1"/>
          <w:sz w:val="28"/>
          <w:szCs w:val="28"/>
        </w:rPr>
        <w:t>3．业绩或服务的情况</w:t>
      </w:r>
    </w:p>
    <w:p w:rsidR="00A42937" w:rsidRPr="005056FB" w:rsidRDefault="000B269A" w:rsidP="00EE7C6C">
      <w:pPr>
        <w:pStyle w:val="a6"/>
        <w:adjustRightInd w:val="0"/>
        <w:ind w:firstLineChars="100" w:firstLine="280"/>
        <w:rPr>
          <w:rFonts w:ascii="仿宋_GB2312" w:eastAsia="仿宋_GB2312" w:hAnsi="宋体"/>
          <w:snapToGrid w:val="0"/>
          <w:color w:val="000000" w:themeColor="text1"/>
          <w:sz w:val="28"/>
          <w:szCs w:val="28"/>
        </w:rPr>
      </w:pPr>
      <w:r w:rsidRPr="005056FB">
        <w:rPr>
          <w:rFonts w:ascii="仿宋_GB2312" w:eastAsia="仿宋_GB2312" w:hAnsi="宋体" w:hint="eastAsia"/>
          <w:color w:val="000000" w:themeColor="text1"/>
          <w:sz w:val="28"/>
        </w:rPr>
        <w:t>2023年（含）</w:t>
      </w:r>
      <w:r w:rsidR="0019313A" w:rsidRPr="005056FB">
        <w:rPr>
          <w:rFonts w:ascii="仿宋_GB2312" w:eastAsia="仿宋_GB2312" w:hAnsi="宋体"/>
          <w:snapToGrid w:val="0"/>
          <w:color w:val="000000" w:themeColor="text1"/>
          <w:sz w:val="28"/>
          <w:szCs w:val="28"/>
        </w:rPr>
        <w:t xml:space="preserve">至今国内外主要用户的名称和地址： </w:t>
      </w:r>
    </w:p>
    <w:p w:rsidR="00A42937" w:rsidRPr="005056FB" w:rsidRDefault="0019313A">
      <w:pPr>
        <w:pStyle w:val="a6"/>
        <w:tabs>
          <w:tab w:val="left" w:pos="360"/>
        </w:tabs>
        <w:adjustRightInd w:val="0"/>
        <w:rPr>
          <w:rFonts w:ascii="仿宋_GB2312" w:eastAsia="仿宋_GB2312" w:hAnsi="宋体"/>
          <w:snapToGrid w:val="0"/>
          <w:color w:val="000000" w:themeColor="text1"/>
          <w:sz w:val="28"/>
          <w:szCs w:val="28"/>
        </w:rPr>
      </w:pPr>
      <w:r w:rsidRPr="005056FB">
        <w:rPr>
          <w:rFonts w:ascii="仿宋_GB2312" w:eastAsia="仿宋_GB2312" w:hAnsi="宋体"/>
          <w:snapToGrid w:val="0"/>
          <w:color w:val="000000" w:themeColor="text1"/>
          <w:sz w:val="28"/>
          <w:szCs w:val="28"/>
        </w:rPr>
        <w:t>本次投标或服务在国内金融行业的应用情况（如有的话）：</w:t>
      </w:r>
    </w:p>
    <w:p w:rsidR="00A42937" w:rsidRPr="005056FB" w:rsidRDefault="0019313A">
      <w:pPr>
        <w:pStyle w:val="a6"/>
        <w:tabs>
          <w:tab w:val="left" w:pos="0"/>
        </w:tabs>
        <w:adjustRightInd w:val="0"/>
        <w:rPr>
          <w:rFonts w:ascii="仿宋_GB2312" w:eastAsia="仿宋_GB2312" w:hAnsi="宋体"/>
          <w:snapToGrid w:val="0"/>
          <w:color w:val="000000" w:themeColor="text1"/>
          <w:sz w:val="28"/>
          <w:szCs w:val="28"/>
        </w:rPr>
      </w:pPr>
      <w:r w:rsidRPr="005056FB">
        <w:rPr>
          <w:rFonts w:ascii="仿宋_GB2312" w:eastAsia="仿宋_GB2312" w:hAnsi="宋体"/>
          <w:snapToGrid w:val="0"/>
          <w:color w:val="000000" w:themeColor="text1"/>
          <w:sz w:val="28"/>
          <w:szCs w:val="28"/>
        </w:rPr>
        <w:t>4.</w:t>
      </w:r>
      <w:r w:rsidR="000B269A" w:rsidRPr="005056FB">
        <w:rPr>
          <w:rFonts w:ascii="仿宋_GB2312" w:eastAsia="仿宋_GB2312" w:hAnsi="宋体" w:hint="eastAsia"/>
          <w:color w:val="000000" w:themeColor="text1"/>
          <w:sz w:val="28"/>
        </w:rPr>
        <w:t xml:space="preserve"> 2023年（含）</w:t>
      </w:r>
      <w:r w:rsidRPr="005056FB">
        <w:rPr>
          <w:rFonts w:ascii="仿宋_GB2312" w:eastAsia="仿宋_GB2312" w:hAnsi="宋体"/>
          <w:snapToGrid w:val="0"/>
          <w:color w:val="000000" w:themeColor="text1"/>
          <w:sz w:val="28"/>
          <w:szCs w:val="28"/>
        </w:rPr>
        <w:t>至今投标人是否受到过监管机关的处罚？是否有重大涉</w:t>
      </w:r>
      <w:proofErr w:type="gramStart"/>
      <w:r w:rsidRPr="005056FB">
        <w:rPr>
          <w:rFonts w:ascii="仿宋_GB2312" w:eastAsia="仿宋_GB2312" w:hAnsi="宋体"/>
          <w:snapToGrid w:val="0"/>
          <w:color w:val="000000" w:themeColor="text1"/>
          <w:sz w:val="28"/>
          <w:szCs w:val="28"/>
        </w:rPr>
        <w:t>诉法律</w:t>
      </w:r>
      <w:proofErr w:type="gramEnd"/>
      <w:r w:rsidRPr="005056FB">
        <w:rPr>
          <w:rFonts w:ascii="仿宋_GB2312" w:eastAsia="仿宋_GB2312" w:hAnsi="宋体"/>
          <w:snapToGrid w:val="0"/>
          <w:color w:val="000000" w:themeColor="text1"/>
          <w:sz w:val="28"/>
          <w:szCs w:val="28"/>
        </w:rPr>
        <w:t>纠纷？如有，请列明原因及相关情况。</w:t>
      </w:r>
    </w:p>
    <w:p w:rsidR="00A42937" w:rsidRPr="005056FB" w:rsidRDefault="0019313A">
      <w:pPr>
        <w:pStyle w:val="a6"/>
        <w:tabs>
          <w:tab w:val="left" w:pos="360"/>
        </w:tabs>
        <w:adjustRightInd w:val="0"/>
        <w:rPr>
          <w:rFonts w:ascii="仿宋_GB2312" w:eastAsia="仿宋_GB2312" w:hAnsi="宋体"/>
          <w:snapToGrid w:val="0"/>
          <w:color w:val="000000" w:themeColor="text1"/>
          <w:sz w:val="28"/>
          <w:szCs w:val="28"/>
          <w:u w:val="single"/>
        </w:rPr>
      </w:pPr>
      <w:r w:rsidRPr="005056FB">
        <w:rPr>
          <w:rFonts w:ascii="仿宋_GB2312" w:eastAsia="仿宋_GB2312" w:hAnsi="宋体"/>
          <w:snapToGrid w:val="0"/>
          <w:color w:val="000000" w:themeColor="text1"/>
          <w:sz w:val="28"/>
          <w:szCs w:val="28"/>
        </w:rPr>
        <w:t>5.所属集团（如有的话）：</w:t>
      </w:r>
    </w:p>
    <w:p w:rsidR="00A42937" w:rsidRPr="005056FB" w:rsidRDefault="0019313A">
      <w:pPr>
        <w:pStyle w:val="a6"/>
        <w:tabs>
          <w:tab w:val="left" w:pos="360"/>
        </w:tabs>
        <w:adjustRightInd w:val="0"/>
        <w:rPr>
          <w:rFonts w:ascii="仿宋_GB2312" w:eastAsia="仿宋_GB2312" w:hAnsi="宋体"/>
          <w:snapToGrid w:val="0"/>
          <w:color w:val="000000" w:themeColor="text1"/>
          <w:sz w:val="28"/>
          <w:szCs w:val="28"/>
        </w:rPr>
      </w:pPr>
      <w:r w:rsidRPr="005056FB">
        <w:rPr>
          <w:rFonts w:ascii="仿宋_GB2312" w:eastAsia="仿宋_GB2312" w:hAnsi="宋体" w:hint="eastAsia"/>
          <w:snapToGrid w:val="0"/>
          <w:color w:val="000000" w:themeColor="text1"/>
          <w:sz w:val="28"/>
          <w:szCs w:val="28"/>
        </w:rPr>
        <w:t>6.其它情况</w:t>
      </w:r>
      <w:r w:rsidRPr="005056FB">
        <w:rPr>
          <w:rFonts w:ascii="仿宋_GB2312" w:eastAsia="仿宋_GB2312" w:hAnsi="宋体"/>
          <w:snapToGrid w:val="0"/>
          <w:color w:val="000000" w:themeColor="text1"/>
          <w:sz w:val="28"/>
          <w:szCs w:val="28"/>
        </w:rPr>
        <w:t>（组织、机构、技术力量、参与本产品的实施人员情况等）</w:t>
      </w:r>
    </w:p>
    <w:p w:rsidR="00A42937" w:rsidRPr="005056FB" w:rsidRDefault="00A42937">
      <w:pPr>
        <w:snapToGrid w:val="0"/>
        <w:spacing w:line="360" w:lineRule="auto"/>
        <w:outlineLvl w:val="1"/>
        <w:rPr>
          <w:rFonts w:ascii="仿宋_GB2312" w:eastAsia="仿宋_GB2312" w:hAnsi="宋体"/>
          <w:color w:val="000000" w:themeColor="text1"/>
          <w:sz w:val="28"/>
          <w:szCs w:val="28"/>
        </w:rPr>
        <w:sectPr w:rsidR="00A42937" w:rsidRPr="005056FB">
          <w:pgSz w:w="11906" w:h="16838"/>
          <w:pgMar w:top="1440" w:right="1800" w:bottom="1440" w:left="1800" w:header="851" w:footer="992" w:gutter="0"/>
          <w:cols w:space="720"/>
          <w:docGrid w:type="lines" w:linePitch="312"/>
        </w:sectPr>
      </w:pPr>
    </w:p>
    <w:p w:rsidR="00A42937" w:rsidRPr="005056FB" w:rsidRDefault="0019313A">
      <w:pPr>
        <w:snapToGrid w:val="0"/>
        <w:spacing w:line="360" w:lineRule="auto"/>
        <w:outlineLvl w:val="1"/>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lastRenderedPageBreak/>
        <w:t>附件3：《法定代表人委托书》</w:t>
      </w:r>
    </w:p>
    <w:p w:rsidR="00A42937" w:rsidRPr="005056FB" w:rsidRDefault="0019313A">
      <w:pPr>
        <w:tabs>
          <w:tab w:val="left" w:pos="8280"/>
        </w:tabs>
        <w:spacing w:line="360" w:lineRule="auto"/>
        <w:rPr>
          <w:rFonts w:ascii="仿宋_GB2312" w:eastAsia="仿宋_GB2312"/>
          <w:color w:val="000000" w:themeColor="text1"/>
          <w:sz w:val="28"/>
          <w:szCs w:val="28"/>
        </w:rPr>
      </w:pPr>
      <w:r w:rsidRPr="005056FB">
        <w:rPr>
          <w:rFonts w:ascii="仿宋_GB2312" w:eastAsia="仿宋_GB2312" w:hAnsi="宋体" w:hint="eastAsia"/>
          <w:snapToGrid w:val="0"/>
          <w:color w:val="000000" w:themeColor="text1"/>
          <w:sz w:val="28"/>
        </w:rPr>
        <w:t>江苏昆山农村商业银行股份有限公司</w:t>
      </w:r>
      <w:r w:rsidRPr="005056FB">
        <w:rPr>
          <w:rFonts w:ascii="仿宋_GB2312" w:eastAsia="仿宋_GB2312" w:hint="eastAsia"/>
          <w:color w:val="000000" w:themeColor="text1"/>
          <w:sz w:val="28"/>
          <w:szCs w:val="28"/>
        </w:rPr>
        <w:t>：</w:t>
      </w:r>
    </w:p>
    <w:p w:rsidR="00A42937" w:rsidRPr="005056FB" w:rsidRDefault="0019313A">
      <w:pPr>
        <w:tabs>
          <w:tab w:val="left" w:pos="8280"/>
        </w:tabs>
        <w:spacing w:line="360" w:lineRule="auto"/>
        <w:ind w:firstLine="480"/>
        <w:rPr>
          <w:rFonts w:ascii="仿宋_GB2312" w:eastAsia="仿宋_GB2312"/>
          <w:color w:val="000000" w:themeColor="text1"/>
          <w:sz w:val="28"/>
          <w:szCs w:val="28"/>
        </w:rPr>
      </w:pPr>
      <w:r w:rsidRPr="005056FB">
        <w:rPr>
          <w:rFonts w:ascii="仿宋_GB2312" w:eastAsia="仿宋_GB2312" w:hint="eastAsia"/>
          <w:color w:val="000000" w:themeColor="text1"/>
          <w:sz w:val="28"/>
          <w:szCs w:val="28"/>
        </w:rPr>
        <w:t xml:space="preserve"> 兹委托</w:t>
      </w:r>
      <w:r w:rsidRPr="005056FB">
        <w:rPr>
          <w:rFonts w:ascii="仿宋_GB2312" w:eastAsia="仿宋_GB2312" w:hint="eastAsia"/>
          <w:color w:val="000000" w:themeColor="text1"/>
          <w:sz w:val="28"/>
          <w:szCs w:val="28"/>
          <w:u w:val="single"/>
        </w:rPr>
        <w:t xml:space="preserve">         (代理人姓名)</w:t>
      </w:r>
      <w:r w:rsidRPr="005056FB">
        <w:rPr>
          <w:rFonts w:ascii="仿宋_GB2312" w:eastAsia="仿宋_GB2312" w:hint="eastAsia"/>
          <w:color w:val="000000" w:themeColor="text1"/>
          <w:sz w:val="28"/>
          <w:szCs w:val="28"/>
        </w:rPr>
        <w:t>参加贵单位组织的招标活动，全权代表我单位处理投标的有关事宜。</w:t>
      </w:r>
    </w:p>
    <w:p w:rsidR="00A42937" w:rsidRPr="005056FB" w:rsidRDefault="0019313A">
      <w:pPr>
        <w:tabs>
          <w:tab w:val="left" w:pos="8280"/>
        </w:tabs>
        <w:spacing w:line="360" w:lineRule="auto"/>
        <w:ind w:firstLine="480"/>
        <w:rPr>
          <w:rFonts w:ascii="仿宋_GB2312" w:eastAsia="仿宋_GB2312"/>
          <w:color w:val="000000" w:themeColor="text1"/>
          <w:sz w:val="28"/>
          <w:szCs w:val="28"/>
        </w:rPr>
      </w:pPr>
      <w:r w:rsidRPr="005056FB">
        <w:rPr>
          <w:rFonts w:ascii="仿宋_GB2312" w:eastAsia="仿宋_GB2312" w:hint="eastAsia"/>
          <w:color w:val="000000" w:themeColor="text1"/>
          <w:sz w:val="28"/>
          <w:szCs w:val="28"/>
        </w:rPr>
        <w:t xml:space="preserve"> 附全权代表情况：</w:t>
      </w:r>
    </w:p>
    <w:p w:rsidR="00A42937" w:rsidRPr="005056FB" w:rsidRDefault="0019313A">
      <w:pPr>
        <w:tabs>
          <w:tab w:val="left" w:pos="8280"/>
        </w:tabs>
        <w:spacing w:line="360" w:lineRule="auto"/>
        <w:ind w:firstLine="480"/>
        <w:rPr>
          <w:rFonts w:ascii="仿宋_GB2312" w:eastAsia="仿宋_GB2312"/>
          <w:color w:val="000000" w:themeColor="text1"/>
          <w:sz w:val="28"/>
          <w:szCs w:val="28"/>
          <w:u w:val="single"/>
        </w:rPr>
      </w:pPr>
      <w:r w:rsidRPr="005056FB">
        <w:rPr>
          <w:rFonts w:ascii="仿宋_GB2312" w:eastAsia="仿宋_GB2312" w:hint="eastAsia"/>
          <w:color w:val="000000" w:themeColor="text1"/>
          <w:sz w:val="28"/>
          <w:szCs w:val="28"/>
        </w:rPr>
        <w:t xml:space="preserve"> 姓名： 性别：年龄：职务：</w:t>
      </w:r>
    </w:p>
    <w:p w:rsidR="00A42937" w:rsidRPr="005056FB" w:rsidRDefault="0019313A">
      <w:pPr>
        <w:tabs>
          <w:tab w:val="left" w:pos="8280"/>
        </w:tabs>
        <w:spacing w:line="360" w:lineRule="auto"/>
        <w:ind w:firstLine="480"/>
        <w:rPr>
          <w:rFonts w:ascii="仿宋_GB2312" w:eastAsia="仿宋_GB2312"/>
          <w:color w:val="000000" w:themeColor="text1"/>
          <w:sz w:val="28"/>
          <w:szCs w:val="28"/>
        </w:rPr>
      </w:pPr>
      <w:r w:rsidRPr="005056FB">
        <w:rPr>
          <w:rFonts w:ascii="仿宋_GB2312" w:eastAsia="仿宋_GB2312" w:hint="eastAsia"/>
          <w:color w:val="000000" w:themeColor="text1"/>
          <w:sz w:val="28"/>
          <w:szCs w:val="28"/>
        </w:rPr>
        <w:t xml:space="preserve"> 身份证号码：</w:t>
      </w:r>
    </w:p>
    <w:p w:rsidR="00A42937" w:rsidRPr="005056FB" w:rsidRDefault="0019313A">
      <w:pPr>
        <w:tabs>
          <w:tab w:val="left" w:pos="8280"/>
        </w:tabs>
        <w:spacing w:line="360" w:lineRule="auto"/>
        <w:ind w:firstLine="480"/>
        <w:rPr>
          <w:rFonts w:ascii="仿宋_GB2312" w:eastAsia="仿宋_GB2312"/>
          <w:color w:val="000000" w:themeColor="text1"/>
          <w:sz w:val="28"/>
          <w:szCs w:val="28"/>
        </w:rPr>
      </w:pPr>
      <w:r w:rsidRPr="005056FB">
        <w:rPr>
          <w:rFonts w:ascii="仿宋_GB2312" w:eastAsia="仿宋_GB2312" w:hint="eastAsia"/>
          <w:color w:val="000000" w:themeColor="text1"/>
          <w:sz w:val="28"/>
          <w:szCs w:val="28"/>
        </w:rPr>
        <w:t xml:space="preserve"> 详细通讯地址： </w:t>
      </w:r>
    </w:p>
    <w:p w:rsidR="00A42937" w:rsidRPr="005056FB" w:rsidRDefault="0019313A">
      <w:pPr>
        <w:tabs>
          <w:tab w:val="left" w:pos="8280"/>
        </w:tabs>
        <w:spacing w:line="360" w:lineRule="auto"/>
        <w:ind w:firstLine="480"/>
        <w:rPr>
          <w:rFonts w:ascii="仿宋_GB2312" w:eastAsia="仿宋_GB2312"/>
          <w:color w:val="000000" w:themeColor="text1"/>
          <w:sz w:val="28"/>
          <w:szCs w:val="28"/>
        </w:rPr>
      </w:pPr>
      <w:r w:rsidRPr="005056FB">
        <w:rPr>
          <w:rFonts w:ascii="仿宋_GB2312" w:eastAsia="仿宋_GB2312" w:hint="eastAsia"/>
          <w:color w:val="000000" w:themeColor="text1"/>
          <w:sz w:val="28"/>
          <w:szCs w:val="28"/>
        </w:rPr>
        <w:t xml:space="preserve"> 电话：传真：</w:t>
      </w:r>
    </w:p>
    <w:p w:rsidR="00A42937" w:rsidRPr="005056FB" w:rsidRDefault="0019313A">
      <w:pPr>
        <w:tabs>
          <w:tab w:val="left" w:pos="8280"/>
        </w:tabs>
        <w:spacing w:line="360" w:lineRule="auto"/>
        <w:ind w:firstLine="480"/>
        <w:rPr>
          <w:rFonts w:ascii="仿宋_GB2312" w:eastAsia="仿宋_GB2312"/>
          <w:color w:val="000000" w:themeColor="text1"/>
          <w:sz w:val="28"/>
          <w:szCs w:val="28"/>
        </w:rPr>
      </w:pPr>
      <w:r w:rsidRPr="005056FB">
        <w:rPr>
          <w:rFonts w:ascii="仿宋_GB2312" w:eastAsia="仿宋_GB2312" w:hint="eastAsia"/>
          <w:color w:val="000000" w:themeColor="text1"/>
          <w:sz w:val="28"/>
          <w:szCs w:val="28"/>
        </w:rPr>
        <w:t xml:space="preserve"> 邮政编码：</w:t>
      </w:r>
    </w:p>
    <w:p w:rsidR="00A42937" w:rsidRPr="005056FB" w:rsidRDefault="0019313A">
      <w:pPr>
        <w:tabs>
          <w:tab w:val="left" w:pos="8280"/>
        </w:tabs>
        <w:spacing w:line="360" w:lineRule="auto"/>
        <w:rPr>
          <w:rFonts w:ascii="仿宋_GB2312" w:eastAsia="仿宋_GB2312"/>
          <w:color w:val="000000" w:themeColor="text1"/>
          <w:sz w:val="28"/>
          <w:szCs w:val="28"/>
        </w:rPr>
      </w:pPr>
      <w:r w:rsidRPr="005056FB">
        <w:rPr>
          <w:rFonts w:ascii="仿宋_GB2312" w:eastAsia="仿宋_GB2312" w:hint="eastAsia"/>
          <w:color w:val="000000" w:themeColor="text1"/>
          <w:sz w:val="28"/>
          <w:szCs w:val="28"/>
        </w:rPr>
        <w:t xml:space="preserve">    单位名称（公章）                        法定代表人（签字）</w:t>
      </w:r>
    </w:p>
    <w:p w:rsidR="00A42937" w:rsidRPr="005056FB" w:rsidRDefault="0019313A">
      <w:pPr>
        <w:tabs>
          <w:tab w:val="left" w:pos="8280"/>
        </w:tabs>
        <w:spacing w:line="360" w:lineRule="auto"/>
        <w:ind w:firstLine="570"/>
        <w:rPr>
          <w:rFonts w:ascii="仿宋_GB2312" w:eastAsia="仿宋_GB2312"/>
          <w:color w:val="000000" w:themeColor="text1"/>
          <w:sz w:val="28"/>
          <w:szCs w:val="28"/>
        </w:rPr>
      </w:pPr>
      <w:r w:rsidRPr="005056FB">
        <w:rPr>
          <w:rFonts w:ascii="仿宋_GB2312" w:eastAsia="仿宋_GB2312" w:hint="eastAsia"/>
          <w:color w:val="000000" w:themeColor="text1"/>
          <w:sz w:val="28"/>
          <w:szCs w:val="28"/>
        </w:rPr>
        <w:t xml:space="preserve">    年   月   日                         年   月    日     </w:t>
      </w:r>
    </w:p>
    <w:p w:rsidR="00A42937" w:rsidRPr="005056FB" w:rsidRDefault="0019313A">
      <w:pPr>
        <w:tabs>
          <w:tab w:val="left" w:pos="8280"/>
        </w:tabs>
        <w:rPr>
          <w:rFonts w:ascii="仿宋_GB2312" w:eastAsia="仿宋_GB2312" w:hAnsi="宋体"/>
          <w:color w:val="000000" w:themeColor="text1"/>
          <w:sz w:val="28"/>
          <w:szCs w:val="28"/>
        </w:rPr>
      </w:pPr>
      <w:r w:rsidRPr="005056FB">
        <w:rPr>
          <w:rFonts w:ascii="仿宋_GB2312" w:eastAsia="仿宋_GB2312" w:hint="eastAsia"/>
          <w:color w:val="000000" w:themeColor="text1"/>
          <w:sz w:val="28"/>
          <w:szCs w:val="28"/>
        </w:rPr>
        <w:t>（说明：法定代表人参加投标，不用此委托书）</w:t>
      </w:r>
    </w:p>
    <w:p w:rsidR="00A42937" w:rsidRPr="005056FB" w:rsidRDefault="00A42937">
      <w:pPr>
        <w:rPr>
          <w:color w:val="000000" w:themeColor="text1"/>
        </w:rPr>
        <w:sectPr w:rsidR="00A42937" w:rsidRPr="005056FB">
          <w:pgSz w:w="11906" w:h="16838"/>
          <w:pgMar w:top="1440" w:right="1800" w:bottom="1440" w:left="1800" w:header="851" w:footer="992" w:gutter="0"/>
          <w:cols w:space="720"/>
          <w:docGrid w:type="lines" w:linePitch="312"/>
        </w:sectPr>
      </w:pPr>
    </w:p>
    <w:p w:rsidR="00A42937" w:rsidRPr="005056FB" w:rsidRDefault="0019313A">
      <w:pPr>
        <w:snapToGrid w:val="0"/>
        <w:spacing w:line="360" w:lineRule="auto"/>
        <w:outlineLvl w:val="1"/>
        <w:rPr>
          <w:rFonts w:ascii="仿宋_GB2312" w:eastAsia="仿宋_GB2312"/>
          <w:b/>
          <w:color w:val="000000" w:themeColor="text1"/>
          <w:sz w:val="30"/>
          <w:szCs w:val="30"/>
          <w:u w:val="single"/>
        </w:rPr>
      </w:pPr>
      <w:r w:rsidRPr="005056FB">
        <w:rPr>
          <w:rFonts w:ascii="仿宋_GB2312" w:eastAsia="仿宋_GB2312" w:hAnsi="宋体" w:hint="eastAsia"/>
          <w:color w:val="000000" w:themeColor="text1"/>
          <w:sz w:val="28"/>
          <w:szCs w:val="28"/>
        </w:rPr>
        <w:lastRenderedPageBreak/>
        <w:t>附件4：《投标价格一览表》</w:t>
      </w:r>
      <w:r w:rsidRPr="005056FB">
        <w:rPr>
          <w:rFonts w:ascii="仿宋" w:eastAsia="仿宋" w:hAnsi="仿宋" w:hint="eastAsia"/>
          <w:color w:val="000000" w:themeColor="text1"/>
          <w:sz w:val="28"/>
          <w:szCs w:val="28"/>
        </w:rPr>
        <w:t xml:space="preserve"> </w:t>
      </w:r>
    </w:p>
    <w:p w:rsidR="00A42937" w:rsidRPr="005056FB" w:rsidRDefault="0019313A">
      <w:pPr>
        <w:jc w:val="center"/>
        <w:rPr>
          <w:rFonts w:ascii="仿宋_GB2312" w:eastAsia="仿宋_GB2312" w:hAnsi="仿宋"/>
          <w:b/>
          <w:color w:val="000000" w:themeColor="text1"/>
          <w:sz w:val="32"/>
          <w:szCs w:val="28"/>
        </w:rPr>
      </w:pPr>
      <w:r w:rsidRPr="005056FB">
        <w:rPr>
          <w:rFonts w:ascii="仿宋_GB2312" w:eastAsia="仿宋_GB2312" w:hAnsi="仿宋" w:hint="eastAsia"/>
          <w:b/>
          <w:color w:val="000000" w:themeColor="text1"/>
          <w:sz w:val="32"/>
          <w:szCs w:val="28"/>
        </w:rPr>
        <w:t>投标价格一览表</w:t>
      </w:r>
    </w:p>
    <w:p w:rsidR="00A42937" w:rsidRPr="005056FB" w:rsidRDefault="0019313A" w:rsidP="000B269A">
      <w:pPr>
        <w:snapToGrid w:val="0"/>
        <w:spacing w:line="360" w:lineRule="auto"/>
        <w:rPr>
          <w:rFonts w:ascii="仿宋_GB2312" w:eastAsia="仿宋_GB2312" w:hAnsi="宋体"/>
          <w:color w:val="000000" w:themeColor="text1"/>
          <w:sz w:val="28"/>
          <w:szCs w:val="28"/>
          <w:u w:val="single"/>
        </w:rPr>
      </w:pPr>
      <w:r w:rsidRPr="005056FB">
        <w:rPr>
          <w:rFonts w:ascii="仿宋_GB2312" w:eastAsia="仿宋_GB2312" w:hAnsi="宋体" w:hint="eastAsia"/>
          <w:color w:val="000000" w:themeColor="text1"/>
          <w:sz w:val="28"/>
          <w:szCs w:val="28"/>
        </w:rPr>
        <w:t>1、投标单位名称：</w:t>
      </w:r>
      <w:r w:rsidRPr="005056FB">
        <w:rPr>
          <w:rFonts w:ascii="仿宋_GB2312" w:eastAsia="仿宋_GB2312" w:hAnsi="宋体" w:hint="eastAsia"/>
          <w:color w:val="000000" w:themeColor="text1"/>
          <w:sz w:val="28"/>
          <w:szCs w:val="28"/>
          <w:u w:val="single"/>
        </w:rPr>
        <w:t xml:space="preserve">                   </w:t>
      </w:r>
      <w:r w:rsidR="000B269A" w:rsidRPr="005056FB">
        <w:rPr>
          <w:rFonts w:ascii="仿宋_GB2312" w:eastAsia="仿宋_GB2312" w:hAnsi="宋体" w:hint="eastAsia"/>
          <w:color w:val="000000" w:themeColor="text1"/>
          <w:sz w:val="28"/>
          <w:szCs w:val="28"/>
          <w:u w:val="single"/>
        </w:rPr>
        <w:t xml:space="preserve">       </w:t>
      </w:r>
      <w:r w:rsidRPr="005056FB">
        <w:rPr>
          <w:rFonts w:ascii="仿宋_GB2312" w:eastAsia="仿宋_GB2312" w:hAnsi="宋体" w:hint="eastAsia"/>
          <w:color w:val="000000" w:themeColor="text1"/>
          <w:sz w:val="28"/>
          <w:szCs w:val="28"/>
          <w:u w:val="single"/>
        </w:rPr>
        <w:t xml:space="preserve">            </w:t>
      </w:r>
    </w:p>
    <w:p w:rsidR="00A42937" w:rsidRPr="005056FB" w:rsidRDefault="0019313A" w:rsidP="000B269A">
      <w:pPr>
        <w:snapToGrid w:val="0"/>
        <w:spacing w:line="360" w:lineRule="auto"/>
        <w:rPr>
          <w:rFonts w:ascii="仿宋_GB2312" w:eastAsia="仿宋_GB2312"/>
          <w:b/>
          <w:color w:val="000000" w:themeColor="text1"/>
          <w:sz w:val="28"/>
          <w:szCs w:val="28"/>
          <w:u w:val="single"/>
        </w:rPr>
      </w:pPr>
      <w:r w:rsidRPr="005056FB">
        <w:rPr>
          <w:rFonts w:ascii="仿宋_GB2312" w:eastAsia="仿宋_GB2312" w:hAnsi="宋体" w:hint="eastAsia"/>
          <w:color w:val="000000" w:themeColor="text1"/>
          <w:sz w:val="28"/>
          <w:szCs w:val="28"/>
        </w:rPr>
        <w:t>2、投标项目名称：</w:t>
      </w:r>
      <w:r w:rsidRPr="005056FB">
        <w:rPr>
          <w:rFonts w:ascii="仿宋_GB2312" w:eastAsia="仿宋_GB2312" w:hint="eastAsia"/>
          <w:color w:val="000000" w:themeColor="text1"/>
          <w:sz w:val="28"/>
          <w:szCs w:val="28"/>
          <w:u w:val="single"/>
        </w:rPr>
        <w:t xml:space="preserve">                  </w:t>
      </w:r>
      <w:r w:rsidR="000B269A" w:rsidRPr="005056FB">
        <w:rPr>
          <w:rFonts w:ascii="仿宋_GB2312" w:eastAsia="仿宋_GB2312" w:hint="eastAsia"/>
          <w:color w:val="000000" w:themeColor="text1"/>
          <w:sz w:val="28"/>
          <w:szCs w:val="28"/>
          <w:u w:val="single"/>
        </w:rPr>
        <w:t xml:space="preserve">       </w:t>
      </w:r>
      <w:r w:rsidRPr="005056FB">
        <w:rPr>
          <w:rFonts w:ascii="仿宋_GB2312" w:eastAsia="仿宋_GB2312" w:hint="eastAsia"/>
          <w:color w:val="000000" w:themeColor="text1"/>
          <w:sz w:val="28"/>
          <w:szCs w:val="28"/>
          <w:u w:val="single"/>
        </w:rPr>
        <w:t xml:space="preserve">             </w:t>
      </w:r>
    </w:p>
    <w:p w:rsidR="000B269A" w:rsidRPr="005056FB" w:rsidRDefault="0019313A" w:rsidP="000B269A">
      <w:pPr>
        <w:adjustRightInd w:val="0"/>
        <w:snapToGrid w:val="0"/>
        <w:spacing w:line="360" w:lineRule="auto"/>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3、本项目报价：</w:t>
      </w:r>
    </w:p>
    <w:tbl>
      <w:tblPr>
        <w:tblW w:w="8662" w:type="dxa"/>
        <w:tblInd w:w="93" w:type="dxa"/>
        <w:tblLook w:val="04A0" w:firstRow="1" w:lastRow="0" w:firstColumn="1" w:lastColumn="0" w:noHBand="0" w:noVBand="1"/>
      </w:tblPr>
      <w:tblGrid>
        <w:gridCol w:w="880"/>
        <w:gridCol w:w="1900"/>
        <w:gridCol w:w="920"/>
        <w:gridCol w:w="1240"/>
        <w:gridCol w:w="1596"/>
        <w:gridCol w:w="2126"/>
      </w:tblGrid>
      <w:tr w:rsidR="005056FB" w:rsidRPr="005056FB" w:rsidTr="000B269A">
        <w:trPr>
          <w:trHeight w:val="555"/>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69A" w:rsidRPr="000B269A" w:rsidRDefault="000B269A" w:rsidP="000B269A">
            <w:pPr>
              <w:widowControl/>
              <w:jc w:val="center"/>
              <w:rPr>
                <w:rFonts w:ascii="宋体" w:hAnsi="宋体" w:cs="宋体"/>
                <w:b/>
                <w:bCs/>
                <w:color w:val="000000" w:themeColor="text1"/>
                <w:kern w:val="0"/>
                <w:sz w:val="22"/>
                <w:szCs w:val="22"/>
              </w:rPr>
            </w:pPr>
            <w:r w:rsidRPr="000B269A">
              <w:rPr>
                <w:rFonts w:ascii="宋体" w:hAnsi="宋体" w:cs="宋体" w:hint="eastAsia"/>
                <w:b/>
                <w:bCs/>
                <w:color w:val="000000" w:themeColor="text1"/>
                <w:kern w:val="0"/>
                <w:sz w:val="22"/>
                <w:szCs w:val="22"/>
              </w:rPr>
              <w:t>序号</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rsidR="000B269A" w:rsidRPr="000B269A" w:rsidRDefault="000B269A" w:rsidP="000B269A">
            <w:pPr>
              <w:widowControl/>
              <w:jc w:val="center"/>
              <w:rPr>
                <w:rFonts w:ascii="宋体" w:hAnsi="宋体" w:cs="宋体"/>
                <w:b/>
                <w:bCs/>
                <w:color w:val="000000" w:themeColor="text1"/>
                <w:kern w:val="0"/>
                <w:sz w:val="22"/>
                <w:szCs w:val="22"/>
              </w:rPr>
            </w:pPr>
            <w:r w:rsidRPr="000B269A">
              <w:rPr>
                <w:rFonts w:ascii="宋体" w:hAnsi="宋体" w:cs="宋体" w:hint="eastAsia"/>
                <w:b/>
                <w:bCs/>
                <w:color w:val="000000" w:themeColor="text1"/>
                <w:kern w:val="0"/>
                <w:sz w:val="22"/>
                <w:szCs w:val="22"/>
              </w:rPr>
              <w:t>物品名称</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b/>
                <w:bCs/>
                <w:color w:val="000000" w:themeColor="text1"/>
                <w:kern w:val="0"/>
                <w:sz w:val="22"/>
                <w:szCs w:val="22"/>
              </w:rPr>
            </w:pPr>
            <w:r w:rsidRPr="000B269A">
              <w:rPr>
                <w:rFonts w:ascii="宋体" w:hAnsi="宋体" w:cs="宋体" w:hint="eastAsia"/>
                <w:b/>
                <w:bCs/>
                <w:color w:val="000000" w:themeColor="text1"/>
                <w:kern w:val="0"/>
                <w:sz w:val="22"/>
                <w:szCs w:val="22"/>
              </w:rPr>
              <w:t>预估</w:t>
            </w:r>
            <w:r w:rsidRPr="000B269A">
              <w:rPr>
                <w:rFonts w:ascii="宋体" w:hAnsi="宋体" w:cs="宋体" w:hint="eastAsia"/>
                <w:b/>
                <w:bCs/>
                <w:color w:val="000000" w:themeColor="text1"/>
                <w:kern w:val="0"/>
                <w:sz w:val="22"/>
                <w:szCs w:val="22"/>
              </w:rPr>
              <w:br/>
              <w:t>数量</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0B269A" w:rsidRPr="000B269A" w:rsidRDefault="000B269A" w:rsidP="000B269A">
            <w:pPr>
              <w:widowControl/>
              <w:jc w:val="center"/>
              <w:rPr>
                <w:rFonts w:ascii="宋体" w:hAnsi="宋体" w:cs="宋体"/>
                <w:b/>
                <w:bCs/>
                <w:color w:val="000000" w:themeColor="text1"/>
                <w:kern w:val="0"/>
                <w:sz w:val="22"/>
                <w:szCs w:val="22"/>
              </w:rPr>
            </w:pPr>
            <w:r w:rsidRPr="000B269A">
              <w:rPr>
                <w:rFonts w:ascii="宋体" w:hAnsi="宋体" w:cs="宋体" w:hint="eastAsia"/>
                <w:b/>
                <w:bCs/>
                <w:color w:val="000000" w:themeColor="text1"/>
                <w:kern w:val="0"/>
                <w:sz w:val="22"/>
                <w:szCs w:val="22"/>
              </w:rPr>
              <w:t>单位</w:t>
            </w:r>
          </w:p>
        </w:tc>
        <w:tc>
          <w:tcPr>
            <w:tcW w:w="1596" w:type="dxa"/>
            <w:tcBorders>
              <w:top w:val="single" w:sz="4" w:space="0" w:color="auto"/>
              <w:left w:val="nil"/>
              <w:bottom w:val="single" w:sz="4" w:space="0" w:color="auto"/>
              <w:right w:val="single" w:sz="4" w:space="0" w:color="auto"/>
            </w:tcBorders>
            <w:shd w:val="clear" w:color="auto" w:fill="auto"/>
            <w:noWrap/>
            <w:vAlign w:val="center"/>
            <w:hideMark/>
          </w:tcPr>
          <w:p w:rsidR="000B269A" w:rsidRPr="000B269A" w:rsidRDefault="000B269A" w:rsidP="000B269A">
            <w:pPr>
              <w:widowControl/>
              <w:jc w:val="center"/>
              <w:rPr>
                <w:rFonts w:ascii="宋体" w:hAnsi="宋体" w:cs="宋体"/>
                <w:b/>
                <w:bCs/>
                <w:color w:val="000000" w:themeColor="text1"/>
                <w:kern w:val="0"/>
                <w:sz w:val="22"/>
                <w:szCs w:val="22"/>
              </w:rPr>
            </w:pPr>
            <w:r w:rsidRPr="000B269A">
              <w:rPr>
                <w:rFonts w:ascii="宋体" w:hAnsi="宋体" w:cs="宋体" w:hint="eastAsia"/>
                <w:b/>
                <w:bCs/>
                <w:color w:val="000000" w:themeColor="text1"/>
                <w:kern w:val="0"/>
                <w:sz w:val="22"/>
                <w:szCs w:val="22"/>
              </w:rPr>
              <w:t>单价</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b/>
                <w:bCs/>
                <w:color w:val="000000" w:themeColor="text1"/>
                <w:kern w:val="0"/>
                <w:sz w:val="22"/>
                <w:szCs w:val="22"/>
              </w:rPr>
            </w:pPr>
            <w:r w:rsidRPr="000B269A">
              <w:rPr>
                <w:rFonts w:ascii="宋体" w:hAnsi="宋体" w:cs="宋体" w:hint="eastAsia"/>
                <w:b/>
                <w:bCs/>
                <w:color w:val="000000" w:themeColor="text1"/>
                <w:kern w:val="0"/>
                <w:sz w:val="22"/>
                <w:szCs w:val="22"/>
              </w:rPr>
              <w:t>小计</w:t>
            </w:r>
            <w:r w:rsidRPr="000B269A">
              <w:rPr>
                <w:rFonts w:ascii="宋体" w:hAnsi="宋体" w:cs="宋体" w:hint="eastAsia"/>
                <w:b/>
                <w:bCs/>
                <w:color w:val="000000" w:themeColor="text1"/>
                <w:kern w:val="0"/>
                <w:sz w:val="22"/>
                <w:szCs w:val="22"/>
              </w:rPr>
              <w:br/>
              <w:t>（元）</w:t>
            </w:r>
          </w:p>
        </w:tc>
      </w:tr>
      <w:tr w:rsidR="005056FB" w:rsidRPr="005056FB" w:rsidTr="00EE08D5">
        <w:trPr>
          <w:trHeight w:val="567"/>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B269A" w:rsidRPr="000B269A" w:rsidRDefault="000B269A" w:rsidP="000B269A">
            <w:pPr>
              <w:widowControl/>
              <w:jc w:val="center"/>
              <w:rPr>
                <w:rFonts w:ascii="宋体" w:hAnsi="宋体" w:cs="宋体"/>
                <w:color w:val="000000" w:themeColor="text1"/>
                <w:kern w:val="0"/>
                <w:sz w:val="22"/>
                <w:szCs w:val="22"/>
              </w:rPr>
            </w:pPr>
            <w:r w:rsidRPr="000B269A">
              <w:rPr>
                <w:rFonts w:ascii="宋体" w:hAnsi="宋体" w:cs="宋体" w:hint="eastAsia"/>
                <w:color w:val="000000" w:themeColor="text1"/>
                <w:kern w:val="0"/>
                <w:sz w:val="22"/>
                <w:szCs w:val="22"/>
              </w:rPr>
              <w:t>1</w:t>
            </w:r>
          </w:p>
        </w:tc>
        <w:tc>
          <w:tcPr>
            <w:tcW w:w="190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主讲嘉宾-入门级</w:t>
            </w:r>
          </w:p>
        </w:tc>
        <w:tc>
          <w:tcPr>
            <w:tcW w:w="92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30</w:t>
            </w:r>
          </w:p>
        </w:tc>
        <w:tc>
          <w:tcPr>
            <w:tcW w:w="124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元/人数</w:t>
            </w:r>
          </w:p>
        </w:tc>
        <w:tc>
          <w:tcPr>
            <w:tcW w:w="1596"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p>
        </w:tc>
        <w:tc>
          <w:tcPr>
            <w:tcW w:w="2126" w:type="dxa"/>
            <w:tcBorders>
              <w:top w:val="nil"/>
              <w:left w:val="nil"/>
              <w:bottom w:val="single" w:sz="4" w:space="0" w:color="auto"/>
              <w:right w:val="single" w:sz="4" w:space="0" w:color="auto"/>
            </w:tcBorders>
            <w:shd w:val="clear" w:color="auto" w:fill="auto"/>
            <w:noWrap/>
            <w:vAlign w:val="center"/>
            <w:hideMark/>
          </w:tcPr>
          <w:p w:rsidR="000B269A" w:rsidRPr="000B269A" w:rsidRDefault="000B269A" w:rsidP="000B269A">
            <w:pPr>
              <w:widowControl/>
              <w:jc w:val="center"/>
              <w:rPr>
                <w:rFonts w:ascii="宋体" w:hAnsi="宋体" w:cs="宋体"/>
                <w:color w:val="000000" w:themeColor="text1"/>
                <w:kern w:val="0"/>
                <w:sz w:val="22"/>
                <w:szCs w:val="22"/>
              </w:rPr>
            </w:pPr>
          </w:p>
        </w:tc>
      </w:tr>
      <w:tr w:rsidR="005056FB" w:rsidRPr="005056FB" w:rsidTr="00EE08D5">
        <w:trPr>
          <w:trHeight w:val="567"/>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B269A" w:rsidRPr="000B269A" w:rsidRDefault="000B269A" w:rsidP="000B269A">
            <w:pPr>
              <w:widowControl/>
              <w:jc w:val="center"/>
              <w:rPr>
                <w:rFonts w:ascii="宋体" w:hAnsi="宋体" w:cs="宋体"/>
                <w:color w:val="000000" w:themeColor="text1"/>
                <w:kern w:val="0"/>
                <w:sz w:val="22"/>
                <w:szCs w:val="22"/>
              </w:rPr>
            </w:pPr>
            <w:r w:rsidRPr="000B269A">
              <w:rPr>
                <w:rFonts w:ascii="宋体" w:hAnsi="宋体" w:cs="宋体" w:hint="eastAsia"/>
                <w:color w:val="000000" w:themeColor="text1"/>
                <w:kern w:val="0"/>
                <w:sz w:val="22"/>
                <w:szCs w:val="22"/>
              </w:rPr>
              <w:t>2</w:t>
            </w:r>
          </w:p>
        </w:tc>
        <w:tc>
          <w:tcPr>
            <w:tcW w:w="190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主讲嘉宾-进阶级</w:t>
            </w:r>
          </w:p>
        </w:tc>
        <w:tc>
          <w:tcPr>
            <w:tcW w:w="92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6</w:t>
            </w:r>
          </w:p>
        </w:tc>
        <w:tc>
          <w:tcPr>
            <w:tcW w:w="124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元/人数</w:t>
            </w:r>
          </w:p>
        </w:tc>
        <w:tc>
          <w:tcPr>
            <w:tcW w:w="1596"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p>
        </w:tc>
        <w:tc>
          <w:tcPr>
            <w:tcW w:w="2126" w:type="dxa"/>
            <w:tcBorders>
              <w:top w:val="nil"/>
              <w:left w:val="nil"/>
              <w:bottom w:val="single" w:sz="4" w:space="0" w:color="auto"/>
              <w:right w:val="single" w:sz="4" w:space="0" w:color="auto"/>
            </w:tcBorders>
            <w:shd w:val="clear" w:color="auto" w:fill="auto"/>
            <w:noWrap/>
            <w:vAlign w:val="center"/>
            <w:hideMark/>
          </w:tcPr>
          <w:p w:rsidR="000B269A" w:rsidRPr="000B269A" w:rsidRDefault="000B269A" w:rsidP="000B269A">
            <w:pPr>
              <w:widowControl/>
              <w:jc w:val="center"/>
              <w:rPr>
                <w:rFonts w:ascii="宋体" w:hAnsi="宋体" w:cs="宋体"/>
                <w:color w:val="000000" w:themeColor="text1"/>
                <w:kern w:val="0"/>
                <w:sz w:val="22"/>
                <w:szCs w:val="22"/>
              </w:rPr>
            </w:pPr>
          </w:p>
        </w:tc>
      </w:tr>
      <w:tr w:rsidR="005056FB" w:rsidRPr="005056FB" w:rsidTr="00EE08D5">
        <w:trPr>
          <w:trHeight w:val="567"/>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B269A" w:rsidRPr="000B269A" w:rsidRDefault="000B269A" w:rsidP="000B269A">
            <w:pPr>
              <w:widowControl/>
              <w:jc w:val="center"/>
              <w:rPr>
                <w:rFonts w:ascii="宋体" w:hAnsi="宋体" w:cs="宋体"/>
                <w:color w:val="000000" w:themeColor="text1"/>
                <w:kern w:val="0"/>
                <w:sz w:val="22"/>
                <w:szCs w:val="22"/>
              </w:rPr>
            </w:pPr>
            <w:r w:rsidRPr="000B269A">
              <w:rPr>
                <w:rFonts w:ascii="宋体" w:hAnsi="宋体" w:cs="宋体" w:hint="eastAsia"/>
                <w:color w:val="000000" w:themeColor="text1"/>
                <w:kern w:val="0"/>
                <w:sz w:val="22"/>
                <w:szCs w:val="22"/>
              </w:rPr>
              <w:t>3</w:t>
            </w:r>
          </w:p>
        </w:tc>
        <w:tc>
          <w:tcPr>
            <w:tcW w:w="190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主讲嘉宾-</w:t>
            </w:r>
            <w:proofErr w:type="gramStart"/>
            <w:r w:rsidRPr="000B269A">
              <w:rPr>
                <w:rFonts w:ascii="宋体" w:hAnsi="宋体" w:cs="宋体" w:hint="eastAsia"/>
                <w:color w:val="000000" w:themeColor="text1"/>
                <w:kern w:val="0"/>
                <w:sz w:val="20"/>
              </w:rPr>
              <w:t>尊享级</w:t>
            </w:r>
            <w:proofErr w:type="gramEnd"/>
          </w:p>
        </w:tc>
        <w:tc>
          <w:tcPr>
            <w:tcW w:w="92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3</w:t>
            </w:r>
          </w:p>
        </w:tc>
        <w:tc>
          <w:tcPr>
            <w:tcW w:w="124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元/人数</w:t>
            </w:r>
          </w:p>
        </w:tc>
        <w:tc>
          <w:tcPr>
            <w:tcW w:w="1596"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p>
        </w:tc>
        <w:tc>
          <w:tcPr>
            <w:tcW w:w="2126" w:type="dxa"/>
            <w:tcBorders>
              <w:top w:val="nil"/>
              <w:left w:val="nil"/>
              <w:bottom w:val="single" w:sz="4" w:space="0" w:color="auto"/>
              <w:right w:val="single" w:sz="4" w:space="0" w:color="auto"/>
            </w:tcBorders>
            <w:shd w:val="clear" w:color="auto" w:fill="auto"/>
            <w:noWrap/>
            <w:vAlign w:val="center"/>
            <w:hideMark/>
          </w:tcPr>
          <w:p w:rsidR="000B269A" w:rsidRPr="000B269A" w:rsidRDefault="000B269A" w:rsidP="000B269A">
            <w:pPr>
              <w:widowControl/>
              <w:jc w:val="center"/>
              <w:rPr>
                <w:rFonts w:ascii="宋体" w:hAnsi="宋体" w:cs="宋体"/>
                <w:color w:val="000000" w:themeColor="text1"/>
                <w:kern w:val="0"/>
                <w:sz w:val="22"/>
                <w:szCs w:val="22"/>
              </w:rPr>
            </w:pPr>
          </w:p>
        </w:tc>
      </w:tr>
      <w:tr w:rsidR="005056FB" w:rsidRPr="005056FB" w:rsidTr="00EE08D5">
        <w:trPr>
          <w:trHeight w:val="567"/>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B269A" w:rsidRPr="000B269A" w:rsidRDefault="000B269A" w:rsidP="000B269A">
            <w:pPr>
              <w:widowControl/>
              <w:jc w:val="center"/>
              <w:rPr>
                <w:rFonts w:ascii="宋体" w:hAnsi="宋体" w:cs="宋体"/>
                <w:color w:val="000000" w:themeColor="text1"/>
                <w:kern w:val="0"/>
                <w:sz w:val="22"/>
                <w:szCs w:val="22"/>
              </w:rPr>
            </w:pPr>
            <w:r w:rsidRPr="000B269A">
              <w:rPr>
                <w:rFonts w:ascii="宋体" w:hAnsi="宋体" w:cs="宋体" w:hint="eastAsia"/>
                <w:color w:val="000000" w:themeColor="text1"/>
                <w:kern w:val="0"/>
                <w:sz w:val="22"/>
                <w:szCs w:val="22"/>
              </w:rPr>
              <w:t>4</w:t>
            </w:r>
          </w:p>
        </w:tc>
        <w:tc>
          <w:tcPr>
            <w:tcW w:w="190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会场外主题背景</w:t>
            </w:r>
          </w:p>
        </w:tc>
        <w:tc>
          <w:tcPr>
            <w:tcW w:w="92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39</w:t>
            </w:r>
          </w:p>
        </w:tc>
        <w:tc>
          <w:tcPr>
            <w:tcW w:w="124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元/平方米</w:t>
            </w:r>
          </w:p>
        </w:tc>
        <w:tc>
          <w:tcPr>
            <w:tcW w:w="1596"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p>
        </w:tc>
        <w:tc>
          <w:tcPr>
            <w:tcW w:w="2126" w:type="dxa"/>
            <w:tcBorders>
              <w:top w:val="nil"/>
              <w:left w:val="nil"/>
              <w:bottom w:val="single" w:sz="4" w:space="0" w:color="auto"/>
              <w:right w:val="single" w:sz="4" w:space="0" w:color="auto"/>
            </w:tcBorders>
            <w:shd w:val="clear" w:color="auto" w:fill="auto"/>
            <w:noWrap/>
            <w:vAlign w:val="center"/>
            <w:hideMark/>
          </w:tcPr>
          <w:p w:rsidR="000B269A" w:rsidRPr="000B269A" w:rsidRDefault="000B269A" w:rsidP="000B269A">
            <w:pPr>
              <w:widowControl/>
              <w:jc w:val="center"/>
              <w:rPr>
                <w:rFonts w:ascii="宋体" w:hAnsi="宋体" w:cs="宋体"/>
                <w:color w:val="000000" w:themeColor="text1"/>
                <w:kern w:val="0"/>
                <w:sz w:val="22"/>
                <w:szCs w:val="22"/>
              </w:rPr>
            </w:pPr>
          </w:p>
        </w:tc>
      </w:tr>
      <w:tr w:rsidR="005056FB" w:rsidRPr="005056FB" w:rsidTr="00EE08D5">
        <w:trPr>
          <w:trHeight w:val="567"/>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B269A" w:rsidRPr="000B269A" w:rsidRDefault="000B269A" w:rsidP="000B269A">
            <w:pPr>
              <w:widowControl/>
              <w:jc w:val="center"/>
              <w:rPr>
                <w:rFonts w:ascii="宋体" w:hAnsi="宋体" w:cs="宋体"/>
                <w:color w:val="000000" w:themeColor="text1"/>
                <w:kern w:val="0"/>
                <w:sz w:val="22"/>
                <w:szCs w:val="22"/>
              </w:rPr>
            </w:pPr>
            <w:r w:rsidRPr="000B269A">
              <w:rPr>
                <w:rFonts w:ascii="宋体" w:hAnsi="宋体" w:cs="宋体" w:hint="eastAsia"/>
                <w:color w:val="000000" w:themeColor="text1"/>
                <w:kern w:val="0"/>
                <w:sz w:val="22"/>
                <w:szCs w:val="22"/>
              </w:rPr>
              <w:t>5</w:t>
            </w:r>
          </w:p>
        </w:tc>
        <w:tc>
          <w:tcPr>
            <w:tcW w:w="190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会场外签到背景</w:t>
            </w:r>
          </w:p>
        </w:tc>
        <w:tc>
          <w:tcPr>
            <w:tcW w:w="92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39</w:t>
            </w:r>
          </w:p>
        </w:tc>
        <w:tc>
          <w:tcPr>
            <w:tcW w:w="124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元/平方米</w:t>
            </w:r>
          </w:p>
        </w:tc>
        <w:tc>
          <w:tcPr>
            <w:tcW w:w="1596"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p>
        </w:tc>
        <w:tc>
          <w:tcPr>
            <w:tcW w:w="2126" w:type="dxa"/>
            <w:tcBorders>
              <w:top w:val="nil"/>
              <w:left w:val="nil"/>
              <w:bottom w:val="single" w:sz="4" w:space="0" w:color="auto"/>
              <w:right w:val="single" w:sz="4" w:space="0" w:color="auto"/>
            </w:tcBorders>
            <w:shd w:val="clear" w:color="auto" w:fill="auto"/>
            <w:noWrap/>
            <w:vAlign w:val="center"/>
            <w:hideMark/>
          </w:tcPr>
          <w:p w:rsidR="000B269A" w:rsidRPr="000B269A" w:rsidRDefault="000B269A" w:rsidP="000B269A">
            <w:pPr>
              <w:widowControl/>
              <w:jc w:val="center"/>
              <w:rPr>
                <w:rFonts w:ascii="宋体" w:hAnsi="宋体" w:cs="宋体"/>
                <w:color w:val="000000" w:themeColor="text1"/>
                <w:kern w:val="0"/>
                <w:sz w:val="22"/>
                <w:szCs w:val="22"/>
              </w:rPr>
            </w:pPr>
          </w:p>
        </w:tc>
      </w:tr>
      <w:tr w:rsidR="005056FB" w:rsidRPr="005056FB" w:rsidTr="00EE08D5">
        <w:trPr>
          <w:trHeight w:val="567"/>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B269A" w:rsidRPr="000B269A" w:rsidRDefault="000B269A" w:rsidP="000B269A">
            <w:pPr>
              <w:widowControl/>
              <w:jc w:val="center"/>
              <w:rPr>
                <w:rFonts w:ascii="宋体" w:hAnsi="宋体" w:cs="宋体"/>
                <w:color w:val="000000" w:themeColor="text1"/>
                <w:kern w:val="0"/>
                <w:sz w:val="22"/>
                <w:szCs w:val="22"/>
              </w:rPr>
            </w:pPr>
            <w:r w:rsidRPr="000B269A">
              <w:rPr>
                <w:rFonts w:ascii="宋体" w:hAnsi="宋体" w:cs="宋体" w:hint="eastAsia"/>
                <w:color w:val="000000" w:themeColor="text1"/>
                <w:kern w:val="0"/>
                <w:sz w:val="22"/>
                <w:szCs w:val="22"/>
              </w:rPr>
              <w:t>6</w:t>
            </w:r>
          </w:p>
        </w:tc>
        <w:tc>
          <w:tcPr>
            <w:tcW w:w="190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嘉宾贴</w:t>
            </w:r>
          </w:p>
        </w:tc>
        <w:tc>
          <w:tcPr>
            <w:tcW w:w="92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4680</w:t>
            </w:r>
          </w:p>
        </w:tc>
        <w:tc>
          <w:tcPr>
            <w:tcW w:w="124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元/张</w:t>
            </w:r>
          </w:p>
        </w:tc>
        <w:tc>
          <w:tcPr>
            <w:tcW w:w="1596"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p>
        </w:tc>
        <w:tc>
          <w:tcPr>
            <w:tcW w:w="2126" w:type="dxa"/>
            <w:tcBorders>
              <w:top w:val="nil"/>
              <w:left w:val="nil"/>
              <w:bottom w:val="single" w:sz="4" w:space="0" w:color="auto"/>
              <w:right w:val="single" w:sz="4" w:space="0" w:color="auto"/>
            </w:tcBorders>
            <w:shd w:val="clear" w:color="auto" w:fill="auto"/>
            <w:noWrap/>
            <w:vAlign w:val="center"/>
            <w:hideMark/>
          </w:tcPr>
          <w:p w:rsidR="000B269A" w:rsidRPr="000B269A" w:rsidRDefault="000B269A" w:rsidP="000B269A">
            <w:pPr>
              <w:widowControl/>
              <w:jc w:val="center"/>
              <w:rPr>
                <w:rFonts w:ascii="宋体" w:hAnsi="宋体" w:cs="宋体"/>
                <w:color w:val="000000" w:themeColor="text1"/>
                <w:kern w:val="0"/>
                <w:sz w:val="22"/>
                <w:szCs w:val="22"/>
              </w:rPr>
            </w:pPr>
          </w:p>
        </w:tc>
      </w:tr>
      <w:tr w:rsidR="005056FB" w:rsidRPr="005056FB" w:rsidTr="00EE08D5">
        <w:trPr>
          <w:trHeight w:val="567"/>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B269A" w:rsidRPr="000B269A" w:rsidRDefault="000B269A" w:rsidP="000B269A">
            <w:pPr>
              <w:widowControl/>
              <w:jc w:val="center"/>
              <w:rPr>
                <w:rFonts w:ascii="宋体" w:hAnsi="宋体" w:cs="宋体"/>
                <w:color w:val="000000" w:themeColor="text1"/>
                <w:kern w:val="0"/>
                <w:sz w:val="22"/>
                <w:szCs w:val="22"/>
              </w:rPr>
            </w:pPr>
            <w:r w:rsidRPr="000B269A">
              <w:rPr>
                <w:rFonts w:ascii="宋体" w:hAnsi="宋体" w:cs="宋体" w:hint="eastAsia"/>
                <w:color w:val="000000" w:themeColor="text1"/>
                <w:kern w:val="0"/>
                <w:sz w:val="22"/>
                <w:szCs w:val="22"/>
              </w:rPr>
              <w:t>7</w:t>
            </w:r>
          </w:p>
        </w:tc>
        <w:tc>
          <w:tcPr>
            <w:tcW w:w="190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嘉宾席位卡</w:t>
            </w:r>
          </w:p>
        </w:tc>
        <w:tc>
          <w:tcPr>
            <w:tcW w:w="92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4680</w:t>
            </w:r>
          </w:p>
        </w:tc>
        <w:tc>
          <w:tcPr>
            <w:tcW w:w="124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元/项</w:t>
            </w:r>
          </w:p>
        </w:tc>
        <w:tc>
          <w:tcPr>
            <w:tcW w:w="1596"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p>
        </w:tc>
        <w:tc>
          <w:tcPr>
            <w:tcW w:w="2126" w:type="dxa"/>
            <w:tcBorders>
              <w:top w:val="nil"/>
              <w:left w:val="nil"/>
              <w:bottom w:val="single" w:sz="4" w:space="0" w:color="auto"/>
              <w:right w:val="single" w:sz="4" w:space="0" w:color="auto"/>
            </w:tcBorders>
            <w:shd w:val="clear" w:color="auto" w:fill="auto"/>
            <w:noWrap/>
            <w:vAlign w:val="center"/>
            <w:hideMark/>
          </w:tcPr>
          <w:p w:rsidR="000B269A" w:rsidRPr="000B269A" w:rsidRDefault="000B269A" w:rsidP="000B269A">
            <w:pPr>
              <w:widowControl/>
              <w:jc w:val="center"/>
              <w:rPr>
                <w:rFonts w:ascii="宋体" w:hAnsi="宋体" w:cs="宋体"/>
                <w:color w:val="000000" w:themeColor="text1"/>
                <w:kern w:val="0"/>
                <w:sz w:val="22"/>
                <w:szCs w:val="22"/>
              </w:rPr>
            </w:pPr>
          </w:p>
        </w:tc>
      </w:tr>
      <w:tr w:rsidR="005056FB" w:rsidRPr="005056FB" w:rsidTr="00EE08D5">
        <w:trPr>
          <w:trHeight w:val="567"/>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B269A" w:rsidRPr="000B269A" w:rsidRDefault="000B269A" w:rsidP="000B269A">
            <w:pPr>
              <w:widowControl/>
              <w:jc w:val="center"/>
              <w:rPr>
                <w:rFonts w:ascii="宋体" w:hAnsi="宋体" w:cs="宋体"/>
                <w:color w:val="000000" w:themeColor="text1"/>
                <w:kern w:val="0"/>
                <w:sz w:val="22"/>
                <w:szCs w:val="22"/>
              </w:rPr>
            </w:pPr>
            <w:r w:rsidRPr="000B269A">
              <w:rPr>
                <w:rFonts w:ascii="宋体" w:hAnsi="宋体" w:cs="宋体" w:hint="eastAsia"/>
                <w:color w:val="000000" w:themeColor="text1"/>
                <w:kern w:val="0"/>
                <w:sz w:val="22"/>
                <w:szCs w:val="22"/>
              </w:rPr>
              <w:t>8</w:t>
            </w:r>
          </w:p>
        </w:tc>
        <w:tc>
          <w:tcPr>
            <w:tcW w:w="190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话筒装饰</w:t>
            </w:r>
          </w:p>
        </w:tc>
        <w:tc>
          <w:tcPr>
            <w:tcW w:w="92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390</w:t>
            </w:r>
          </w:p>
        </w:tc>
        <w:tc>
          <w:tcPr>
            <w:tcW w:w="124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元/项</w:t>
            </w:r>
          </w:p>
        </w:tc>
        <w:tc>
          <w:tcPr>
            <w:tcW w:w="1596"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p>
        </w:tc>
        <w:tc>
          <w:tcPr>
            <w:tcW w:w="2126" w:type="dxa"/>
            <w:tcBorders>
              <w:top w:val="nil"/>
              <w:left w:val="nil"/>
              <w:bottom w:val="single" w:sz="4" w:space="0" w:color="auto"/>
              <w:right w:val="single" w:sz="4" w:space="0" w:color="auto"/>
            </w:tcBorders>
            <w:shd w:val="clear" w:color="auto" w:fill="auto"/>
            <w:noWrap/>
            <w:vAlign w:val="center"/>
            <w:hideMark/>
          </w:tcPr>
          <w:p w:rsidR="000B269A" w:rsidRPr="000B269A" w:rsidRDefault="000B269A" w:rsidP="000B269A">
            <w:pPr>
              <w:widowControl/>
              <w:jc w:val="center"/>
              <w:rPr>
                <w:rFonts w:ascii="宋体" w:hAnsi="宋体" w:cs="宋体"/>
                <w:color w:val="000000" w:themeColor="text1"/>
                <w:kern w:val="0"/>
                <w:sz w:val="22"/>
                <w:szCs w:val="22"/>
              </w:rPr>
            </w:pPr>
          </w:p>
        </w:tc>
      </w:tr>
      <w:tr w:rsidR="005056FB" w:rsidRPr="005056FB" w:rsidTr="00EE08D5">
        <w:trPr>
          <w:trHeight w:val="567"/>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B269A" w:rsidRPr="000B269A" w:rsidRDefault="000B269A" w:rsidP="000B269A">
            <w:pPr>
              <w:widowControl/>
              <w:jc w:val="center"/>
              <w:rPr>
                <w:rFonts w:ascii="宋体" w:hAnsi="宋体" w:cs="宋体"/>
                <w:color w:val="000000" w:themeColor="text1"/>
                <w:kern w:val="0"/>
                <w:sz w:val="22"/>
                <w:szCs w:val="22"/>
              </w:rPr>
            </w:pPr>
            <w:r w:rsidRPr="000B269A">
              <w:rPr>
                <w:rFonts w:ascii="宋体" w:hAnsi="宋体" w:cs="宋体" w:hint="eastAsia"/>
                <w:color w:val="000000" w:themeColor="text1"/>
                <w:kern w:val="0"/>
                <w:sz w:val="22"/>
                <w:szCs w:val="22"/>
              </w:rPr>
              <w:t>9</w:t>
            </w:r>
          </w:p>
        </w:tc>
        <w:tc>
          <w:tcPr>
            <w:tcW w:w="190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迎宾牌</w:t>
            </w:r>
          </w:p>
        </w:tc>
        <w:tc>
          <w:tcPr>
            <w:tcW w:w="92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39</w:t>
            </w:r>
          </w:p>
        </w:tc>
        <w:tc>
          <w:tcPr>
            <w:tcW w:w="124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元/项</w:t>
            </w:r>
          </w:p>
        </w:tc>
        <w:tc>
          <w:tcPr>
            <w:tcW w:w="1596"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p>
        </w:tc>
        <w:tc>
          <w:tcPr>
            <w:tcW w:w="2126" w:type="dxa"/>
            <w:tcBorders>
              <w:top w:val="nil"/>
              <w:left w:val="nil"/>
              <w:bottom w:val="single" w:sz="4" w:space="0" w:color="auto"/>
              <w:right w:val="single" w:sz="4" w:space="0" w:color="auto"/>
            </w:tcBorders>
            <w:shd w:val="clear" w:color="auto" w:fill="auto"/>
            <w:noWrap/>
            <w:vAlign w:val="center"/>
            <w:hideMark/>
          </w:tcPr>
          <w:p w:rsidR="000B269A" w:rsidRPr="000B269A" w:rsidRDefault="000B269A" w:rsidP="000B269A">
            <w:pPr>
              <w:widowControl/>
              <w:jc w:val="center"/>
              <w:rPr>
                <w:rFonts w:ascii="宋体" w:hAnsi="宋体" w:cs="宋体"/>
                <w:color w:val="000000" w:themeColor="text1"/>
                <w:kern w:val="0"/>
                <w:sz w:val="22"/>
                <w:szCs w:val="22"/>
              </w:rPr>
            </w:pPr>
          </w:p>
        </w:tc>
      </w:tr>
      <w:tr w:rsidR="005056FB" w:rsidRPr="005056FB" w:rsidTr="00EE08D5">
        <w:trPr>
          <w:trHeight w:val="567"/>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B269A" w:rsidRPr="000B269A" w:rsidRDefault="000B269A" w:rsidP="000B269A">
            <w:pPr>
              <w:widowControl/>
              <w:jc w:val="center"/>
              <w:rPr>
                <w:rFonts w:ascii="宋体" w:hAnsi="宋体" w:cs="宋体"/>
                <w:color w:val="000000" w:themeColor="text1"/>
                <w:kern w:val="0"/>
                <w:sz w:val="22"/>
                <w:szCs w:val="22"/>
              </w:rPr>
            </w:pPr>
            <w:r w:rsidRPr="000B269A">
              <w:rPr>
                <w:rFonts w:ascii="宋体" w:hAnsi="宋体" w:cs="宋体" w:hint="eastAsia"/>
                <w:color w:val="000000" w:themeColor="text1"/>
                <w:kern w:val="0"/>
                <w:sz w:val="22"/>
                <w:szCs w:val="22"/>
              </w:rPr>
              <w:t>10</w:t>
            </w:r>
          </w:p>
        </w:tc>
        <w:tc>
          <w:tcPr>
            <w:tcW w:w="190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会务单</w:t>
            </w:r>
          </w:p>
        </w:tc>
        <w:tc>
          <w:tcPr>
            <w:tcW w:w="92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4680</w:t>
            </w:r>
          </w:p>
        </w:tc>
        <w:tc>
          <w:tcPr>
            <w:tcW w:w="124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元/份</w:t>
            </w:r>
          </w:p>
        </w:tc>
        <w:tc>
          <w:tcPr>
            <w:tcW w:w="1596"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p>
        </w:tc>
        <w:tc>
          <w:tcPr>
            <w:tcW w:w="2126" w:type="dxa"/>
            <w:tcBorders>
              <w:top w:val="nil"/>
              <w:left w:val="nil"/>
              <w:bottom w:val="single" w:sz="4" w:space="0" w:color="auto"/>
              <w:right w:val="single" w:sz="4" w:space="0" w:color="auto"/>
            </w:tcBorders>
            <w:shd w:val="clear" w:color="auto" w:fill="auto"/>
            <w:noWrap/>
            <w:vAlign w:val="center"/>
            <w:hideMark/>
          </w:tcPr>
          <w:p w:rsidR="000B269A" w:rsidRPr="000B269A" w:rsidRDefault="000B269A" w:rsidP="000B269A">
            <w:pPr>
              <w:widowControl/>
              <w:jc w:val="center"/>
              <w:rPr>
                <w:rFonts w:ascii="宋体" w:hAnsi="宋体" w:cs="宋体"/>
                <w:color w:val="000000" w:themeColor="text1"/>
                <w:kern w:val="0"/>
                <w:sz w:val="22"/>
                <w:szCs w:val="22"/>
              </w:rPr>
            </w:pPr>
          </w:p>
        </w:tc>
      </w:tr>
      <w:tr w:rsidR="005056FB" w:rsidRPr="005056FB" w:rsidTr="00EE08D5">
        <w:trPr>
          <w:trHeight w:val="567"/>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B269A" w:rsidRPr="000B269A" w:rsidRDefault="000B269A" w:rsidP="000B269A">
            <w:pPr>
              <w:widowControl/>
              <w:jc w:val="center"/>
              <w:rPr>
                <w:rFonts w:ascii="宋体" w:hAnsi="宋体" w:cs="宋体"/>
                <w:color w:val="000000" w:themeColor="text1"/>
                <w:kern w:val="0"/>
                <w:sz w:val="22"/>
                <w:szCs w:val="22"/>
              </w:rPr>
            </w:pPr>
            <w:r w:rsidRPr="000B269A">
              <w:rPr>
                <w:rFonts w:ascii="宋体" w:hAnsi="宋体" w:cs="宋体" w:hint="eastAsia"/>
                <w:color w:val="000000" w:themeColor="text1"/>
                <w:kern w:val="0"/>
                <w:sz w:val="22"/>
                <w:szCs w:val="22"/>
              </w:rPr>
              <w:t>11</w:t>
            </w:r>
          </w:p>
        </w:tc>
        <w:tc>
          <w:tcPr>
            <w:tcW w:w="190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介绍册</w:t>
            </w:r>
          </w:p>
        </w:tc>
        <w:tc>
          <w:tcPr>
            <w:tcW w:w="92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4680</w:t>
            </w:r>
          </w:p>
        </w:tc>
        <w:tc>
          <w:tcPr>
            <w:tcW w:w="124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元/份</w:t>
            </w:r>
          </w:p>
        </w:tc>
        <w:tc>
          <w:tcPr>
            <w:tcW w:w="1596"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p>
        </w:tc>
        <w:tc>
          <w:tcPr>
            <w:tcW w:w="2126" w:type="dxa"/>
            <w:tcBorders>
              <w:top w:val="nil"/>
              <w:left w:val="nil"/>
              <w:bottom w:val="single" w:sz="4" w:space="0" w:color="auto"/>
              <w:right w:val="single" w:sz="4" w:space="0" w:color="auto"/>
            </w:tcBorders>
            <w:shd w:val="clear" w:color="auto" w:fill="auto"/>
            <w:noWrap/>
            <w:vAlign w:val="center"/>
            <w:hideMark/>
          </w:tcPr>
          <w:p w:rsidR="000B269A" w:rsidRPr="000B269A" w:rsidRDefault="000B269A" w:rsidP="000B269A">
            <w:pPr>
              <w:widowControl/>
              <w:jc w:val="center"/>
              <w:rPr>
                <w:rFonts w:ascii="宋体" w:hAnsi="宋体" w:cs="宋体"/>
                <w:color w:val="000000" w:themeColor="text1"/>
                <w:kern w:val="0"/>
                <w:sz w:val="22"/>
                <w:szCs w:val="22"/>
              </w:rPr>
            </w:pPr>
          </w:p>
        </w:tc>
      </w:tr>
      <w:tr w:rsidR="005056FB" w:rsidRPr="005056FB" w:rsidTr="00EE08D5">
        <w:trPr>
          <w:trHeight w:val="567"/>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B269A" w:rsidRPr="000B269A" w:rsidRDefault="000B269A" w:rsidP="000B269A">
            <w:pPr>
              <w:widowControl/>
              <w:jc w:val="center"/>
              <w:rPr>
                <w:rFonts w:ascii="宋体" w:hAnsi="宋体" w:cs="宋体"/>
                <w:color w:val="000000" w:themeColor="text1"/>
                <w:kern w:val="0"/>
                <w:sz w:val="22"/>
                <w:szCs w:val="22"/>
              </w:rPr>
            </w:pPr>
            <w:r w:rsidRPr="000B269A">
              <w:rPr>
                <w:rFonts w:ascii="宋体" w:hAnsi="宋体" w:cs="宋体" w:hint="eastAsia"/>
                <w:color w:val="000000" w:themeColor="text1"/>
                <w:kern w:val="0"/>
                <w:sz w:val="22"/>
                <w:szCs w:val="22"/>
              </w:rPr>
              <w:t>12</w:t>
            </w:r>
          </w:p>
        </w:tc>
        <w:tc>
          <w:tcPr>
            <w:tcW w:w="190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手提袋</w:t>
            </w:r>
          </w:p>
        </w:tc>
        <w:tc>
          <w:tcPr>
            <w:tcW w:w="92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4680</w:t>
            </w:r>
          </w:p>
        </w:tc>
        <w:tc>
          <w:tcPr>
            <w:tcW w:w="124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元/份</w:t>
            </w:r>
          </w:p>
        </w:tc>
        <w:tc>
          <w:tcPr>
            <w:tcW w:w="1596"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p>
        </w:tc>
        <w:tc>
          <w:tcPr>
            <w:tcW w:w="2126" w:type="dxa"/>
            <w:tcBorders>
              <w:top w:val="nil"/>
              <w:left w:val="nil"/>
              <w:bottom w:val="single" w:sz="4" w:space="0" w:color="auto"/>
              <w:right w:val="single" w:sz="4" w:space="0" w:color="auto"/>
            </w:tcBorders>
            <w:shd w:val="clear" w:color="auto" w:fill="auto"/>
            <w:noWrap/>
            <w:vAlign w:val="center"/>
            <w:hideMark/>
          </w:tcPr>
          <w:p w:rsidR="000B269A" w:rsidRPr="000B269A" w:rsidRDefault="000B269A" w:rsidP="000B269A">
            <w:pPr>
              <w:widowControl/>
              <w:jc w:val="center"/>
              <w:rPr>
                <w:rFonts w:ascii="宋体" w:hAnsi="宋体" w:cs="宋体"/>
                <w:color w:val="000000" w:themeColor="text1"/>
                <w:kern w:val="0"/>
                <w:sz w:val="22"/>
                <w:szCs w:val="22"/>
              </w:rPr>
            </w:pPr>
          </w:p>
        </w:tc>
      </w:tr>
      <w:tr w:rsidR="005056FB" w:rsidRPr="005056FB" w:rsidTr="00EE08D5">
        <w:trPr>
          <w:trHeight w:val="567"/>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B269A" w:rsidRPr="000B269A" w:rsidRDefault="000B269A" w:rsidP="000B269A">
            <w:pPr>
              <w:widowControl/>
              <w:jc w:val="center"/>
              <w:rPr>
                <w:rFonts w:ascii="宋体" w:hAnsi="宋体" w:cs="宋体"/>
                <w:color w:val="000000" w:themeColor="text1"/>
                <w:kern w:val="0"/>
                <w:sz w:val="22"/>
                <w:szCs w:val="22"/>
              </w:rPr>
            </w:pPr>
            <w:r w:rsidRPr="000B269A">
              <w:rPr>
                <w:rFonts w:ascii="宋体" w:hAnsi="宋体" w:cs="宋体" w:hint="eastAsia"/>
                <w:color w:val="000000" w:themeColor="text1"/>
                <w:kern w:val="0"/>
                <w:sz w:val="22"/>
                <w:szCs w:val="22"/>
              </w:rPr>
              <w:t>13</w:t>
            </w:r>
          </w:p>
        </w:tc>
        <w:tc>
          <w:tcPr>
            <w:tcW w:w="190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proofErr w:type="gramStart"/>
            <w:r w:rsidRPr="000B269A">
              <w:rPr>
                <w:rFonts w:ascii="宋体" w:hAnsi="宋体" w:cs="宋体" w:hint="eastAsia"/>
                <w:color w:val="000000" w:themeColor="text1"/>
                <w:kern w:val="0"/>
                <w:sz w:val="20"/>
              </w:rPr>
              <w:t>门型展架</w:t>
            </w:r>
            <w:proofErr w:type="gramEnd"/>
          </w:p>
        </w:tc>
        <w:tc>
          <w:tcPr>
            <w:tcW w:w="92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39</w:t>
            </w:r>
          </w:p>
        </w:tc>
        <w:tc>
          <w:tcPr>
            <w:tcW w:w="124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元/</w:t>
            </w:r>
            <w:proofErr w:type="gramStart"/>
            <w:r w:rsidRPr="000B269A">
              <w:rPr>
                <w:rFonts w:ascii="宋体" w:hAnsi="宋体" w:cs="宋体" w:hint="eastAsia"/>
                <w:color w:val="000000" w:themeColor="text1"/>
                <w:kern w:val="0"/>
                <w:sz w:val="20"/>
              </w:rPr>
              <w:t>个</w:t>
            </w:r>
            <w:proofErr w:type="gramEnd"/>
          </w:p>
        </w:tc>
        <w:tc>
          <w:tcPr>
            <w:tcW w:w="1596"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p>
        </w:tc>
        <w:tc>
          <w:tcPr>
            <w:tcW w:w="2126" w:type="dxa"/>
            <w:tcBorders>
              <w:top w:val="nil"/>
              <w:left w:val="nil"/>
              <w:bottom w:val="single" w:sz="4" w:space="0" w:color="auto"/>
              <w:right w:val="single" w:sz="4" w:space="0" w:color="auto"/>
            </w:tcBorders>
            <w:shd w:val="clear" w:color="auto" w:fill="auto"/>
            <w:noWrap/>
            <w:vAlign w:val="center"/>
            <w:hideMark/>
          </w:tcPr>
          <w:p w:rsidR="000B269A" w:rsidRPr="000B269A" w:rsidRDefault="000B269A" w:rsidP="000B269A">
            <w:pPr>
              <w:widowControl/>
              <w:jc w:val="center"/>
              <w:rPr>
                <w:rFonts w:ascii="宋体" w:hAnsi="宋体" w:cs="宋体"/>
                <w:color w:val="000000" w:themeColor="text1"/>
                <w:kern w:val="0"/>
                <w:sz w:val="22"/>
                <w:szCs w:val="22"/>
              </w:rPr>
            </w:pPr>
          </w:p>
        </w:tc>
      </w:tr>
      <w:tr w:rsidR="005056FB" w:rsidRPr="005056FB" w:rsidTr="00EE08D5">
        <w:trPr>
          <w:trHeight w:val="567"/>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B269A" w:rsidRPr="000B269A" w:rsidRDefault="000B269A" w:rsidP="000B269A">
            <w:pPr>
              <w:widowControl/>
              <w:jc w:val="center"/>
              <w:rPr>
                <w:rFonts w:ascii="宋体" w:hAnsi="宋体" w:cs="宋体"/>
                <w:color w:val="000000" w:themeColor="text1"/>
                <w:kern w:val="0"/>
                <w:sz w:val="22"/>
                <w:szCs w:val="22"/>
              </w:rPr>
            </w:pPr>
            <w:r w:rsidRPr="000B269A">
              <w:rPr>
                <w:rFonts w:ascii="宋体" w:hAnsi="宋体" w:cs="宋体" w:hint="eastAsia"/>
                <w:color w:val="000000" w:themeColor="text1"/>
                <w:kern w:val="0"/>
                <w:sz w:val="22"/>
                <w:szCs w:val="22"/>
              </w:rPr>
              <w:t>14</w:t>
            </w:r>
          </w:p>
        </w:tc>
        <w:tc>
          <w:tcPr>
            <w:tcW w:w="190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礼仪</w:t>
            </w:r>
          </w:p>
        </w:tc>
        <w:tc>
          <w:tcPr>
            <w:tcW w:w="92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156</w:t>
            </w:r>
          </w:p>
        </w:tc>
        <w:tc>
          <w:tcPr>
            <w:tcW w:w="1240"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r w:rsidRPr="000B269A">
              <w:rPr>
                <w:rFonts w:ascii="宋体" w:hAnsi="宋体" w:cs="宋体" w:hint="eastAsia"/>
                <w:color w:val="000000" w:themeColor="text1"/>
                <w:kern w:val="0"/>
                <w:sz w:val="20"/>
              </w:rPr>
              <w:t>元/人数</w:t>
            </w:r>
          </w:p>
        </w:tc>
        <w:tc>
          <w:tcPr>
            <w:tcW w:w="1596" w:type="dxa"/>
            <w:tcBorders>
              <w:top w:val="nil"/>
              <w:left w:val="nil"/>
              <w:bottom w:val="single" w:sz="4" w:space="0" w:color="auto"/>
              <w:right w:val="single" w:sz="4" w:space="0" w:color="auto"/>
            </w:tcBorders>
            <w:shd w:val="clear" w:color="auto" w:fill="auto"/>
            <w:vAlign w:val="center"/>
            <w:hideMark/>
          </w:tcPr>
          <w:p w:rsidR="000B269A" w:rsidRPr="000B269A" w:rsidRDefault="000B269A" w:rsidP="000B269A">
            <w:pPr>
              <w:widowControl/>
              <w:jc w:val="center"/>
              <w:rPr>
                <w:rFonts w:ascii="宋体" w:hAnsi="宋体" w:cs="宋体"/>
                <w:color w:val="000000" w:themeColor="text1"/>
                <w:kern w:val="0"/>
                <w:sz w:val="20"/>
              </w:rPr>
            </w:pPr>
          </w:p>
        </w:tc>
        <w:tc>
          <w:tcPr>
            <w:tcW w:w="2126" w:type="dxa"/>
            <w:tcBorders>
              <w:top w:val="nil"/>
              <w:left w:val="nil"/>
              <w:bottom w:val="single" w:sz="4" w:space="0" w:color="auto"/>
              <w:right w:val="single" w:sz="4" w:space="0" w:color="auto"/>
            </w:tcBorders>
            <w:shd w:val="clear" w:color="auto" w:fill="auto"/>
            <w:noWrap/>
            <w:vAlign w:val="center"/>
            <w:hideMark/>
          </w:tcPr>
          <w:p w:rsidR="000B269A" w:rsidRPr="000B269A" w:rsidRDefault="000B269A" w:rsidP="000B269A">
            <w:pPr>
              <w:widowControl/>
              <w:jc w:val="center"/>
              <w:rPr>
                <w:rFonts w:ascii="宋体" w:hAnsi="宋体" w:cs="宋体"/>
                <w:color w:val="000000" w:themeColor="text1"/>
                <w:kern w:val="0"/>
                <w:sz w:val="22"/>
                <w:szCs w:val="22"/>
              </w:rPr>
            </w:pPr>
          </w:p>
        </w:tc>
      </w:tr>
      <w:tr w:rsidR="005056FB" w:rsidRPr="005056FB" w:rsidTr="00EE08D5">
        <w:trPr>
          <w:trHeight w:val="567"/>
        </w:trPr>
        <w:tc>
          <w:tcPr>
            <w:tcW w:w="49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69A" w:rsidRPr="000B269A" w:rsidRDefault="000B269A" w:rsidP="000B269A">
            <w:pPr>
              <w:widowControl/>
              <w:jc w:val="center"/>
              <w:rPr>
                <w:rFonts w:ascii="宋体" w:hAnsi="宋体" w:cs="宋体"/>
                <w:color w:val="000000" w:themeColor="text1"/>
                <w:kern w:val="0"/>
                <w:sz w:val="22"/>
                <w:szCs w:val="22"/>
              </w:rPr>
            </w:pPr>
            <w:r w:rsidRPr="000B269A">
              <w:rPr>
                <w:rFonts w:ascii="宋体" w:hAnsi="宋体" w:cs="宋体" w:hint="eastAsia"/>
                <w:color w:val="000000" w:themeColor="text1"/>
                <w:kern w:val="0"/>
                <w:sz w:val="22"/>
                <w:szCs w:val="22"/>
              </w:rPr>
              <w:t>合计总报价（元）</w:t>
            </w:r>
          </w:p>
        </w:tc>
        <w:tc>
          <w:tcPr>
            <w:tcW w:w="3722" w:type="dxa"/>
            <w:gridSpan w:val="2"/>
            <w:tcBorders>
              <w:top w:val="single" w:sz="4" w:space="0" w:color="auto"/>
              <w:left w:val="nil"/>
              <w:bottom w:val="single" w:sz="4" w:space="0" w:color="auto"/>
              <w:right w:val="single" w:sz="4" w:space="0" w:color="auto"/>
            </w:tcBorders>
            <w:shd w:val="clear" w:color="auto" w:fill="auto"/>
            <w:noWrap/>
            <w:vAlign w:val="center"/>
            <w:hideMark/>
          </w:tcPr>
          <w:p w:rsidR="000B269A" w:rsidRPr="000B269A" w:rsidRDefault="000B269A" w:rsidP="000B269A">
            <w:pPr>
              <w:widowControl/>
              <w:jc w:val="center"/>
              <w:rPr>
                <w:rFonts w:ascii="宋体" w:hAnsi="宋体" w:cs="宋体"/>
                <w:color w:val="000000" w:themeColor="text1"/>
                <w:kern w:val="0"/>
                <w:sz w:val="22"/>
                <w:szCs w:val="22"/>
              </w:rPr>
            </w:pPr>
          </w:p>
        </w:tc>
      </w:tr>
    </w:tbl>
    <w:p w:rsidR="00A42937" w:rsidRPr="005056FB" w:rsidRDefault="0019313A" w:rsidP="000B269A">
      <w:pPr>
        <w:adjustRightInd w:val="0"/>
        <w:snapToGrid w:val="0"/>
        <w:spacing w:line="240" w:lineRule="exact"/>
        <w:ind w:firstLineChars="50" w:firstLine="110"/>
        <w:rPr>
          <w:rFonts w:ascii="仿宋_GB2312" w:eastAsia="仿宋_GB2312" w:hAnsi="宋体"/>
          <w:b/>
          <w:color w:val="000000" w:themeColor="text1"/>
          <w:sz w:val="22"/>
          <w:szCs w:val="28"/>
        </w:rPr>
      </w:pPr>
      <w:r w:rsidRPr="005056FB">
        <w:rPr>
          <w:rFonts w:ascii="仿宋_GB2312" w:eastAsia="仿宋_GB2312" w:hAnsi="宋体" w:hint="eastAsia"/>
          <w:b/>
          <w:color w:val="000000" w:themeColor="text1"/>
          <w:sz w:val="22"/>
          <w:szCs w:val="28"/>
        </w:rPr>
        <w:t>*</w:t>
      </w:r>
      <w:r w:rsidR="00EE08D5" w:rsidRPr="005056FB">
        <w:rPr>
          <w:rFonts w:ascii="仿宋_GB2312" w:eastAsia="仿宋_GB2312" w:hAnsi="宋体" w:hint="eastAsia"/>
          <w:b/>
          <w:color w:val="000000" w:themeColor="text1"/>
          <w:sz w:val="22"/>
          <w:szCs w:val="28"/>
        </w:rPr>
        <w:t>1、</w:t>
      </w:r>
      <w:r w:rsidR="007F7CBA" w:rsidRPr="005056FB">
        <w:rPr>
          <w:rFonts w:ascii="仿宋_GB2312" w:eastAsia="仿宋_GB2312" w:hAnsi="宋体" w:hint="eastAsia"/>
          <w:b/>
          <w:color w:val="000000" w:themeColor="text1"/>
          <w:sz w:val="22"/>
          <w:szCs w:val="28"/>
        </w:rPr>
        <w:t>表格物品不得改动、删除，否则做无效投标处理；</w:t>
      </w:r>
    </w:p>
    <w:p w:rsidR="0019313A" w:rsidRPr="005056FB" w:rsidRDefault="0019313A" w:rsidP="000B269A">
      <w:pPr>
        <w:adjustRightInd w:val="0"/>
        <w:snapToGrid w:val="0"/>
        <w:spacing w:line="240" w:lineRule="exact"/>
        <w:rPr>
          <w:rFonts w:ascii="仿宋_GB2312" w:eastAsia="仿宋_GB2312" w:hAnsi="宋体"/>
          <w:b/>
          <w:color w:val="000000" w:themeColor="text1"/>
          <w:sz w:val="22"/>
          <w:szCs w:val="28"/>
        </w:rPr>
      </w:pPr>
      <w:r w:rsidRPr="005056FB">
        <w:rPr>
          <w:rFonts w:ascii="仿宋_GB2312" w:eastAsia="仿宋_GB2312" w:hAnsi="宋体" w:hint="eastAsia"/>
          <w:b/>
          <w:color w:val="000000" w:themeColor="text1"/>
          <w:sz w:val="22"/>
          <w:szCs w:val="28"/>
        </w:rPr>
        <w:t xml:space="preserve">  </w:t>
      </w:r>
      <w:r w:rsidR="00EE08D5" w:rsidRPr="005056FB">
        <w:rPr>
          <w:rFonts w:ascii="仿宋_GB2312" w:eastAsia="仿宋_GB2312" w:hAnsi="宋体" w:hint="eastAsia"/>
          <w:b/>
          <w:color w:val="000000" w:themeColor="text1"/>
          <w:sz w:val="22"/>
          <w:szCs w:val="28"/>
        </w:rPr>
        <w:t>2、</w:t>
      </w:r>
      <w:r w:rsidRPr="005056FB">
        <w:rPr>
          <w:rFonts w:ascii="仿宋_GB2312" w:eastAsia="仿宋_GB2312" w:hAnsi="宋体" w:hint="eastAsia"/>
          <w:b/>
          <w:color w:val="000000" w:themeColor="text1"/>
          <w:sz w:val="22"/>
          <w:szCs w:val="28"/>
        </w:rPr>
        <w:t>预</w:t>
      </w:r>
      <w:r w:rsidR="00EE08D5" w:rsidRPr="005056FB">
        <w:rPr>
          <w:rFonts w:ascii="仿宋_GB2312" w:eastAsia="仿宋_GB2312" w:hAnsi="宋体" w:hint="eastAsia"/>
          <w:b/>
          <w:color w:val="000000" w:themeColor="text1"/>
          <w:sz w:val="22"/>
          <w:szCs w:val="28"/>
        </w:rPr>
        <w:t>估</w:t>
      </w:r>
      <w:r w:rsidRPr="005056FB">
        <w:rPr>
          <w:rFonts w:ascii="仿宋_GB2312" w:eastAsia="仿宋_GB2312" w:hAnsi="宋体" w:hint="eastAsia"/>
          <w:b/>
          <w:color w:val="000000" w:themeColor="text1"/>
          <w:sz w:val="22"/>
          <w:szCs w:val="28"/>
        </w:rPr>
        <w:t>数量仅供投标人报价参考，最终以中标单价金额进行合同签订</w:t>
      </w:r>
      <w:r w:rsidR="007F7CBA" w:rsidRPr="005056FB">
        <w:rPr>
          <w:rFonts w:ascii="仿宋_GB2312" w:eastAsia="仿宋_GB2312" w:hAnsi="宋体" w:hint="eastAsia"/>
          <w:b/>
          <w:color w:val="000000" w:themeColor="text1"/>
          <w:sz w:val="22"/>
          <w:szCs w:val="28"/>
        </w:rPr>
        <w:t>；</w:t>
      </w:r>
    </w:p>
    <w:p w:rsidR="007F7CBA" w:rsidRPr="005056FB" w:rsidRDefault="00EE08D5" w:rsidP="000B269A">
      <w:pPr>
        <w:adjustRightInd w:val="0"/>
        <w:snapToGrid w:val="0"/>
        <w:spacing w:line="240" w:lineRule="exact"/>
        <w:ind w:firstLineChars="100" w:firstLine="221"/>
        <w:rPr>
          <w:rFonts w:ascii="仿宋_GB2312" w:eastAsia="仿宋_GB2312" w:hAnsi="宋体"/>
          <w:b/>
          <w:color w:val="000000" w:themeColor="text1"/>
          <w:sz w:val="22"/>
          <w:szCs w:val="28"/>
        </w:rPr>
      </w:pPr>
      <w:r w:rsidRPr="005056FB">
        <w:rPr>
          <w:rFonts w:ascii="仿宋_GB2312" w:eastAsia="仿宋_GB2312" w:hAnsi="宋体" w:hint="eastAsia"/>
          <w:b/>
          <w:color w:val="000000" w:themeColor="text1"/>
          <w:sz w:val="22"/>
          <w:szCs w:val="28"/>
        </w:rPr>
        <w:t>3、</w:t>
      </w:r>
      <w:r w:rsidR="007F7CBA" w:rsidRPr="005056FB">
        <w:rPr>
          <w:rFonts w:ascii="仿宋_GB2312" w:eastAsia="仿宋_GB2312" w:hAnsi="宋体" w:hint="eastAsia"/>
          <w:b/>
          <w:color w:val="000000" w:themeColor="text1"/>
          <w:sz w:val="22"/>
          <w:szCs w:val="28"/>
        </w:rPr>
        <w:t>采购</w:t>
      </w:r>
      <w:r w:rsidRPr="005056FB">
        <w:rPr>
          <w:rFonts w:ascii="仿宋_GB2312" w:eastAsia="仿宋_GB2312" w:hAnsi="宋体" w:hint="eastAsia"/>
          <w:b/>
          <w:color w:val="000000" w:themeColor="text1"/>
          <w:sz w:val="22"/>
          <w:szCs w:val="28"/>
        </w:rPr>
        <w:t>物品</w:t>
      </w:r>
      <w:r w:rsidR="007F7CBA" w:rsidRPr="005056FB">
        <w:rPr>
          <w:rFonts w:ascii="仿宋_GB2312" w:eastAsia="仿宋_GB2312" w:hAnsi="宋体" w:hint="eastAsia"/>
          <w:b/>
          <w:color w:val="000000" w:themeColor="text1"/>
          <w:sz w:val="22"/>
          <w:szCs w:val="28"/>
        </w:rPr>
        <w:t>项均需报价，如不报价作无效处理；</w:t>
      </w:r>
    </w:p>
    <w:p w:rsidR="00A42937" w:rsidRPr="005056FB" w:rsidRDefault="0019313A">
      <w:pPr>
        <w:spacing w:line="560" w:lineRule="exac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4、付款方式：</w:t>
      </w:r>
      <w:r w:rsidR="00EE08D5" w:rsidRPr="005056FB">
        <w:rPr>
          <w:rFonts w:ascii="仿宋_GB2312" w:eastAsia="仿宋_GB2312" w:hAnsi="宋体" w:hint="eastAsia"/>
          <w:color w:val="000000" w:themeColor="text1"/>
          <w:sz w:val="28"/>
        </w:rPr>
        <w:t>根据实际下单数量进行结算，经行方确认每场活动的物料使用清单并验收无误后付款。</w:t>
      </w:r>
    </w:p>
    <w:p w:rsidR="00A42937" w:rsidRPr="005056FB" w:rsidRDefault="0019313A">
      <w:pPr>
        <w:adjustRightInd w:val="0"/>
        <w:spacing w:line="640" w:lineRule="exact"/>
        <w:rPr>
          <w:rFonts w:ascii="仿宋_GB2312" w:eastAsia="仿宋_GB2312"/>
          <w:snapToGrid w:val="0"/>
          <w:color w:val="000000" w:themeColor="text1"/>
          <w:sz w:val="28"/>
          <w:szCs w:val="28"/>
        </w:rPr>
      </w:pPr>
      <w:r w:rsidRPr="005056FB">
        <w:rPr>
          <w:rFonts w:ascii="仿宋_GB2312" w:eastAsia="仿宋_GB2312" w:hAnsi="宋体" w:hint="eastAsia"/>
          <w:color w:val="000000" w:themeColor="text1"/>
          <w:sz w:val="28"/>
          <w:szCs w:val="28"/>
        </w:rPr>
        <w:lastRenderedPageBreak/>
        <w:t>5、其他优惠条件（如有请列明）</w:t>
      </w:r>
    </w:p>
    <w:p w:rsidR="00A42937" w:rsidRPr="005056FB" w:rsidRDefault="00A42937">
      <w:pPr>
        <w:adjustRightInd w:val="0"/>
        <w:spacing w:line="640" w:lineRule="exact"/>
        <w:rPr>
          <w:rFonts w:ascii="仿宋_GB2312" w:eastAsia="仿宋_GB2312"/>
          <w:snapToGrid w:val="0"/>
          <w:color w:val="000000" w:themeColor="text1"/>
          <w:sz w:val="28"/>
          <w:szCs w:val="28"/>
        </w:rPr>
      </w:pPr>
    </w:p>
    <w:p w:rsidR="00EE08D5" w:rsidRPr="005056FB" w:rsidRDefault="00EE08D5">
      <w:pPr>
        <w:adjustRightInd w:val="0"/>
        <w:spacing w:line="640" w:lineRule="exact"/>
        <w:rPr>
          <w:rFonts w:ascii="仿宋_GB2312" w:eastAsia="仿宋_GB2312"/>
          <w:snapToGrid w:val="0"/>
          <w:color w:val="000000" w:themeColor="text1"/>
          <w:sz w:val="28"/>
          <w:szCs w:val="28"/>
        </w:rPr>
      </w:pPr>
    </w:p>
    <w:p w:rsidR="00EE08D5" w:rsidRPr="005056FB" w:rsidRDefault="00EE08D5">
      <w:pPr>
        <w:adjustRightInd w:val="0"/>
        <w:spacing w:line="640" w:lineRule="exact"/>
        <w:rPr>
          <w:rFonts w:ascii="仿宋_GB2312" w:eastAsia="仿宋_GB2312"/>
          <w:snapToGrid w:val="0"/>
          <w:color w:val="000000" w:themeColor="text1"/>
          <w:sz w:val="28"/>
          <w:szCs w:val="28"/>
        </w:rPr>
      </w:pPr>
    </w:p>
    <w:p w:rsidR="00A42937" w:rsidRPr="005056FB" w:rsidRDefault="0019313A">
      <w:pPr>
        <w:spacing w:line="360" w:lineRule="auto"/>
        <w:jc w:val="left"/>
        <w:rPr>
          <w:rFonts w:ascii="黑体" w:eastAsia="黑体" w:hAnsi="黑体"/>
          <w:b/>
          <w:color w:val="000000" w:themeColor="text1"/>
          <w:sz w:val="24"/>
          <w:szCs w:val="24"/>
        </w:rPr>
      </w:pPr>
      <w:r w:rsidRPr="005056FB">
        <w:rPr>
          <w:rFonts w:ascii="黑体" w:eastAsia="黑体" w:hAnsi="黑体" w:hint="eastAsia"/>
          <w:b/>
          <w:color w:val="000000" w:themeColor="text1"/>
          <w:sz w:val="24"/>
          <w:szCs w:val="24"/>
        </w:rPr>
        <w:t>备注：</w:t>
      </w:r>
    </w:p>
    <w:p w:rsidR="00A42937" w:rsidRPr="005056FB" w:rsidRDefault="0019313A">
      <w:pPr>
        <w:pStyle w:val="10"/>
        <w:spacing w:line="360" w:lineRule="auto"/>
        <w:ind w:firstLine="482"/>
        <w:jc w:val="left"/>
        <w:rPr>
          <w:rFonts w:ascii="黑体" w:eastAsia="黑体" w:hAnsi="黑体"/>
          <w:b/>
          <w:color w:val="000000" w:themeColor="text1"/>
        </w:rPr>
      </w:pPr>
      <w:r w:rsidRPr="005056FB">
        <w:rPr>
          <w:rFonts w:ascii="黑体" w:eastAsia="黑体" w:hAnsi="黑体" w:hint="eastAsia"/>
          <w:b/>
          <w:color w:val="000000" w:themeColor="text1"/>
        </w:rPr>
        <w:t>本次报价包含本项目所有费用及供应商为项目实施而支付的交通、食宿、通讯、税费等全部费用，昆山农商银行不再另外支付与本项目有关的其他费用。</w:t>
      </w:r>
    </w:p>
    <w:p w:rsidR="00A42937" w:rsidRPr="005056FB" w:rsidRDefault="0019313A">
      <w:pPr>
        <w:ind w:left="1526" w:hanging="1526"/>
        <w:rPr>
          <w:rFonts w:ascii="黑体" w:eastAsia="黑体" w:hAnsi="黑体"/>
          <w:b/>
          <w:color w:val="000000" w:themeColor="text1"/>
          <w:sz w:val="24"/>
          <w:szCs w:val="24"/>
        </w:rPr>
      </w:pPr>
      <w:r w:rsidRPr="005056FB">
        <w:rPr>
          <w:rFonts w:ascii="黑体" w:eastAsia="黑体" w:hAnsi="黑体" w:hint="eastAsia"/>
          <w:b/>
          <w:color w:val="000000" w:themeColor="text1"/>
          <w:sz w:val="24"/>
          <w:szCs w:val="24"/>
        </w:rPr>
        <w:t>（本表内未明确列述的项目费用应视为包括在项目费用总额之内）</w:t>
      </w:r>
    </w:p>
    <w:p w:rsidR="00A42937" w:rsidRPr="005056FB" w:rsidRDefault="00A42937">
      <w:pPr>
        <w:ind w:left="1526" w:hanging="1526"/>
        <w:rPr>
          <w:rFonts w:ascii="黑体" w:eastAsia="黑体" w:hAnsi="黑体"/>
          <w:b/>
          <w:color w:val="000000" w:themeColor="text1"/>
          <w:sz w:val="28"/>
          <w:szCs w:val="28"/>
        </w:rPr>
      </w:pPr>
    </w:p>
    <w:p w:rsidR="00A42937" w:rsidRPr="005056FB" w:rsidRDefault="00A42937" w:rsidP="000E77A4">
      <w:pPr>
        <w:snapToGrid w:val="0"/>
        <w:spacing w:line="360" w:lineRule="auto"/>
        <w:ind w:left="1526" w:hanging="1526"/>
        <w:rPr>
          <w:rFonts w:ascii="黑体" w:eastAsia="黑体" w:hAnsi="黑体"/>
          <w:b/>
          <w:color w:val="000000" w:themeColor="text1"/>
          <w:sz w:val="28"/>
          <w:szCs w:val="28"/>
        </w:rPr>
      </w:pPr>
    </w:p>
    <w:p w:rsidR="00A42937" w:rsidRPr="005056FB" w:rsidRDefault="0019313A" w:rsidP="000E77A4">
      <w:pPr>
        <w:adjustRightInd w:val="0"/>
        <w:snapToGrid w:val="0"/>
        <w:spacing w:line="360" w:lineRule="auto"/>
        <w:ind w:firstLineChars="2050" w:firstLine="574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公司盖章：</w:t>
      </w:r>
    </w:p>
    <w:p w:rsidR="00A42937" w:rsidRPr="005056FB" w:rsidRDefault="0019313A" w:rsidP="000E77A4">
      <w:pPr>
        <w:autoSpaceDE w:val="0"/>
        <w:autoSpaceDN w:val="0"/>
        <w:snapToGrid w:val="0"/>
        <w:spacing w:line="360" w:lineRule="auto"/>
        <w:ind w:firstLineChars="1100" w:firstLine="308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 xml:space="preserve">法定代表人或其授权的代表签字：                 </w:t>
      </w:r>
    </w:p>
    <w:p w:rsidR="00A42937" w:rsidRPr="005056FB" w:rsidRDefault="0019313A" w:rsidP="000E77A4">
      <w:pPr>
        <w:snapToGrid w:val="0"/>
        <w:spacing w:line="360" w:lineRule="auto"/>
        <w:ind w:leftChars="50" w:left="105" w:firstLineChars="2250" w:firstLine="6300"/>
        <w:rPr>
          <w:rFonts w:ascii="仿宋_GB2312" w:eastAsia="仿宋_GB2312" w:hAnsi="宋体"/>
          <w:color w:val="000000" w:themeColor="text1"/>
          <w:sz w:val="28"/>
        </w:rPr>
      </w:pPr>
      <w:r w:rsidRPr="005056FB">
        <w:rPr>
          <w:rFonts w:ascii="仿宋_GB2312" w:eastAsia="仿宋_GB2312" w:hAnsi="宋体" w:hint="eastAsia"/>
          <w:color w:val="000000" w:themeColor="text1"/>
          <w:sz w:val="28"/>
        </w:rPr>
        <w:t xml:space="preserve">日 期：    </w:t>
      </w:r>
    </w:p>
    <w:p w:rsidR="00A42937" w:rsidRPr="005056FB" w:rsidRDefault="00A42937">
      <w:pPr>
        <w:ind w:left="1526" w:hanging="1526"/>
        <w:rPr>
          <w:rFonts w:ascii="仿宋_GB2312" w:eastAsia="仿宋_GB2312"/>
          <w:color w:val="000000" w:themeColor="text1"/>
          <w:sz w:val="28"/>
          <w:szCs w:val="28"/>
        </w:rPr>
      </w:pPr>
    </w:p>
    <w:p w:rsidR="00A42937" w:rsidRPr="005056FB" w:rsidRDefault="00A42937">
      <w:pPr>
        <w:ind w:left="1526" w:hanging="1526"/>
        <w:rPr>
          <w:rFonts w:ascii="仿宋_GB2312" w:eastAsia="仿宋_GB2312"/>
          <w:color w:val="000000" w:themeColor="text1"/>
          <w:sz w:val="28"/>
          <w:szCs w:val="28"/>
        </w:rPr>
      </w:pPr>
    </w:p>
    <w:p w:rsidR="00A42937" w:rsidRPr="005056FB" w:rsidRDefault="00A42937">
      <w:pPr>
        <w:ind w:left="1526" w:hanging="1526"/>
        <w:rPr>
          <w:rFonts w:ascii="仿宋_GB2312" w:eastAsia="仿宋_GB2312"/>
          <w:color w:val="000000" w:themeColor="text1"/>
          <w:sz w:val="28"/>
          <w:szCs w:val="28"/>
        </w:rPr>
      </w:pPr>
    </w:p>
    <w:p w:rsidR="00A42937" w:rsidRPr="005056FB" w:rsidRDefault="00A42937">
      <w:pPr>
        <w:ind w:left="1526" w:hanging="1526"/>
        <w:rPr>
          <w:rFonts w:ascii="仿宋_GB2312" w:eastAsia="仿宋_GB2312"/>
          <w:color w:val="000000" w:themeColor="text1"/>
          <w:sz w:val="28"/>
          <w:szCs w:val="28"/>
        </w:rPr>
      </w:pPr>
    </w:p>
    <w:p w:rsidR="00A42937" w:rsidRPr="005056FB" w:rsidRDefault="00A42937">
      <w:pPr>
        <w:ind w:left="1526" w:hanging="1526"/>
        <w:rPr>
          <w:rFonts w:ascii="仿宋_GB2312" w:eastAsia="仿宋_GB2312"/>
          <w:color w:val="000000" w:themeColor="text1"/>
          <w:sz w:val="28"/>
          <w:szCs w:val="28"/>
        </w:rPr>
      </w:pPr>
    </w:p>
    <w:p w:rsidR="00A42937" w:rsidRPr="005056FB" w:rsidRDefault="00A42937">
      <w:pPr>
        <w:ind w:left="1526" w:hanging="1526"/>
        <w:rPr>
          <w:rFonts w:ascii="仿宋_GB2312" w:eastAsia="仿宋_GB2312"/>
          <w:color w:val="000000" w:themeColor="text1"/>
          <w:sz w:val="28"/>
          <w:szCs w:val="28"/>
        </w:rPr>
      </w:pPr>
    </w:p>
    <w:p w:rsidR="00A42937" w:rsidRPr="005056FB" w:rsidRDefault="00A42937">
      <w:pPr>
        <w:ind w:left="1526" w:hanging="1526"/>
        <w:rPr>
          <w:rFonts w:ascii="仿宋_GB2312" w:eastAsia="仿宋_GB2312"/>
          <w:color w:val="000000" w:themeColor="text1"/>
          <w:sz w:val="28"/>
          <w:szCs w:val="28"/>
        </w:rPr>
      </w:pPr>
    </w:p>
    <w:p w:rsidR="00A42937" w:rsidRPr="005056FB" w:rsidRDefault="00A42937">
      <w:pPr>
        <w:ind w:left="1526" w:hanging="1526"/>
        <w:rPr>
          <w:rFonts w:ascii="仿宋_GB2312" w:eastAsia="仿宋_GB2312"/>
          <w:color w:val="000000" w:themeColor="text1"/>
          <w:sz w:val="28"/>
          <w:szCs w:val="28"/>
        </w:rPr>
      </w:pPr>
    </w:p>
    <w:p w:rsidR="00A42937" w:rsidRPr="005056FB" w:rsidRDefault="00A42937">
      <w:pPr>
        <w:ind w:left="1526" w:hanging="1526"/>
        <w:rPr>
          <w:rFonts w:ascii="仿宋_GB2312" w:eastAsia="仿宋_GB2312"/>
          <w:color w:val="000000" w:themeColor="text1"/>
          <w:sz w:val="28"/>
          <w:szCs w:val="28"/>
        </w:rPr>
      </w:pPr>
    </w:p>
    <w:p w:rsidR="00A42937" w:rsidRPr="005056FB" w:rsidRDefault="00A42937">
      <w:pPr>
        <w:ind w:left="1526" w:hanging="1526"/>
        <w:rPr>
          <w:rFonts w:ascii="仿宋_GB2312" w:eastAsia="仿宋_GB2312"/>
          <w:color w:val="000000" w:themeColor="text1"/>
          <w:sz w:val="28"/>
          <w:szCs w:val="28"/>
        </w:rPr>
      </w:pPr>
    </w:p>
    <w:p w:rsidR="00A42937" w:rsidRPr="005056FB" w:rsidRDefault="00A42937">
      <w:pPr>
        <w:ind w:left="1526" w:hanging="1526"/>
        <w:rPr>
          <w:rFonts w:ascii="仿宋_GB2312" w:eastAsia="仿宋_GB2312"/>
          <w:color w:val="000000" w:themeColor="text1"/>
          <w:sz w:val="28"/>
          <w:szCs w:val="28"/>
        </w:rPr>
      </w:pPr>
    </w:p>
    <w:p w:rsidR="00A42937" w:rsidRPr="005056FB" w:rsidRDefault="00A42937">
      <w:pPr>
        <w:ind w:left="1526" w:hanging="1526"/>
        <w:rPr>
          <w:rFonts w:ascii="仿宋_GB2312" w:eastAsia="仿宋_GB2312"/>
          <w:color w:val="000000" w:themeColor="text1"/>
          <w:sz w:val="28"/>
          <w:szCs w:val="28"/>
        </w:rPr>
      </w:pPr>
    </w:p>
    <w:p w:rsidR="00A42937" w:rsidRPr="005056FB" w:rsidRDefault="00A42937">
      <w:pPr>
        <w:ind w:left="1526" w:hanging="1526"/>
        <w:rPr>
          <w:rFonts w:ascii="仿宋_GB2312" w:eastAsia="仿宋_GB2312"/>
          <w:color w:val="000000" w:themeColor="text1"/>
          <w:sz w:val="28"/>
          <w:szCs w:val="28"/>
        </w:rPr>
      </w:pPr>
    </w:p>
    <w:p w:rsidR="00A42937" w:rsidRPr="005056FB" w:rsidRDefault="00A42937">
      <w:pPr>
        <w:rPr>
          <w:rFonts w:ascii="仿宋_GB2312" w:eastAsia="仿宋_GB2312"/>
          <w:color w:val="000000" w:themeColor="text1"/>
          <w:sz w:val="28"/>
          <w:szCs w:val="28"/>
        </w:rPr>
      </w:pPr>
    </w:p>
    <w:p w:rsidR="00A42937" w:rsidRPr="005056FB" w:rsidRDefault="0019313A">
      <w:pPr>
        <w:snapToGrid w:val="0"/>
        <w:spacing w:line="360" w:lineRule="auto"/>
        <w:outlineLvl w:val="1"/>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附件5：</w:t>
      </w:r>
      <w:proofErr w:type="gramStart"/>
      <w:r w:rsidRPr="005056FB">
        <w:rPr>
          <w:rFonts w:ascii="仿宋_GB2312" w:eastAsia="仿宋_GB2312" w:hAnsi="宋体" w:hint="eastAsia"/>
          <w:color w:val="000000" w:themeColor="text1"/>
          <w:sz w:val="28"/>
          <w:szCs w:val="28"/>
        </w:rPr>
        <w:t>拟签订</w:t>
      </w:r>
      <w:proofErr w:type="gramEnd"/>
      <w:r w:rsidRPr="005056FB">
        <w:rPr>
          <w:rFonts w:ascii="仿宋_GB2312" w:eastAsia="仿宋_GB2312" w:hAnsi="宋体" w:hint="eastAsia"/>
          <w:color w:val="000000" w:themeColor="text1"/>
          <w:sz w:val="28"/>
          <w:szCs w:val="28"/>
        </w:rPr>
        <w:t>的合同文本</w:t>
      </w:r>
    </w:p>
    <w:p w:rsidR="00A42937" w:rsidRPr="005056FB" w:rsidRDefault="0019313A">
      <w:pPr>
        <w:widowControl/>
        <w:jc w:val="center"/>
        <w:rPr>
          <w:rFonts w:ascii="仿宋_GB2312" w:eastAsia="仿宋_GB2312" w:hAnsi="宋体"/>
          <w:b/>
          <w:bCs/>
          <w:color w:val="000000" w:themeColor="text1"/>
          <w:sz w:val="48"/>
          <w:szCs w:val="48"/>
        </w:rPr>
      </w:pPr>
      <w:r w:rsidRPr="005056FB">
        <w:rPr>
          <w:rFonts w:ascii="仿宋_GB2312" w:eastAsia="仿宋_GB2312" w:hAnsi="宋体" w:hint="eastAsia"/>
          <w:b/>
          <w:bCs/>
          <w:color w:val="000000" w:themeColor="text1"/>
          <w:sz w:val="48"/>
          <w:szCs w:val="48"/>
        </w:rPr>
        <w:t>高净值客户投资</w:t>
      </w:r>
      <w:proofErr w:type="gramStart"/>
      <w:r w:rsidRPr="005056FB">
        <w:rPr>
          <w:rFonts w:ascii="仿宋_GB2312" w:eastAsia="仿宋_GB2312" w:hAnsi="宋体" w:hint="eastAsia"/>
          <w:b/>
          <w:bCs/>
          <w:color w:val="000000" w:themeColor="text1"/>
          <w:sz w:val="48"/>
          <w:szCs w:val="48"/>
        </w:rPr>
        <w:t>研</w:t>
      </w:r>
      <w:proofErr w:type="gramEnd"/>
      <w:r w:rsidRPr="005056FB">
        <w:rPr>
          <w:rFonts w:ascii="仿宋_GB2312" w:eastAsia="仿宋_GB2312" w:hAnsi="宋体" w:hint="eastAsia"/>
          <w:b/>
          <w:bCs/>
          <w:color w:val="000000" w:themeColor="text1"/>
          <w:sz w:val="48"/>
          <w:szCs w:val="48"/>
        </w:rPr>
        <w:t>学系列活动采购</w:t>
      </w:r>
    </w:p>
    <w:p w:rsidR="00A42937" w:rsidRPr="005056FB" w:rsidRDefault="0019313A">
      <w:pPr>
        <w:widowControl/>
        <w:jc w:val="center"/>
        <w:rPr>
          <w:rFonts w:ascii="仿宋_GB2312" w:eastAsia="仿宋_GB2312" w:hAnsi="宋体"/>
          <w:color w:val="000000" w:themeColor="text1"/>
          <w:sz w:val="28"/>
          <w:szCs w:val="28"/>
        </w:rPr>
      </w:pPr>
      <w:r w:rsidRPr="005056FB">
        <w:rPr>
          <w:rFonts w:ascii="仿宋_GB2312" w:eastAsia="仿宋_GB2312" w:hAnsi="宋体" w:hint="eastAsia"/>
          <w:b/>
          <w:bCs/>
          <w:color w:val="000000" w:themeColor="text1"/>
          <w:sz w:val="48"/>
          <w:szCs w:val="48"/>
        </w:rPr>
        <w:t>框架协议</w:t>
      </w:r>
    </w:p>
    <w:p w:rsidR="00A42937" w:rsidRPr="005056FB" w:rsidRDefault="0019313A">
      <w:pPr>
        <w:widowControl/>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 xml:space="preserve">甲方： </w:t>
      </w:r>
      <w:r w:rsidRPr="005056FB">
        <w:rPr>
          <w:rFonts w:ascii="仿宋_GB2312" w:eastAsia="仿宋_GB2312" w:hAnsi="宋体" w:hint="eastAsia"/>
          <w:color w:val="000000" w:themeColor="text1"/>
          <w:sz w:val="28"/>
          <w:szCs w:val="28"/>
        </w:rPr>
        <w:t>  </w:t>
      </w:r>
      <w:r w:rsidRPr="005056FB">
        <w:rPr>
          <w:rFonts w:ascii="仿宋_GB2312" w:eastAsia="仿宋_GB2312" w:hAnsi="宋体" w:hint="eastAsia"/>
          <w:color w:val="000000" w:themeColor="text1"/>
          <w:sz w:val="28"/>
          <w:szCs w:val="28"/>
        </w:rPr>
        <w:t xml:space="preserve"> </w:t>
      </w:r>
      <w:r w:rsidRPr="005056FB">
        <w:rPr>
          <w:rFonts w:ascii="仿宋_GB2312" w:eastAsia="仿宋_GB2312" w:hAnsi="宋体" w:hint="eastAsia"/>
          <w:color w:val="000000" w:themeColor="text1"/>
          <w:sz w:val="28"/>
          <w:szCs w:val="28"/>
        </w:rPr>
        <w:t>  </w:t>
      </w:r>
    </w:p>
    <w:p w:rsidR="00A42937" w:rsidRPr="005056FB" w:rsidRDefault="0019313A">
      <w:pPr>
        <w:widowControl/>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 xml:space="preserve">地址： </w:t>
      </w:r>
      <w:r w:rsidRPr="005056FB">
        <w:rPr>
          <w:rFonts w:ascii="仿宋_GB2312" w:eastAsia="仿宋_GB2312" w:hAnsi="宋体" w:hint="eastAsia"/>
          <w:color w:val="000000" w:themeColor="text1"/>
          <w:sz w:val="28"/>
          <w:szCs w:val="28"/>
        </w:rPr>
        <w:t> </w:t>
      </w:r>
    </w:p>
    <w:p w:rsidR="00A42937" w:rsidRPr="005056FB" w:rsidRDefault="0019313A">
      <w:pPr>
        <w:widowControl/>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 xml:space="preserve">电话： </w:t>
      </w:r>
      <w:r w:rsidRPr="005056FB">
        <w:rPr>
          <w:rFonts w:ascii="仿宋_GB2312" w:eastAsia="仿宋_GB2312" w:hAnsi="宋体" w:hint="eastAsia"/>
          <w:color w:val="000000" w:themeColor="text1"/>
          <w:sz w:val="28"/>
          <w:szCs w:val="28"/>
        </w:rPr>
        <w:t>   </w:t>
      </w:r>
    </w:p>
    <w:p w:rsidR="00A42937" w:rsidRPr="005056FB" w:rsidRDefault="0019313A">
      <w:pPr>
        <w:widowControl/>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 </w:t>
      </w:r>
    </w:p>
    <w:p w:rsidR="00A42937" w:rsidRPr="005056FB" w:rsidRDefault="0019313A">
      <w:pPr>
        <w:widowControl/>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 xml:space="preserve">乙方： </w:t>
      </w:r>
      <w:r w:rsidRPr="005056FB">
        <w:rPr>
          <w:rFonts w:ascii="仿宋_GB2312" w:eastAsia="仿宋_GB2312" w:hAnsi="宋体" w:hint="eastAsia"/>
          <w:color w:val="000000" w:themeColor="text1"/>
          <w:sz w:val="28"/>
          <w:szCs w:val="28"/>
        </w:rPr>
        <w:t>         </w:t>
      </w:r>
    </w:p>
    <w:p w:rsidR="00A42937" w:rsidRPr="005056FB" w:rsidRDefault="0019313A">
      <w:pPr>
        <w:widowControl/>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地址：</w:t>
      </w:r>
    </w:p>
    <w:p w:rsidR="00A42937" w:rsidRPr="005056FB" w:rsidRDefault="0019313A">
      <w:pPr>
        <w:widowControl/>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 xml:space="preserve">电话： </w:t>
      </w:r>
    </w:p>
    <w:p w:rsidR="00A42937" w:rsidRPr="005056FB" w:rsidRDefault="0019313A">
      <w:pPr>
        <w:widowControl/>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                       </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依据《中华人民共和国民法典》和有关现行法律、法规及规范性文件的规定，甲、乙双方在平等协作、友好互利的基础上，就品牌项目及专业服务合作一事达成一致共识，订立本合同，以资共同遵守。</w:t>
      </w:r>
    </w:p>
    <w:p w:rsidR="00A42937" w:rsidRPr="005056FB" w:rsidRDefault="0019313A">
      <w:pPr>
        <w:widowControl/>
        <w:ind w:firstLineChars="200" w:firstLine="562"/>
        <w:jc w:val="left"/>
        <w:rPr>
          <w:rFonts w:ascii="仿宋_GB2312" w:eastAsia="仿宋_GB2312" w:hAnsi="宋体"/>
          <w:b/>
          <w:bCs/>
          <w:color w:val="000000" w:themeColor="text1"/>
          <w:sz w:val="28"/>
          <w:szCs w:val="28"/>
        </w:rPr>
      </w:pPr>
      <w:r w:rsidRPr="005056FB">
        <w:rPr>
          <w:rFonts w:ascii="仿宋_GB2312" w:eastAsia="仿宋_GB2312" w:hAnsi="宋体" w:hint="eastAsia"/>
          <w:b/>
          <w:bCs/>
          <w:color w:val="000000" w:themeColor="text1"/>
          <w:sz w:val="28"/>
          <w:szCs w:val="28"/>
        </w:rPr>
        <w:t>一、合作项目</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甲、乙双方经友好协商，本着互惠互利的原则，就甲方委托乙方的宣传策划事宜，达成如下条款：</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1.1项目名称：</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1.2项目地点：</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1.3项目内容：</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lastRenderedPageBreak/>
        <w:t>1.4项目期限：</w:t>
      </w:r>
    </w:p>
    <w:p w:rsidR="00A42937" w:rsidRPr="005056FB" w:rsidRDefault="0019313A">
      <w:pPr>
        <w:widowControl/>
        <w:ind w:firstLineChars="200" w:firstLine="562"/>
        <w:jc w:val="left"/>
        <w:rPr>
          <w:rFonts w:ascii="仿宋_GB2312" w:eastAsia="仿宋_GB2312" w:hAnsi="宋体"/>
          <w:b/>
          <w:bCs/>
          <w:color w:val="000000" w:themeColor="text1"/>
          <w:sz w:val="28"/>
          <w:szCs w:val="28"/>
        </w:rPr>
      </w:pPr>
      <w:r w:rsidRPr="005056FB">
        <w:rPr>
          <w:rFonts w:ascii="仿宋_GB2312" w:eastAsia="仿宋_GB2312" w:hAnsi="宋体" w:hint="eastAsia"/>
          <w:b/>
          <w:bCs/>
          <w:color w:val="000000" w:themeColor="text1"/>
          <w:sz w:val="28"/>
          <w:szCs w:val="28"/>
        </w:rPr>
        <w:t>二、合作方式</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2.1本合同项目采用按需采购，据实结算合作形式,详见附件《昆山农商银行高净值客户投资研学系列活动采购标准价格（含税）》。</w:t>
      </w:r>
    </w:p>
    <w:p w:rsidR="00A42937" w:rsidRPr="005056FB" w:rsidRDefault="0019313A">
      <w:pPr>
        <w:widowControl/>
        <w:ind w:firstLineChars="200" w:firstLine="562"/>
        <w:jc w:val="left"/>
        <w:rPr>
          <w:rFonts w:ascii="仿宋_GB2312" w:eastAsia="仿宋_GB2312" w:hAnsi="宋体"/>
          <w:b/>
          <w:bCs/>
          <w:color w:val="000000" w:themeColor="text1"/>
          <w:sz w:val="28"/>
          <w:szCs w:val="28"/>
        </w:rPr>
      </w:pPr>
      <w:r w:rsidRPr="005056FB">
        <w:rPr>
          <w:rFonts w:ascii="仿宋_GB2312" w:eastAsia="仿宋_GB2312" w:hAnsi="宋体" w:hint="eastAsia"/>
          <w:b/>
          <w:bCs/>
          <w:color w:val="000000" w:themeColor="text1"/>
          <w:sz w:val="28"/>
          <w:szCs w:val="28"/>
        </w:rPr>
        <w:t>三、合同金额</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3.1本合同项目的货币单位为：人民币。</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3.2本合同项目项</w:t>
      </w:r>
      <w:proofErr w:type="gramStart"/>
      <w:r w:rsidRPr="005056FB">
        <w:rPr>
          <w:rFonts w:ascii="仿宋_GB2312" w:eastAsia="仿宋_GB2312" w:hAnsi="宋体" w:hint="eastAsia"/>
          <w:color w:val="000000" w:themeColor="text1"/>
          <w:sz w:val="28"/>
          <w:szCs w:val="28"/>
        </w:rPr>
        <w:t>下各项</w:t>
      </w:r>
      <w:proofErr w:type="gramEnd"/>
      <w:r w:rsidRPr="005056FB">
        <w:rPr>
          <w:rFonts w:ascii="仿宋_GB2312" w:eastAsia="仿宋_GB2312" w:hAnsi="宋体" w:hint="eastAsia"/>
          <w:color w:val="000000" w:themeColor="text1"/>
          <w:sz w:val="28"/>
          <w:szCs w:val="28"/>
        </w:rPr>
        <w:t>目内容的</w:t>
      </w:r>
      <w:proofErr w:type="gramStart"/>
      <w:r w:rsidRPr="005056FB">
        <w:rPr>
          <w:rFonts w:ascii="仿宋_GB2312" w:eastAsia="仿宋_GB2312" w:hAnsi="宋体" w:hint="eastAsia"/>
          <w:color w:val="000000" w:themeColor="text1"/>
          <w:sz w:val="28"/>
          <w:szCs w:val="28"/>
        </w:rPr>
        <w:t>的</w:t>
      </w:r>
      <w:proofErr w:type="gramEnd"/>
      <w:r w:rsidRPr="005056FB">
        <w:rPr>
          <w:rFonts w:ascii="仿宋_GB2312" w:eastAsia="仿宋_GB2312" w:hAnsi="宋体" w:hint="eastAsia"/>
          <w:color w:val="000000" w:themeColor="text1"/>
          <w:sz w:val="28"/>
          <w:szCs w:val="28"/>
        </w:rPr>
        <w:t>结算单价为：详见附件《昆山农商银行高净值客户投资研学系列活动采购标准价格（含税）》，含服务业发票税金，不含版权费、素材费、物料费、制作费等</w:t>
      </w:r>
      <w:proofErr w:type="gramStart"/>
      <w:r w:rsidRPr="005056FB">
        <w:rPr>
          <w:rFonts w:ascii="仿宋_GB2312" w:eastAsia="仿宋_GB2312" w:hAnsi="宋体" w:hint="eastAsia"/>
          <w:color w:val="000000" w:themeColor="text1"/>
          <w:sz w:val="28"/>
          <w:szCs w:val="28"/>
        </w:rPr>
        <w:t>其他第三</w:t>
      </w:r>
      <w:proofErr w:type="gramEnd"/>
      <w:r w:rsidRPr="005056FB">
        <w:rPr>
          <w:rFonts w:ascii="仿宋_GB2312" w:eastAsia="仿宋_GB2312" w:hAnsi="宋体" w:hint="eastAsia"/>
          <w:color w:val="000000" w:themeColor="text1"/>
          <w:sz w:val="28"/>
          <w:szCs w:val="28"/>
        </w:rPr>
        <w:t>方费用。</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3.3若甲方实际需求内容、设计需求，超过附件《昆山农商银行高净值客户投资研学系列活动采购标准价格（含税）》的约定内容，或另有其他类型需求，由甲、乙双方另行商定，并以独立协议形式明确。</w:t>
      </w:r>
    </w:p>
    <w:p w:rsidR="00A42937" w:rsidRPr="005056FB" w:rsidRDefault="0019313A">
      <w:pPr>
        <w:widowControl/>
        <w:ind w:firstLineChars="200" w:firstLine="562"/>
        <w:jc w:val="left"/>
        <w:rPr>
          <w:rFonts w:ascii="仿宋_GB2312" w:eastAsia="仿宋_GB2312" w:hAnsi="宋体"/>
          <w:b/>
          <w:bCs/>
          <w:color w:val="000000" w:themeColor="text1"/>
          <w:sz w:val="28"/>
          <w:szCs w:val="28"/>
        </w:rPr>
      </w:pPr>
      <w:r w:rsidRPr="005056FB">
        <w:rPr>
          <w:rFonts w:ascii="仿宋_GB2312" w:eastAsia="仿宋_GB2312" w:hAnsi="宋体" w:hint="eastAsia"/>
          <w:b/>
          <w:bCs/>
          <w:color w:val="000000" w:themeColor="text1"/>
          <w:sz w:val="28"/>
          <w:szCs w:val="28"/>
        </w:rPr>
        <w:t>四、付款方式</w:t>
      </w:r>
    </w:p>
    <w:p w:rsidR="00A42937" w:rsidRPr="005056FB" w:rsidRDefault="0019313A">
      <w:pPr>
        <w:spacing w:line="560" w:lineRule="exact"/>
        <w:ind w:firstLineChars="200" w:firstLine="560"/>
        <w:rPr>
          <w:rFonts w:ascii="仿宋_GB2312" w:eastAsia="仿宋_GB2312" w:hAnsi="宋体"/>
          <w:color w:val="000000" w:themeColor="text1"/>
          <w:sz w:val="28"/>
        </w:rPr>
      </w:pPr>
      <w:r w:rsidRPr="005056FB">
        <w:rPr>
          <w:rFonts w:ascii="仿宋_GB2312" w:eastAsia="仿宋_GB2312" w:hAnsi="宋体" w:hint="eastAsia"/>
          <w:color w:val="000000" w:themeColor="text1"/>
          <w:sz w:val="28"/>
          <w:szCs w:val="28"/>
        </w:rPr>
        <w:t>4.1定期结算：</w:t>
      </w:r>
      <w:r w:rsidRPr="005056FB">
        <w:rPr>
          <w:rFonts w:ascii="仿宋_GB2312" w:eastAsia="仿宋_GB2312" w:hAnsi="宋体" w:hint="eastAsia"/>
          <w:color w:val="000000" w:themeColor="text1"/>
          <w:sz w:val="28"/>
        </w:rPr>
        <w:t>根据实际下单数量进行结算，由供应商提供每场活动的物料使用清单，经行方确认并验收无误后付款。</w:t>
      </w:r>
    </w:p>
    <w:p w:rsidR="00A42937" w:rsidRPr="005056FB" w:rsidRDefault="0019313A">
      <w:pPr>
        <w:spacing w:line="560" w:lineRule="exact"/>
        <w:ind w:firstLineChars="200" w:firstLine="560"/>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4.2结算方式：乙方收到订单后，出具本次服务明细结算清单，甲、乙双方就服务明细结算清单用一致确认后，乙方开具合法服务业发票；附件《昆山农商银行高净值客户投资研学系列活动采购标准价格（含税）》外的其他需求，乙方根据实际图文输出量、改稿次数量和素材、版权采购费等</w:t>
      </w:r>
      <w:proofErr w:type="gramStart"/>
      <w:r w:rsidRPr="005056FB">
        <w:rPr>
          <w:rFonts w:ascii="仿宋_GB2312" w:eastAsia="仿宋_GB2312" w:hAnsi="宋体" w:hint="eastAsia"/>
          <w:color w:val="000000" w:themeColor="text1"/>
          <w:sz w:val="28"/>
          <w:szCs w:val="28"/>
        </w:rPr>
        <w:t>其他第三</w:t>
      </w:r>
      <w:proofErr w:type="gramEnd"/>
      <w:r w:rsidRPr="005056FB">
        <w:rPr>
          <w:rFonts w:ascii="仿宋_GB2312" w:eastAsia="仿宋_GB2312" w:hAnsi="宋体" w:hint="eastAsia"/>
          <w:color w:val="000000" w:themeColor="text1"/>
          <w:sz w:val="28"/>
          <w:szCs w:val="28"/>
        </w:rPr>
        <w:t>方费用，另行出具明细结算单和开具合法服务业发票，</w:t>
      </w:r>
      <w:r w:rsidRPr="005056FB">
        <w:rPr>
          <w:rFonts w:ascii="仿宋_GB2312" w:eastAsia="仿宋_GB2312" w:hAnsi="宋体" w:hint="eastAsia"/>
          <w:color w:val="000000" w:themeColor="text1"/>
          <w:sz w:val="28"/>
        </w:rPr>
        <w:t>经行方确认并验收无误后付款。</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lastRenderedPageBreak/>
        <w:t>4.3付款账户：以上付款方式甲方均以银行转账形式支付至乙方指定账户内。乙方若变更账户信息，应于变更后三个工作日内书面通知甲方，若因乙方未按时通知而导致甲方无法支付或支付延迟的，甲方不承担任何责任。</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账户户名：</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开户银行：</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账号：</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 xml:space="preserve">税号： </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财务联系电话：</w:t>
      </w:r>
    </w:p>
    <w:p w:rsidR="00A42937" w:rsidRPr="005056FB" w:rsidRDefault="0019313A">
      <w:pPr>
        <w:widowControl/>
        <w:ind w:firstLineChars="200" w:firstLine="562"/>
        <w:jc w:val="left"/>
        <w:rPr>
          <w:rFonts w:ascii="仿宋_GB2312" w:eastAsia="仿宋_GB2312" w:hAnsi="宋体"/>
          <w:b/>
          <w:bCs/>
          <w:color w:val="000000" w:themeColor="text1"/>
          <w:sz w:val="28"/>
          <w:szCs w:val="28"/>
        </w:rPr>
      </w:pPr>
      <w:r w:rsidRPr="005056FB">
        <w:rPr>
          <w:rFonts w:ascii="仿宋_GB2312" w:eastAsia="仿宋_GB2312" w:hAnsi="宋体" w:hint="eastAsia"/>
          <w:b/>
          <w:bCs/>
          <w:color w:val="000000" w:themeColor="text1"/>
          <w:sz w:val="28"/>
          <w:szCs w:val="28"/>
        </w:rPr>
        <w:t>五、甲方的权利与义务</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为确保合同项目的顺利完成，甲方在组织筹备、人力资源、需求主张、基础素材、设计、制作、时间安排及对接沟通等方面给以下配合。</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5.1组建专项小组，指定专人负责执行期间各节点、环节的沟通、审阅、确认等工作。</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5.2于约定日内向乙方提供项目所需的相关资料、数据等，并对资料的准确性与合法性负责；向乙方提出指导性要求，及时对乙方提供的半成品、初稿、预览稿及成品、</w:t>
      </w:r>
      <w:proofErr w:type="gramStart"/>
      <w:r w:rsidRPr="005056FB">
        <w:rPr>
          <w:rFonts w:ascii="仿宋_GB2312" w:eastAsia="仿宋_GB2312" w:hAnsi="宋体" w:hint="eastAsia"/>
          <w:color w:val="000000" w:themeColor="text1"/>
          <w:sz w:val="28"/>
          <w:szCs w:val="28"/>
        </w:rPr>
        <w:t>定版稿等</w:t>
      </w:r>
      <w:proofErr w:type="gramEnd"/>
      <w:r w:rsidRPr="005056FB">
        <w:rPr>
          <w:rFonts w:ascii="仿宋_GB2312" w:eastAsia="仿宋_GB2312" w:hAnsi="宋体" w:hint="eastAsia"/>
          <w:color w:val="000000" w:themeColor="text1"/>
          <w:sz w:val="28"/>
          <w:szCs w:val="28"/>
        </w:rPr>
        <w:t>，给予会面、口头电话、社交软件、电子邮件或书面形式提出修改意见、反馈建议和确认说明。</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5.3若就合同项目的内容、期限做出原则性改变的决策，应及时通知乙方，并采取适当措施，便于乙方及时调整工作。</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5.4按照合同约定履行付款义务。</w:t>
      </w:r>
    </w:p>
    <w:p w:rsidR="00A42937" w:rsidRPr="005056FB" w:rsidRDefault="0019313A">
      <w:pPr>
        <w:widowControl/>
        <w:numPr>
          <w:ilvl w:val="0"/>
          <w:numId w:val="2"/>
        </w:numPr>
        <w:ind w:firstLineChars="200" w:firstLine="562"/>
        <w:jc w:val="left"/>
        <w:rPr>
          <w:rFonts w:ascii="仿宋_GB2312" w:eastAsia="仿宋_GB2312" w:hAnsi="宋体"/>
          <w:b/>
          <w:bCs/>
          <w:color w:val="000000" w:themeColor="text1"/>
          <w:sz w:val="28"/>
          <w:szCs w:val="28"/>
        </w:rPr>
      </w:pPr>
      <w:r w:rsidRPr="005056FB">
        <w:rPr>
          <w:rFonts w:ascii="仿宋_GB2312" w:eastAsia="仿宋_GB2312" w:hAnsi="宋体" w:hint="eastAsia"/>
          <w:b/>
          <w:bCs/>
          <w:color w:val="000000" w:themeColor="text1"/>
          <w:sz w:val="28"/>
          <w:szCs w:val="28"/>
        </w:rPr>
        <w:t>乙方的权利与义务</w:t>
      </w:r>
    </w:p>
    <w:p w:rsidR="00A42937" w:rsidRPr="005056FB" w:rsidRDefault="0019313A">
      <w:pPr>
        <w:widowControl/>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lastRenderedPageBreak/>
        <w:t xml:space="preserve">    为确保合同项目的顺利完成，乙方在专项筹备、人力资源、需求接收、内容创作、设计、制作、时间安排及对接沟通等方面</w:t>
      </w:r>
      <w:proofErr w:type="gramStart"/>
      <w:r w:rsidRPr="005056FB">
        <w:rPr>
          <w:rFonts w:ascii="仿宋_GB2312" w:eastAsia="仿宋_GB2312" w:hAnsi="宋体" w:hint="eastAsia"/>
          <w:color w:val="000000" w:themeColor="text1"/>
          <w:sz w:val="28"/>
          <w:szCs w:val="28"/>
        </w:rPr>
        <w:t>作出</w:t>
      </w:r>
      <w:proofErr w:type="gramEnd"/>
      <w:r w:rsidRPr="005056FB">
        <w:rPr>
          <w:rFonts w:ascii="仿宋_GB2312" w:eastAsia="仿宋_GB2312" w:hAnsi="宋体" w:hint="eastAsia"/>
          <w:color w:val="000000" w:themeColor="text1"/>
          <w:sz w:val="28"/>
          <w:szCs w:val="28"/>
        </w:rPr>
        <w:t>承诺：</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6.1组建专项服务小组，由专人负责执行期间各节点、环节的沟通、创作、汇报等工作。</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6.2于成品或定</w:t>
      </w:r>
      <w:proofErr w:type="gramStart"/>
      <w:r w:rsidRPr="005056FB">
        <w:rPr>
          <w:rFonts w:ascii="仿宋_GB2312" w:eastAsia="仿宋_GB2312" w:hAnsi="宋体" w:hint="eastAsia"/>
          <w:color w:val="000000" w:themeColor="text1"/>
          <w:sz w:val="28"/>
          <w:szCs w:val="28"/>
        </w:rPr>
        <w:t>版稿发布</w:t>
      </w:r>
      <w:proofErr w:type="gramEnd"/>
      <w:r w:rsidRPr="005056FB">
        <w:rPr>
          <w:rFonts w:ascii="仿宋_GB2312" w:eastAsia="仿宋_GB2312" w:hAnsi="宋体" w:hint="eastAsia"/>
          <w:color w:val="000000" w:themeColor="text1"/>
          <w:sz w:val="28"/>
          <w:szCs w:val="28"/>
        </w:rPr>
        <w:t>或出街日前提交预览稿或初稿给甲方审阅，在收到甲方以会面、口头电话、社交软件、邮件或书面形式给予反馈意见、修改建议和确认说明后，于约定日内提交成品。</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6.3若就合同项目内容、期限做出原则性改变的决策，应及时通知甲方，并采取适当措施，便于甲方及时调整工作。</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6.4按照合同约定履行服务义务。针对超出本合同约定、且甲方不进行知识或技术付费的需求，乙方有权拒绝提供服务。</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6.5乙方应当保证其交付给甲方的资料不侵犯任何第三人的合法权益。如发生第三人指控乙方交付给甲方的相关素材侵权属实，乙方应当赔偿甲方的全部经济损失，并协助甲方处理此事项。</w:t>
      </w:r>
    </w:p>
    <w:p w:rsidR="00A42937" w:rsidRPr="005056FB" w:rsidRDefault="0019313A">
      <w:pPr>
        <w:widowControl/>
        <w:ind w:firstLineChars="200" w:firstLine="562"/>
        <w:jc w:val="left"/>
        <w:rPr>
          <w:rFonts w:ascii="仿宋_GB2312" w:eastAsia="仿宋_GB2312" w:hAnsi="宋体"/>
          <w:b/>
          <w:bCs/>
          <w:color w:val="000000" w:themeColor="text1"/>
          <w:sz w:val="28"/>
          <w:szCs w:val="28"/>
        </w:rPr>
      </w:pPr>
      <w:r w:rsidRPr="005056FB">
        <w:rPr>
          <w:rFonts w:ascii="仿宋_GB2312" w:eastAsia="仿宋_GB2312" w:hAnsi="宋体" w:hint="eastAsia"/>
          <w:b/>
          <w:bCs/>
          <w:color w:val="000000" w:themeColor="text1"/>
          <w:sz w:val="28"/>
          <w:szCs w:val="28"/>
        </w:rPr>
        <w:t>七、保密事项</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7.1乙方有严守和维护甲方资料机密的义务，未经甲方书面同意，乙方不得向任何第三方披露甲方有保密需要的内部资料，包括书面或口头访谈内容、乙方在执行过程中了解到或接触到的甲方任何资料、文件、数据、</w:t>
      </w:r>
      <w:proofErr w:type="gramStart"/>
      <w:r w:rsidRPr="005056FB">
        <w:rPr>
          <w:rFonts w:ascii="仿宋_GB2312" w:eastAsia="仿宋_GB2312" w:hAnsi="宋体" w:hint="eastAsia"/>
          <w:color w:val="000000" w:themeColor="text1"/>
          <w:sz w:val="28"/>
          <w:szCs w:val="28"/>
        </w:rPr>
        <w:t>讯息</w:t>
      </w:r>
      <w:proofErr w:type="gramEnd"/>
      <w:r w:rsidRPr="005056FB">
        <w:rPr>
          <w:rFonts w:ascii="仿宋_GB2312" w:eastAsia="仿宋_GB2312" w:hAnsi="宋体" w:hint="eastAsia"/>
          <w:color w:val="000000" w:themeColor="text1"/>
          <w:sz w:val="28"/>
          <w:szCs w:val="28"/>
        </w:rPr>
        <w:t>等。</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7.2本条约定在本合同履行期结束后两年内持续有效，不因本合同的解除、终止、撤销而失效。</w:t>
      </w:r>
    </w:p>
    <w:p w:rsidR="00A42937" w:rsidRPr="005056FB" w:rsidRDefault="0019313A">
      <w:pPr>
        <w:widowControl/>
        <w:ind w:firstLineChars="200" w:firstLine="562"/>
        <w:jc w:val="left"/>
        <w:rPr>
          <w:rFonts w:ascii="仿宋_GB2312" w:eastAsia="仿宋_GB2312" w:hAnsi="宋体"/>
          <w:b/>
          <w:bCs/>
          <w:color w:val="000000" w:themeColor="text1"/>
          <w:sz w:val="28"/>
          <w:szCs w:val="28"/>
        </w:rPr>
      </w:pPr>
      <w:r w:rsidRPr="005056FB">
        <w:rPr>
          <w:rFonts w:ascii="仿宋_GB2312" w:eastAsia="仿宋_GB2312" w:hAnsi="宋体" w:hint="eastAsia"/>
          <w:b/>
          <w:bCs/>
          <w:color w:val="000000" w:themeColor="text1"/>
          <w:sz w:val="28"/>
          <w:szCs w:val="28"/>
        </w:rPr>
        <w:t>八、知识产权</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lastRenderedPageBreak/>
        <w:t>8.1甲、乙双方使用及各自采购或已拥有的所有商标、商品名、技术、许可证、专利、硬件、软件、程序、密码、域名、</w:t>
      </w:r>
      <w:proofErr w:type="gramStart"/>
      <w:r w:rsidRPr="005056FB">
        <w:rPr>
          <w:rFonts w:ascii="仿宋_GB2312" w:eastAsia="仿宋_GB2312" w:hAnsi="宋体" w:hint="eastAsia"/>
          <w:color w:val="000000" w:themeColor="text1"/>
          <w:sz w:val="28"/>
          <w:szCs w:val="28"/>
        </w:rPr>
        <w:t>帐号</w:t>
      </w:r>
      <w:proofErr w:type="gramEnd"/>
      <w:r w:rsidRPr="005056FB">
        <w:rPr>
          <w:rFonts w:ascii="仿宋_GB2312" w:eastAsia="仿宋_GB2312" w:hAnsi="宋体" w:hint="eastAsia"/>
          <w:color w:val="000000" w:themeColor="text1"/>
          <w:sz w:val="28"/>
          <w:szCs w:val="28"/>
        </w:rPr>
        <w:t>等所有权、著作权、专利权皆归提供方所有，另一方对此无任何权利。</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8.2所有在合同期内由甲方提供的一切资料，包括但不限于摄影照片、创意图片、图形图案、文案、稿件、绘图、脚本、影像、录音和其他研究成果或数据，其权利包括但不限于所有权、著作权及其他知识产权归甲方或提供方所有，仅用于本合同项目，未经甲方书面授权，乙方不得擅作他用；所有在合同期内由乙方原创而甲方未买断的作品,包括但不限于摄影照片、创意图片、图形图案、文案、稿件、绘图、脚本、影像、录音和其他研究成果或数据，其权利包括但不限于所有权、著作权及其他知识产权归乙方所有，甲方不得用于从事任何违反国家法律法规、管理文件及违背社会道德、普</w:t>
      </w:r>
      <w:proofErr w:type="gramStart"/>
      <w:r w:rsidRPr="005056FB">
        <w:rPr>
          <w:rFonts w:ascii="仿宋_GB2312" w:eastAsia="仿宋_GB2312" w:hAnsi="宋体" w:hint="eastAsia"/>
          <w:color w:val="000000" w:themeColor="text1"/>
          <w:sz w:val="28"/>
          <w:szCs w:val="28"/>
        </w:rPr>
        <w:t>世</w:t>
      </w:r>
      <w:proofErr w:type="gramEnd"/>
      <w:r w:rsidRPr="005056FB">
        <w:rPr>
          <w:rFonts w:ascii="仿宋_GB2312" w:eastAsia="仿宋_GB2312" w:hAnsi="宋体" w:hint="eastAsia"/>
          <w:color w:val="000000" w:themeColor="text1"/>
          <w:sz w:val="28"/>
          <w:szCs w:val="28"/>
        </w:rPr>
        <w:t>价值的活动。</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8.3乙方所发布的一切内容不得侵犯第三方知识产权，如因此导致甲方被起诉，一切法律责任及赔偿责任由乙方承担。</w:t>
      </w:r>
    </w:p>
    <w:p w:rsidR="00A42937" w:rsidRPr="005056FB" w:rsidRDefault="0019313A">
      <w:pPr>
        <w:widowControl/>
        <w:ind w:firstLineChars="200" w:firstLine="562"/>
        <w:jc w:val="left"/>
        <w:rPr>
          <w:rFonts w:ascii="仿宋_GB2312" w:eastAsia="仿宋_GB2312" w:hAnsi="宋体"/>
          <w:b/>
          <w:bCs/>
          <w:color w:val="000000" w:themeColor="text1"/>
          <w:sz w:val="28"/>
          <w:szCs w:val="28"/>
        </w:rPr>
      </w:pPr>
      <w:r w:rsidRPr="005056FB">
        <w:rPr>
          <w:rFonts w:ascii="仿宋_GB2312" w:eastAsia="仿宋_GB2312" w:hAnsi="宋体" w:hint="eastAsia"/>
          <w:b/>
          <w:bCs/>
          <w:color w:val="000000" w:themeColor="text1"/>
          <w:sz w:val="28"/>
          <w:szCs w:val="28"/>
        </w:rPr>
        <w:t>九、违约责任</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9.1乙方逾期提供服务的，每逾期一天，应按月均服务费的1%向甲方支付违约金。逾期超过7日,每逾期一天，应按月均服务费的5%向甲方支付违约金，且甲方有权单方面解除合同。</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9.2甲方逾期支付款项的，每逾期一天，应按月均服务费的1%向乙方支付违约金。逾期超过7日,每逾期一天，应按月均服务费的5%向乙方支付违约金，且乙方有权单方面解除合同。</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9.3乙方出现违反本合同约定泄露甲方机密的行为，且造成严重后果，甲方有权单方面解除合同，并追究乙方法律责任。</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lastRenderedPageBreak/>
        <w:t>9.4甲方应在乙方提出的最后截止时间前提供相关信息及资料，如因甲方提供时间延误造成项目推进不及时，乙方不承担责任。</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9.5本合同期满，甲、乙双方因业务需要或经营调整，需续约或不再续约，甲、乙双方均有权提前30日协商。</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9.6甲、乙双方同意无论任一方就风险是否有所认知，免除任一方对另一方任何间接、衍生、期待性或非财产性损害的赔偿责任，包括期待利益的损失、经济利益的损失、商誉损害、资料毁损等。</w:t>
      </w:r>
    </w:p>
    <w:p w:rsidR="00A42937" w:rsidRPr="005056FB" w:rsidRDefault="0019313A">
      <w:pPr>
        <w:widowControl/>
        <w:ind w:firstLineChars="200" w:firstLine="562"/>
        <w:jc w:val="left"/>
        <w:rPr>
          <w:rFonts w:ascii="仿宋_GB2312" w:eastAsia="仿宋_GB2312" w:hAnsi="宋体"/>
          <w:b/>
          <w:bCs/>
          <w:color w:val="000000" w:themeColor="text1"/>
          <w:sz w:val="28"/>
          <w:szCs w:val="28"/>
        </w:rPr>
      </w:pPr>
      <w:r w:rsidRPr="005056FB">
        <w:rPr>
          <w:rFonts w:ascii="仿宋_GB2312" w:eastAsia="仿宋_GB2312" w:hAnsi="宋体" w:hint="eastAsia"/>
          <w:b/>
          <w:bCs/>
          <w:color w:val="000000" w:themeColor="text1"/>
          <w:sz w:val="28"/>
          <w:szCs w:val="28"/>
        </w:rPr>
        <w:t xml:space="preserve">十、不可抗力与争议解决 </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10.1若因国家政策、天灾、自然因素或其他不受双方控制的原因，使本合同终止履行或无法履行，受阻碍的一方应及时通知另一方，协商解决。</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10.2因履行本协议产生的争议，双方应协商解决。协商未能达成一致时，任何一方均可向昆山市人民法院提请诉讼。</w:t>
      </w:r>
    </w:p>
    <w:p w:rsidR="00A42937" w:rsidRPr="005056FB" w:rsidRDefault="0019313A">
      <w:pPr>
        <w:widowControl/>
        <w:ind w:firstLineChars="200" w:firstLine="562"/>
        <w:jc w:val="left"/>
        <w:rPr>
          <w:rFonts w:ascii="仿宋_GB2312" w:eastAsia="仿宋_GB2312" w:hAnsi="宋体"/>
          <w:b/>
          <w:bCs/>
          <w:color w:val="000000" w:themeColor="text1"/>
          <w:sz w:val="28"/>
          <w:szCs w:val="28"/>
        </w:rPr>
      </w:pPr>
      <w:r w:rsidRPr="005056FB">
        <w:rPr>
          <w:rFonts w:ascii="仿宋_GB2312" w:eastAsia="仿宋_GB2312" w:hAnsi="宋体" w:hint="eastAsia"/>
          <w:b/>
          <w:bCs/>
          <w:color w:val="000000" w:themeColor="text1"/>
          <w:sz w:val="28"/>
          <w:szCs w:val="28"/>
        </w:rPr>
        <w:t>十一、合同效力</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11.1本合同壹式肆份,签订地：昆山市,甲、乙双方各执贰份。</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11.2本合同一经双方合法签署，即产生法律效力。</w:t>
      </w:r>
    </w:p>
    <w:p w:rsidR="00A42937" w:rsidRPr="005056FB" w:rsidRDefault="0019313A">
      <w:pPr>
        <w:widowControl/>
        <w:ind w:firstLineChars="200" w:firstLine="560"/>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11.3在本合同的框架内，双方就任何未尽事宜，可进行进一步的协商，达成其他书面补充协议或独立协议。</w:t>
      </w:r>
    </w:p>
    <w:p w:rsidR="00A42937" w:rsidRPr="005056FB" w:rsidRDefault="0019313A">
      <w:pPr>
        <w:widowControl/>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甲  方：</w:t>
      </w:r>
      <w:r w:rsidRPr="005056FB">
        <w:rPr>
          <w:rFonts w:ascii="仿宋_GB2312" w:eastAsia="仿宋_GB2312" w:hAnsi="宋体" w:hint="eastAsia"/>
          <w:color w:val="000000" w:themeColor="text1"/>
          <w:sz w:val="28"/>
          <w:szCs w:val="28"/>
        </w:rPr>
        <w:t>   </w:t>
      </w:r>
      <w:r w:rsidRPr="005056FB">
        <w:rPr>
          <w:rFonts w:ascii="仿宋_GB2312" w:eastAsia="仿宋_GB2312" w:hAnsi="宋体" w:hint="eastAsia"/>
          <w:color w:val="000000" w:themeColor="text1"/>
          <w:sz w:val="28"/>
          <w:szCs w:val="28"/>
        </w:rPr>
        <w:t xml:space="preserve">          </w:t>
      </w:r>
      <w:r w:rsidRPr="005056FB">
        <w:rPr>
          <w:rFonts w:ascii="仿宋_GB2312" w:eastAsia="仿宋_GB2312" w:hAnsi="宋体" w:hint="eastAsia"/>
          <w:color w:val="000000" w:themeColor="text1"/>
          <w:sz w:val="28"/>
          <w:szCs w:val="28"/>
        </w:rPr>
        <w:t> </w:t>
      </w:r>
      <w:r w:rsidRPr="005056FB">
        <w:rPr>
          <w:rFonts w:ascii="仿宋_GB2312" w:eastAsia="仿宋_GB2312" w:hAnsi="宋体" w:hint="eastAsia"/>
          <w:color w:val="000000" w:themeColor="text1"/>
          <w:sz w:val="28"/>
          <w:szCs w:val="28"/>
        </w:rPr>
        <w:t xml:space="preserve">      乙  方：</w:t>
      </w:r>
      <w:r w:rsidRPr="005056FB">
        <w:rPr>
          <w:rFonts w:ascii="仿宋_GB2312" w:eastAsia="仿宋_GB2312" w:hAnsi="宋体" w:hint="eastAsia"/>
          <w:color w:val="000000" w:themeColor="text1"/>
          <w:sz w:val="28"/>
          <w:szCs w:val="28"/>
        </w:rPr>
        <w:t>  </w:t>
      </w:r>
      <w:r w:rsidRPr="005056FB">
        <w:rPr>
          <w:rFonts w:ascii="仿宋_GB2312" w:eastAsia="仿宋_GB2312" w:hAnsi="宋体" w:hint="eastAsia"/>
          <w:color w:val="000000" w:themeColor="text1"/>
          <w:sz w:val="28"/>
          <w:szCs w:val="28"/>
        </w:rPr>
        <w:t xml:space="preserve"> </w:t>
      </w:r>
    </w:p>
    <w:p w:rsidR="00A42937" w:rsidRPr="005056FB" w:rsidRDefault="0019313A">
      <w:pPr>
        <w:widowControl/>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代表人：</w:t>
      </w:r>
      <w:r w:rsidRPr="005056FB">
        <w:rPr>
          <w:rFonts w:ascii="仿宋_GB2312" w:eastAsia="仿宋_GB2312" w:hAnsi="宋体" w:hint="eastAsia"/>
          <w:color w:val="000000" w:themeColor="text1"/>
          <w:sz w:val="28"/>
          <w:szCs w:val="28"/>
        </w:rPr>
        <w:t>   </w:t>
      </w:r>
      <w:r w:rsidRPr="005056FB">
        <w:rPr>
          <w:rFonts w:ascii="仿宋_GB2312" w:eastAsia="仿宋_GB2312" w:hAnsi="宋体" w:hint="eastAsia"/>
          <w:color w:val="000000" w:themeColor="text1"/>
          <w:sz w:val="28"/>
          <w:szCs w:val="28"/>
        </w:rPr>
        <w:t>（签章）</w:t>
      </w:r>
      <w:r w:rsidRPr="005056FB">
        <w:rPr>
          <w:rFonts w:ascii="仿宋_GB2312" w:eastAsia="仿宋_GB2312" w:hAnsi="宋体" w:hint="eastAsia"/>
          <w:color w:val="000000" w:themeColor="text1"/>
          <w:sz w:val="28"/>
          <w:szCs w:val="28"/>
        </w:rPr>
        <w:t>  </w:t>
      </w:r>
      <w:r w:rsidRPr="005056FB">
        <w:rPr>
          <w:rFonts w:ascii="仿宋_GB2312" w:eastAsia="仿宋_GB2312" w:hAnsi="宋体" w:hint="eastAsia"/>
          <w:color w:val="000000" w:themeColor="text1"/>
          <w:sz w:val="28"/>
          <w:szCs w:val="28"/>
        </w:rPr>
        <w:t xml:space="preserve">      代表人：</w:t>
      </w:r>
      <w:r w:rsidRPr="005056FB">
        <w:rPr>
          <w:rFonts w:ascii="仿宋_GB2312" w:eastAsia="仿宋_GB2312" w:hAnsi="宋体" w:hint="eastAsia"/>
          <w:color w:val="000000" w:themeColor="text1"/>
          <w:sz w:val="28"/>
          <w:szCs w:val="28"/>
        </w:rPr>
        <w:t>    </w:t>
      </w:r>
      <w:r w:rsidRPr="005056FB">
        <w:rPr>
          <w:rFonts w:ascii="仿宋_GB2312" w:eastAsia="仿宋_GB2312" w:hAnsi="宋体" w:hint="eastAsia"/>
          <w:color w:val="000000" w:themeColor="text1"/>
          <w:sz w:val="28"/>
          <w:szCs w:val="28"/>
        </w:rPr>
        <w:t>（签章）</w:t>
      </w:r>
    </w:p>
    <w:p w:rsidR="00A42937" w:rsidRPr="005056FB" w:rsidRDefault="0019313A">
      <w:pPr>
        <w:widowControl/>
        <w:jc w:val="lef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日  期：</w:t>
      </w:r>
      <w:r w:rsidRPr="005056FB">
        <w:rPr>
          <w:rFonts w:ascii="仿宋_GB2312" w:eastAsia="仿宋_GB2312" w:hAnsi="宋体" w:hint="eastAsia"/>
          <w:color w:val="000000" w:themeColor="text1"/>
          <w:sz w:val="28"/>
          <w:szCs w:val="28"/>
        </w:rPr>
        <w:t> </w:t>
      </w:r>
      <w:r w:rsidRPr="005056FB">
        <w:rPr>
          <w:rFonts w:ascii="仿宋_GB2312" w:eastAsia="仿宋_GB2312" w:hAnsi="宋体" w:hint="eastAsia"/>
          <w:color w:val="000000" w:themeColor="text1"/>
          <w:sz w:val="28"/>
          <w:szCs w:val="28"/>
        </w:rPr>
        <w:t xml:space="preserve"> 年</w:t>
      </w:r>
      <w:r w:rsidRPr="005056FB">
        <w:rPr>
          <w:rFonts w:ascii="仿宋_GB2312" w:eastAsia="仿宋_GB2312" w:hAnsi="宋体" w:hint="eastAsia"/>
          <w:color w:val="000000" w:themeColor="text1"/>
          <w:sz w:val="28"/>
          <w:szCs w:val="28"/>
        </w:rPr>
        <w:t> </w:t>
      </w:r>
      <w:r w:rsidRPr="005056FB">
        <w:rPr>
          <w:rFonts w:ascii="仿宋_GB2312" w:eastAsia="仿宋_GB2312" w:hAnsi="宋体" w:hint="eastAsia"/>
          <w:color w:val="000000" w:themeColor="text1"/>
          <w:sz w:val="28"/>
          <w:szCs w:val="28"/>
        </w:rPr>
        <w:t xml:space="preserve"> 月</w:t>
      </w:r>
      <w:r w:rsidRPr="005056FB">
        <w:rPr>
          <w:rFonts w:ascii="仿宋_GB2312" w:eastAsia="仿宋_GB2312" w:hAnsi="宋体" w:hint="eastAsia"/>
          <w:color w:val="000000" w:themeColor="text1"/>
          <w:sz w:val="28"/>
          <w:szCs w:val="28"/>
        </w:rPr>
        <w:t> </w:t>
      </w:r>
      <w:r w:rsidRPr="005056FB">
        <w:rPr>
          <w:rFonts w:ascii="仿宋_GB2312" w:eastAsia="仿宋_GB2312" w:hAnsi="宋体" w:hint="eastAsia"/>
          <w:color w:val="000000" w:themeColor="text1"/>
          <w:sz w:val="28"/>
          <w:szCs w:val="28"/>
        </w:rPr>
        <w:t xml:space="preserve"> 日 </w:t>
      </w:r>
      <w:r w:rsidRPr="005056FB">
        <w:rPr>
          <w:rFonts w:ascii="仿宋_GB2312" w:eastAsia="仿宋_GB2312" w:hAnsi="宋体" w:hint="eastAsia"/>
          <w:color w:val="000000" w:themeColor="text1"/>
          <w:sz w:val="28"/>
          <w:szCs w:val="28"/>
        </w:rPr>
        <w:t> </w:t>
      </w:r>
      <w:r w:rsidRPr="005056FB">
        <w:rPr>
          <w:rFonts w:ascii="仿宋_GB2312" w:eastAsia="仿宋_GB2312" w:hAnsi="宋体" w:hint="eastAsia"/>
          <w:color w:val="000000" w:themeColor="text1"/>
          <w:sz w:val="28"/>
          <w:szCs w:val="28"/>
        </w:rPr>
        <w:t xml:space="preserve">      日  期：  年  月   日 </w:t>
      </w:r>
    </w:p>
    <w:p w:rsidR="00A42937" w:rsidRPr="005056FB" w:rsidRDefault="00A42937">
      <w:pPr>
        <w:widowControl/>
        <w:jc w:val="left"/>
        <w:rPr>
          <w:rFonts w:ascii="仿宋_GB2312" w:eastAsia="仿宋_GB2312"/>
          <w:color w:val="000000" w:themeColor="text1"/>
          <w:sz w:val="28"/>
          <w:szCs w:val="28"/>
        </w:rPr>
      </w:pPr>
    </w:p>
    <w:p w:rsidR="00A42937" w:rsidRPr="005056FB" w:rsidRDefault="00A42937">
      <w:pPr>
        <w:widowControl/>
        <w:jc w:val="left"/>
        <w:rPr>
          <w:rFonts w:ascii="仿宋_GB2312" w:eastAsia="仿宋_GB2312"/>
          <w:color w:val="000000" w:themeColor="text1"/>
          <w:sz w:val="28"/>
          <w:szCs w:val="28"/>
        </w:rPr>
      </w:pPr>
    </w:p>
    <w:p w:rsidR="00A42937" w:rsidRPr="005056FB" w:rsidRDefault="00A42937">
      <w:pPr>
        <w:widowControl/>
        <w:jc w:val="left"/>
        <w:rPr>
          <w:rFonts w:ascii="仿宋_GB2312" w:eastAsia="仿宋_GB2312"/>
          <w:color w:val="000000" w:themeColor="text1"/>
          <w:sz w:val="28"/>
          <w:szCs w:val="28"/>
        </w:rPr>
      </w:pPr>
    </w:p>
    <w:p w:rsidR="00A42937" w:rsidRPr="005056FB" w:rsidRDefault="00A42937">
      <w:pPr>
        <w:widowControl/>
        <w:jc w:val="left"/>
        <w:rPr>
          <w:rFonts w:ascii="仿宋_GB2312" w:eastAsia="仿宋_GB2312"/>
          <w:color w:val="000000" w:themeColor="text1"/>
          <w:sz w:val="28"/>
          <w:szCs w:val="28"/>
        </w:rPr>
      </w:pPr>
    </w:p>
    <w:p w:rsidR="00A42937" w:rsidRPr="005056FB" w:rsidRDefault="0019313A">
      <w:pPr>
        <w:widowControl/>
        <w:ind w:left="1680" w:hangingChars="600" w:hanging="1680"/>
        <w:jc w:val="left"/>
        <w:rPr>
          <w:rFonts w:ascii="仿宋_GB2312" w:eastAsia="仿宋_GB2312" w:hAnsi="仿宋_GB2312" w:cs="仿宋_GB2312"/>
          <w:color w:val="000000" w:themeColor="text1"/>
          <w:sz w:val="28"/>
          <w:szCs w:val="28"/>
        </w:rPr>
      </w:pPr>
      <w:r w:rsidRPr="005056FB">
        <w:rPr>
          <w:rFonts w:ascii="仿宋_GB2312" w:eastAsia="仿宋_GB2312" w:hAnsi="仿宋_GB2312" w:cs="仿宋_GB2312" w:hint="eastAsia"/>
          <w:color w:val="000000" w:themeColor="text1"/>
          <w:sz w:val="28"/>
          <w:szCs w:val="28"/>
        </w:rPr>
        <w:t>合同附件一：</w:t>
      </w:r>
    </w:p>
    <w:p w:rsidR="00A42937" w:rsidRPr="005056FB" w:rsidRDefault="0019313A">
      <w:pPr>
        <w:widowControl/>
        <w:ind w:left="1680" w:hangingChars="600" w:hanging="1680"/>
        <w:jc w:val="left"/>
        <w:rPr>
          <w:rFonts w:ascii="仿宋_GB2312" w:eastAsia="仿宋_GB2312" w:hAnsi="仿宋_GB2312" w:cs="仿宋_GB2312"/>
          <w:color w:val="000000" w:themeColor="text1"/>
          <w:sz w:val="28"/>
          <w:szCs w:val="28"/>
        </w:rPr>
      </w:pPr>
      <w:r w:rsidRPr="005056FB">
        <w:rPr>
          <w:rFonts w:ascii="仿宋_GB2312" w:eastAsia="仿宋_GB2312" w:hAnsi="仿宋_GB2312" w:cs="仿宋_GB2312" w:hint="eastAsia"/>
          <w:color w:val="000000" w:themeColor="text1"/>
          <w:sz w:val="28"/>
          <w:szCs w:val="28"/>
        </w:rPr>
        <w:t>《昆山农商银行高净值客户投资研学系列活动采购标准价格（含税）》</w:t>
      </w:r>
    </w:p>
    <w:tbl>
      <w:tblPr>
        <w:tblW w:w="10500" w:type="dxa"/>
        <w:jc w:val="center"/>
        <w:tblCellMar>
          <w:left w:w="0" w:type="dxa"/>
          <w:right w:w="0" w:type="dxa"/>
        </w:tblCellMar>
        <w:tblLook w:val="04A0" w:firstRow="1" w:lastRow="0" w:firstColumn="1" w:lastColumn="0" w:noHBand="0" w:noVBand="1"/>
      </w:tblPr>
      <w:tblGrid>
        <w:gridCol w:w="953"/>
        <w:gridCol w:w="2037"/>
        <w:gridCol w:w="843"/>
        <w:gridCol w:w="915"/>
        <w:gridCol w:w="4335"/>
        <w:gridCol w:w="1417"/>
      </w:tblGrid>
      <w:tr w:rsidR="00A42937" w:rsidRPr="005056FB">
        <w:trPr>
          <w:trHeight w:val="496"/>
          <w:jc w:val="center"/>
        </w:trPr>
        <w:tc>
          <w:tcPr>
            <w:tcW w:w="953" w:type="dxa"/>
            <w:tcBorders>
              <w:top w:val="single" w:sz="4" w:space="0" w:color="auto"/>
              <w:left w:val="single" w:sz="4" w:space="0" w:color="auto"/>
              <w:bottom w:val="single" w:sz="4" w:space="0" w:color="auto"/>
              <w:right w:val="single" w:sz="4" w:space="0" w:color="auto"/>
            </w:tcBorders>
            <w:tcMar>
              <w:top w:w="13" w:type="dxa"/>
              <w:left w:w="13" w:type="dxa"/>
              <w:right w:w="13" w:type="dxa"/>
            </w:tcMar>
            <w:vAlign w:val="center"/>
          </w:tcPr>
          <w:p w:rsidR="00A42937" w:rsidRPr="005056FB" w:rsidRDefault="0019313A">
            <w:pPr>
              <w:widowControl/>
              <w:jc w:val="center"/>
              <w:textAlignment w:val="center"/>
              <w:rPr>
                <w:rFonts w:ascii="仿宋" w:eastAsia="仿宋" w:hAnsi="仿宋" w:cs="仿宋"/>
                <w:color w:val="000000" w:themeColor="text1"/>
                <w:sz w:val="22"/>
                <w:szCs w:val="22"/>
              </w:rPr>
            </w:pPr>
            <w:r w:rsidRPr="005056FB">
              <w:rPr>
                <w:rFonts w:ascii="仿宋" w:eastAsia="仿宋" w:hAnsi="仿宋" w:cs="仿宋" w:hint="eastAsia"/>
                <w:color w:val="000000" w:themeColor="text1"/>
                <w:kern w:val="0"/>
                <w:sz w:val="22"/>
                <w:szCs w:val="22"/>
                <w:lang w:bidi="ar"/>
              </w:rPr>
              <w:t>序号</w:t>
            </w:r>
          </w:p>
        </w:tc>
        <w:tc>
          <w:tcPr>
            <w:tcW w:w="2037" w:type="dxa"/>
            <w:tcBorders>
              <w:top w:val="single" w:sz="4" w:space="0" w:color="auto"/>
              <w:left w:val="single" w:sz="4" w:space="0" w:color="auto"/>
              <w:bottom w:val="single" w:sz="4" w:space="0" w:color="auto"/>
              <w:right w:val="single" w:sz="4" w:space="0" w:color="auto"/>
            </w:tcBorders>
            <w:tcMar>
              <w:top w:w="13" w:type="dxa"/>
              <w:left w:w="13" w:type="dxa"/>
              <w:right w:w="13" w:type="dxa"/>
            </w:tcMar>
            <w:vAlign w:val="center"/>
          </w:tcPr>
          <w:p w:rsidR="00A42937" w:rsidRPr="005056FB" w:rsidRDefault="0019313A">
            <w:pPr>
              <w:widowControl/>
              <w:jc w:val="center"/>
              <w:textAlignment w:val="center"/>
              <w:rPr>
                <w:rFonts w:ascii="仿宋" w:eastAsia="仿宋" w:hAnsi="仿宋" w:cs="仿宋"/>
                <w:color w:val="000000" w:themeColor="text1"/>
                <w:sz w:val="22"/>
                <w:szCs w:val="22"/>
              </w:rPr>
            </w:pPr>
            <w:r w:rsidRPr="005056FB">
              <w:rPr>
                <w:rFonts w:ascii="仿宋" w:eastAsia="仿宋" w:hAnsi="仿宋" w:cs="仿宋" w:hint="eastAsia"/>
                <w:color w:val="000000" w:themeColor="text1"/>
                <w:kern w:val="0"/>
                <w:sz w:val="22"/>
                <w:szCs w:val="22"/>
                <w:lang w:bidi="ar"/>
              </w:rPr>
              <w:t>物品名称</w:t>
            </w:r>
          </w:p>
        </w:tc>
        <w:tc>
          <w:tcPr>
            <w:tcW w:w="843" w:type="dxa"/>
            <w:tcBorders>
              <w:top w:val="single" w:sz="4" w:space="0" w:color="auto"/>
              <w:left w:val="single" w:sz="4" w:space="0" w:color="auto"/>
              <w:bottom w:val="single" w:sz="4" w:space="0" w:color="auto"/>
              <w:right w:val="single" w:sz="4" w:space="0" w:color="auto"/>
            </w:tcBorders>
            <w:tcMar>
              <w:top w:w="13" w:type="dxa"/>
              <w:left w:w="13" w:type="dxa"/>
              <w:right w:w="13" w:type="dxa"/>
            </w:tcMar>
            <w:vAlign w:val="center"/>
          </w:tcPr>
          <w:p w:rsidR="00A42937" w:rsidRPr="005056FB" w:rsidRDefault="0019313A">
            <w:pPr>
              <w:widowControl/>
              <w:jc w:val="center"/>
              <w:textAlignment w:val="center"/>
              <w:rPr>
                <w:rFonts w:ascii="仿宋" w:eastAsia="仿宋" w:hAnsi="仿宋" w:cs="仿宋"/>
                <w:color w:val="000000" w:themeColor="text1"/>
                <w:sz w:val="22"/>
                <w:szCs w:val="22"/>
              </w:rPr>
            </w:pPr>
            <w:r w:rsidRPr="005056FB">
              <w:rPr>
                <w:rFonts w:ascii="仿宋" w:eastAsia="仿宋" w:hAnsi="仿宋" w:cs="仿宋" w:hint="eastAsia"/>
                <w:color w:val="000000" w:themeColor="text1"/>
                <w:sz w:val="22"/>
                <w:szCs w:val="22"/>
              </w:rPr>
              <w:t>数量</w:t>
            </w:r>
          </w:p>
        </w:tc>
        <w:tc>
          <w:tcPr>
            <w:tcW w:w="915" w:type="dxa"/>
            <w:tcBorders>
              <w:top w:val="single" w:sz="4" w:space="0" w:color="auto"/>
              <w:left w:val="single" w:sz="4" w:space="0" w:color="auto"/>
              <w:bottom w:val="single" w:sz="4" w:space="0" w:color="auto"/>
              <w:right w:val="single" w:sz="4" w:space="0" w:color="auto"/>
            </w:tcBorders>
            <w:tcMar>
              <w:top w:w="13" w:type="dxa"/>
              <w:left w:w="13" w:type="dxa"/>
              <w:right w:w="13" w:type="dxa"/>
            </w:tcMar>
            <w:vAlign w:val="center"/>
          </w:tcPr>
          <w:p w:rsidR="00A42937" w:rsidRPr="005056FB" w:rsidRDefault="0019313A">
            <w:pPr>
              <w:widowControl/>
              <w:jc w:val="center"/>
              <w:textAlignment w:val="center"/>
              <w:rPr>
                <w:rFonts w:ascii="仿宋" w:eastAsia="仿宋" w:hAnsi="仿宋" w:cs="仿宋"/>
                <w:color w:val="000000" w:themeColor="text1"/>
                <w:sz w:val="22"/>
                <w:szCs w:val="22"/>
              </w:rPr>
            </w:pPr>
            <w:r w:rsidRPr="005056FB">
              <w:rPr>
                <w:rFonts w:ascii="仿宋" w:eastAsia="仿宋" w:hAnsi="仿宋" w:cs="仿宋" w:hint="eastAsia"/>
                <w:color w:val="000000" w:themeColor="text1"/>
                <w:sz w:val="22"/>
                <w:szCs w:val="22"/>
              </w:rPr>
              <w:t>单位</w:t>
            </w:r>
          </w:p>
        </w:tc>
        <w:tc>
          <w:tcPr>
            <w:tcW w:w="4335" w:type="dxa"/>
            <w:tcBorders>
              <w:top w:val="single" w:sz="4" w:space="0" w:color="auto"/>
              <w:left w:val="single" w:sz="4" w:space="0" w:color="auto"/>
              <w:bottom w:val="single" w:sz="4" w:space="0" w:color="auto"/>
              <w:right w:val="single" w:sz="4" w:space="0" w:color="auto"/>
            </w:tcBorders>
            <w:tcMar>
              <w:top w:w="13" w:type="dxa"/>
              <w:left w:w="13" w:type="dxa"/>
              <w:right w:w="13" w:type="dxa"/>
            </w:tcMar>
            <w:vAlign w:val="center"/>
          </w:tcPr>
          <w:p w:rsidR="00A42937" w:rsidRPr="005056FB" w:rsidRDefault="0019313A">
            <w:pPr>
              <w:widowControl/>
              <w:jc w:val="center"/>
              <w:textAlignment w:val="center"/>
              <w:rPr>
                <w:rFonts w:ascii="仿宋" w:eastAsia="仿宋" w:hAnsi="仿宋" w:cs="仿宋"/>
                <w:color w:val="000000" w:themeColor="text1"/>
                <w:kern w:val="0"/>
                <w:sz w:val="22"/>
                <w:szCs w:val="22"/>
                <w:lang w:bidi="ar"/>
              </w:rPr>
            </w:pPr>
            <w:r w:rsidRPr="005056FB">
              <w:rPr>
                <w:rFonts w:ascii="仿宋" w:eastAsia="仿宋" w:hAnsi="仿宋" w:cs="仿宋" w:hint="eastAsia"/>
                <w:color w:val="000000" w:themeColor="text1"/>
                <w:kern w:val="0"/>
                <w:sz w:val="22"/>
                <w:szCs w:val="22"/>
                <w:lang w:bidi="ar"/>
              </w:rPr>
              <w:t>物品规格/材质</w:t>
            </w:r>
          </w:p>
        </w:tc>
        <w:tc>
          <w:tcPr>
            <w:tcW w:w="1417" w:type="dxa"/>
            <w:tcBorders>
              <w:top w:val="single" w:sz="4" w:space="0" w:color="auto"/>
              <w:left w:val="single" w:sz="4" w:space="0" w:color="auto"/>
              <w:bottom w:val="single" w:sz="4" w:space="0" w:color="auto"/>
              <w:right w:val="single" w:sz="4" w:space="0" w:color="auto"/>
            </w:tcBorders>
            <w:tcMar>
              <w:top w:w="13" w:type="dxa"/>
              <w:left w:w="13" w:type="dxa"/>
              <w:right w:w="13" w:type="dxa"/>
            </w:tcMar>
            <w:vAlign w:val="center"/>
          </w:tcPr>
          <w:p w:rsidR="00A42937" w:rsidRPr="005056FB" w:rsidRDefault="0019313A">
            <w:pPr>
              <w:widowControl/>
              <w:jc w:val="center"/>
              <w:textAlignment w:val="center"/>
              <w:rPr>
                <w:rFonts w:ascii="仿宋" w:eastAsia="仿宋" w:hAnsi="仿宋" w:cs="仿宋"/>
                <w:color w:val="000000" w:themeColor="text1"/>
                <w:kern w:val="0"/>
                <w:sz w:val="22"/>
                <w:szCs w:val="22"/>
                <w:lang w:bidi="ar"/>
              </w:rPr>
            </w:pPr>
            <w:r w:rsidRPr="005056FB">
              <w:rPr>
                <w:rFonts w:ascii="仿宋" w:eastAsia="仿宋" w:hAnsi="仿宋" w:cs="仿宋" w:hint="eastAsia"/>
                <w:color w:val="000000" w:themeColor="text1"/>
                <w:kern w:val="0"/>
                <w:sz w:val="22"/>
                <w:szCs w:val="22"/>
                <w:lang w:bidi="ar"/>
              </w:rPr>
              <w:t>单价</w:t>
            </w:r>
          </w:p>
          <w:p w:rsidR="00A42937" w:rsidRPr="005056FB" w:rsidRDefault="0019313A">
            <w:pPr>
              <w:widowControl/>
              <w:jc w:val="center"/>
              <w:textAlignment w:val="center"/>
              <w:rPr>
                <w:rFonts w:ascii="仿宋" w:eastAsia="仿宋" w:hAnsi="仿宋" w:cs="仿宋"/>
                <w:color w:val="000000" w:themeColor="text1"/>
                <w:kern w:val="0"/>
                <w:sz w:val="22"/>
                <w:szCs w:val="22"/>
                <w:lang w:bidi="ar"/>
              </w:rPr>
            </w:pPr>
            <w:r w:rsidRPr="005056FB">
              <w:rPr>
                <w:rFonts w:ascii="仿宋" w:eastAsia="仿宋" w:hAnsi="仿宋" w:cs="仿宋" w:hint="eastAsia"/>
                <w:color w:val="000000" w:themeColor="text1"/>
                <w:kern w:val="0"/>
                <w:sz w:val="22"/>
                <w:szCs w:val="22"/>
                <w:lang w:bidi="ar"/>
              </w:rPr>
              <w:t>（含税）</w:t>
            </w:r>
          </w:p>
        </w:tc>
      </w:tr>
      <w:tr w:rsidR="00A42937" w:rsidRPr="005056FB">
        <w:trPr>
          <w:trHeight w:val="567"/>
          <w:jc w:val="center"/>
        </w:trPr>
        <w:tc>
          <w:tcPr>
            <w:tcW w:w="953" w:type="dxa"/>
            <w:tcBorders>
              <w:top w:val="single" w:sz="4" w:space="0" w:color="auto"/>
              <w:left w:val="single" w:sz="4" w:space="0" w:color="auto"/>
              <w:bottom w:val="single" w:sz="4" w:space="0" w:color="auto"/>
              <w:right w:val="single" w:sz="4" w:space="0" w:color="auto"/>
            </w:tcBorders>
            <w:tcMar>
              <w:top w:w="13" w:type="dxa"/>
              <w:left w:w="13" w:type="dxa"/>
              <w:right w:w="13" w:type="dxa"/>
            </w:tcMar>
            <w:vAlign w:val="center"/>
          </w:tcPr>
          <w:p w:rsidR="00A42937" w:rsidRPr="005056FB" w:rsidRDefault="0019313A">
            <w:pPr>
              <w:widowControl/>
              <w:jc w:val="center"/>
              <w:textAlignment w:val="center"/>
              <w:rPr>
                <w:rFonts w:ascii="仿宋" w:eastAsia="仿宋" w:hAnsi="仿宋" w:cs="仿宋"/>
                <w:color w:val="000000" w:themeColor="text1"/>
                <w:sz w:val="22"/>
                <w:szCs w:val="22"/>
              </w:rPr>
            </w:pPr>
            <w:r w:rsidRPr="005056FB">
              <w:rPr>
                <w:rFonts w:ascii="仿宋" w:eastAsia="仿宋" w:hAnsi="仿宋" w:cs="仿宋" w:hint="eastAsia"/>
                <w:color w:val="000000" w:themeColor="text1"/>
                <w:kern w:val="0"/>
                <w:sz w:val="22"/>
                <w:szCs w:val="22"/>
                <w:lang w:bidi="ar"/>
              </w:rPr>
              <w:t>1</w:t>
            </w:r>
          </w:p>
        </w:tc>
        <w:tc>
          <w:tcPr>
            <w:tcW w:w="2037" w:type="dxa"/>
            <w:tcBorders>
              <w:top w:val="single" w:sz="4" w:space="0" w:color="auto"/>
              <w:left w:val="single" w:sz="4" w:space="0" w:color="auto"/>
              <w:bottom w:val="single" w:sz="4" w:space="0" w:color="auto"/>
              <w:right w:val="single" w:sz="4" w:space="0" w:color="auto"/>
            </w:tcBorders>
            <w:tcMar>
              <w:top w:w="13" w:type="dxa"/>
              <w:left w:w="13" w:type="dxa"/>
              <w:right w:w="13" w:type="dxa"/>
            </w:tcMar>
            <w:vAlign w:val="center"/>
          </w:tcPr>
          <w:p w:rsidR="00A42937" w:rsidRPr="005056FB" w:rsidRDefault="00A42937">
            <w:pPr>
              <w:widowControl/>
              <w:jc w:val="center"/>
              <w:textAlignment w:val="center"/>
              <w:rPr>
                <w:rFonts w:ascii="仿宋" w:eastAsia="仿宋" w:hAnsi="仿宋" w:cs="仿宋"/>
                <w:color w:val="000000" w:themeColor="text1"/>
                <w:sz w:val="22"/>
                <w:szCs w:val="22"/>
              </w:rPr>
            </w:pPr>
          </w:p>
        </w:tc>
        <w:tc>
          <w:tcPr>
            <w:tcW w:w="843" w:type="dxa"/>
            <w:tcBorders>
              <w:top w:val="single" w:sz="4" w:space="0" w:color="auto"/>
              <w:left w:val="single" w:sz="4" w:space="0" w:color="auto"/>
              <w:bottom w:val="single" w:sz="4" w:space="0" w:color="auto"/>
              <w:right w:val="single" w:sz="4" w:space="0" w:color="auto"/>
            </w:tcBorders>
            <w:tcMar>
              <w:top w:w="13" w:type="dxa"/>
              <w:left w:w="13" w:type="dxa"/>
              <w:right w:w="13" w:type="dxa"/>
            </w:tcMar>
            <w:vAlign w:val="center"/>
          </w:tcPr>
          <w:p w:rsidR="00A42937" w:rsidRPr="005056FB" w:rsidRDefault="00A42937">
            <w:pPr>
              <w:widowControl/>
              <w:jc w:val="center"/>
              <w:textAlignment w:val="center"/>
              <w:rPr>
                <w:rFonts w:ascii="仿宋" w:eastAsia="仿宋" w:hAnsi="仿宋" w:cs="仿宋"/>
                <w:color w:val="000000" w:themeColor="text1"/>
                <w:sz w:val="22"/>
                <w:szCs w:val="22"/>
              </w:rPr>
            </w:pPr>
          </w:p>
        </w:tc>
        <w:tc>
          <w:tcPr>
            <w:tcW w:w="915" w:type="dxa"/>
            <w:tcBorders>
              <w:top w:val="single" w:sz="4" w:space="0" w:color="auto"/>
              <w:left w:val="single" w:sz="4" w:space="0" w:color="auto"/>
              <w:bottom w:val="single" w:sz="4" w:space="0" w:color="auto"/>
              <w:right w:val="single" w:sz="4" w:space="0" w:color="auto"/>
            </w:tcBorders>
            <w:tcMar>
              <w:top w:w="13" w:type="dxa"/>
              <w:left w:w="13" w:type="dxa"/>
              <w:right w:w="13" w:type="dxa"/>
            </w:tcMar>
            <w:vAlign w:val="center"/>
          </w:tcPr>
          <w:p w:rsidR="00A42937" w:rsidRPr="005056FB" w:rsidRDefault="00A42937">
            <w:pPr>
              <w:widowControl/>
              <w:jc w:val="center"/>
              <w:textAlignment w:val="center"/>
              <w:rPr>
                <w:rFonts w:ascii="仿宋" w:eastAsia="仿宋" w:hAnsi="仿宋" w:cs="仿宋"/>
                <w:color w:val="000000" w:themeColor="text1"/>
                <w:sz w:val="22"/>
                <w:szCs w:val="22"/>
              </w:rPr>
            </w:pPr>
          </w:p>
        </w:tc>
        <w:tc>
          <w:tcPr>
            <w:tcW w:w="4335" w:type="dxa"/>
            <w:tcBorders>
              <w:top w:val="single" w:sz="4" w:space="0" w:color="auto"/>
              <w:left w:val="single" w:sz="4" w:space="0" w:color="auto"/>
              <w:bottom w:val="single" w:sz="4" w:space="0" w:color="auto"/>
              <w:right w:val="single" w:sz="4" w:space="0" w:color="auto"/>
            </w:tcBorders>
            <w:tcMar>
              <w:top w:w="13" w:type="dxa"/>
              <w:left w:w="13" w:type="dxa"/>
              <w:right w:w="13" w:type="dxa"/>
            </w:tcMar>
            <w:vAlign w:val="center"/>
          </w:tcPr>
          <w:p w:rsidR="00A42937" w:rsidRPr="005056FB" w:rsidRDefault="00A42937">
            <w:pPr>
              <w:widowControl/>
              <w:jc w:val="center"/>
              <w:textAlignment w:val="center"/>
              <w:rPr>
                <w:rFonts w:ascii="仿宋" w:eastAsia="仿宋" w:hAnsi="仿宋" w:cs="仿宋"/>
                <w:color w:val="000000" w:themeColor="text1"/>
                <w:kern w:val="0"/>
                <w:sz w:val="22"/>
                <w:szCs w:val="22"/>
                <w:lang w:bidi="ar"/>
              </w:rPr>
            </w:pPr>
          </w:p>
        </w:tc>
        <w:tc>
          <w:tcPr>
            <w:tcW w:w="1417" w:type="dxa"/>
            <w:tcBorders>
              <w:top w:val="single" w:sz="4" w:space="0" w:color="auto"/>
              <w:left w:val="single" w:sz="4" w:space="0" w:color="auto"/>
              <w:bottom w:val="single" w:sz="4" w:space="0" w:color="auto"/>
              <w:right w:val="single" w:sz="4" w:space="0" w:color="auto"/>
            </w:tcBorders>
            <w:tcMar>
              <w:top w:w="13" w:type="dxa"/>
              <w:left w:w="13" w:type="dxa"/>
              <w:right w:w="13" w:type="dxa"/>
            </w:tcMar>
            <w:vAlign w:val="center"/>
          </w:tcPr>
          <w:p w:rsidR="00A42937" w:rsidRPr="005056FB" w:rsidRDefault="00A42937">
            <w:pPr>
              <w:widowControl/>
              <w:jc w:val="center"/>
              <w:textAlignment w:val="center"/>
              <w:rPr>
                <w:rFonts w:ascii="仿宋" w:eastAsia="仿宋" w:hAnsi="仿宋" w:cs="仿宋"/>
                <w:color w:val="000000" w:themeColor="text1"/>
                <w:kern w:val="0"/>
                <w:sz w:val="22"/>
                <w:szCs w:val="22"/>
                <w:lang w:bidi="ar"/>
              </w:rPr>
            </w:pPr>
          </w:p>
        </w:tc>
      </w:tr>
      <w:tr w:rsidR="00A42937" w:rsidRPr="005056FB">
        <w:trPr>
          <w:trHeight w:val="567"/>
          <w:jc w:val="center"/>
        </w:trPr>
        <w:tc>
          <w:tcPr>
            <w:tcW w:w="953" w:type="dxa"/>
            <w:tcBorders>
              <w:top w:val="single" w:sz="4" w:space="0" w:color="auto"/>
              <w:left w:val="single" w:sz="4" w:space="0" w:color="auto"/>
              <w:bottom w:val="single" w:sz="4" w:space="0" w:color="auto"/>
              <w:right w:val="single" w:sz="4" w:space="0" w:color="auto"/>
            </w:tcBorders>
            <w:tcMar>
              <w:top w:w="13" w:type="dxa"/>
              <w:left w:w="13" w:type="dxa"/>
              <w:right w:w="13" w:type="dxa"/>
            </w:tcMar>
            <w:vAlign w:val="center"/>
          </w:tcPr>
          <w:p w:rsidR="00A42937" w:rsidRPr="005056FB" w:rsidRDefault="0019313A">
            <w:pPr>
              <w:widowControl/>
              <w:jc w:val="center"/>
              <w:textAlignment w:val="center"/>
              <w:rPr>
                <w:rFonts w:ascii="仿宋" w:eastAsia="仿宋" w:hAnsi="仿宋" w:cs="仿宋"/>
                <w:color w:val="000000" w:themeColor="text1"/>
                <w:sz w:val="22"/>
                <w:szCs w:val="22"/>
              </w:rPr>
            </w:pPr>
            <w:r w:rsidRPr="005056FB">
              <w:rPr>
                <w:rFonts w:ascii="仿宋" w:eastAsia="仿宋" w:hAnsi="仿宋" w:cs="仿宋" w:hint="eastAsia"/>
                <w:color w:val="000000" w:themeColor="text1"/>
                <w:kern w:val="0"/>
                <w:sz w:val="22"/>
                <w:szCs w:val="22"/>
                <w:lang w:bidi="ar"/>
              </w:rPr>
              <w:t>2</w:t>
            </w:r>
          </w:p>
        </w:tc>
        <w:tc>
          <w:tcPr>
            <w:tcW w:w="2037" w:type="dxa"/>
            <w:tcBorders>
              <w:top w:val="single" w:sz="4" w:space="0" w:color="auto"/>
              <w:left w:val="single" w:sz="4" w:space="0" w:color="auto"/>
              <w:bottom w:val="single" w:sz="4" w:space="0" w:color="auto"/>
              <w:right w:val="single" w:sz="4" w:space="0" w:color="auto"/>
            </w:tcBorders>
            <w:tcMar>
              <w:top w:w="13" w:type="dxa"/>
              <w:left w:w="13" w:type="dxa"/>
              <w:right w:w="13" w:type="dxa"/>
            </w:tcMar>
            <w:vAlign w:val="center"/>
          </w:tcPr>
          <w:p w:rsidR="00A42937" w:rsidRPr="005056FB" w:rsidRDefault="00A42937">
            <w:pPr>
              <w:widowControl/>
              <w:jc w:val="center"/>
              <w:textAlignment w:val="center"/>
              <w:rPr>
                <w:rFonts w:ascii="仿宋" w:eastAsia="仿宋" w:hAnsi="仿宋" w:cs="仿宋"/>
                <w:color w:val="000000" w:themeColor="text1"/>
                <w:sz w:val="22"/>
                <w:szCs w:val="22"/>
              </w:rPr>
            </w:pPr>
          </w:p>
        </w:tc>
        <w:tc>
          <w:tcPr>
            <w:tcW w:w="843" w:type="dxa"/>
            <w:tcBorders>
              <w:top w:val="single" w:sz="4" w:space="0" w:color="auto"/>
              <w:left w:val="single" w:sz="4" w:space="0" w:color="auto"/>
              <w:bottom w:val="single" w:sz="4" w:space="0" w:color="auto"/>
              <w:right w:val="single" w:sz="4" w:space="0" w:color="auto"/>
            </w:tcBorders>
            <w:tcMar>
              <w:top w:w="13" w:type="dxa"/>
              <w:left w:w="13" w:type="dxa"/>
              <w:right w:w="13" w:type="dxa"/>
            </w:tcMar>
            <w:vAlign w:val="center"/>
          </w:tcPr>
          <w:p w:rsidR="00A42937" w:rsidRPr="005056FB" w:rsidRDefault="00A42937">
            <w:pPr>
              <w:widowControl/>
              <w:jc w:val="center"/>
              <w:textAlignment w:val="center"/>
              <w:rPr>
                <w:rFonts w:ascii="仿宋" w:eastAsia="仿宋" w:hAnsi="仿宋" w:cs="仿宋"/>
                <w:color w:val="000000" w:themeColor="text1"/>
                <w:sz w:val="22"/>
                <w:szCs w:val="22"/>
              </w:rPr>
            </w:pPr>
          </w:p>
        </w:tc>
        <w:tc>
          <w:tcPr>
            <w:tcW w:w="915" w:type="dxa"/>
            <w:tcBorders>
              <w:top w:val="single" w:sz="4" w:space="0" w:color="auto"/>
              <w:left w:val="single" w:sz="4" w:space="0" w:color="auto"/>
              <w:bottom w:val="single" w:sz="4" w:space="0" w:color="auto"/>
              <w:right w:val="single" w:sz="4" w:space="0" w:color="auto"/>
            </w:tcBorders>
            <w:tcMar>
              <w:top w:w="13" w:type="dxa"/>
              <w:left w:w="13" w:type="dxa"/>
              <w:right w:w="13" w:type="dxa"/>
            </w:tcMar>
            <w:vAlign w:val="center"/>
          </w:tcPr>
          <w:p w:rsidR="00A42937" w:rsidRPr="005056FB" w:rsidRDefault="00A42937">
            <w:pPr>
              <w:widowControl/>
              <w:jc w:val="center"/>
              <w:textAlignment w:val="center"/>
              <w:rPr>
                <w:rFonts w:ascii="仿宋" w:eastAsia="仿宋" w:hAnsi="仿宋" w:cs="仿宋"/>
                <w:color w:val="000000" w:themeColor="text1"/>
                <w:sz w:val="22"/>
                <w:szCs w:val="22"/>
              </w:rPr>
            </w:pPr>
          </w:p>
        </w:tc>
        <w:tc>
          <w:tcPr>
            <w:tcW w:w="4335" w:type="dxa"/>
            <w:tcBorders>
              <w:top w:val="single" w:sz="4" w:space="0" w:color="auto"/>
              <w:left w:val="single" w:sz="4" w:space="0" w:color="auto"/>
              <w:bottom w:val="single" w:sz="4" w:space="0" w:color="auto"/>
              <w:right w:val="single" w:sz="4" w:space="0" w:color="auto"/>
            </w:tcBorders>
            <w:tcMar>
              <w:top w:w="13" w:type="dxa"/>
              <w:left w:w="13" w:type="dxa"/>
              <w:right w:w="13" w:type="dxa"/>
            </w:tcMar>
            <w:vAlign w:val="center"/>
          </w:tcPr>
          <w:p w:rsidR="00A42937" w:rsidRPr="005056FB" w:rsidRDefault="00A42937">
            <w:pPr>
              <w:widowControl/>
              <w:jc w:val="center"/>
              <w:textAlignment w:val="center"/>
              <w:rPr>
                <w:rFonts w:ascii="仿宋" w:eastAsia="仿宋" w:hAnsi="仿宋" w:cs="仿宋"/>
                <w:color w:val="000000" w:themeColor="text1"/>
                <w:kern w:val="0"/>
                <w:sz w:val="22"/>
                <w:szCs w:val="22"/>
                <w:lang w:bidi="ar"/>
              </w:rPr>
            </w:pPr>
          </w:p>
        </w:tc>
        <w:tc>
          <w:tcPr>
            <w:tcW w:w="1417" w:type="dxa"/>
            <w:tcBorders>
              <w:top w:val="single" w:sz="4" w:space="0" w:color="auto"/>
              <w:left w:val="single" w:sz="4" w:space="0" w:color="auto"/>
              <w:bottom w:val="single" w:sz="4" w:space="0" w:color="auto"/>
              <w:right w:val="single" w:sz="4" w:space="0" w:color="auto"/>
            </w:tcBorders>
            <w:tcMar>
              <w:top w:w="13" w:type="dxa"/>
              <w:left w:w="13" w:type="dxa"/>
              <w:right w:w="13" w:type="dxa"/>
            </w:tcMar>
            <w:vAlign w:val="center"/>
          </w:tcPr>
          <w:p w:rsidR="00A42937" w:rsidRPr="005056FB" w:rsidRDefault="00A42937">
            <w:pPr>
              <w:widowControl/>
              <w:jc w:val="center"/>
              <w:textAlignment w:val="center"/>
              <w:rPr>
                <w:rFonts w:ascii="仿宋" w:eastAsia="仿宋" w:hAnsi="仿宋" w:cs="仿宋"/>
                <w:color w:val="000000" w:themeColor="text1"/>
                <w:kern w:val="0"/>
                <w:sz w:val="22"/>
                <w:szCs w:val="22"/>
                <w:lang w:bidi="ar"/>
              </w:rPr>
            </w:pPr>
          </w:p>
        </w:tc>
      </w:tr>
      <w:tr w:rsidR="00A42937" w:rsidRPr="005056FB">
        <w:trPr>
          <w:trHeight w:val="567"/>
          <w:jc w:val="center"/>
        </w:trPr>
        <w:tc>
          <w:tcPr>
            <w:tcW w:w="953" w:type="dxa"/>
            <w:tcBorders>
              <w:top w:val="single" w:sz="4" w:space="0" w:color="auto"/>
              <w:left w:val="single" w:sz="4" w:space="0" w:color="auto"/>
              <w:bottom w:val="single" w:sz="4" w:space="0" w:color="auto"/>
              <w:right w:val="single" w:sz="4" w:space="0" w:color="auto"/>
            </w:tcBorders>
            <w:tcMar>
              <w:top w:w="13" w:type="dxa"/>
              <w:left w:w="13" w:type="dxa"/>
              <w:right w:w="13" w:type="dxa"/>
            </w:tcMar>
            <w:vAlign w:val="center"/>
          </w:tcPr>
          <w:p w:rsidR="00A42937" w:rsidRPr="005056FB" w:rsidRDefault="0019313A">
            <w:pPr>
              <w:widowControl/>
              <w:jc w:val="center"/>
              <w:textAlignment w:val="center"/>
              <w:rPr>
                <w:rFonts w:ascii="仿宋" w:eastAsia="仿宋" w:hAnsi="仿宋" w:cs="仿宋"/>
                <w:color w:val="000000" w:themeColor="text1"/>
                <w:sz w:val="22"/>
                <w:szCs w:val="22"/>
              </w:rPr>
            </w:pPr>
            <w:r w:rsidRPr="005056FB">
              <w:rPr>
                <w:rFonts w:ascii="仿宋" w:eastAsia="仿宋" w:hAnsi="仿宋" w:cs="仿宋" w:hint="eastAsia"/>
                <w:color w:val="000000" w:themeColor="text1"/>
                <w:kern w:val="0"/>
                <w:sz w:val="22"/>
                <w:szCs w:val="22"/>
                <w:lang w:bidi="ar"/>
              </w:rPr>
              <w:t>3</w:t>
            </w:r>
          </w:p>
        </w:tc>
        <w:tc>
          <w:tcPr>
            <w:tcW w:w="2037" w:type="dxa"/>
            <w:tcBorders>
              <w:top w:val="single" w:sz="4" w:space="0" w:color="auto"/>
              <w:left w:val="single" w:sz="4" w:space="0" w:color="auto"/>
              <w:bottom w:val="single" w:sz="4" w:space="0" w:color="auto"/>
              <w:right w:val="single" w:sz="4" w:space="0" w:color="auto"/>
            </w:tcBorders>
            <w:tcMar>
              <w:top w:w="13" w:type="dxa"/>
              <w:left w:w="13" w:type="dxa"/>
              <w:right w:w="13" w:type="dxa"/>
            </w:tcMar>
            <w:vAlign w:val="center"/>
          </w:tcPr>
          <w:p w:rsidR="00A42937" w:rsidRPr="005056FB" w:rsidRDefault="00A42937">
            <w:pPr>
              <w:widowControl/>
              <w:jc w:val="center"/>
              <w:textAlignment w:val="center"/>
              <w:rPr>
                <w:rFonts w:ascii="仿宋" w:eastAsia="仿宋" w:hAnsi="仿宋" w:cs="仿宋"/>
                <w:color w:val="000000" w:themeColor="text1"/>
                <w:sz w:val="22"/>
                <w:szCs w:val="22"/>
              </w:rPr>
            </w:pPr>
          </w:p>
        </w:tc>
        <w:tc>
          <w:tcPr>
            <w:tcW w:w="843" w:type="dxa"/>
            <w:tcBorders>
              <w:top w:val="single" w:sz="4" w:space="0" w:color="auto"/>
              <w:left w:val="single" w:sz="4" w:space="0" w:color="auto"/>
              <w:bottom w:val="single" w:sz="4" w:space="0" w:color="auto"/>
              <w:right w:val="single" w:sz="4" w:space="0" w:color="auto"/>
            </w:tcBorders>
            <w:tcMar>
              <w:top w:w="13" w:type="dxa"/>
              <w:left w:w="13" w:type="dxa"/>
              <w:right w:w="13" w:type="dxa"/>
            </w:tcMar>
            <w:vAlign w:val="center"/>
          </w:tcPr>
          <w:p w:rsidR="00A42937" w:rsidRPr="005056FB" w:rsidRDefault="00A42937">
            <w:pPr>
              <w:widowControl/>
              <w:jc w:val="center"/>
              <w:textAlignment w:val="center"/>
              <w:rPr>
                <w:rFonts w:ascii="仿宋" w:eastAsia="仿宋" w:hAnsi="仿宋" w:cs="仿宋"/>
                <w:color w:val="000000" w:themeColor="text1"/>
                <w:sz w:val="22"/>
                <w:szCs w:val="22"/>
              </w:rPr>
            </w:pPr>
          </w:p>
        </w:tc>
        <w:tc>
          <w:tcPr>
            <w:tcW w:w="915" w:type="dxa"/>
            <w:tcBorders>
              <w:top w:val="single" w:sz="4" w:space="0" w:color="auto"/>
              <w:left w:val="single" w:sz="4" w:space="0" w:color="auto"/>
              <w:bottom w:val="single" w:sz="4" w:space="0" w:color="auto"/>
              <w:right w:val="single" w:sz="4" w:space="0" w:color="auto"/>
            </w:tcBorders>
            <w:tcMar>
              <w:top w:w="13" w:type="dxa"/>
              <w:left w:w="13" w:type="dxa"/>
              <w:right w:w="13" w:type="dxa"/>
            </w:tcMar>
            <w:vAlign w:val="center"/>
          </w:tcPr>
          <w:p w:rsidR="00A42937" w:rsidRPr="005056FB" w:rsidRDefault="00A42937">
            <w:pPr>
              <w:widowControl/>
              <w:jc w:val="center"/>
              <w:textAlignment w:val="center"/>
              <w:rPr>
                <w:rFonts w:ascii="仿宋" w:eastAsia="仿宋" w:hAnsi="仿宋" w:cs="仿宋"/>
                <w:color w:val="000000" w:themeColor="text1"/>
                <w:sz w:val="22"/>
                <w:szCs w:val="22"/>
              </w:rPr>
            </w:pPr>
          </w:p>
        </w:tc>
        <w:tc>
          <w:tcPr>
            <w:tcW w:w="4335" w:type="dxa"/>
            <w:tcBorders>
              <w:top w:val="single" w:sz="4" w:space="0" w:color="auto"/>
              <w:left w:val="single" w:sz="4" w:space="0" w:color="auto"/>
              <w:bottom w:val="single" w:sz="4" w:space="0" w:color="auto"/>
              <w:right w:val="single" w:sz="4" w:space="0" w:color="auto"/>
            </w:tcBorders>
            <w:tcMar>
              <w:top w:w="13" w:type="dxa"/>
              <w:left w:w="13" w:type="dxa"/>
              <w:right w:w="13" w:type="dxa"/>
            </w:tcMar>
            <w:vAlign w:val="center"/>
          </w:tcPr>
          <w:p w:rsidR="00A42937" w:rsidRPr="005056FB" w:rsidRDefault="00A42937">
            <w:pPr>
              <w:widowControl/>
              <w:jc w:val="center"/>
              <w:textAlignment w:val="center"/>
              <w:rPr>
                <w:rFonts w:ascii="仿宋" w:eastAsia="仿宋" w:hAnsi="仿宋" w:cs="仿宋"/>
                <w:color w:val="000000" w:themeColor="text1"/>
                <w:kern w:val="0"/>
                <w:sz w:val="22"/>
                <w:szCs w:val="22"/>
                <w:lang w:bidi="ar"/>
              </w:rPr>
            </w:pPr>
          </w:p>
        </w:tc>
        <w:tc>
          <w:tcPr>
            <w:tcW w:w="1417" w:type="dxa"/>
            <w:tcBorders>
              <w:top w:val="single" w:sz="4" w:space="0" w:color="auto"/>
              <w:left w:val="single" w:sz="4" w:space="0" w:color="auto"/>
              <w:bottom w:val="single" w:sz="4" w:space="0" w:color="auto"/>
              <w:right w:val="single" w:sz="4" w:space="0" w:color="auto"/>
            </w:tcBorders>
            <w:tcMar>
              <w:top w:w="13" w:type="dxa"/>
              <w:left w:w="13" w:type="dxa"/>
              <w:right w:w="13" w:type="dxa"/>
            </w:tcMar>
            <w:vAlign w:val="center"/>
          </w:tcPr>
          <w:p w:rsidR="00A42937" w:rsidRPr="005056FB" w:rsidRDefault="00A42937">
            <w:pPr>
              <w:widowControl/>
              <w:jc w:val="center"/>
              <w:textAlignment w:val="center"/>
              <w:rPr>
                <w:rFonts w:ascii="仿宋" w:eastAsia="仿宋" w:hAnsi="仿宋" w:cs="仿宋"/>
                <w:color w:val="000000" w:themeColor="text1"/>
                <w:kern w:val="0"/>
                <w:sz w:val="22"/>
                <w:szCs w:val="22"/>
                <w:lang w:bidi="ar"/>
              </w:rPr>
            </w:pPr>
          </w:p>
        </w:tc>
      </w:tr>
    </w:tbl>
    <w:p w:rsidR="00A42937" w:rsidRPr="005056FB" w:rsidRDefault="00A42937">
      <w:pPr>
        <w:widowControl/>
        <w:jc w:val="left"/>
        <w:rPr>
          <w:rFonts w:ascii="仿宋_GB2312" w:eastAsia="仿宋_GB2312"/>
          <w:color w:val="000000" w:themeColor="text1"/>
          <w:sz w:val="28"/>
          <w:szCs w:val="28"/>
        </w:rPr>
      </w:pPr>
    </w:p>
    <w:p w:rsidR="00A42937" w:rsidRPr="005056FB" w:rsidRDefault="00A42937">
      <w:pPr>
        <w:widowControl/>
        <w:jc w:val="left"/>
        <w:rPr>
          <w:rFonts w:ascii="仿宋_GB2312" w:eastAsia="仿宋_GB2312"/>
          <w:color w:val="000000" w:themeColor="text1"/>
          <w:sz w:val="28"/>
          <w:szCs w:val="28"/>
        </w:rPr>
      </w:pPr>
    </w:p>
    <w:p w:rsidR="00A42937" w:rsidRPr="005056FB" w:rsidRDefault="00A42937">
      <w:pPr>
        <w:widowControl/>
        <w:jc w:val="left"/>
        <w:rPr>
          <w:rFonts w:ascii="仿宋_GB2312" w:eastAsia="仿宋_GB2312"/>
          <w:color w:val="000000" w:themeColor="text1"/>
          <w:sz w:val="28"/>
          <w:szCs w:val="28"/>
        </w:rPr>
      </w:pPr>
    </w:p>
    <w:p w:rsidR="00A42937" w:rsidRPr="005056FB" w:rsidRDefault="00A42937">
      <w:pPr>
        <w:widowControl/>
        <w:jc w:val="left"/>
        <w:rPr>
          <w:rFonts w:ascii="仿宋_GB2312" w:eastAsia="仿宋_GB2312"/>
          <w:color w:val="000000" w:themeColor="text1"/>
          <w:sz w:val="28"/>
          <w:szCs w:val="28"/>
        </w:rPr>
      </w:pPr>
    </w:p>
    <w:p w:rsidR="00A42937" w:rsidRPr="005056FB" w:rsidRDefault="00A42937">
      <w:pPr>
        <w:widowControl/>
        <w:jc w:val="left"/>
        <w:rPr>
          <w:rFonts w:ascii="仿宋_GB2312" w:eastAsia="仿宋_GB2312"/>
          <w:color w:val="000000" w:themeColor="text1"/>
          <w:sz w:val="28"/>
          <w:szCs w:val="28"/>
        </w:rPr>
      </w:pPr>
    </w:p>
    <w:p w:rsidR="00A42937" w:rsidRPr="005056FB" w:rsidRDefault="00A42937">
      <w:pPr>
        <w:widowControl/>
        <w:jc w:val="left"/>
        <w:rPr>
          <w:rFonts w:ascii="仿宋_GB2312" w:eastAsia="仿宋_GB2312"/>
          <w:color w:val="000000" w:themeColor="text1"/>
          <w:sz w:val="28"/>
          <w:szCs w:val="28"/>
        </w:rPr>
      </w:pPr>
    </w:p>
    <w:p w:rsidR="00A42937" w:rsidRPr="005056FB" w:rsidRDefault="00A42937">
      <w:pPr>
        <w:widowControl/>
        <w:jc w:val="left"/>
        <w:rPr>
          <w:rFonts w:ascii="仿宋_GB2312" w:eastAsia="仿宋_GB2312"/>
          <w:color w:val="000000" w:themeColor="text1"/>
          <w:sz w:val="28"/>
          <w:szCs w:val="28"/>
        </w:rPr>
      </w:pPr>
    </w:p>
    <w:p w:rsidR="00A42937" w:rsidRPr="005056FB" w:rsidRDefault="00A42937">
      <w:pPr>
        <w:widowControl/>
        <w:jc w:val="left"/>
        <w:rPr>
          <w:rFonts w:ascii="仿宋_GB2312" w:eastAsia="仿宋_GB2312"/>
          <w:color w:val="000000" w:themeColor="text1"/>
          <w:sz w:val="28"/>
          <w:szCs w:val="28"/>
        </w:rPr>
      </w:pPr>
    </w:p>
    <w:p w:rsidR="00A42937" w:rsidRPr="005056FB" w:rsidRDefault="00A42937">
      <w:pPr>
        <w:widowControl/>
        <w:jc w:val="left"/>
        <w:rPr>
          <w:rFonts w:ascii="仿宋_GB2312" w:eastAsia="仿宋_GB2312"/>
          <w:color w:val="000000" w:themeColor="text1"/>
          <w:sz w:val="28"/>
          <w:szCs w:val="28"/>
        </w:rPr>
      </w:pPr>
    </w:p>
    <w:p w:rsidR="00A42937" w:rsidRPr="005056FB" w:rsidRDefault="00A42937">
      <w:pPr>
        <w:widowControl/>
        <w:jc w:val="left"/>
        <w:rPr>
          <w:rFonts w:ascii="仿宋_GB2312" w:eastAsia="仿宋_GB2312"/>
          <w:color w:val="000000" w:themeColor="text1"/>
          <w:sz w:val="28"/>
          <w:szCs w:val="28"/>
        </w:rPr>
      </w:pPr>
    </w:p>
    <w:p w:rsidR="00A42937" w:rsidRPr="005056FB" w:rsidRDefault="00A42937">
      <w:pPr>
        <w:widowControl/>
        <w:jc w:val="left"/>
        <w:rPr>
          <w:rFonts w:ascii="仿宋_GB2312" w:eastAsia="仿宋_GB2312"/>
          <w:color w:val="000000" w:themeColor="text1"/>
          <w:sz w:val="28"/>
          <w:szCs w:val="28"/>
        </w:rPr>
      </w:pPr>
    </w:p>
    <w:p w:rsidR="00A42937" w:rsidRPr="005056FB" w:rsidRDefault="00A42937">
      <w:pPr>
        <w:widowControl/>
        <w:jc w:val="left"/>
        <w:rPr>
          <w:rFonts w:ascii="仿宋_GB2312" w:eastAsia="仿宋_GB2312"/>
          <w:color w:val="000000" w:themeColor="text1"/>
          <w:sz w:val="28"/>
          <w:szCs w:val="28"/>
        </w:rPr>
      </w:pPr>
    </w:p>
    <w:p w:rsidR="00A42937" w:rsidRPr="005056FB" w:rsidRDefault="00A42937">
      <w:pPr>
        <w:widowControl/>
        <w:jc w:val="left"/>
        <w:rPr>
          <w:rFonts w:ascii="仿宋_GB2312" w:eastAsia="仿宋_GB2312"/>
          <w:color w:val="000000" w:themeColor="text1"/>
          <w:sz w:val="28"/>
          <w:szCs w:val="28"/>
        </w:rPr>
      </w:pPr>
    </w:p>
    <w:p w:rsidR="00A42937" w:rsidRPr="005056FB" w:rsidRDefault="00A42937">
      <w:pPr>
        <w:widowControl/>
        <w:jc w:val="left"/>
        <w:rPr>
          <w:rFonts w:ascii="仿宋_GB2312" w:eastAsia="仿宋_GB2312"/>
          <w:color w:val="000000" w:themeColor="text1"/>
          <w:sz w:val="28"/>
          <w:szCs w:val="28"/>
        </w:rPr>
      </w:pPr>
    </w:p>
    <w:p w:rsidR="00A42937" w:rsidRPr="005056FB" w:rsidRDefault="00A42937">
      <w:pPr>
        <w:widowControl/>
        <w:jc w:val="left"/>
        <w:rPr>
          <w:rFonts w:ascii="仿宋_GB2312" w:eastAsia="仿宋_GB2312"/>
          <w:color w:val="000000" w:themeColor="text1"/>
          <w:sz w:val="28"/>
          <w:szCs w:val="28"/>
        </w:rPr>
      </w:pPr>
    </w:p>
    <w:p w:rsidR="00A42937" w:rsidRPr="005056FB" w:rsidRDefault="0019313A" w:rsidP="0019313A">
      <w:pPr>
        <w:snapToGrid w:val="0"/>
        <w:spacing w:line="360" w:lineRule="auto"/>
        <w:outlineLvl w:val="1"/>
        <w:rPr>
          <w:rFonts w:ascii="仿宋_GB2312" w:eastAsia="仿宋_GB2312" w:hAnsi="宋体"/>
          <w:color w:val="000000" w:themeColor="text1"/>
          <w:sz w:val="28"/>
          <w:szCs w:val="28"/>
        </w:rPr>
      </w:pPr>
      <w:bookmarkStart w:id="0" w:name="_GoBack"/>
      <w:bookmarkEnd w:id="0"/>
      <w:r w:rsidRPr="005056FB">
        <w:rPr>
          <w:rFonts w:ascii="仿宋_GB2312" w:eastAsia="仿宋_GB2312" w:hAnsi="宋体" w:hint="eastAsia"/>
          <w:color w:val="000000" w:themeColor="text1"/>
          <w:sz w:val="28"/>
          <w:szCs w:val="28"/>
        </w:rPr>
        <w:lastRenderedPageBreak/>
        <w:t>附件6：《供应商反腐败/反贿赂承诺书》</w:t>
      </w:r>
    </w:p>
    <w:p w:rsidR="00A42937" w:rsidRPr="005056FB" w:rsidRDefault="0019313A">
      <w:pPr>
        <w:jc w:val="center"/>
        <w:rPr>
          <w:rFonts w:ascii="仿宋_GB2312" w:eastAsia="仿宋_GB2312" w:hAnsi="仿宋"/>
          <w:b/>
          <w:color w:val="000000" w:themeColor="text1"/>
          <w:sz w:val="32"/>
          <w:szCs w:val="28"/>
        </w:rPr>
      </w:pPr>
      <w:r w:rsidRPr="005056FB">
        <w:rPr>
          <w:rFonts w:ascii="仿宋_GB2312" w:eastAsia="仿宋_GB2312" w:hAnsi="仿宋" w:hint="eastAsia"/>
          <w:b/>
          <w:color w:val="000000" w:themeColor="text1"/>
          <w:sz w:val="32"/>
          <w:szCs w:val="28"/>
        </w:rPr>
        <w:t>供应商反腐败/反贿赂承诺书</w:t>
      </w:r>
    </w:p>
    <w:p w:rsidR="00A42937" w:rsidRPr="005056FB" w:rsidRDefault="0019313A" w:rsidP="0019313A">
      <w:pPr>
        <w:spacing w:line="500" w:lineRule="exac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江苏昆山农村商业银行股份有限公司：</w:t>
      </w:r>
    </w:p>
    <w:p w:rsidR="00A42937" w:rsidRPr="005056FB" w:rsidRDefault="0019313A" w:rsidP="0019313A">
      <w:pPr>
        <w:spacing w:line="500" w:lineRule="exact"/>
        <w:ind w:firstLineChars="200" w:firstLine="560"/>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本公司自愿与贵行合作，互惠共赢，确保采购招投标活动的规范与廉洁，从源头上预防和遏制违法违纪问题的发生，特作以下承诺：</w:t>
      </w:r>
    </w:p>
    <w:p w:rsidR="00A42937" w:rsidRPr="005056FB" w:rsidRDefault="0019313A" w:rsidP="0019313A">
      <w:pPr>
        <w:spacing w:line="500" w:lineRule="exact"/>
        <w:ind w:firstLineChars="200" w:firstLine="560"/>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1、在业务往来中，严格遵守国家有关的法律法规和廉洁从业规定，坚持公平、公开、公正、诚实信用的原则，决不损害国家和企业利益。</w:t>
      </w:r>
    </w:p>
    <w:p w:rsidR="00A42937" w:rsidRPr="005056FB" w:rsidRDefault="0019313A" w:rsidP="0019313A">
      <w:pPr>
        <w:spacing w:line="500" w:lineRule="exact"/>
        <w:ind w:firstLineChars="200" w:firstLine="560"/>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2、本公司（含公司工作人员，下同）决不向贵行工作人员（含工作人员的配偶、子女及亲属，下同）馈赠礼品（包括但不限于现金、有价证券、支付凭证及贵重物品等）。</w:t>
      </w:r>
    </w:p>
    <w:p w:rsidR="00A42937" w:rsidRPr="005056FB" w:rsidRDefault="0019313A" w:rsidP="0019313A">
      <w:pPr>
        <w:spacing w:line="500" w:lineRule="exact"/>
        <w:ind w:firstLineChars="200" w:firstLine="560"/>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3、本公司决不向贵行工作人员提供宴请、联谊活动、度假、旅游，以及到营业性娱乐场所消费。</w:t>
      </w:r>
    </w:p>
    <w:p w:rsidR="00A42937" w:rsidRPr="005056FB" w:rsidRDefault="0019313A" w:rsidP="0019313A">
      <w:pPr>
        <w:spacing w:line="500" w:lineRule="exact"/>
        <w:ind w:firstLineChars="200" w:firstLine="560"/>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4、本公司决不为贵行工作人员安排工作，以及支付应由其个人自付的各种费用。</w:t>
      </w:r>
    </w:p>
    <w:p w:rsidR="00A42937" w:rsidRPr="005056FB" w:rsidRDefault="0019313A" w:rsidP="0019313A">
      <w:pPr>
        <w:spacing w:line="500" w:lineRule="exact"/>
        <w:ind w:firstLineChars="200" w:firstLine="560"/>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5、若本公司发现贵行工作人员有违反</w:t>
      </w:r>
      <w:proofErr w:type="gramStart"/>
      <w:r w:rsidRPr="005056FB">
        <w:rPr>
          <w:rFonts w:ascii="仿宋_GB2312" w:eastAsia="仿宋_GB2312" w:hAnsi="宋体" w:hint="eastAsia"/>
          <w:color w:val="000000" w:themeColor="text1"/>
          <w:sz w:val="28"/>
          <w:szCs w:val="28"/>
        </w:rPr>
        <w:t>本承诺书行为</w:t>
      </w:r>
      <w:proofErr w:type="gramEnd"/>
      <w:r w:rsidRPr="005056FB">
        <w:rPr>
          <w:rFonts w:ascii="仿宋_GB2312" w:eastAsia="仿宋_GB2312" w:hAnsi="宋体" w:hint="eastAsia"/>
          <w:color w:val="000000" w:themeColor="text1"/>
          <w:sz w:val="28"/>
          <w:szCs w:val="28"/>
        </w:rPr>
        <w:t>倾向的，应及时提醒纠正并向贵行监督管理部门举报。</w:t>
      </w:r>
    </w:p>
    <w:p w:rsidR="00A42937" w:rsidRPr="005056FB" w:rsidRDefault="0019313A" w:rsidP="0019313A">
      <w:pPr>
        <w:spacing w:line="500" w:lineRule="exact"/>
        <w:ind w:firstLineChars="200" w:firstLine="560"/>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6、如发现本公司违反承诺，经贵行监督管理部门认定违规事实后，按照下列规定进行处罚。</w:t>
      </w:r>
    </w:p>
    <w:p w:rsidR="00A42937" w:rsidRPr="005056FB" w:rsidRDefault="0019313A" w:rsidP="0019313A">
      <w:pPr>
        <w:spacing w:line="500" w:lineRule="exact"/>
        <w:ind w:firstLineChars="200" w:firstLine="560"/>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（1）同意按照合作项目合同总金额的5%支付违约金。</w:t>
      </w:r>
    </w:p>
    <w:p w:rsidR="00A42937" w:rsidRPr="005056FB" w:rsidRDefault="0019313A" w:rsidP="0019313A">
      <w:pPr>
        <w:spacing w:line="500" w:lineRule="exact"/>
        <w:ind w:firstLineChars="200" w:firstLine="560"/>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（2）同意贵行解除相关合同，由此造成贵行的损失概由本公司完全承担并赔偿。</w:t>
      </w:r>
    </w:p>
    <w:p w:rsidR="00A42937" w:rsidRPr="005056FB" w:rsidRDefault="0019313A" w:rsidP="0019313A">
      <w:pPr>
        <w:spacing w:line="500" w:lineRule="exact"/>
        <w:ind w:firstLineChars="200" w:firstLine="560"/>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（3）承担由此产生的全部法律责任。</w:t>
      </w:r>
    </w:p>
    <w:p w:rsidR="00A42937" w:rsidRPr="005056FB" w:rsidRDefault="00A42937" w:rsidP="0019313A">
      <w:pPr>
        <w:spacing w:line="500" w:lineRule="exact"/>
        <w:ind w:firstLine="600"/>
        <w:rPr>
          <w:rFonts w:ascii="仿宋_GB2312" w:eastAsia="仿宋_GB2312" w:hAnsi="宋体"/>
          <w:color w:val="000000" w:themeColor="text1"/>
          <w:sz w:val="28"/>
          <w:szCs w:val="28"/>
        </w:rPr>
      </w:pPr>
    </w:p>
    <w:p w:rsidR="00A42937" w:rsidRPr="005056FB" w:rsidRDefault="0019313A" w:rsidP="0019313A">
      <w:pPr>
        <w:spacing w:line="500" w:lineRule="exact"/>
        <w:ind w:firstLine="600"/>
        <w:jc w:val="righ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（公司加盖公章）</w:t>
      </w:r>
    </w:p>
    <w:p w:rsidR="00A42937" w:rsidRPr="005056FB" w:rsidRDefault="0019313A" w:rsidP="0019313A">
      <w:pPr>
        <w:spacing w:line="500" w:lineRule="exact"/>
        <w:ind w:firstLine="600"/>
        <w:jc w:val="right"/>
        <w:rPr>
          <w:rFonts w:ascii="仿宋_GB2312" w:eastAsia="仿宋_GB2312" w:hAnsi="宋体"/>
          <w:color w:val="000000" w:themeColor="text1"/>
          <w:sz w:val="28"/>
          <w:szCs w:val="28"/>
        </w:rPr>
      </w:pPr>
      <w:r w:rsidRPr="005056FB">
        <w:rPr>
          <w:rFonts w:ascii="仿宋_GB2312" w:eastAsia="仿宋_GB2312" w:hAnsi="宋体" w:hint="eastAsia"/>
          <w:color w:val="000000" w:themeColor="text1"/>
          <w:sz w:val="28"/>
          <w:szCs w:val="28"/>
        </w:rPr>
        <w:t xml:space="preserve">法定代表人/有权签署人（签名或盖章）：           </w:t>
      </w:r>
    </w:p>
    <w:p w:rsidR="00A42937" w:rsidRPr="005056FB" w:rsidRDefault="0019313A" w:rsidP="0019313A">
      <w:pPr>
        <w:spacing w:line="500" w:lineRule="exact"/>
        <w:ind w:firstLine="600"/>
        <w:jc w:val="right"/>
        <w:rPr>
          <w:rFonts w:ascii="仿宋_GB2312" w:eastAsia="仿宋_GB2312" w:hAnsi="宋体"/>
          <w:color w:val="000000" w:themeColor="text1"/>
          <w:sz w:val="30"/>
          <w:szCs w:val="30"/>
        </w:rPr>
      </w:pPr>
      <w:r w:rsidRPr="005056FB">
        <w:rPr>
          <w:rFonts w:ascii="仿宋_GB2312" w:eastAsia="仿宋_GB2312" w:hAnsi="宋体" w:hint="eastAsia"/>
          <w:color w:val="000000" w:themeColor="text1"/>
          <w:sz w:val="28"/>
          <w:szCs w:val="28"/>
        </w:rPr>
        <w:t xml:space="preserve">日期：        </w:t>
      </w:r>
      <w:r w:rsidRPr="005056FB">
        <w:rPr>
          <w:rFonts w:ascii="仿宋_GB2312" w:eastAsia="仿宋_GB2312" w:hAnsi="宋体"/>
          <w:color w:val="000000" w:themeColor="text1"/>
          <w:sz w:val="30"/>
          <w:szCs w:val="30"/>
        </w:rPr>
        <w:t xml:space="preserve">   </w:t>
      </w:r>
    </w:p>
    <w:p w:rsidR="00A42937" w:rsidRPr="005056FB" w:rsidRDefault="00A42937">
      <w:pPr>
        <w:rPr>
          <w:color w:val="000000" w:themeColor="text1"/>
        </w:rPr>
      </w:pPr>
    </w:p>
    <w:sectPr w:rsidR="00A42937" w:rsidRPr="005056FB">
      <w:pgSz w:w="11906" w:h="16838"/>
      <w:pgMar w:top="1304" w:right="1797" w:bottom="1304" w:left="179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FZXiaoBiaoSong-B05S">
    <w:altName w:val="微软雅黑"/>
    <w:charset w:val="00"/>
    <w:family w:val="swiss"/>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9BCCF"/>
    <w:multiLevelType w:val="singleLevel"/>
    <w:tmpl w:val="5279BCCF"/>
    <w:lvl w:ilvl="0">
      <w:start w:val="1"/>
      <w:numFmt w:val="chineseCounting"/>
      <w:suff w:val="nothing"/>
      <w:lvlText w:val="%1、"/>
      <w:lvlJc w:val="left"/>
    </w:lvl>
  </w:abstractNum>
  <w:abstractNum w:abstractNumId="1">
    <w:nsid w:val="7352FD1A"/>
    <w:multiLevelType w:val="singleLevel"/>
    <w:tmpl w:val="7352FD1A"/>
    <w:lvl w:ilvl="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xOTkyN2U1NWU2YzBiYmIxOTc1YWNjZDJkZWQxYWUifQ=="/>
  </w:docVars>
  <w:rsids>
    <w:rsidRoot w:val="00AE08D8"/>
    <w:rsid w:val="00007ACF"/>
    <w:rsid w:val="00011C92"/>
    <w:rsid w:val="00015BBD"/>
    <w:rsid w:val="00031815"/>
    <w:rsid w:val="00046A4D"/>
    <w:rsid w:val="00052AB8"/>
    <w:rsid w:val="00057863"/>
    <w:rsid w:val="00060BF7"/>
    <w:rsid w:val="0006574E"/>
    <w:rsid w:val="000828FF"/>
    <w:rsid w:val="00094D92"/>
    <w:rsid w:val="000A153C"/>
    <w:rsid w:val="000A30E3"/>
    <w:rsid w:val="000B1691"/>
    <w:rsid w:val="000B269A"/>
    <w:rsid w:val="000D07F3"/>
    <w:rsid w:val="000D238C"/>
    <w:rsid w:val="000D30AF"/>
    <w:rsid w:val="000D47F1"/>
    <w:rsid w:val="000E4D42"/>
    <w:rsid w:val="000E77A4"/>
    <w:rsid w:val="000F55C5"/>
    <w:rsid w:val="00105D0D"/>
    <w:rsid w:val="00106B0F"/>
    <w:rsid w:val="00111C71"/>
    <w:rsid w:val="001136E8"/>
    <w:rsid w:val="00131305"/>
    <w:rsid w:val="00146A17"/>
    <w:rsid w:val="00153BAD"/>
    <w:rsid w:val="00176256"/>
    <w:rsid w:val="00183DAE"/>
    <w:rsid w:val="0019313A"/>
    <w:rsid w:val="001A166F"/>
    <w:rsid w:val="001A1ABD"/>
    <w:rsid w:val="001A6DE3"/>
    <w:rsid w:val="001A7267"/>
    <w:rsid w:val="001C1F18"/>
    <w:rsid w:val="001C44DB"/>
    <w:rsid w:val="001C6678"/>
    <w:rsid w:val="001D0CED"/>
    <w:rsid w:val="001D4125"/>
    <w:rsid w:val="001E0BEF"/>
    <w:rsid w:val="001E5F21"/>
    <w:rsid w:val="001F1B7B"/>
    <w:rsid w:val="0021412E"/>
    <w:rsid w:val="002211D7"/>
    <w:rsid w:val="00231A01"/>
    <w:rsid w:val="00240D76"/>
    <w:rsid w:val="0024220F"/>
    <w:rsid w:val="0025451C"/>
    <w:rsid w:val="00255597"/>
    <w:rsid w:val="002608ED"/>
    <w:rsid w:val="002643E7"/>
    <w:rsid w:val="00265D38"/>
    <w:rsid w:val="00272FC6"/>
    <w:rsid w:val="00273D10"/>
    <w:rsid w:val="002761F0"/>
    <w:rsid w:val="002938DA"/>
    <w:rsid w:val="00295CC0"/>
    <w:rsid w:val="002D52CB"/>
    <w:rsid w:val="002E3131"/>
    <w:rsid w:val="002E4CF7"/>
    <w:rsid w:val="002F3CDD"/>
    <w:rsid w:val="00301592"/>
    <w:rsid w:val="0030761C"/>
    <w:rsid w:val="00311FCF"/>
    <w:rsid w:val="00314941"/>
    <w:rsid w:val="00316BDC"/>
    <w:rsid w:val="00331625"/>
    <w:rsid w:val="003316D4"/>
    <w:rsid w:val="003352A6"/>
    <w:rsid w:val="00336469"/>
    <w:rsid w:val="00340346"/>
    <w:rsid w:val="00345EA1"/>
    <w:rsid w:val="0035323A"/>
    <w:rsid w:val="00367DA5"/>
    <w:rsid w:val="00371B2D"/>
    <w:rsid w:val="003834B2"/>
    <w:rsid w:val="00390048"/>
    <w:rsid w:val="00393834"/>
    <w:rsid w:val="003A4EA0"/>
    <w:rsid w:val="003B32D1"/>
    <w:rsid w:val="003C11D3"/>
    <w:rsid w:val="003C744F"/>
    <w:rsid w:val="004070A9"/>
    <w:rsid w:val="0043354C"/>
    <w:rsid w:val="00442978"/>
    <w:rsid w:val="004452A0"/>
    <w:rsid w:val="00455A6C"/>
    <w:rsid w:val="00455DA4"/>
    <w:rsid w:val="00464925"/>
    <w:rsid w:val="00481E2D"/>
    <w:rsid w:val="0049043E"/>
    <w:rsid w:val="00493194"/>
    <w:rsid w:val="004A1A9A"/>
    <w:rsid w:val="004B4DB9"/>
    <w:rsid w:val="004C55CC"/>
    <w:rsid w:val="004D50BE"/>
    <w:rsid w:val="004E33F5"/>
    <w:rsid w:val="004E36A1"/>
    <w:rsid w:val="004E73AA"/>
    <w:rsid w:val="005056FB"/>
    <w:rsid w:val="005139A6"/>
    <w:rsid w:val="005143CB"/>
    <w:rsid w:val="0051745A"/>
    <w:rsid w:val="005272EC"/>
    <w:rsid w:val="0054171B"/>
    <w:rsid w:val="00541C39"/>
    <w:rsid w:val="00541E8C"/>
    <w:rsid w:val="00542E4A"/>
    <w:rsid w:val="00552C8E"/>
    <w:rsid w:val="0056149B"/>
    <w:rsid w:val="0056496F"/>
    <w:rsid w:val="005659C3"/>
    <w:rsid w:val="00583414"/>
    <w:rsid w:val="005930E4"/>
    <w:rsid w:val="00596539"/>
    <w:rsid w:val="005B096A"/>
    <w:rsid w:val="005B54A2"/>
    <w:rsid w:val="005C1224"/>
    <w:rsid w:val="005C29D0"/>
    <w:rsid w:val="005D2380"/>
    <w:rsid w:val="00602E70"/>
    <w:rsid w:val="0061429A"/>
    <w:rsid w:val="006250DE"/>
    <w:rsid w:val="00633D07"/>
    <w:rsid w:val="00647203"/>
    <w:rsid w:val="00654A1F"/>
    <w:rsid w:val="006602E3"/>
    <w:rsid w:val="00660FA8"/>
    <w:rsid w:val="006614A7"/>
    <w:rsid w:val="006630B1"/>
    <w:rsid w:val="0066507C"/>
    <w:rsid w:val="006A59C2"/>
    <w:rsid w:val="006D425A"/>
    <w:rsid w:val="006E0B7A"/>
    <w:rsid w:val="006E0E32"/>
    <w:rsid w:val="006E1A4C"/>
    <w:rsid w:val="006E4854"/>
    <w:rsid w:val="006E5C8E"/>
    <w:rsid w:val="006E6502"/>
    <w:rsid w:val="006F65DB"/>
    <w:rsid w:val="0070058C"/>
    <w:rsid w:val="00703590"/>
    <w:rsid w:val="00716964"/>
    <w:rsid w:val="00717B92"/>
    <w:rsid w:val="00724124"/>
    <w:rsid w:val="0074076E"/>
    <w:rsid w:val="00774AA5"/>
    <w:rsid w:val="00781446"/>
    <w:rsid w:val="00785EAB"/>
    <w:rsid w:val="007B035C"/>
    <w:rsid w:val="007B519E"/>
    <w:rsid w:val="007C1D4B"/>
    <w:rsid w:val="007C5245"/>
    <w:rsid w:val="007C5E3A"/>
    <w:rsid w:val="007D12C9"/>
    <w:rsid w:val="007E4188"/>
    <w:rsid w:val="007E566B"/>
    <w:rsid w:val="007F7CBA"/>
    <w:rsid w:val="008000F1"/>
    <w:rsid w:val="008203F5"/>
    <w:rsid w:val="00834196"/>
    <w:rsid w:val="00837BD5"/>
    <w:rsid w:val="008409E6"/>
    <w:rsid w:val="00843C1F"/>
    <w:rsid w:val="00850A0B"/>
    <w:rsid w:val="0085211E"/>
    <w:rsid w:val="00853426"/>
    <w:rsid w:val="0086565B"/>
    <w:rsid w:val="00876B3D"/>
    <w:rsid w:val="00886707"/>
    <w:rsid w:val="00890618"/>
    <w:rsid w:val="008A6C8E"/>
    <w:rsid w:val="008B0571"/>
    <w:rsid w:val="008D427F"/>
    <w:rsid w:val="008E1232"/>
    <w:rsid w:val="008E2101"/>
    <w:rsid w:val="008E28BF"/>
    <w:rsid w:val="008E5BFF"/>
    <w:rsid w:val="008F12E6"/>
    <w:rsid w:val="008F17BA"/>
    <w:rsid w:val="00911899"/>
    <w:rsid w:val="00914188"/>
    <w:rsid w:val="00915BB1"/>
    <w:rsid w:val="00946632"/>
    <w:rsid w:val="00963D0C"/>
    <w:rsid w:val="00972400"/>
    <w:rsid w:val="009778C1"/>
    <w:rsid w:val="009906C7"/>
    <w:rsid w:val="00991D48"/>
    <w:rsid w:val="0099503E"/>
    <w:rsid w:val="009C3A74"/>
    <w:rsid w:val="009D4BE1"/>
    <w:rsid w:val="009D527C"/>
    <w:rsid w:val="009D5C1A"/>
    <w:rsid w:val="009D740F"/>
    <w:rsid w:val="009E23CE"/>
    <w:rsid w:val="009F095B"/>
    <w:rsid w:val="009F20FF"/>
    <w:rsid w:val="00A003BA"/>
    <w:rsid w:val="00A07947"/>
    <w:rsid w:val="00A26CA4"/>
    <w:rsid w:val="00A42937"/>
    <w:rsid w:val="00A441C5"/>
    <w:rsid w:val="00A53458"/>
    <w:rsid w:val="00A60D55"/>
    <w:rsid w:val="00A62D62"/>
    <w:rsid w:val="00A64122"/>
    <w:rsid w:val="00A82BDD"/>
    <w:rsid w:val="00A82D31"/>
    <w:rsid w:val="00A91AEB"/>
    <w:rsid w:val="00AA4932"/>
    <w:rsid w:val="00AB5E98"/>
    <w:rsid w:val="00AB6DF0"/>
    <w:rsid w:val="00AC73E9"/>
    <w:rsid w:val="00AD40AC"/>
    <w:rsid w:val="00AD6DD4"/>
    <w:rsid w:val="00AE08D8"/>
    <w:rsid w:val="00AF39B7"/>
    <w:rsid w:val="00AF7D10"/>
    <w:rsid w:val="00B05020"/>
    <w:rsid w:val="00B215FD"/>
    <w:rsid w:val="00B27AF9"/>
    <w:rsid w:val="00B30D14"/>
    <w:rsid w:val="00B32F76"/>
    <w:rsid w:val="00B7114E"/>
    <w:rsid w:val="00B7180B"/>
    <w:rsid w:val="00B7229E"/>
    <w:rsid w:val="00B822C1"/>
    <w:rsid w:val="00B91439"/>
    <w:rsid w:val="00B92A65"/>
    <w:rsid w:val="00B97C1B"/>
    <w:rsid w:val="00BA5317"/>
    <w:rsid w:val="00BD1570"/>
    <w:rsid w:val="00BD4987"/>
    <w:rsid w:val="00BE542F"/>
    <w:rsid w:val="00BF4429"/>
    <w:rsid w:val="00BF5D4D"/>
    <w:rsid w:val="00BF7F77"/>
    <w:rsid w:val="00C27A8E"/>
    <w:rsid w:val="00C345DE"/>
    <w:rsid w:val="00C37BFC"/>
    <w:rsid w:val="00C42613"/>
    <w:rsid w:val="00C519AE"/>
    <w:rsid w:val="00C5345E"/>
    <w:rsid w:val="00C55682"/>
    <w:rsid w:val="00C7745B"/>
    <w:rsid w:val="00C84DC4"/>
    <w:rsid w:val="00C90894"/>
    <w:rsid w:val="00C95A94"/>
    <w:rsid w:val="00C96383"/>
    <w:rsid w:val="00CA213B"/>
    <w:rsid w:val="00CA2D8B"/>
    <w:rsid w:val="00CB75EB"/>
    <w:rsid w:val="00CC0683"/>
    <w:rsid w:val="00CC558A"/>
    <w:rsid w:val="00CE09AB"/>
    <w:rsid w:val="00CF3AEB"/>
    <w:rsid w:val="00CF4709"/>
    <w:rsid w:val="00D043D0"/>
    <w:rsid w:val="00D0795B"/>
    <w:rsid w:val="00D25A8D"/>
    <w:rsid w:val="00D26CD5"/>
    <w:rsid w:val="00D33292"/>
    <w:rsid w:val="00D43AA0"/>
    <w:rsid w:val="00D461FF"/>
    <w:rsid w:val="00D541B7"/>
    <w:rsid w:val="00D55D38"/>
    <w:rsid w:val="00D56343"/>
    <w:rsid w:val="00D56EDC"/>
    <w:rsid w:val="00D67342"/>
    <w:rsid w:val="00D9170C"/>
    <w:rsid w:val="00D91F4B"/>
    <w:rsid w:val="00D91F83"/>
    <w:rsid w:val="00DA1A00"/>
    <w:rsid w:val="00DA393E"/>
    <w:rsid w:val="00DB4AC9"/>
    <w:rsid w:val="00DD2679"/>
    <w:rsid w:val="00DE17FF"/>
    <w:rsid w:val="00DE3FC0"/>
    <w:rsid w:val="00DF0D0D"/>
    <w:rsid w:val="00DF1DFF"/>
    <w:rsid w:val="00DF4381"/>
    <w:rsid w:val="00DF4980"/>
    <w:rsid w:val="00E0371F"/>
    <w:rsid w:val="00E23041"/>
    <w:rsid w:val="00E33B49"/>
    <w:rsid w:val="00E37F68"/>
    <w:rsid w:val="00E41417"/>
    <w:rsid w:val="00E46334"/>
    <w:rsid w:val="00E56E6E"/>
    <w:rsid w:val="00E82D36"/>
    <w:rsid w:val="00E85FAF"/>
    <w:rsid w:val="00E967C4"/>
    <w:rsid w:val="00EA5221"/>
    <w:rsid w:val="00EC6CE4"/>
    <w:rsid w:val="00EE08D5"/>
    <w:rsid w:val="00EE0BEB"/>
    <w:rsid w:val="00EE7C6C"/>
    <w:rsid w:val="00EF4CCE"/>
    <w:rsid w:val="00EF70E4"/>
    <w:rsid w:val="00F04025"/>
    <w:rsid w:val="00F12ED9"/>
    <w:rsid w:val="00F52927"/>
    <w:rsid w:val="00F713AC"/>
    <w:rsid w:val="00F7420C"/>
    <w:rsid w:val="00FA2508"/>
    <w:rsid w:val="00FA3558"/>
    <w:rsid w:val="00FA7FE7"/>
    <w:rsid w:val="00FC3BBE"/>
    <w:rsid w:val="00FC53A3"/>
    <w:rsid w:val="00FD30C9"/>
    <w:rsid w:val="00FE31F2"/>
    <w:rsid w:val="00FE393E"/>
    <w:rsid w:val="00FE4853"/>
    <w:rsid w:val="00FF29E1"/>
    <w:rsid w:val="00FF4CFD"/>
    <w:rsid w:val="00FF782D"/>
    <w:rsid w:val="07EC006F"/>
    <w:rsid w:val="121935A8"/>
    <w:rsid w:val="2125036E"/>
    <w:rsid w:val="23270418"/>
    <w:rsid w:val="41575D1D"/>
    <w:rsid w:val="48BF3A49"/>
    <w:rsid w:val="4E5F007B"/>
    <w:rsid w:val="53056CF2"/>
    <w:rsid w:val="5EB839ED"/>
    <w:rsid w:val="678F3DBF"/>
    <w:rsid w:val="692252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4"/>
    </w:rPr>
  </w:style>
  <w:style w:type="paragraph" w:styleId="a4">
    <w:name w:val="Document Map"/>
    <w:basedOn w:val="a"/>
    <w:link w:val="Char"/>
    <w:uiPriority w:val="99"/>
    <w:semiHidden/>
    <w:unhideWhenUsed/>
    <w:qFormat/>
    <w:rPr>
      <w:rFonts w:ascii="宋体"/>
      <w:sz w:val="18"/>
      <w:szCs w:val="18"/>
    </w:rPr>
  </w:style>
  <w:style w:type="paragraph" w:styleId="a5">
    <w:name w:val="Body Text"/>
    <w:basedOn w:val="a"/>
    <w:link w:val="Char0"/>
    <w:qFormat/>
    <w:pPr>
      <w:spacing w:after="120"/>
    </w:pPr>
    <w:rPr>
      <w:color w:val="000000"/>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rPr>
      <w:sz w:val="28"/>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character" w:styleId="ac">
    <w:name w:val="Hyperlink"/>
    <w:basedOn w:val="a0"/>
    <w:uiPriority w:val="99"/>
    <w:unhideWhenUsed/>
    <w:qFormat/>
    <w:rPr>
      <w:color w:val="0000FF" w:themeColor="hyperlink"/>
      <w:u w:val="single"/>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0">
    <w:name w:val="正文文本 Char"/>
    <w:basedOn w:val="a0"/>
    <w:link w:val="a5"/>
    <w:qFormat/>
    <w:rPr>
      <w:rFonts w:ascii="Times New Roman" w:eastAsia="宋体" w:hAnsi="Times New Roman" w:cs="Times New Roman"/>
      <w:color w:val="000000"/>
      <w:szCs w:val="20"/>
    </w:rPr>
  </w:style>
  <w:style w:type="character" w:customStyle="1" w:styleId="Char2">
    <w:name w:val="日期 Char"/>
    <w:basedOn w:val="a0"/>
    <w:link w:val="a7"/>
    <w:qFormat/>
    <w:rPr>
      <w:rFonts w:ascii="Times New Roman" w:eastAsia="宋体" w:hAnsi="Times New Roman" w:cs="Times New Roman"/>
      <w:sz w:val="28"/>
      <w:szCs w:val="20"/>
    </w:rPr>
  </w:style>
  <w:style w:type="character" w:customStyle="1" w:styleId="Char1">
    <w:name w:val="纯文本 Char"/>
    <w:basedOn w:val="a0"/>
    <w:link w:val="a6"/>
    <w:qFormat/>
    <w:rPr>
      <w:rFonts w:ascii="宋体" w:eastAsia="宋体" w:hAnsi="Courier New" w:cs="Times New Roman"/>
      <w:szCs w:val="20"/>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d">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4"/>
    </w:rPr>
  </w:style>
  <w:style w:type="paragraph" w:styleId="a4">
    <w:name w:val="Document Map"/>
    <w:basedOn w:val="a"/>
    <w:link w:val="Char"/>
    <w:uiPriority w:val="99"/>
    <w:semiHidden/>
    <w:unhideWhenUsed/>
    <w:qFormat/>
    <w:rPr>
      <w:rFonts w:ascii="宋体"/>
      <w:sz w:val="18"/>
      <w:szCs w:val="18"/>
    </w:rPr>
  </w:style>
  <w:style w:type="paragraph" w:styleId="a5">
    <w:name w:val="Body Text"/>
    <w:basedOn w:val="a"/>
    <w:link w:val="Char0"/>
    <w:qFormat/>
    <w:pPr>
      <w:spacing w:after="120"/>
    </w:pPr>
    <w:rPr>
      <w:color w:val="000000"/>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rPr>
      <w:sz w:val="28"/>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character" w:styleId="ac">
    <w:name w:val="Hyperlink"/>
    <w:basedOn w:val="a0"/>
    <w:uiPriority w:val="99"/>
    <w:unhideWhenUsed/>
    <w:qFormat/>
    <w:rPr>
      <w:color w:val="0000FF" w:themeColor="hyperlink"/>
      <w:u w:val="single"/>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0">
    <w:name w:val="正文文本 Char"/>
    <w:basedOn w:val="a0"/>
    <w:link w:val="a5"/>
    <w:qFormat/>
    <w:rPr>
      <w:rFonts w:ascii="Times New Roman" w:eastAsia="宋体" w:hAnsi="Times New Roman" w:cs="Times New Roman"/>
      <w:color w:val="000000"/>
      <w:szCs w:val="20"/>
    </w:rPr>
  </w:style>
  <w:style w:type="character" w:customStyle="1" w:styleId="Char2">
    <w:name w:val="日期 Char"/>
    <w:basedOn w:val="a0"/>
    <w:link w:val="a7"/>
    <w:qFormat/>
    <w:rPr>
      <w:rFonts w:ascii="Times New Roman" w:eastAsia="宋体" w:hAnsi="Times New Roman" w:cs="Times New Roman"/>
      <w:sz w:val="28"/>
      <w:szCs w:val="20"/>
    </w:rPr>
  </w:style>
  <w:style w:type="character" w:customStyle="1" w:styleId="Char1">
    <w:name w:val="纯文本 Char"/>
    <w:basedOn w:val="a0"/>
    <w:link w:val="a6"/>
    <w:qFormat/>
    <w:rPr>
      <w:rFonts w:ascii="宋体" w:eastAsia="宋体" w:hAnsi="Courier New" w:cs="Times New Roman"/>
      <w:szCs w:val="20"/>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d">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980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bcgzx@ksrc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30</Pages>
  <Words>1955</Words>
  <Characters>11145</Characters>
  <Application>Microsoft Office Word</Application>
  <DocSecurity>0</DocSecurity>
  <Lines>92</Lines>
  <Paragraphs>26</Paragraphs>
  <ScaleCrop>false</ScaleCrop>
  <Company>Microsoft</Company>
  <LinksUpToDate>false</LinksUpToDate>
  <CharactersWithSpaces>13074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沈康</cp:lastModifiedBy>
  <cp:revision>28</cp:revision>
  <dcterms:created xsi:type="dcterms:W3CDTF">2023-12-26T05:21:00Z</dcterms:created>
  <dcterms:modified xsi:type="dcterms:W3CDTF">2025-10-15T00:59:00Z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y fmtid="{D5CDD505-2E9C-101B-9397-08002B2CF9AE}" pid="3" name="ICV">
    <vt:lpwstr>67F2AB4BFDAC4F5A97E7ABD1F2CCEF50_13</vt:lpwstr>
  </property>
</Properties>
</file>