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F0" w:rsidRPr="002B3CBC" w:rsidRDefault="00F4711D">
      <w:pPr>
        <w:tabs>
          <w:tab w:val="left" w:pos="8280"/>
        </w:tabs>
        <w:spacing w:line="360" w:lineRule="auto"/>
        <w:rPr>
          <w:rFonts w:ascii="黑体" w:eastAsia="黑体"/>
          <w:color w:val="000000" w:themeColor="text1"/>
          <w:sz w:val="28"/>
          <w:szCs w:val="28"/>
        </w:rPr>
      </w:pPr>
      <w:r w:rsidRPr="002B3CBC">
        <w:rPr>
          <w:rFonts w:ascii="黑体" w:eastAsia="黑体" w:hint="eastAsia"/>
          <w:color w:val="000000" w:themeColor="text1"/>
          <w:sz w:val="28"/>
          <w:szCs w:val="28"/>
        </w:rPr>
        <w:t>招标编号：</w:t>
      </w:r>
      <w:r w:rsidR="00522102" w:rsidRPr="002B3CBC">
        <w:rPr>
          <w:rFonts w:ascii="黑体" w:eastAsia="黑体"/>
          <w:color w:val="000000" w:themeColor="text1"/>
          <w:sz w:val="28"/>
          <w:szCs w:val="28"/>
        </w:rPr>
        <w:t>KSRCBZB2025025</w:t>
      </w:r>
    </w:p>
    <w:p w:rsidR="008F31F0" w:rsidRPr="002B3CBC" w:rsidRDefault="008F31F0">
      <w:pPr>
        <w:tabs>
          <w:tab w:val="left" w:pos="8280"/>
        </w:tabs>
        <w:spacing w:line="360" w:lineRule="auto"/>
        <w:rPr>
          <w:rFonts w:ascii="黑体" w:eastAsia="黑体"/>
          <w:b/>
          <w:color w:val="000000" w:themeColor="text1"/>
          <w:sz w:val="28"/>
          <w:szCs w:val="28"/>
        </w:rPr>
      </w:pPr>
    </w:p>
    <w:p w:rsidR="008F31F0" w:rsidRPr="002B3CBC" w:rsidRDefault="008F31F0">
      <w:pPr>
        <w:tabs>
          <w:tab w:val="left" w:pos="8280"/>
        </w:tabs>
        <w:spacing w:line="360" w:lineRule="auto"/>
        <w:rPr>
          <w:rFonts w:ascii="黑体" w:eastAsia="黑体"/>
          <w:b/>
          <w:color w:val="000000" w:themeColor="text1"/>
          <w:sz w:val="28"/>
        </w:rPr>
      </w:pPr>
    </w:p>
    <w:p w:rsidR="008F31F0" w:rsidRPr="002B3CBC" w:rsidRDefault="008F31F0">
      <w:pPr>
        <w:tabs>
          <w:tab w:val="left" w:pos="8280"/>
        </w:tabs>
        <w:spacing w:line="360" w:lineRule="auto"/>
        <w:rPr>
          <w:rFonts w:ascii="黑体" w:eastAsia="黑体"/>
          <w:b/>
          <w:color w:val="000000" w:themeColor="text1"/>
          <w:sz w:val="28"/>
        </w:rPr>
      </w:pPr>
    </w:p>
    <w:p w:rsidR="008F31F0" w:rsidRPr="002B3CBC" w:rsidRDefault="008F31F0">
      <w:pPr>
        <w:tabs>
          <w:tab w:val="left" w:pos="8280"/>
        </w:tabs>
        <w:spacing w:line="360" w:lineRule="auto"/>
        <w:rPr>
          <w:rFonts w:ascii="黑体" w:eastAsia="黑体"/>
          <w:b/>
          <w:color w:val="000000" w:themeColor="text1"/>
          <w:sz w:val="28"/>
        </w:rPr>
      </w:pPr>
    </w:p>
    <w:p w:rsidR="008F31F0" w:rsidRPr="002B3CBC" w:rsidRDefault="008F31F0">
      <w:pPr>
        <w:tabs>
          <w:tab w:val="left" w:pos="8280"/>
        </w:tabs>
        <w:spacing w:line="360" w:lineRule="auto"/>
        <w:rPr>
          <w:rFonts w:ascii="黑体" w:eastAsia="黑体"/>
          <w:b/>
          <w:color w:val="000000" w:themeColor="text1"/>
          <w:sz w:val="28"/>
        </w:rPr>
      </w:pPr>
    </w:p>
    <w:p w:rsidR="008F31F0" w:rsidRPr="002B3CBC" w:rsidRDefault="008F31F0">
      <w:pPr>
        <w:tabs>
          <w:tab w:val="left" w:pos="8280"/>
        </w:tabs>
        <w:spacing w:line="360" w:lineRule="auto"/>
        <w:rPr>
          <w:rFonts w:ascii="黑体" w:eastAsia="黑体"/>
          <w:b/>
          <w:color w:val="000000" w:themeColor="text1"/>
          <w:sz w:val="28"/>
        </w:rPr>
      </w:pPr>
    </w:p>
    <w:p w:rsidR="008F31F0" w:rsidRPr="002B3CBC" w:rsidRDefault="008F31F0">
      <w:pPr>
        <w:tabs>
          <w:tab w:val="left" w:pos="8280"/>
        </w:tabs>
        <w:spacing w:line="360" w:lineRule="auto"/>
        <w:rPr>
          <w:rFonts w:ascii="黑体" w:eastAsia="黑体"/>
          <w:b/>
          <w:color w:val="000000" w:themeColor="text1"/>
          <w:sz w:val="28"/>
        </w:rPr>
      </w:pPr>
    </w:p>
    <w:p w:rsidR="008F31F0" w:rsidRPr="002B3CBC" w:rsidRDefault="00F4711D">
      <w:pPr>
        <w:pStyle w:val="a0"/>
        <w:tabs>
          <w:tab w:val="left" w:pos="8280"/>
        </w:tabs>
        <w:spacing w:after="0" w:line="360" w:lineRule="auto"/>
        <w:jc w:val="center"/>
        <w:outlineLvl w:val="0"/>
        <w:rPr>
          <w:rFonts w:ascii="黑体" w:eastAsia="黑体"/>
          <w:color w:val="000000" w:themeColor="text1"/>
          <w:sz w:val="44"/>
        </w:rPr>
      </w:pPr>
      <w:r w:rsidRPr="002B3CBC">
        <w:rPr>
          <w:rFonts w:ascii="黑体" w:eastAsia="黑体" w:hint="eastAsia"/>
          <w:color w:val="000000" w:themeColor="text1"/>
          <w:sz w:val="44"/>
        </w:rPr>
        <w:t>江苏</w:t>
      </w:r>
      <w:r w:rsidRPr="002B3CBC">
        <w:rPr>
          <w:rFonts w:ascii="黑体" w:eastAsia="黑体"/>
          <w:color w:val="000000" w:themeColor="text1"/>
          <w:sz w:val="44"/>
        </w:rPr>
        <w:t>昆山农村商业银行</w:t>
      </w:r>
      <w:r w:rsidRPr="002B3CBC">
        <w:rPr>
          <w:rFonts w:ascii="黑体" w:eastAsia="黑体" w:hint="eastAsia"/>
          <w:color w:val="000000" w:themeColor="text1"/>
          <w:sz w:val="44"/>
        </w:rPr>
        <w:t>股份有限公司</w:t>
      </w:r>
    </w:p>
    <w:p w:rsidR="00522102" w:rsidRPr="002B3CBC" w:rsidRDefault="00522102">
      <w:pPr>
        <w:pStyle w:val="a0"/>
        <w:tabs>
          <w:tab w:val="left" w:pos="8280"/>
        </w:tabs>
        <w:spacing w:after="0" w:line="360" w:lineRule="auto"/>
        <w:jc w:val="center"/>
        <w:outlineLvl w:val="0"/>
        <w:rPr>
          <w:rFonts w:ascii="黑体" w:eastAsia="黑体"/>
          <w:color w:val="000000" w:themeColor="text1"/>
          <w:sz w:val="44"/>
        </w:rPr>
      </w:pPr>
      <w:r w:rsidRPr="002B3CBC">
        <w:rPr>
          <w:rFonts w:ascii="黑体" w:eastAsia="黑体" w:hint="eastAsia"/>
          <w:color w:val="000000" w:themeColor="text1"/>
          <w:sz w:val="44"/>
        </w:rPr>
        <w:t>签名服务器项目</w:t>
      </w:r>
    </w:p>
    <w:p w:rsidR="008F31F0" w:rsidRPr="002B3CBC" w:rsidRDefault="00F4711D">
      <w:pPr>
        <w:pStyle w:val="a0"/>
        <w:tabs>
          <w:tab w:val="left" w:pos="8280"/>
        </w:tabs>
        <w:spacing w:after="0" w:line="360" w:lineRule="auto"/>
        <w:jc w:val="center"/>
        <w:outlineLvl w:val="0"/>
        <w:rPr>
          <w:rFonts w:ascii="黑体" w:eastAsia="黑体"/>
          <w:color w:val="000000" w:themeColor="text1"/>
          <w:sz w:val="44"/>
        </w:rPr>
      </w:pPr>
      <w:r w:rsidRPr="002B3CBC">
        <w:rPr>
          <w:rFonts w:ascii="黑体" w:eastAsia="黑体"/>
          <w:color w:val="000000" w:themeColor="text1"/>
          <w:sz w:val="44"/>
        </w:rPr>
        <w:t>招标书</w:t>
      </w:r>
    </w:p>
    <w:p w:rsidR="008F31F0" w:rsidRPr="002B3CBC" w:rsidRDefault="008F31F0">
      <w:pPr>
        <w:tabs>
          <w:tab w:val="left" w:pos="8280"/>
        </w:tabs>
        <w:spacing w:line="360" w:lineRule="auto"/>
        <w:jc w:val="center"/>
        <w:rPr>
          <w:rFonts w:ascii="宋体"/>
          <w:b/>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8F31F0">
      <w:pPr>
        <w:tabs>
          <w:tab w:val="left" w:pos="8280"/>
        </w:tabs>
        <w:spacing w:line="360" w:lineRule="auto"/>
        <w:jc w:val="center"/>
        <w:rPr>
          <w:color w:val="000000" w:themeColor="text1"/>
          <w:sz w:val="48"/>
        </w:rPr>
      </w:pPr>
    </w:p>
    <w:p w:rsidR="008F31F0" w:rsidRPr="002B3CBC" w:rsidRDefault="00F4711D">
      <w:pPr>
        <w:tabs>
          <w:tab w:val="left" w:pos="8280"/>
        </w:tabs>
        <w:spacing w:line="360" w:lineRule="auto"/>
        <w:jc w:val="center"/>
        <w:outlineLvl w:val="0"/>
        <w:rPr>
          <w:rFonts w:ascii="宋体" w:eastAsia="仿宋_GB2312"/>
          <w:color w:val="000000" w:themeColor="text1"/>
          <w:sz w:val="28"/>
          <w:szCs w:val="28"/>
        </w:rPr>
      </w:pPr>
      <w:r w:rsidRPr="002B3CBC">
        <w:rPr>
          <w:rFonts w:eastAsia="仿宋_GB2312" w:hint="eastAsia"/>
          <w:color w:val="000000" w:themeColor="text1"/>
          <w:sz w:val="28"/>
          <w:szCs w:val="28"/>
        </w:rPr>
        <w:t>江苏昆山农村商业银行股份有限公司</w:t>
      </w:r>
    </w:p>
    <w:p w:rsidR="008F31F0" w:rsidRPr="002B3CBC" w:rsidRDefault="00F4711D">
      <w:pPr>
        <w:pStyle w:val="a7"/>
        <w:tabs>
          <w:tab w:val="left" w:pos="8280"/>
        </w:tabs>
        <w:spacing w:line="360" w:lineRule="auto"/>
        <w:ind w:leftChars="0" w:left="0" w:firstLineChars="1150" w:firstLine="3220"/>
        <w:outlineLvl w:val="0"/>
        <w:rPr>
          <w:rFonts w:eastAsia="仿宋_GB2312"/>
          <w:color w:val="000000" w:themeColor="text1"/>
          <w:szCs w:val="28"/>
        </w:rPr>
      </w:pPr>
      <w:r w:rsidRPr="002B3CBC">
        <w:rPr>
          <w:rFonts w:eastAsia="仿宋_GB2312" w:hint="eastAsia"/>
          <w:color w:val="000000" w:themeColor="text1"/>
          <w:szCs w:val="28"/>
        </w:rPr>
        <w:t>2025</w:t>
      </w:r>
      <w:r w:rsidRPr="002B3CBC">
        <w:rPr>
          <w:rFonts w:eastAsia="仿宋_GB2312" w:hint="eastAsia"/>
          <w:color w:val="000000" w:themeColor="text1"/>
          <w:szCs w:val="28"/>
        </w:rPr>
        <w:t>年</w:t>
      </w:r>
      <w:r w:rsidRPr="002B3CBC">
        <w:rPr>
          <w:rFonts w:eastAsia="仿宋_GB2312" w:hint="eastAsia"/>
          <w:color w:val="000000" w:themeColor="text1"/>
          <w:szCs w:val="28"/>
        </w:rPr>
        <w:t>5</w:t>
      </w:r>
      <w:r w:rsidRPr="002B3CBC">
        <w:rPr>
          <w:rFonts w:eastAsia="仿宋_GB2312" w:hint="eastAsia"/>
          <w:color w:val="000000" w:themeColor="text1"/>
          <w:szCs w:val="28"/>
        </w:rPr>
        <w:t>月</w:t>
      </w:r>
    </w:p>
    <w:p w:rsidR="008F31F0" w:rsidRPr="002B3CBC" w:rsidRDefault="00F4711D">
      <w:pPr>
        <w:spacing w:line="360" w:lineRule="auto"/>
        <w:jc w:val="center"/>
        <w:rPr>
          <w:rFonts w:ascii="黑体" w:eastAsia="黑体"/>
          <w:color w:val="000000" w:themeColor="text1"/>
          <w:sz w:val="32"/>
          <w:szCs w:val="32"/>
        </w:rPr>
      </w:pPr>
      <w:r w:rsidRPr="002B3CBC">
        <w:rPr>
          <w:color w:val="000000" w:themeColor="text1"/>
        </w:rPr>
        <w:br w:type="page"/>
      </w:r>
      <w:r w:rsidRPr="002B3CBC">
        <w:rPr>
          <w:rFonts w:ascii="黑体" w:eastAsia="黑体" w:hint="eastAsia"/>
          <w:color w:val="000000" w:themeColor="text1"/>
          <w:sz w:val="32"/>
          <w:szCs w:val="32"/>
        </w:rPr>
        <w:lastRenderedPageBreak/>
        <w:t>声</w:t>
      </w:r>
      <w:r w:rsidRPr="002B3CBC">
        <w:rPr>
          <w:rFonts w:ascii="黑体" w:eastAsia="黑体" w:hint="eastAsia"/>
          <w:color w:val="000000" w:themeColor="text1"/>
          <w:sz w:val="32"/>
          <w:szCs w:val="32"/>
        </w:rPr>
        <w:tab/>
      </w:r>
      <w:r w:rsidRPr="002B3CBC">
        <w:rPr>
          <w:rFonts w:ascii="黑体" w:eastAsia="黑体" w:hint="eastAsia"/>
          <w:color w:val="000000" w:themeColor="text1"/>
          <w:sz w:val="32"/>
          <w:szCs w:val="32"/>
        </w:rPr>
        <w:tab/>
        <w:t>明</w:t>
      </w:r>
    </w:p>
    <w:p w:rsidR="008F31F0" w:rsidRPr="002B3CBC" w:rsidRDefault="00F4711D">
      <w:pPr>
        <w:spacing w:line="360" w:lineRule="auto"/>
        <w:ind w:firstLineChars="200" w:firstLine="56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本招标文件专用于江苏昆山农村商业银行股份有限公司本次采购</w:t>
      </w:r>
      <w:r w:rsidR="00522102" w:rsidRPr="002B3CBC">
        <w:rPr>
          <w:rFonts w:ascii="仿宋" w:eastAsia="仿宋" w:hAnsi="仿宋" w:cs="宋体" w:hint="eastAsia"/>
          <w:color w:val="000000" w:themeColor="text1"/>
          <w:kern w:val="0"/>
          <w:sz w:val="28"/>
          <w:szCs w:val="28"/>
          <w:u w:val="single"/>
        </w:rPr>
        <w:t>签名服务器</w:t>
      </w:r>
      <w:r w:rsidRPr="002B3CBC">
        <w:rPr>
          <w:rFonts w:ascii="仿宋" w:eastAsia="仿宋" w:hAnsi="仿宋" w:cs="宋体" w:hint="eastAsia"/>
          <w:color w:val="000000" w:themeColor="text1"/>
          <w:kern w:val="0"/>
          <w:sz w:val="28"/>
          <w:szCs w:val="28"/>
          <w:u w:val="single"/>
        </w:rPr>
        <w:t>项目</w:t>
      </w:r>
      <w:r w:rsidRPr="002B3CBC">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8F31F0" w:rsidRPr="002B3CBC" w:rsidRDefault="008F31F0">
      <w:pPr>
        <w:spacing w:line="360" w:lineRule="auto"/>
        <w:jc w:val="center"/>
        <w:rPr>
          <w:color w:val="000000" w:themeColor="text1"/>
        </w:rPr>
      </w:pPr>
    </w:p>
    <w:p w:rsidR="008F31F0" w:rsidRPr="002B3CBC" w:rsidRDefault="008F31F0">
      <w:pPr>
        <w:spacing w:line="360" w:lineRule="auto"/>
        <w:jc w:val="center"/>
        <w:rPr>
          <w:color w:val="000000" w:themeColor="text1"/>
        </w:rPr>
        <w:sectPr w:rsidR="008F31F0" w:rsidRPr="002B3CBC">
          <w:pgSz w:w="11906" w:h="16838"/>
          <w:pgMar w:top="1440" w:right="1800" w:bottom="1440" w:left="1800" w:header="851" w:footer="992" w:gutter="0"/>
          <w:cols w:space="720"/>
          <w:docGrid w:type="lines" w:linePitch="312"/>
        </w:sectPr>
      </w:pPr>
    </w:p>
    <w:p w:rsidR="008F31F0" w:rsidRPr="002B3CBC" w:rsidRDefault="00F4711D">
      <w:pPr>
        <w:pStyle w:val="1"/>
        <w:keepNext w:val="0"/>
        <w:keepLines w:val="0"/>
        <w:jc w:val="center"/>
        <w:rPr>
          <w:rFonts w:ascii="黑体" w:eastAsia="黑体" w:hAnsi="黑体"/>
          <w:color w:val="000000" w:themeColor="text1"/>
          <w:sz w:val="32"/>
          <w:szCs w:val="32"/>
        </w:rPr>
      </w:pPr>
      <w:r w:rsidRPr="002B3CBC">
        <w:rPr>
          <w:rFonts w:ascii="黑体" w:eastAsia="黑体" w:hAnsi="黑体" w:hint="eastAsia"/>
          <w:color w:val="000000" w:themeColor="text1"/>
          <w:sz w:val="32"/>
          <w:szCs w:val="32"/>
        </w:rPr>
        <w:lastRenderedPageBreak/>
        <w:t>第一部分</w:t>
      </w:r>
      <w:r w:rsidRPr="002B3CBC">
        <w:rPr>
          <w:rFonts w:ascii="黑体" w:eastAsia="黑体" w:hAnsi="黑体" w:hint="eastAsia"/>
          <w:color w:val="000000" w:themeColor="text1"/>
          <w:sz w:val="32"/>
          <w:szCs w:val="32"/>
        </w:rPr>
        <w:tab/>
        <w:t>投标函</w:t>
      </w:r>
    </w:p>
    <w:p w:rsidR="008F31F0" w:rsidRPr="002B3CBC" w:rsidRDefault="00F4711D" w:rsidP="00522102">
      <w:pPr>
        <w:snapToGrid w:val="0"/>
        <w:spacing w:line="360" w:lineRule="auto"/>
        <w:ind w:leftChars="267" w:left="561"/>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2B3CBC">
        <w:rPr>
          <w:rFonts w:ascii="仿宋" w:eastAsia="仿宋" w:hAnsi="仿宋" w:cs="宋体" w:hint="eastAsia"/>
          <w:color w:val="000000" w:themeColor="text1"/>
          <w:kern w:val="0"/>
          <w:sz w:val="28"/>
          <w:szCs w:val="28"/>
          <w:u w:val="single"/>
        </w:rPr>
        <w:t>签名服务器项目</w:t>
      </w:r>
      <w:r w:rsidRPr="002B3CBC">
        <w:rPr>
          <w:rFonts w:ascii="仿宋_GB2312" w:eastAsia="仿宋_GB2312" w:hint="eastAsia"/>
          <w:color w:val="000000" w:themeColor="text1"/>
          <w:sz w:val="28"/>
          <w:szCs w:val="28"/>
        </w:rPr>
        <w:t>进行招标：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int="eastAsia"/>
          <w:color w:val="000000" w:themeColor="text1"/>
          <w:sz w:val="28"/>
          <w:szCs w:val="28"/>
        </w:rPr>
        <w:t>1、招标</w:t>
      </w:r>
      <w:r w:rsidRPr="002B3CBC">
        <w:rPr>
          <w:rFonts w:ascii="仿宋_GB2312" w:eastAsia="仿宋_GB2312" w:hAnsi="宋体" w:hint="eastAsia"/>
          <w:color w:val="000000" w:themeColor="text1"/>
          <w:sz w:val="28"/>
        </w:rPr>
        <w:t>编号：</w:t>
      </w:r>
      <w:r w:rsidR="00522102" w:rsidRPr="002B3CBC">
        <w:rPr>
          <w:rFonts w:ascii="仿宋" w:eastAsia="仿宋" w:hAnsi="仿宋" w:cs="宋体"/>
          <w:color w:val="000000" w:themeColor="text1"/>
          <w:kern w:val="0"/>
          <w:sz w:val="28"/>
          <w:szCs w:val="28"/>
        </w:rPr>
        <w:t>KSRCBZB2025025</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2、招标人：江苏昆山农村商业银行股份有限公司</w:t>
      </w:r>
    </w:p>
    <w:p w:rsidR="008F31F0" w:rsidRPr="002B3CBC" w:rsidRDefault="00F4711D" w:rsidP="00522102">
      <w:pPr>
        <w:snapToGrid w:val="0"/>
        <w:spacing w:line="360" w:lineRule="auto"/>
        <w:ind w:firstLineChars="200" w:firstLine="560"/>
        <w:jc w:val="left"/>
        <w:rPr>
          <w:rFonts w:ascii="仿宋_GB2312" w:eastAsia="仿宋_GB2312" w:hAnsi="宋体"/>
          <w:color w:val="000000" w:themeColor="text1"/>
          <w:sz w:val="28"/>
          <w:szCs w:val="28"/>
          <w:u w:val="single"/>
        </w:rPr>
      </w:pPr>
      <w:r w:rsidRPr="002B3CBC">
        <w:rPr>
          <w:rFonts w:ascii="仿宋_GB2312" w:eastAsia="仿宋_GB2312" w:hAnsi="宋体" w:hint="eastAsia"/>
          <w:color w:val="000000" w:themeColor="text1"/>
          <w:sz w:val="28"/>
          <w:szCs w:val="28"/>
        </w:rPr>
        <w:t>3、招标内容：</w:t>
      </w:r>
      <w:r w:rsidR="00522102" w:rsidRPr="002B3CBC">
        <w:rPr>
          <w:rFonts w:ascii="仿宋_GB2312" w:eastAsia="仿宋_GB2312" w:hAnsi="宋体" w:hint="eastAsia"/>
          <w:color w:val="000000" w:themeColor="text1"/>
          <w:sz w:val="28"/>
          <w:szCs w:val="28"/>
        </w:rPr>
        <w:t>昆山农村商业银行</w:t>
      </w:r>
      <w:r w:rsidRPr="002B3CBC">
        <w:rPr>
          <w:rFonts w:ascii="仿宋" w:eastAsia="仿宋" w:hAnsi="仿宋" w:cs="宋体" w:hint="eastAsia"/>
          <w:color w:val="000000" w:themeColor="text1"/>
          <w:kern w:val="0"/>
          <w:sz w:val="28"/>
          <w:szCs w:val="28"/>
          <w:u w:val="single"/>
        </w:rPr>
        <w:t>签名服务器项目</w:t>
      </w:r>
    </w:p>
    <w:p w:rsidR="008F31F0" w:rsidRPr="002B3CBC" w:rsidRDefault="00F4711D" w:rsidP="00522102">
      <w:pPr>
        <w:snapToGrid w:val="0"/>
        <w:spacing w:line="360" w:lineRule="auto"/>
        <w:ind w:firstLineChars="200" w:firstLine="560"/>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4、项目实施地点：昆山、吴江、张家港</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szCs w:val="28"/>
        </w:rPr>
        <w:t>5</w:t>
      </w:r>
      <w:r w:rsidRPr="002B3CBC">
        <w:rPr>
          <w:rFonts w:ascii="仿宋_GB2312" w:eastAsia="仿宋_GB2312" w:hAnsi="宋体" w:hint="eastAsia"/>
          <w:color w:val="000000" w:themeColor="text1"/>
          <w:sz w:val="28"/>
        </w:rPr>
        <w:t>、发放标书时间：北京时间</w:t>
      </w:r>
      <w:r w:rsidR="00522102" w:rsidRPr="002B3CBC">
        <w:rPr>
          <w:rFonts w:ascii="仿宋_GB2312" w:eastAsia="仿宋_GB2312" w:hAnsi="宋体" w:hint="eastAsia"/>
          <w:color w:val="000000" w:themeColor="text1"/>
          <w:sz w:val="28"/>
        </w:rPr>
        <w:t>2025</w:t>
      </w:r>
      <w:r w:rsidRPr="002B3CBC">
        <w:rPr>
          <w:rFonts w:ascii="仿宋_GB2312" w:eastAsia="仿宋_GB2312" w:hAnsi="宋体" w:hint="eastAsia"/>
          <w:color w:val="000000" w:themeColor="text1"/>
          <w:sz w:val="28"/>
        </w:rPr>
        <w:t>年</w:t>
      </w:r>
      <w:r w:rsidR="00522102" w:rsidRPr="002B3CBC">
        <w:rPr>
          <w:rFonts w:ascii="仿宋_GB2312" w:eastAsia="仿宋_GB2312" w:hAnsi="宋体" w:hint="eastAsia"/>
          <w:color w:val="000000" w:themeColor="text1"/>
          <w:sz w:val="28"/>
        </w:rPr>
        <w:t>05</w:t>
      </w:r>
      <w:r w:rsidRPr="002B3CBC">
        <w:rPr>
          <w:rFonts w:ascii="仿宋_GB2312" w:eastAsia="仿宋_GB2312" w:hAnsi="宋体" w:hint="eastAsia"/>
          <w:color w:val="000000" w:themeColor="text1"/>
          <w:sz w:val="28"/>
        </w:rPr>
        <w:t>月</w:t>
      </w:r>
      <w:r w:rsidR="00522102" w:rsidRPr="002B3CBC">
        <w:rPr>
          <w:rFonts w:ascii="仿宋_GB2312" w:eastAsia="仿宋_GB2312" w:hAnsi="宋体" w:hint="eastAsia"/>
          <w:color w:val="000000" w:themeColor="text1"/>
          <w:sz w:val="28"/>
        </w:rPr>
        <w:t>30</w:t>
      </w:r>
      <w:r w:rsidRPr="002B3CBC">
        <w:rPr>
          <w:rFonts w:ascii="仿宋_GB2312" w:eastAsia="仿宋_GB2312" w:hAnsi="宋体" w:hint="eastAsia"/>
          <w:color w:val="000000" w:themeColor="text1"/>
          <w:sz w:val="28"/>
        </w:rPr>
        <w:t>日</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6、投标截止时间：北京时间</w:t>
      </w:r>
      <w:r w:rsidR="00522102" w:rsidRPr="002B3CBC">
        <w:rPr>
          <w:rFonts w:ascii="仿宋_GB2312" w:eastAsia="仿宋_GB2312" w:hAnsi="宋体" w:hint="eastAsia"/>
          <w:color w:val="000000" w:themeColor="text1"/>
          <w:sz w:val="28"/>
        </w:rPr>
        <w:t>2025</w:t>
      </w:r>
      <w:r w:rsidRPr="002B3CBC">
        <w:rPr>
          <w:rFonts w:ascii="仿宋_GB2312" w:eastAsia="仿宋_GB2312" w:hAnsi="宋体" w:hint="eastAsia"/>
          <w:color w:val="000000" w:themeColor="text1"/>
          <w:sz w:val="28"/>
        </w:rPr>
        <w:t>年</w:t>
      </w:r>
      <w:r w:rsidR="00522102" w:rsidRPr="002B3CBC">
        <w:rPr>
          <w:rFonts w:ascii="仿宋_GB2312" w:eastAsia="仿宋_GB2312" w:hAnsi="宋体" w:hint="eastAsia"/>
          <w:color w:val="000000" w:themeColor="text1"/>
          <w:sz w:val="28"/>
        </w:rPr>
        <w:t>06</w:t>
      </w:r>
      <w:r w:rsidRPr="002B3CBC">
        <w:rPr>
          <w:rFonts w:ascii="仿宋_GB2312" w:eastAsia="仿宋_GB2312" w:hAnsi="宋体" w:hint="eastAsia"/>
          <w:color w:val="000000" w:themeColor="text1"/>
          <w:sz w:val="28"/>
        </w:rPr>
        <w:t>月</w:t>
      </w:r>
      <w:r w:rsidR="00522102" w:rsidRPr="002B3CBC">
        <w:rPr>
          <w:rFonts w:ascii="仿宋_GB2312" w:eastAsia="仿宋_GB2312" w:hAnsi="宋体" w:hint="eastAsia"/>
          <w:color w:val="000000" w:themeColor="text1"/>
          <w:sz w:val="28"/>
        </w:rPr>
        <w:t>26</w:t>
      </w:r>
      <w:r w:rsidRPr="002B3CBC">
        <w:rPr>
          <w:rFonts w:ascii="仿宋_GB2312" w:eastAsia="仿宋_GB2312" w:hAnsi="宋体" w:hint="eastAsia"/>
          <w:color w:val="000000" w:themeColor="text1"/>
          <w:sz w:val="28"/>
        </w:rPr>
        <w:t>日17：00前将密封的投标文件寄（送）至昆山农村商业银行集中采购中心（以我</w:t>
      </w:r>
      <w:proofErr w:type="gramStart"/>
      <w:r w:rsidRPr="002B3CBC">
        <w:rPr>
          <w:rFonts w:ascii="仿宋_GB2312" w:eastAsia="仿宋_GB2312" w:hAnsi="宋体" w:hint="eastAsia"/>
          <w:color w:val="000000" w:themeColor="text1"/>
          <w:sz w:val="28"/>
        </w:rPr>
        <w:t>行收到</w:t>
      </w:r>
      <w:proofErr w:type="gramEnd"/>
      <w:r w:rsidRPr="002B3CBC">
        <w:rPr>
          <w:rFonts w:ascii="仿宋_GB2312" w:eastAsia="仿宋_GB2312" w:hAnsi="宋体" w:hint="eastAsia"/>
          <w:color w:val="000000" w:themeColor="text1"/>
          <w:sz w:val="28"/>
        </w:rPr>
        <w:t>日戳为准），逾期送达的投标文件将不予接受。</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7、开标时间、地点：另行通知</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8、招标人联系方式：江苏昆山农村商业银行股份有限公司</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地址：江苏省昆山市前进东路828号1510室集中采购中心</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邮编：215301</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 xml:space="preserve">集中采购中心联系人：沈康    </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联系电话：0512-57379288</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项目/技术联系人：孔志远</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联系电话：18921992759</w:t>
      </w:r>
    </w:p>
    <w:p w:rsidR="008F31F0" w:rsidRPr="002B3CBC" w:rsidRDefault="008F31F0">
      <w:pPr>
        <w:spacing w:line="360" w:lineRule="auto"/>
        <w:rPr>
          <w:rFonts w:ascii="仿宋_GB2312" w:eastAsia="仿宋_GB2312" w:hAnsi="宋体"/>
          <w:color w:val="000000" w:themeColor="text1"/>
          <w:sz w:val="28"/>
        </w:rPr>
      </w:pPr>
    </w:p>
    <w:p w:rsidR="008F31F0" w:rsidRPr="002B3CBC" w:rsidRDefault="008F31F0">
      <w:pPr>
        <w:spacing w:line="360" w:lineRule="auto"/>
        <w:ind w:firstLineChars="200" w:firstLine="560"/>
        <w:rPr>
          <w:rFonts w:ascii="仿宋_GB2312" w:eastAsia="仿宋_GB2312" w:hAnsi="宋体"/>
          <w:color w:val="000000" w:themeColor="text1"/>
          <w:sz w:val="28"/>
        </w:rPr>
      </w:pPr>
    </w:p>
    <w:p w:rsidR="008F31F0" w:rsidRPr="002B3CBC" w:rsidRDefault="00631AFC" w:rsidP="00631AFC">
      <w:pPr>
        <w:spacing w:line="360" w:lineRule="auto"/>
        <w:ind w:firstLineChars="200" w:firstLine="482"/>
        <w:rPr>
          <w:rFonts w:ascii="仿宋_GB2312" w:eastAsia="仿宋_GB2312" w:hAnsi="宋体"/>
          <w:b/>
          <w:color w:val="000000" w:themeColor="text1"/>
          <w:sz w:val="24"/>
        </w:rPr>
      </w:pPr>
      <w:r w:rsidRPr="002B3CBC">
        <w:rPr>
          <w:rFonts w:ascii="仿宋_GB2312" w:eastAsia="仿宋_GB2312" w:hAnsi="宋体" w:hint="eastAsia"/>
          <w:b/>
          <w:color w:val="000000" w:themeColor="text1"/>
          <w:sz w:val="24"/>
        </w:rPr>
        <w:t>*标书包装封面请备注项目联系人及联系电话。</w:t>
      </w:r>
    </w:p>
    <w:p w:rsidR="008F31F0" w:rsidRPr="002B3CBC" w:rsidRDefault="00F4711D">
      <w:pPr>
        <w:pStyle w:val="1"/>
        <w:keepNext w:val="0"/>
        <w:keepLines w:val="0"/>
        <w:jc w:val="center"/>
        <w:rPr>
          <w:rFonts w:ascii="黑体" w:eastAsia="黑体" w:hAnsi="黑体"/>
          <w:color w:val="000000" w:themeColor="text1"/>
          <w:sz w:val="32"/>
          <w:szCs w:val="32"/>
        </w:rPr>
      </w:pPr>
      <w:r w:rsidRPr="002B3CBC">
        <w:rPr>
          <w:rFonts w:ascii="黑体" w:eastAsia="黑体" w:hAnsi="黑体" w:hint="eastAsia"/>
          <w:color w:val="000000" w:themeColor="text1"/>
          <w:sz w:val="32"/>
          <w:szCs w:val="32"/>
        </w:rPr>
        <w:lastRenderedPageBreak/>
        <w:t>第二部分</w:t>
      </w:r>
      <w:r w:rsidRPr="002B3CBC">
        <w:rPr>
          <w:rFonts w:ascii="黑体" w:eastAsia="黑体" w:hAnsi="黑体" w:hint="eastAsia"/>
          <w:color w:val="000000" w:themeColor="text1"/>
          <w:sz w:val="32"/>
          <w:szCs w:val="32"/>
        </w:rPr>
        <w:tab/>
        <w:t>招标内容及要求</w:t>
      </w:r>
    </w:p>
    <w:p w:rsidR="008F31F0" w:rsidRPr="002B3CBC" w:rsidRDefault="00F4711D" w:rsidP="00522102">
      <w:pPr>
        <w:snapToGrid w:val="0"/>
        <w:spacing w:line="360" w:lineRule="auto"/>
        <w:outlineLvl w:val="1"/>
        <w:rPr>
          <w:rFonts w:ascii="黑体" w:eastAsia="黑体" w:hAnsi="宋体"/>
          <w:b/>
          <w:snapToGrid w:val="0"/>
          <w:color w:val="000000" w:themeColor="text1"/>
          <w:kern w:val="0"/>
          <w:sz w:val="28"/>
          <w:szCs w:val="28"/>
        </w:rPr>
      </w:pPr>
      <w:r w:rsidRPr="002B3CBC">
        <w:rPr>
          <w:rFonts w:ascii="黑体" w:eastAsia="黑体" w:hAnsi="宋体" w:hint="eastAsia"/>
          <w:b/>
          <w:snapToGrid w:val="0"/>
          <w:color w:val="000000" w:themeColor="text1"/>
          <w:kern w:val="0"/>
          <w:sz w:val="28"/>
          <w:szCs w:val="28"/>
        </w:rPr>
        <w:t>一、基本要求</w:t>
      </w:r>
    </w:p>
    <w:p w:rsidR="008F31F0" w:rsidRPr="002B3CBC" w:rsidRDefault="00F4711D" w:rsidP="00522102">
      <w:pPr>
        <w:tabs>
          <w:tab w:val="left" w:pos="8280"/>
        </w:tabs>
        <w:snapToGrid w:val="0"/>
        <w:spacing w:line="360" w:lineRule="auto"/>
        <w:rPr>
          <w:rFonts w:ascii="仿宋_GB2312" w:eastAsia="仿宋_GB2312" w:hAnsi="宋体"/>
          <w:color w:val="000000" w:themeColor="text1"/>
          <w:sz w:val="28"/>
          <w:szCs w:val="28"/>
        </w:rPr>
      </w:pPr>
      <w:r w:rsidRPr="002B3CBC">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2B3CBC">
        <w:rPr>
          <w:rFonts w:ascii="仿宋_GB2312" w:eastAsia="仿宋_GB2312" w:hAnsi="宋体" w:hint="eastAsia"/>
          <w:color w:val="000000" w:themeColor="text1"/>
          <w:sz w:val="28"/>
          <w:szCs w:val="28"/>
        </w:rPr>
        <w:t>求。</w:t>
      </w:r>
    </w:p>
    <w:p w:rsidR="008F31F0" w:rsidRPr="002B3CBC" w:rsidRDefault="00F4711D" w:rsidP="00522102">
      <w:pPr>
        <w:tabs>
          <w:tab w:val="left" w:pos="8280"/>
        </w:tabs>
        <w:snapToGrid w:val="0"/>
        <w:spacing w:line="360" w:lineRule="auto"/>
        <w:rPr>
          <w:rFonts w:ascii="仿宋_GB2312" w:eastAsia="仿宋_GB2312" w:hAnsi="宋体"/>
          <w:color w:val="000000" w:themeColor="text1"/>
          <w:sz w:val="28"/>
          <w:szCs w:val="28"/>
        </w:rPr>
      </w:pPr>
      <w:r w:rsidRPr="002B3CBC">
        <w:rPr>
          <w:rFonts w:ascii="仿宋_GB2312" w:eastAsia="仿宋_GB2312" w:hAnsi="宋体" w:hint="eastAsia"/>
          <w:snapToGrid w:val="0"/>
          <w:color w:val="000000" w:themeColor="text1"/>
          <w:sz w:val="28"/>
          <w:szCs w:val="28"/>
        </w:rPr>
        <w:t xml:space="preserve">    2、</w:t>
      </w:r>
      <w:r w:rsidRPr="002B3CBC">
        <w:rPr>
          <w:rFonts w:ascii="仿宋_GB2312" w:eastAsia="仿宋_GB2312" w:hAnsi="宋体" w:hint="eastAsia"/>
          <w:color w:val="000000" w:themeColor="text1"/>
          <w:sz w:val="28"/>
          <w:szCs w:val="28"/>
        </w:rPr>
        <w:t>如投标服务不能完全达到招标方所要求的，投标文件对此必须明确标示，否则视为废标。</w:t>
      </w:r>
    </w:p>
    <w:p w:rsidR="008F31F0" w:rsidRPr="002B3CBC" w:rsidRDefault="00F4711D" w:rsidP="00522102">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2B3CBC">
        <w:rPr>
          <w:rFonts w:ascii="仿宋_GB2312" w:eastAsia="仿宋_GB2312" w:hAnsi="宋体"/>
          <w:color w:val="000000" w:themeColor="text1"/>
          <w:sz w:val="28"/>
          <w:szCs w:val="28"/>
        </w:rPr>
        <w:t>3</w:t>
      </w:r>
      <w:r w:rsidRPr="002B3CBC">
        <w:rPr>
          <w:rFonts w:ascii="仿宋_GB2312" w:eastAsia="仿宋_GB2312" w:hAnsi="宋体" w:hint="eastAsia"/>
          <w:color w:val="000000" w:themeColor="text1"/>
          <w:sz w:val="28"/>
          <w:szCs w:val="28"/>
        </w:rPr>
        <w:t>、投标方应保证向招标方提供的服务或</w:t>
      </w:r>
      <w:r w:rsidRPr="002B3CBC">
        <w:rPr>
          <w:rFonts w:ascii="仿宋_GB2312" w:eastAsia="仿宋_GB2312" w:hAnsi="宋体"/>
          <w:color w:val="000000" w:themeColor="text1"/>
          <w:sz w:val="28"/>
          <w:szCs w:val="28"/>
        </w:rPr>
        <w:t>产品</w:t>
      </w:r>
      <w:r w:rsidRPr="002B3CBC">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szCs w:val="28"/>
        </w:rPr>
      </w:pPr>
      <w:r w:rsidRPr="002B3CBC">
        <w:rPr>
          <w:rFonts w:ascii="仿宋_GB2312" w:eastAsia="仿宋_GB2312" w:hAnsi="宋体"/>
          <w:color w:val="000000" w:themeColor="text1"/>
          <w:sz w:val="28"/>
          <w:szCs w:val="28"/>
        </w:rPr>
        <w:t>4</w:t>
      </w:r>
      <w:r w:rsidRPr="002B3CBC">
        <w:rPr>
          <w:rFonts w:ascii="仿宋_GB2312" w:eastAsia="仿宋_GB2312" w:hAnsi="宋体" w:hint="eastAsia"/>
          <w:color w:val="000000" w:themeColor="text1"/>
          <w:sz w:val="28"/>
          <w:szCs w:val="28"/>
        </w:rPr>
        <w:t>、投标方必须提供相关技术部署、维护和系统使用文档，如不能提供，投标方必须进行说明。</w:t>
      </w:r>
    </w:p>
    <w:p w:rsidR="008F31F0" w:rsidRPr="002B3CBC" w:rsidRDefault="00F4711D" w:rsidP="00522102">
      <w:pPr>
        <w:snapToGrid w:val="0"/>
        <w:spacing w:line="360" w:lineRule="auto"/>
        <w:outlineLvl w:val="1"/>
        <w:rPr>
          <w:rFonts w:ascii="黑体" w:eastAsia="黑体" w:hAnsi="宋体"/>
          <w:b/>
          <w:snapToGrid w:val="0"/>
          <w:color w:val="000000" w:themeColor="text1"/>
          <w:kern w:val="0"/>
          <w:sz w:val="28"/>
          <w:szCs w:val="28"/>
        </w:rPr>
      </w:pPr>
      <w:r w:rsidRPr="002B3CBC">
        <w:rPr>
          <w:rFonts w:ascii="黑体" w:eastAsia="黑体" w:hAnsi="宋体" w:hint="eastAsia"/>
          <w:b/>
          <w:snapToGrid w:val="0"/>
          <w:color w:val="000000" w:themeColor="text1"/>
          <w:kern w:val="0"/>
          <w:sz w:val="28"/>
          <w:szCs w:val="28"/>
        </w:rPr>
        <w:t>二、投标人范围</w:t>
      </w:r>
    </w:p>
    <w:p w:rsidR="008F31F0" w:rsidRPr="002B3CBC" w:rsidRDefault="00F4711D" w:rsidP="00522102">
      <w:pPr>
        <w:pStyle w:val="a4"/>
        <w:snapToGrid w:val="0"/>
        <w:spacing w:line="360" w:lineRule="auto"/>
        <w:ind w:firstLineChars="200" w:firstLine="560"/>
        <w:rPr>
          <w:rFonts w:ascii="仿宋_GB2312" w:eastAsia="仿宋_GB2312" w:hAnsi="宋体"/>
          <w:snapToGrid w:val="0"/>
          <w:color w:val="000000" w:themeColor="text1"/>
          <w:kern w:val="0"/>
          <w:sz w:val="28"/>
          <w:szCs w:val="28"/>
        </w:rPr>
      </w:pPr>
      <w:r w:rsidRPr="002B3CBC">
        <w:rPr>
          <w:rFonts w:ascii="仿宋_GB2312" w:eastAsia="仿宋_GB2312" w:hAnsi="宋体" w:hint="eastAsia"/>
          <w:snapToGrid w:val="0"/>
          <w:color w:val="000000" w:themeColor="text1"/>
          <w:kern w:val="0"/>
          <w:sz w:val="28"/>
          <w:szCs w:val="28"/>
        </w:rPr>
        <w:t>投标人应符合本标书第三部分招标说明中的相关要求和条件。</w:t>
      </w:r>
    </w:p>
    <w:p w:rsidR="008F31F0" w:rsidRPr="002B3CBC" w:rsidRDefault="00F4711D" w:rsidP="00522102">
      <w:pPr>
        <w:snapToGrid w:val="0"/>
        <w:spacing w:line="360" w:lineRule="auto"/>
        <w:outlineLvl w:val="1"/>
        <w:rPr>
          <w:rFonts w:ascii="仿宋_GB2312" w:eastAsia="仿宋_GB2312" w:hAnsi="宋体"/>
          <w:color w:val="000000" w:themeColor="text1"/>
          <w:sz w:val="28"/>
        </w:rPr>
      </w:pPr>
      <w:r w:rsidRPr="002B3CBC">
        <w:rPr>
          <w:rFonts w:ascii="黑体" w:eastAsia="黑体" w:hAnsi="宋体" w:hint="eastAsia"/>
          <w:b/>
          <w:snapToGrid w:val="0"/>
          <w:color w:val="000000" w:themeColor="text1"/>
          <w:kern w:val="0"/>
          <w:sz w:val="28"/>
          <w:szCs w:val="28"/>
        </w:rPr>
        <w:t>三、招标需求</w:t>
      </w:r>
    </w:p>
    <w:p w:rsidR="008F31F0" w:rsidRPr="002B3CBC" w:rsidRDefault="00F4711D" w:rsidP="00522102">
      <w:pPr>
        <w:snapToGrid w:val="0"/>
        <w:spacing w:line="360" w:lineRule="auto"/>
        <w:ind w:firstLineChars="100" w:firstLine="28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本次招标为昆山农商银行、</w:t>
      </w:r>
      <w:r w:rsidRPr="002B3CBC">
        <w:rPr>
          <w:rFonts w:ascii="仿宋_GB2312" w:eastAsia="仿宋_GB2312" w:hAnsi="宋体" w:hint="eastAsia"/>
          <w:snapToGrid w:val="0"/>
          <w:color w:val="000000" w:themeColor="text1"/>
          <w:sz w:val="28"/>
          <w:szCs w:val="28"/>
        </w:rPr>
        <w:t>张家港农商银行、苏州农商银行联合采购</w:t>
      </w:r>
      <w:r w:rsidRPr="002B3CBC">
        <w:rPr>
          <w:rFonts w:ascii="仿宋_GB2312" w:eastAsia="仿宋_GB2312" w:hAnsi="宋体" w:hint="eastAsia"/>
          <w:color w:val="000000" w:themeColor="text1"/>
          <w:sz w:val="28"/>
        </w:rPr>
        <w:t>，具体标的如下：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86"/>
        <w:gridCol w:w="1772"/>
        <w:gridCol w:w="1772"/>
      </w:tblGrid>
      <w:tr w:rsidR="008F31F0" w:rsidRPr="002B3CBC">
        <w:trPr>
          <w:trHeight w:val="278"/>
        </w:trPr>
        <w:tc>
          <w:tcPr>
            <w:tcW w:w="991" w:type="pct"/>
            <w:vAlign w:val="center"/>
          </w:tcPr>
          <w:p w:rsidR="008F31F0" w:rsidRPr="002B3CBC" w:rsidRDefault="00F4711D">
            <w:pPr>
              <w:widowControl/>
              <w:jc w:val="center"/>
              <w:rPr>
                <w:rFonts w:ascii="仿宋" w:eastAsia="仿宋" w:hAnsi="仿宋" w:cs="宋体"/>
                <w:b/>
                <w:bCs/>
                <w:color w:val="000000" w:themeColor="text1"/>
                <w:kern w:val="0"/>
                <w:sz w:val="24"/>
                <w:szCs w:val="24"/>
              </w:rPr>
            </w:pPr>
            <w:r w:rsidRPr="002B3CBC">
              <w:rPr>
                <w:rFonts w:ascii="仿宋" w:eastAsia="仿宋" w:hAnsi="仿宋" w:cs="宋体" w:hint="eastAsia"/>
                <w:b/>
                <w:bCs/>
                <w:color w:val="000000" w:themeColor="text1"/>
                <w:kern w:val="0"/>
                <w:sz w:val="24"/>
                <w:szCs w:val="24"/>
              </w:rPr>
              <w:t>单位名称</w:t>
            </w:r>
          </w:p>
        </w:tc>
        <w:tc>
          <w:tcPr>
            <w:tcW w:w="1927" w:type="pct"/>
            <w:vAlign w:val="center"/>
          </w:tcPr>
          <w:p w:rsidR="008F31F0" w:rsidRPr="002B3CBC" w:rsidRDefault="00F4711D">
            <w:pPr>
              <w:widowControl/>
              <w:jc w:val="center"/>
              <w:rPr>
                <w:rFonts w:ascii="仿宋" w:eastAsia="仿宋" w:hAnsi="仿宋" w:cs="宋体"/>
                <w:b/>
                <w:bCs/>
                <w:color w:val="000000" w:themeColor="text1"/>
                <w:kern w:val="0"/>
                <w:sz w:val="24"/>
                <w:szCs w:val="24"/>
              </w:rPr>
            </w:pPr>
            <w:r w:rsidRPr="002B3CBC">
              <w:rPr>
                <w:rFonts w:ascii="仿宋" w:eastAsia="仿宋" w:hAnsi="仿宋" w:cs="宋体" w:hint="eastAsia"/>
                <w:b/>
                <w:bCs/>
                <w:color w:val="000000" w:themeColor="text1"/>
                <w:kern w:val="0"/>
                <w:sz w:val="24"/>
                <w:szCs w:val="24"/>
              </w:rPr>
              <w:t>采购内容</w:t>
            </w:r>
          </w:p>
        </w:tc>
        <w:tc>
          <w:tcPr>
            <w:tcW w:w="1040" w:type="pct"/>
            <w:vAlign w:val="center"/>
          </w:tcPr>
          <w:p w:rsidR="008F31F0" w:rsidRPr="002B3CBC" w:rsidRDefault="00F4711D">
            <w:pPr>
              <w:widowControl/>
              <w:jc w:val="center"/>
              <w:rPr>
                <w:rFonts w:ascii="仿宋" w:eastAsia="仿宋" w:hAnsi="仿宋" w:cs="宋体"/>
                <w:b/>
                <w:bCs/>
                <w:color w:val="000000" w:themeColor="text1"/>
                <w:kern w:val="0"/>
                <w:sz w:val="24"/>
                <w:szCs w:val="24"/>
              </w:rPr>
            </w:pPr>
            <w:r w:rsidRPr="002B3CBC">
              <w:rPr>
                <w:rFonts w:ascii="仿宋" w:eastAsia="仿宋" w:hAnsi="仿宋" w:cs="宋体" w:hint="eastAsia"/>
                <w:b/>
                <w:bCs/>
                <w:color w:val="000000" w:themeColor="text1"/>
                <w:kern w:val="0"/>
                <w:sz w:val="24"/>
                <w:szCs w:val="24"/>
              </w:rPr>
              <w:t>数量</w:t>
            </w:r>
          </w:p>
        </w:tc>
        <w:tc>
          <w:tcPr>
            <w:tcW w:w="1040" w:type="pct"/>
            <w:vAlign w:val="center"/>
          </w:tcPr>
          <w:p w:rsidR="008F31F0" w:rsidRPr="002B3CBC" w:rsidRDefault="00F4711D">
            <w:pPr>
              <w:widowControl/>
              <w:jc w:val="center"/>
              <w:rPr>
                <w:rFonts w:ascii="仿宋" w:eastAsia="仿宋" w:hAnsi="仿宋" w:cs="宋体"/>
                <w:b/>
                <w:bCs/>
                <w:color w:val="000000" w:themeColor="text1"/>
                <w:kern w:val="0"/>
                <w:sz w:val="24"/>
                <w:szCs w:val="24"/>
              </w:rPr>
            </w:pPr>
            <w:r w:rsidRPr="002B3CBC">
              <w:rPr>
                <w:rFonts w:ascii="仿宋" w:eastAsia="仿宋" w:hAnsi="仿宋" w:cs="仿宋" w:hint="eastAsia"/>
                <w:b/>
                <w:bCs/>
                <w:color w:val="000000" w:themeColor="text1"/>
                <w:sz w:val="24"/>
                <w:szCs w:val="24"/>
              </w:rPr>
              <w:t>备注</w:t>
            </w:r>
          </w:p>
        </w:tc>
      </w:tr>
      <w:tr w:rsidR="008F31F0" w:rsidRPr="002B3CBC">
        <w:trPr>
          <w:trHeight w:val="278"/>
        </w:trPr>
        <w:tc>
          <w:tcPr>
            <w:tcW w:w="991" w:type="pct"/>
            <w:vAlign w:val="center"/>
          </w:tcPr>
          <w:p w:rsidR="008F31F0" w:rsidRPr="002B3CBC" w:rsidRDefault="00F4711D">
            <w:pPr>
              <w:widowControl/>
              <w:jc w:val="center"/>
              <w:rPr>
                <w:rFonts w:ascii="仿宋" w:eastAsia="仿宋" w:hAnsi="仿宋" w:cs="宋体"/>
                <w:b/>
                <w:bCs/>
                <w:color w:val="000000" w:themeColor="text1"/>
                <w:kern w:val="0"/>
                <w:sz w:val="24"/>
                <w:szCs w:val="24"/>
              </w:rPr>
            </w:pPr>
            <w:r w:rsidRPr="002B3CBC">
              <w:rPr>
                <w:rFonts w:ascii="仿宋" w:eastAsia="仿宋" w:hAnsi="仿宋" w:cs="宋体" w:hint="eastAsia"/>
                <w:color w:val="000000" w:themeColor="text1"/>
                <w:kern w:val="0"/>
                <w:sz w:val="24"/>
                <w:szCs w:val="24"/>
              </w:rPr>
              <w:t>昆山农商行</w:t>
            </w:r>
          </w:p>
        </w:tc>
        <w:tc>
          <w:tcPr>
            <w:tcW w:w="1927" w:type="pct"/>
            <w:vAlign w:val="center"/>
          </w:tcPr>
          <w:p w:rsidR="008F31F0" w:rsidRPr="002B3CBC" w:rsidRDefault="00F4711D">
            <w:pPr>
              <w:widowControl/>
              <w:jc w:val="center"/>
              <w:rPr>
                <w:rFonts w:ascii="仿宋" w:eastAsia="仿宋" w:hAnsi="仿宋" w:cs="宋体"/>
                <w:b/>
                <w:bCs/>
                <w:color w:val="000000" w:themeColor="text1"/>
                <w:kern w:val="0"/>
                <w:sz w:val="24"/>
                <w:szCs w:val="24"/>
              </w:rPr>
            </w:pPr>
            <w:r w:rsidRPr="002B3CBC">
              <w:rPr>
                <w:rFonts w:ascii="仿宋" w:eastAsia="仿宋" w:hAnsi="仿宋" w:cs="宋体" w:hint="eastAsia"/>
                <w:color w:val="000000" w:themeColor="text1"/>
                <w:kern w:val="0"/>
                <w:sz w:val="24"/>
                <w:szCs w:val="24"/>
              </w:rPr>
              <w:t>信安世纪NetSign3500</w:t>
            </w:r>
          </w:p>
        </w:tc>
        <w:tc>
          <w:tcPr>
            <w:tcW w:w="1040" w:type="pct"/>
            <w:vAlign w:val="center"/>
          </w:tcPr>
          <w:p w:rsidR="008F31F0" w:rsidRPr="002B3CBC" w:rsidRDefault="00F4711D">
            <w:pPr>
              <w:widowControl/>
              <w:jc w:val="center"/>
              <w:rPr>
                <w:rFonts w:ascii="仿宋" w:eastAsia="仿宋" w:hAnsi="仿宋" w:cs="宋体"/>
                <w:b/>
                <w:bCs/>
                <w:color w:val="000000" w:themeColor="text1"/>
                <w:kern w:val="0"/>
                <w:sz w:val="24"/>
                <w:szCs w:val="24"/>
              </w:rPr>
            </w:pPr>
            <w:r w:rsidRPr="002B3CBC">
              <w:rPr>
                <w:rFonts w:ascii="仿宋" w:eastAsia="仿宋" w:hAnsi="仿宋" w:cs="宋体" w:hint="eastAsia"/>
                <w:color w:val="000000" w:themeColor="text1"/>
                <w:kern w:val="0"/>
                <w:sz w:val="24"/>
                <w:szCs w:val="24"/>
              </w:rPr>
              <w:t>4台</w:t>
            </w:r>
          </w:p>
        </w:tc>
        <w:tc>
          <w:tcPr>
            <w:tcW w:w="1040" w:type="pct"/>
            <w:vMerge w:val="restar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仿宋" w:hint="eastAsia"/>
                <w:color w:val="000000" w:themeColor="text1"/>
                <w:sz w:val="24"/>
                <w:szCs w:val="24"/>
              </w:rPr>
              <w:t>提供5年原厂软硬件</w:t>
            </w:r>
            <w:proofErr w:type="gramStart"/>
            <w:r w:rsidRPr="002B3CBC">
              <w:rPr>
                <w:rFonts w:ascii="仿宋" w:eastAsia="仿宋" w:hAnsi="仿宋" w:cs="仿宋" w:hint="eastAsia"/>
                <w:color w:val="000000" w:themeColor="text1"/>
                <w:sz w:val="24"/>
                <w:szCs w:val="24"/>
              </w:rPr>
              <w:t>免费维保服务</w:t>
            </w:r>
            <w:proofErr w:type="gramEnd"/>
          </w:p>
        </w:tc>
      </w:tr>
      <w:tr w:rsidR="008F31F0" w:rsidRPr="002B3CBC">
        <w:trPr>
          <w:trHeight w:val="90"/>
        </w:trPr>
        <w:tc>
          <w:tcPr>
            <w:tcW w:w="991" w:type="pct"/>
            <w:vMerge w:val="restar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苏州农商行</w:t>
            </w:r>
          </w:p>
        </w:tc>
        <w:tc>
          <w:tcPr>
            <w:tcW w:w="1927" w:type="pc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信安世纪NetSign6500</w:t>
            </w:r>
          </w:p>
        </w:tc>
        <w:tc>
          <w:tcPr>
            <w:tcW w:w="1040" w:type="pc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2台</w:t>
            </w:r>
          </w:p>
        </w:tc>
        <w:tc>
          <w:tcPr>
            <w:tcW w:w="1040" w:type="pct"/>
            <w:vMerge/>
            <w:vAlign w:val="center"/>
          </w:tcPr>
          <w:p w:rsidR="008F31F0" w:rsidRPr="002B3CBC" w:rsidRDefault="008F31F0">
            <w:pPr>
              <w:widowControl/>
              <w:jc w:val="center"/>
              <w:rPr>
                <w:rFonts w:ascii="仿宋" w:eastAsia="仿宋" w:hAnsi="仿宋" w:cs="宋体"/>
                <w:color w:val="000000" w:themeColor="text1"/>
                <w:kern w:val="0"/>
                <w:sz w:val="24"/>
                <w:szCs w:val="24"/>
              </w:rPr>
            </w:pPr>
          </w:p>
        </w:tc>
      </w:tr>
      <w:tr w:rsidR="008F31F0" w:rsidRPr="002B3CBC">
        <w:trPr>
          <w:trHeight w:val="90"/>
        </w:trPr>
        <w:tc>
          <w:tcPr>
            <w:tcW w:w="991" w:type="pct"/>
            <w:vMerge/>
            <w:vAlign w:val="center"/>
          </w:tcPr>
          <w:p w:rsidR="008F31F0" w:rsidRPr="002B3CBC" w:rsidRDefault="008F31F0">
            <w:pPr>
              <w:widowControl/>
              <w:jc w:val="center"/>
              <w:rPr>
                <w:rFonts w:ascii="仿宋" w:eastAsia="仿宋" w:hAnsi="仿宋" w:cs="宋体"/>
                <w:color w:val="000000" w:themeColor="text1"/>
                <w:kern w:val="0"/>
                <w:sz w:val="24"/>
                <w:szCs w:val="24"/>
              </w:rPr>
            </w:pPr>
          </w:p>
        </w:tc>
        <w:tc>
          <w:tcPr>
            <w:tcW w:w="1927" w:type="pc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信安世纪NetSign3500</w:t>
            </w:r>
          </w:p>
        </w:tc>
        <w:tc>
          <w:tcPr>
            <w:tcW w:w="1040" w:type="pc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1台</w:t>
            </w:r>
          </w:p>
        </w:tc>
        <w:tc>
          <w:tcPr>
            <w:tcW w:w="1040" w:type="pct"/>
            <w:vMerge/>
            <w:vAlign w:val="center"/>
          </w:tcPr>
          <w:p w:rsidR="008F31F0" w:rsidRPr="002B3CBC" w:rsidRDefault="008F31F0">
            <w:pPr>
              <w:widowControl/>
              <w:jc w:val="center"/>
              <w:rPr>
                <w:rFonts w:ascii="仿宋" w:eastAsia="仿宋" w:hAnsi="仿宋" w:cs="宋体"/>
                <w:color w:val="000000" w:themeColor="text1"/>
                <w:kern w:val="0"/>
                <w:sz w:val="24"/>
                <w:szCs w:val="24"/>
              </w:rPr>
            </w:pPr>
          </w:p>
        </w:tc>
      </w:tr>
      <w:tr w:rsidR="008F31F0" w:rsidRPr="002B3CBC">
        <w:trPr>
          <w:trHeight w:val="90"/>
        </w:trPr>
        <w:tc>
          <w:tcPr>
            <w:tcW w:w="991" w:type="pct"/>
            <w:vMerge w:val="restar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张家港农商行</w:t>
            </w:r>
          </w:p>
        </w:tc>
        <w:tc>
          <w:tcPr>
            <w:tcW w:w="1927" w:type="pc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信安世纪CCyper-20000C</w:t>
            </w:r>
          </w:p>
        </w:tc>
        <w:tc>
          <w:tcPr>
            <w:tcW w:w="1040" w:type="pc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2台</w:t>
            </w:r>
          </w:p>
        </w:tc>
        <w:tc>
          <w:tcPr>
            <w:tcW w:w="1040" w:type="pct"/>
            <w:vMerge/>
            <w:vAlign w:val="center"/>
          </w:tcPr>
          <w:p w:rsidR="008F31F0" w:rsidRPr="002B3CBC" w:rsidRDefault="008F31F0">
            <w:pPr>
              <w:widowControl/>
              <w:jc w:val="center"/>
              <w:rPr>
                <w:rFonts w:ascii="仿宋" w:eastAsia="仿宋" w:hAnsi="仿宋" w:cs="宋体"/>
                <w:color w:val="000000" w:themeColor="text1"/>
                <w:kern w:val="0"/>
                <w:sz w:val="24"/>
                <w:szCs w:val="24"/>
              </w:rPr>
            </w:pPr>
          </w:p>
        </w:tc>
      </w:tr>
      <w:tr w:rsidR="008F31F0" w:rsidRPr="002B3CBC">
        <w:trPr>
          <w:trHeight w:val="90"/>
        </w:trPr>
        <w:tc>
          <w:tcPr>
            <w:tcW w:w="991" w:type="pct"/>
            <w:vMerge/>
            <w:vAlign w:val="center"/>
          </w:tcPr>
          <w:p w:rsidR="008F31F0" w:rsidRPr="002B3CBC" w:rsidRDefault="008F31F0">
            <w:pPr>
              <w:widowControl/>
              <w:jc w:val="center"/>
              <w:rPr>
                <w:rFonts w:ascii="仿宋" w:eastAsia="仿宋" w:hAnsi="仿宋" w:cs="宋体"/>
                <w:color w:val="000000" w:themeColor="text1"/>
                <w:kern w:val="0"/>
                <w:sz w:val="24"/>
                <w:szCs w:val="24"/>
              </w:rPr>
            </w:pPr>
          </w:p>
        </w:tc>
        <w:tc>
          <w:tcPr>
            <w:tcW w:w="1927" w:type="pct"/>
            <w:vAlign w:val="center"/>
          </w:tcPr>
          <w:p w:rsidR="008F31F0" w:rsidRPr="002B3CBC" w:rsidRDefault="00F4711D">
            <w:pPr>
              <w:widowControl/>
              <w:jc w:val="center"/>
              <w:rPr>
                <w:rFonts w:ascii="仿宋" w:eastAsia="仿宋" w:hAnsi="仿宋" w:cs="宋体"/>
                <w:color w:val="000000" w:themeColor="text1"/>
                <w:kern w:val="0"/>
                <w:sz w:val="24"/>
                <w:szCs w:val="24"/>
              </w:rPr>
            </w:pPr>
            <w:proofErr w:type="spellStart"/>
            <w:r w:rsidRPr="002B3CBC">
              <w:rPr>
                <w:rFonts w:ascii="仿宋" w:eastAsia="仿宋" w:hAnsi="仿宋" w:cs="宋体" w:hint="eastAsia"/>
                <w:color w:val="000000" w:themeColor="text1"/>
                <w:kern w:val="0"/>
                <w:sz w:val="24"/>
                <w:szCs w:val="24"/>
              </w:rPr>
              <w:t>vNetSign</w:t>
            </w:r>
            <w:proofErr w:type="spellEnd"/>
            <w:r w:rsidRPr="002B3CBC">
              <w:rPr>
                <w:rFonts w:ascii="仿宋" w:eastAsia="仿宋" w:hAnsi="仿宋" w:cs="宋体" w:hint="eastAsia"/>
                <w:color w:val="000000" w:themeColor="text1"/>
                <w:kern w:val="0"/>
                <w:sz w:val="24"/>
                <w:szCs w:val="24"/>
              </w:rPr>
              <w:t>授权</w:t>
            </w:r>
          </w:p>
        </w:tc>
        <w:tc>
          <w:tcPr>
            <w:tcW w:w="1040" w:type="pct"/>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6个</w:t>
            </w:r>
          </w:p>
        </w:tc>
        <w:tc>
          <w:tcPr>
            <w:tcW w:w="1040" w:type="pct"/>
            <w:vMerge/>
            <w:vAlign w:val="center"/>
          </w:tcPr>
          <w:p w:rsidR="008F31F0" w:rsidRPr="002B3CBC" w:rsidRDefault="008F31F0">
            <w:pPr>
              <w:widowControl/>
              <w:jc w:val="center"/>
              <w:rPr>
                <w:rFonts w:ascii="仿宋" w:eastAsia="仿宋" w:hAnsi="仿宋" w:cs="宋体"/>
                <w:color w:val="000000" w:themeColor="text1"/>
                <w:kern w:val="0"/>
                <w:sz w:val="24"/>
                <w:szCs w:val="24"/>
              </w:rPr>
            </w:pPr>
          </w:p>
        </w:tc>
      </w:tr>
    </w:tbl>
    <w:p w:rsidR="008F31F0" w:rsidRPr="002B3CBC" w:rsidRDefault="00F4711D">
      <w:pPr>
        <w:spacing w:line="360" w:lineRule="auto"/>
        <w:ind w:firstLineChars="100" w:firstLine="28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型号参数要求如下：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6071"/>
      </w:tblGrid>
      <w:tr w:rsidR="008F31F0" w:rsidRPr="002B3CBC">
        <w:trPr>
          <w:jc w:val="center"/>
        </w:trPr>
        <w:tc>
          <w:tcPr>
            <w:tcW w:w="1437" w:type="pct"/>
            <w:vAlign w:val="bottom"/>
          </w:tcPr>
          <w:p w:rsidR="008F31F0" w:rsidRPr="002B3CBC" w:rsidRDefault="00F4711D">
            <w:pPr>
              <w:snapToGrid w:val="0"/>
              <w:spacing w:line="360" w:lineRule="auto"/>
              <w:jc w:val="center"/>
              <w:rPr>
                <w:rFonts w:ascii="仿宋" w:eastAsia="仿宋" w:hAnsi="仿宋" w:cs="仿宋"/>
                <w:b/>
                <w:bCs/>
                <w:color w:val="000000" w:themeColor="text1"/>
                <w:sz w:val="24"/>
                <w:szCs w:val="24"/>
              </w:rPr>
            </w:pPr>
            <w:r w:rsidRPr="002B3CBC">
              <w:rPr>
                <w:rFonts w:ascii="仿宋" w:eastAsia="仿宋" w:hAnsi="仿宋" w:cs="仿宋" w:hint="eastAsia"/>
                <w:b/>
                <w:bCs/>
                <w:color w:val="000000" w:themeColor="text1"/>
                <w:sz w:val="24"/>
                <w:szCs w:val="24"/>
              </w:rPr>
              <w:t>产品</w:t>
            </w:r>
          </w:p>
        </w:tc>
        <w:tc>
          <w:tcPr>
            <w:tcW w:w="3562" w:type="pct"/>
            <w:vAlign w:val="bottom"/>
          </w:tcPr>
          <w:p w:rsidR="008F31F0" w:rsidRPr="002B3CBC" w:rsidRDefault="00F4711D">
            <w:pPr>
              <w:snapToGrid w:val="0"/>
              <w:spacing w:line="360" w:lineRule="auto"/>
              <w:jc w:val="center"/>
              <w:rPr>
                <w:rFonts w:ascii="仿宋" w:eastAsia="仿宋" w:hAnsi="仿宋" w:cs="仿宋"/>
                <w:b/>
                <w:bCs/>
                <w:color w:val="000000" w:themeColor="text1"/>
                <w:sz w:val="24"/>
                <w:szCs w:val="24"/>
              </w:rPr>
            </w:pPr>
            <w:r w:rsidRPr="002B3CBC">
              <w:rPr>
                <w:rFonts w:ascii="仿宋" w:eastAsia="仿宋" w:hAnsi="仿宋" w:cs="仿宋" w:hint="eastAsia"/>
                <w:b/>
                <w:bCs/>
                <w:color w:val="000000" w:themeColor="text1"/>
                <w:sz w:val="24"/>
                <w:szCs w:val="24"/>
              </w:rPr>
              <w:t>硬件参数述</w:t>
            </w:r>
          </w:p>
        </w:tc>
      </w:tr>
      <w:tr w:rsidR="008F31F0" w:rsidRPr="002B3CBC">
        <w:trPr>
          <w:jc w:val="center"/>
        </w:trPr>
        <w:tc>
          <w:tcPr>
            <w:tcW w:w="1437" w:type="pct"/>
            <w:vAlign w:val="center"/>
          </w:tcPr>
          <w:p w:rsidR="008F31F0" w:rsidRPr="002B3CBC" w:rsidRDefault="00F4711D">
            <w:pPr>
              <w:widowControl/>
              <w:jc w:val="center"/>
              <w:rPr>
                <w:rFonts w:ascii="仿宋" w:eastAsia="仿宋" w:hAnsi="仿宋" w:cs="仿宋"/>
                <w:color w:val="000000" w:themeColor="text1"/>
                <w:sz w:val="24"/>
                <w:szCs w:val="24"/>
              </w:rPr>
            </w:pPr>
            <w:r w:rsidRPr="002B3CBC">
              <w:rPr>
                <w:rFonts w:ascii="仿宋" w:eastAsia="仿宋" w:hAnsi="仿宋" w:cs="仿宋" w:hint="eastAsia"/>
                <w:color w:val="000000" w:themeColor="text1"/>
                <w:sz w:val="24"/>
                <w:szCs w:val="24"/>
              </w:rPr>
              <w:t>NetSign3500</w:t>
            </w:r>
          </w:p>
        </w:tc>
        <w:tc>
          <w:tcPr>
            <w:tcW w:w="3562" w:type="pct"/>
            <w:vAlign w:val="center"/>
          </w:tcPr>
          <w:p w:rsidR="008F31F0" w:rsidRPr="002B3CBC" w:rsidRDefault="00F4711D">
            <w:pPr>
              <w:widowControl/>
              <w:jc w:val="left"/>
              <w:rPr>
                <w:rFonts w:ascii="仿宋" w:eastAsia="仿宋" w:hAnsi="仿宋" w:cs="仿宋"/>
                <w:color w:val="000000" w:themeColor="text1"/>
                <w:sz w:val="24"/>
                <w:szCs w:val="24"/>
              </w:rPr>
            </w:pPr>
            <w:r w:rsidRPr="002B3CBC">
              <w:rPr>
                <w:rFonts w:ascii="仿宋" w:eastAsia="仿宋" w:hAnsi="仿宋" w:cs="仿宋" w:hint="eastAsia"/>
                <w:color w:val="000000" w:themeColor="text1"/>
                <w:sz w:val="24"/>
                <w:szCs w:val="24"/>
              </w:rPr>
              <w:t>标准1U设备，双电源 400W-600W，2核4线程CPU X1，1T硬盘，16G内存，4个</w:t>
            </w:r>
            <w:proofErr w:type="gramStart"/>
            <w:r w:rsidRPr="002B3CBC">
              <w:rPr>
                <w:rFonts w:ascii="仿宋" w:eastAsia="仿宋" w:hAnsi="仿宋" w:cs="仿宋" w:hint="eastAsia"/>
                <w:color w:val="000000" w:themeColor="text1"/>
                <w:sz w:val="24"/>
                <w:szCs w:val="24"/>
              </w:rPr>
              <w:t>千兆电口</w:t>
            </w:r>
            <w:proofErr w:type="gramEnd"/>
            <w:r w:rsidRPr="002B3CBC">
              <w:rPr>
                <w:rFonts w:ascii="仿宋" w:eastAsia="仿宋" w:hAnsi="仿宋" w:cs="仿宋" w:hint="eastAsia"/>
                <w:color w:val="000000" w:themeColor="text1"/>
                <w:sz w:val="24"/>
                <w:szCs w:val="24"/>
              </w:rPr>
              <w:t>；性能：签名：RSA2048：2KTPS，SM2：20KTPS；验签：RSA2048：18KTPS，SM2：15KTPS</w:t>
            </w:r>
          </w:p>
        </w:tc>
      </w:tr>
      <w:tr w:rsidR="008F31F0" w:rsidRPr="002B3CBC">
        <w:trPr>
          <w:jc w:val="center"/>
        </w:trPr>
        <w:tc>
          <w:tcPr>
            <w:tcW w:w="1437" w:type="pct"/>
            <w:vAlign w:val="center"/>
          </w:tcPr>
          <w:p w:rsidR="008F31F0" w:rsidRPr="002B3CBC" w:rsidRDefault="00F4711D">
            <w:pPr>
              <w:widowControl/>
              <w:jc w:val="center"/>
              <w:rPr>
                <w:rFonts w:ascii="仿宋" w:eastAsia="仿宋" w:hAnsi="仿宋" w:cs="仿宋"/>
                <w:color w:val="000000" w:themeColor="text1"/>
                <w:sz w:val="24"/>
                <w:szCs w:val="24"/>
              </w:rPr>
            </w:pPr>
            <w:r w:rsidRPr="002B3CBC">
              <w:rPr>
                <w:rFonts w:ascii="仿宋" w:eastAsia="仿宋" w:hAnsi="仿宋" w:cs="仿宋" w:hint="eastAsia"/>
                <w:color w:val="000000" w:themeColor="text1"/>
                <w:sz w:val="24"/>
                <w:szCs w:val="24"/>
              </w:rPr>
              <w:t>NetSign6500</w:t>
            </w:r>
          </w:p>
        </w:tc>
        <w:tc>
          <w:tcPr>
            <w:tcW w:w="3562" w:type="pct"/>
            <w:vAlign w:val="center"/>
          </w:tcPr>
          <w:p w:rsidR="008F31F0" w:rsidRPr="002B3CBC" w:rsidRDefault="00F4711D">
            <w:pPr>
              <w:widowControl/>
              <w:jc w:val="left"/>
              <w:rPr>
                <w:rFonts w:ascii="仿宋" w:eastAsia="仿宋" w:hAnsi="仿宋" w:cs="仿宋"/>
                <w:color w:val="000000" w:themeColor="text1"/>
                <w:sz w:val="24"/>
                <w:szCs w:val="24"/>
              </w:rPr>
            </w:pPr>
            <w:r w:rsidRPr="002B3CBC">
              <w:rPr>
                <w:rFonts w:ascii="仿宋" w:eastAsia="仿宋" w:hAnsi="仿宋" w:cs="仿宋" w:hint="eastAsia"/>
                <w:color w:val="000000" w:themeColor="text1"/>
                <w:sz w:val="24"/>
                <w:szCs w:val="24"/>
              </w:rPr>
              <w:t>标准1U设备，双电源 400W-600W，4核8线程CPU X1，</w:t>
            </w:r>
            <w:r w:rsidRPr="002B3CBC">
              <w:rPr>
                <w:rFonts w:ascii="仿宋" w:eastAsia="仿宋" w:hAnsi="仿宋" w:cs="仿宋" w:hint="eastAsia"/>
                <w:color w:val="000000" w:themeColor="text1"/>
                <w:sz w:val="24"/>
                <w:szCs w:val="24"/>
              </w:rPr>
              <w:lastRenderedPageBreak/>
              <w:t>1T硬盘，16G内存；4个</w:t>
            </w:r>
            <w:proofErr w:type="gramStart"/>
            <w:r w:rsidRPr="002B3CBC">
              <w:rPr>
                <w:rFonts w:ascii="仿宋" w:eastAsia="仿宋" w:hAnsi="仿宋" w:cs="仿宋" w:hint="eastAsia"/>
                <w:color w:val="000000" w:themeColor="text1"/>
                <w:sz w:val="24"/>
                <w:szCs w:val="24"/>
              </w:rPr>
              <w:t>千兆电口</w:t>
            </w:r>
            <w:proofErr w:type="gramEnd"/>
            <w:r w:rsidRPr="002B3CBC">
              <w:rPr>
                <w:rFonts w:ascii="仿宋" w:eastAsia="仿宋" w:hAnsi="仿宋" w:cs="仿宋" w:hint="eastAsia"/>
                <w:color w:val="000000" w:themeColor="text1"/>
                <w:sz w:val="24"/>
                <w:szCs w:val="24"/>
              </w:rPr>
              <w:t>、2个万兆光口（含模块） ；性能：签名：RSA2048：6KTPS，SM2：30KTPS；验签：RSA2048：40KTPS，SM2：19KTPS</w:t>
            </w:r>
          </w:p>
        </w:tc>
      </w:tr>
      <w:tr w:rsidR="008F31F0" w:rsidRPr="002B3CBC">
        <w:trPr>
          <w:jc w:val="center"/>
        </w:trPr>
        <w:tc>
          <w:tcPr>
            <w:tcW w:w="1437" w:type="pct"/>
            <w:vAlign w:val="center"/>
          </w:tcPr>
          <w:p w:rsidR="008F31F0" w:rsidRPr="002B3CBC" w:rsidRDefault="00F4711D">
            <w:pPr>
              <w:widowControl/>
              <w:jc w:val="center"/>
              <w:rPr>
                <w:rFonts w:ascii="仿宋" w:eastAsia="仿宋" w:hAnsi="仿宋" w:cs="仿宋"/>
                <w:color w:val="000000" w:themeColor="text1"/>
                <w:sz w:val="24"/>
                <w:szCs w:val="24"/>
              </w:rPr>
            </w:pPr>
            <w:r w:rsidRPr="002B3CBC">
              <w:rPr>
                <w:rFonts w:ascii="仿宋" w:eastAsia="仿宋" w:hAnsi="仿宋" w:cs="仿宋" w:hint="eastAsia"/>
                <w:color w:val="000000" w:themeColor="text1"/>
                <w:sz w:val="24"/>
                <w:szCs w:val="24"/>
              </w:rPr>
              <w:lastRenderedPageBreak/>
              <w:t>CCypher-20000C</w:t>
            </w:r>
          </w:p>
        </w:tc>
        <w:tc>
          <w:tcPr>
            <w:tcW w:w="3562" w:type="pct"/>
            <w:vAlign w:val="center"/>
          </w:tcPr>
          <w:p w:rsidR="008F31F0" w:rsidRPr="002B3CBC" w:rsidRDefault="00F4711D">
            <w:pPr>
              <w:widowControl/>
              <w:jc w:val="left"/>
              <w:rPr>
                <w:rFonts w:ascii="仿宋" w:eastAsia="仿宋" w:hAnsi="仿宋" w:cs="仿宋"/>
                <w:color w:val="000000" w:themeColor="text1"/>
                <w:sz w:val="24"/>
                <w:szCs w:val="24"/>
              </w:rPr>
            </w:pPr>
            <w:r w:rsidRPr="002B3CBC">
              <w:rPr>
                <w:rFonts w:ascii="仿宋" w:eastAsia="仿宋" w:hAnsi="仿宋" w:cs="仿宋" w:hint="eastAsia"/>
                <w:color w:val="000000" w:themeColor="text1"/>
                <w:sz w:val="24"/>
                <w:szCs w:val="24"/>
              </w:rPr>
              <w:t>标准2U设备，双电源750-850W，海光16核32线程CPU X1，银河麒麟V10操作系统，4T硬盘 X1，128G内存，高性能虚拟密码卡 X1 ； 2个</w:t>
            </w:r>
            <w:proofErr w:type="gramStart"/>
            <w:r w:rsidRPr="002B3CBC">
              <w:rPr>
                <w:rFonts w:ascii="仿宋" w:eastAsia="仿宋" w:hAnsi="仿宋" w:cs="仿宋" w:hint="eastAsia"/>
                <w:color w:val="000000" w:themeColor="text1"/>
                <w:sz w:val="24"/>
                <w:szCs w:val="24"/>
              </w:rPr>
              <w:t>千兆电口</w:t>
            </w:r>
            <w:proofErr w:type="gramEnd"/>
            <w:r w:rsidRPr="002B3CBC">
              <w:rPr>
                <w:rFonts w:ascii="仿宋" w:eastAsia="仿宋" w:hAnsi="仿宋" w:cs="仿宋" w:hint="eastAsia"/>
                <w:color w:val="000000" w:themeColor="text1"/>
                <w:sz w:val="24"/>
                <w:szCs w:val="24"/>
              </w:rPr>
              <w:t>、4个</w:t>
            </w:r>
            <w:proofErr w:type="gramStart"/>
            <w:r w:rsidRPr="002B3CBC">
              <w:rPr>
                <w:rFonts w:ascii="仿宋" w:eastAsia="仿宋" w:hAnsi="仿宋" w:cs="仿宋" w:hint="eastAsia"/>
                <w:color w:val="000000" w:themeColor="text1"/>
                <w:sz w:val="24"/>
                <w:szCs w:val="24"/>
              </w:rPr>
              <w:t>万兆光口</w:t>
            </w:r>
            <w:proofErr w:type="gramEnd"/>
          </w:p>
        </w:tc>
      </w:tr>
      <w:tr w:rsidR="008F31F0" w:rsidRPr="002B3CBC">
        <w:trPr>
          <w:jc w:val="center"/>
        </w:trPr>
        <w:tc>
          <w:tcPr>
            <w:tcW w:w="1437" w:type="pct"/>
            <w:vAlign w:val="center"/>
          </w:tcPr>
          <w:p w:rsidR="008F31F0" w:rsidRPr="002B3CBC" w:rsidRDefault="00F4711D">
            <w:pPr>
              <w:widowControl/>
              <w:jc w:val="center"/>
              <w:rPr>
                <w:rFonts w:ascii="仿宋" w:eastAsia="仿宋" w:hAnsi="仿宋" w:cs="仿宋"/>
                <w:color w:val="000000" w:themeColor="text1"/>
                <w:sz w:val="24"/>
                <w:szCs w:val="24"/>
              </w:rPr>
            </w:pPr>
            <w:proofErr w:type="spellStart"/>
            <w:r w:rsidRPr="002B3CBC">
              <w:rPr>
                <w:rFonts w:ascii="仿宋" w:eastAsia="仿宋" w:hAnsi="仿宋" w:cs="仿宋" w:hint="eastAsia"/>
                <w:color w:val="000000" w:themeColor="text1"/>
                <w:sz w:val="24"/>
                <w:szCs w:val="24"/>
              </w:rPr>
              <w:t>vNetSign</w:t>
            </w:r>
            <w:proofErr w:type="spellEnd"/>
            <w:r w:rsidRPr="002B3CBC">
              <w:rPr>
                <w:rFonts w:ascii="仿宋" w:eastAsia="仿宋" w:hAnsi="仿宋" w:cs="仿宋" w:hint="eastAsia"/>
                <w:color w:val="000000" w:themeColor="text1"/>
                <w:sz w:val="24"/>
                <w:szCs w:val="24"/>
              </w:rPr>
              <w:t>授权</w:t>
            </w:r>
          </w:p>
        </w:tc>
        <w:tc>
          <w:tcPr>
            <w:tcW w:w="3562" w:type="pct"/>
            <w:vAlign w:val="center"/>
          </w:tcPr>
          <w:p w:rsidR="008F31F0" w:rsidRPr="002B3CBC" w:rsidRDefault="00F4711D">
            <w:pPr>
              <w:widowControl/>
              <w:jc w:val="left"/>
              <w:rPr>
                <w:rFonts w:ascii="仿宋" w:eastAsia="仿宋" w:hAnsi="仿宋" w:cs="仿宋"/>
                <w:color w:val="000000" w:themeColor="text1"/>
                <w:sz w:val="24"/>
                <w:szCs w:val="24"/>
              </w:rPr>
            </w:pPr>
            <w:r w:rsidRPr="002B3CBC">
              <w:rPr>
                <w:rFonts w:ascii="仿宋" w:eastAsia="仿宋" w:hAnsi="仿宋" w:cs="仿宋" w:hint="eastAsia"/>
                <w:color w:val="000000" w:themeColor="text1"/>
                <w:sz w:val="24"/>
                <w:szCs w:val="24"/>
              </w:rPr>
              <w:t>每个授权支持启动运行一个</w:t>
            </w:r>
            <w:proofErr w:type="spellStart"/>
            <w:r w:rsidRPr="002B3CBC">
              <w:rPr>
                <w:rFonts w:ascii="仿宋" w:eastAsia="仿宋" w:hAnsi="仿宋" w:cs="仿宋" w:hint="eastAsia"/>
                <w:color w:val="000000" w:themeColor="text1"/>
                <w:sz w:val="24"/>
                <w:szCs w:val="24"/>
              </w:rPr>
              <w:t>vNetSign</w:t>
            </w:r>
            <w:proofErr w:type="spellEnd"/>
            <w:r w:rsidRPr="002B3CBC">
              <w:rPr>
                <w:rFonts w:ascii="仿宋" w:eastAsia="仿宋" w:hAnsi="仿宋" w:cs="仿宋" w:hint="eastAsia"/>
                <w:color w:val="000000" w:themeColor="text1"/>
                <w:sz w:val="24"/>
                <w:szCs w:val="24"/>
              </w:rPr>
              <w:t>虚拟机</w:t>
            </w:r>
          </w:p>
        </w:tc>
      </w:tr>
    </w:tbl>
    <w:p w:rsidR="008F31F0" w:rsidRPr="002B3CBC" w:rsidRDefault="00F4711D" w:rsidP="00522102">
      <w:pPr>
        <w:snapToGrid w:val="0"/>
        <w:spacing w:line="360" w:lineRule="auto"/>
        <w:outlineLvl w:val="1"/>
        <w:rPr>
          <w:rFonts w:ascii="黑体" w:eastAsia="黑体" w:hAnsi="宋体"/>
          <w:b/>
          <w:snapToGrid w:val="0"/>
          <w:color w:val="000000" w:themeColor="text1"/>
          <w:kern w:val="0"/>
          <w:sz w:val="28"/>
          <w:szCs w:val="28"/>
        </w:rPr>
      </w:pPr>
      <w:r w:rsidRPr="002B3CBC">
        <w:rPr>
          <w:rFonts w:ascii="黑体" w:eastAsia="黑体" w:hAnsi="宋体" w:hint="eastAsia"/>
          <w:b/>
          <w:snapToGrid w:val="0"/>
          <w:color w:val="000000" w:themeColor="text1"/>
          <w:kern w:val="0"/>
          <w:sz w:val="28"/>
          <w:szCs w:val="28"/>
        </w:rPr>
        <w:t>四、报价总则</w:t>
      </w:r>
    </w:p>
    <w:p w:rsidR="008F31F0" w:rsidRPr="002B3CBC" w:rsidRDefault="00F4711D" w:rsidP="00522102">
      <w:pPr>
        <w:snapToGrid w:val="0"/>
        <w:spacing w:line="360" w:lineRule="auto"/>
        <w:ind w:firstLine="567"/>
        <w:rPr>
          <w:rFonts w:ascii="仿宋_GB2312" w:eastAsia="仿宋_GB2312" w:hAnsi="宋体"/>
          <w:snapToGrid w:val="0"/>
          <w:color w:val="000000" w:themeColor="text1"/>
          <w:kern w:val="0"/>
          <w:sz w:val="28"/>
          <w:szCs w:val="28"/>
        </w:rPr>
      </w:pPr>
      <w:r w:rsidRPr="002B3CBC">
        <w:rPr>
          <w:rFonts w:ascii="仿宋_GB2312" w:eastAsia="仿宋_GB2312" w:hAnsi="宋体" w:hint="eastAsia"/>
          <w:snapToGrid w:val="0"/>
          <w:color w:val="000000" w:themeColor="text1"/>
          <w:kern w:val="0"/>
          <w:sz w:val="28"/>
          <w:szCs w:val="28"/>
        </w:rPr>
        <w:t>1、投标人必须对整体实施服务进行报价（参照附件4：《投标价格一览表》）。</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2、每个服务的报价必须唯一；</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3、所有报价均应已包含国家规定的所有税费；</w:t>
      </w: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522102" w:rsidRPr="002B3CBC" w:rsidRDefault="00522102">
      <w:pPr>
        <w:pStyle w:val="1"/>
        <w:keepNext w:val="0"/>
        <w:keepLines w:val="0"/>
        <w:jc w:val="center"/>
        <w:rPr>
          <w:rFonts w:ascii="黑体" w:eastAsia="黑体" w:hAnsi="黑体"/>
          <w:snapToGrid w:val="0"/>
          <w:color w:val="000000" w:themeColor="text1"/>
          <w:sz w:val="32"/>
          <w:szCs w:val="32"/>
        </w:rPr>
      </w:pPr>
    </w:p>
    <w:p w:rsidR="008F31F0" w:rsidRPr="002B3CBC" w:rsidRDefault="00F4711D">
      <w:pPr>
        <w:pStyle w:val="1"/>
        <w:keepNext w:val="0"/>
        <w:keepLines w:val="0"/>
        <w:jc w:val="center"/>
        <w:rPr>
          <w:rFonts w:ascii="黑体" w:eastAsia="黑体" w:hAnsi="黑体"/>
          <w:snapToGrid w:val="0"/>
          <w:color w:val="000000" w:themeColor="text1"/>
          <w:sz w:val="32"/>
          <w:szCs w:val="32"/>
        </w:rPr>
      </w:pPr>
      <w:r w:rsidRPr="002B3CBC">
        <w:rPr>
          <w:rFonts w:ascii="黑体" w:eastAsia="黑体" w:hAnsi="黑体" w:hint="eastAsia"/>
          <w:snapToGrid w:val="0"/>
          <w:color w:val="000000" w:themeColor="text1"/>
          <w:sz w:val="32"/>
          <w:szCs w:val="32"/>
        </w:rPr>
        <w:lastRenderedPageBreak/>
        <w:t>第三部分</w:t>
      </w:r>
      <w:r w:rsidRPr="002B3CBC">
        <w:rPr>
          <w:rFonts w:ascii="黑体" w:eastAsia="黑体" w:hAnsi="黑体" w:hint="eastAsia"/>
          <w:snapToGrid w:val="0"/>
          <w:color w:val="000000" w:themeColor="text1"/>
          <w:sz w:val="32"/>
          <w:szCs w:val="32"/>
        </w:rPr>
        <w:tab/>
        <w:t>招标说明</w:t>
      </w:r>
    </w:p>
    <w:p w:rsidR="008F31F0" w:rsidRPr="002B3CBC" w:rsidRDefault="00F4711D" w:rsidP="00522102">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2B3CBC">
        <w:rPr>
          <w:rFonts w:ascii="仿宋" w:eastAsia="仿宋" w:hAnsi="仿宋" w:hint="eastAsia"/>
          <w:snapToGrid w:val="0"/>
          <w:color w:val="000000" w:themeColor="text1"/>
          <w:kern w:val="0"/>
          <w:sz w:val="28"/>
          <w:szCs w:val="28"/>
        </w:rPr>
        <w:t>一</w:t>
      </w:r>
      <w:r w:rsidRPr="002B3CBC">
        <w:rPr>
          <w:rFonts w:ascii="仿宋" w:eastAsia="仿宋" w:hAnsi="仿宋" w:hint="eastAsia"/>
          <w:color w:val="000000" w:themeColor="text1"/>
          <w:sz w:val="28"/>
          <w:szCs w:val="28"/>
        </w:rPr>
        <w:t>、总体说明</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（一）适用范围</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（二）定义</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1、“招标人”系指组织本次招标的招标机构：昆山农商银行；</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2、“投标人”系指遵守招标文件要求并向招标人提交投标文件的法人单位；</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7、“无效的投标文件”系指属于下列情况之一者，将作为无效处理：</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1）投标文件未按招标文件的要求密封；</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lastRenderedPageBreak/>
        <w:t>2） 投标文件未盖公章或未经法定代表人（或授权代理人）签字；</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3）投标文件未按招标文件规定的格式、内容和要求填写；</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4）在投标文件截止期后送达或是通过电报、电话、电传、传真投标文件；</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5）投标文件字迹模糊不清无法辨认的；</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6）投标人在投标文件中提供虚假信息的；</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7）投标文件未送达指定地点，指定接收人。</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（三）对投标人的要求</w:t>
      </w:r>
    </w:p>
    <w:p w:rsidR="008F31F0" w:rsidRPr="002B3CBC" w:rsidRDefault="00F4711D" w:rsidP="00522102">
      <w:pPr>
        <w:snapToGrid w:val="0"/>
        <w:spacing w:line="360" w:lineRule="auto"/>
        <w:ind w:firstLineChars="200" w:firstLine="560"/>
        <w:rPr>
          <w:rFonts w:ascii="仿宋" w:eastAsia="仿宋" w:hAnsi="仿宋" w:cs="宋体"/>
          <w:color w:val="000000" w:themeColor="text1"/>
          <w:kern w:val="0"/>
          <w:sz w:val="28"/>
          <w:szCs w:val="28"/>
        </w:rPr>
      </w:pPr>
      <w:r w:rsidRPr="002B3CBC">
        <w:rPr>
          <w:rFonts w:ascii="仿宋" w:eastAsia="仿宋" w:hAnsi="仿宋" w:cs="宋体" w:hint="eastAsia"/>
          <w:color w:val="000000" w:themeColor="text1"/>
          <w:kern w:val="0"/>
          <w:sz w:val="28"/>
          <w:szCs w:val="28"/>
        </w:rPr>
        <w:t>1、供应商必须为具有独立企业法人资格，具有合法名称、组织机构、固定的办公场所，注册资本要求不少于500万元人民币（或等值外币），注册时间不少于3年，并具有良好的技术力量、商业信誉和售后服务体系；</w:t>
      </w:r>
      <w:r w:rsidRPr="002B3CBC">
        <w:rPr>
          <w:rFonts w:ascii="仿宋" w:eastAsia="仿宋" w:hAnsi="仿宋" w:cs="宋体"/>
          <w:color w:val="000000" w:themeColor="text1"/>
          <w:kern w:val="0"/>
          <w:sz w:val="28"/>
          <w:szCs w:val="28"/>
        </w:rPr>
        <w:br/>
      </w:r>
      <w:r w:rsidRPr="002B3CBC">
        <w:rPr>
          <w:rFonts w:ascii="仿宋" w:eastAsia="仿宋" w:hAnsi="仿宋" w:cs="宋体" w:hint="eastAsia"/>
          <w:color w:val="000000" w:themeColor="text1"/>
          <w:kern w:val="0"/>
          <w:sz w:val="28"/>
          <w:szCs w:val="28"/>
        </w:rPr>
        <w:t xml:space="preserve">    2</w:t>
      </w:r>
      <w:r w:rsidRPr="002B3CBC">
        <w:rPr>
          <w:rFonts w:ascii="仿宋" w:eastAsia="仿宋" w:hAnsi="仿宋" w:cs="宋体"/>
          <w:color w:val="000000" w:themeColor="text1"/>
          <w:kern w:val="0"/>
          <w:sz w:val="28"/>
          <w:szCs w:val="28"/>
        </w:rPr>
        <w:t>、供应商必须具有良好的经济和技术实力，能够按时提交招标人要求的交付件，并能够及时地提供招标人要求的优质服务；</w:t>
      </w:r>
      <w:r w:rsidRPr="002B3CBC">
        <w:rPr>
          <w:rFonts w:ascii="仿宋" w:eastAsia="仿宋" w:hAnsi="仿宋" w:cs="宋体"/>
          <w:color w:val="000000" w:themeColor="text1"/>
          <w:kern w:val="0"/>
          <w:sz w:val="28"/>
          <w:szCs w:val="28"/>
        </w:rPr>
        <w:br/>
      </w:r>
      <w:r w:rsidRPr="002B3CBC">
        <w:rPr>
          <w:rFonts w:ascii="仿宋" w:eastAsia="仿宋" w:hAnsi="仿宋" w:cs="宋体" w:hint="eastAsia"/>
          <w:color w:val="000000" w:themeColor="text1"/>
          <w:kern w:val="0"/>
          <w:sz w:val="28"/>
          <w:szCs w:val="28"/>
        </w:rPr>
        <w:t xml:space="preserve">    3</w:t>
      </w:r>
      <w:r w:rsidRPr="002B3CBC">
        <w:rPr>
          <w:rFonts w:ascii="仿宋" w:eastAsia="仿宋" w:hAnsi="仿宋" w:cs="宋体"/>
          <w:color w:val="000000" w:themeColor="text1"/>
          <w:kern w:val="0"/>
          <w:sz w:val="28"/>
          <w:szCs w:val="28"/>
        </w:rPr>
        <w:t>、供应商必须具有良好的银行资信和商业信誉，没有违法、违约记录，不处于被责令停业，财产被接管、冻结、破产等非正常经营状态；</w:t>
      </w:r>
      <w:r w:rsidRPr="002B3CBC">
        <w:rPr>
          <w:rFonts w:ascii="仿宋" w:eastAsia="仿宋" w:hAnsi="仿宋" w:cs="宋体"/>
          <w:color w:val="000000" w:themeColor="text1"/>
          <w:kern w:val="0"/>
          <w:sz w:val="28"/>
          <w:szCs w:val="28"/>
        </w:rPr>
        <w:br/>
      </w:r>
      <w:r w:rsidRPr="002B3CBC">
        <w:rPr>
          <w:rFonts w:ascii="仿宋" w:eastAsia="仿宋" w:hAnsi="仿宋" w:cs="宋体" w:hint="eastAsia"/>
          <w:color w:val="000000" w:themeColor="text1"/>
          <w:kern w:val="0"/>
          <w:sz w:val="28"/>
          <w:szCs w:val="28"/>
        </w:rPr>
        <w:t xml:space="preserve">    4</w:t>
      </w:r>
      <w:r w:rsidRPr="002B3CBC">
        <w:rPr>
          <w:rFonts w:ascii="仿宋" w:eastAsia="仿宋" w:hAnsi="仿宋" w:cs="宋体"/>
          <w:color w:val="000000" w:themeColor="text1"/>
          <w:kern w:val="0"/>
          <w:sz w:val="28"/>
          <w:szCs w:val="28"/>
        </w:rPr>
        <w:t>、供应商不得联合第三方共同投标，否则取消投标资格，且不允许中标后将本招标进行分包、转包；</w:t>
      </w:r>
      <w:r w:rsidRPr="002B3CBC">
        <w:rPr>
          <w:rFonts w:ascii="仿宋" w:eastAsia="仿宋" w:hAnsi="仿宋" w:cs="宋体"/>
          <w:color w:val="000000" w:themeColor="text1"/>
          <w:kern w:val="0"/>
          <w:sz w:val="28"/>
          <w:szCs w:val="28"/>
        </w:rPr>
        <w:br/>
      </w:r>
      <w:r w:rsidRPr="002B3CBC">
        <w:rPr>
          <w:rFonts w:ascii="仿宋" w:eastAsia="仿宋" w:hAnsi="仿宋" w:cs="宋体" w:hint="eastAsia"/>
          <w:color w:val="000000" w:themeColor="text1"/>
          <w:kern w:val="0"/>
          <w:sz w:val="28"/>
          <w:szCs w:val="28"/>
        </w:rPr>
        <w:t xml:space="preserve">    5</w:t>
      </w:r>
      <w:r w:rsidRPr="002B3CBC">
        <w:rPr>
          <w:rFonts w:ascii="仿宋" w:eastAsia="仿宋" w:hAnsi="仿宋" w:cs="宋体"/>
          <w:color w:val="000000" w:themeColor="text1"/>
          <w:kern w:val="0"/>
          <w:sz w:val="28"/>
          <w:szCs w:val="28"/>
        </w:rPr>
        <w:t>、供应商为代理商的，必须提供</w:t>
      </w:r>
      <w:r w:rsidRPr="002B3CBC">
        <w:rPr>
          <w:rFonts w:ascii="仿宋" w:eastAsia="仿宋" w:hAnsi="仿宋" w:cs="宋体" w:hint="eastAsia"/>
          <w:color w:val="000000" w:themeColor="text1"/>
          <w:kern w:val="0"/>
          <w:sz w:val="28"/>
          <w:szCs w:val="28"/>
        </w:rPr>
        <w:t>原厂直接出具的项目</w:t>
      </w:r>
      <w:r w:rsidRPr="002B3CBC">
        <w:rPr>
          <w:rFonts w:ascii="仿宋" w:eastAsia="仿宋" w:hAnsi="仿宋" w:cs="宋体"/>
          <w:color w:val="000000" w:themeColor="text1"/>
          <w:kern w:val="0"/>
          <w:sz w:val="28"/>
          <w:szCs w:val="28"/>
        </w:rPr>
        <w:t>授权函</w:t>
      </w:r>
      <w:r w:rsidRPr="002B3CBC">
        <w:rPr>
          <w:rFonts w:ascii="仿宋" w:eastAsia="仿宋" w:hAnsi="仿宋" w:cs="宋体" w:hint="eastAsia"/>
          <w:color w:val="000000" w:themeColor="text1"/>
          <w:kern w:val="0"/>
          <w:sz w:val="28"/>
          <w:szCs w:val="28"/>
        </w:rPr>
        <w:t>（加盖公章）</w:t>
      </w:r>
      <w:r w:rsidR="00522102" w:rsidRPr="002B3CBC">
        <w:rPr>
          <w:rFonts w:ascii="仿宋" w:eastAsia="仿宋" w:hAnsi="仿宋" w:cs="宋体" w:hint="eastAsia"/>
          <w:color w:val="000000" w:themeColor="text1"/>
          <w:kern w:val="0"/>
          <w:sz w:val="28"/>
          <w:szCs w:val="28"/>
        </w:rPr>
        <w:t>；</w:t>
      </w:r>
      <w:r w:rsidRPr="002B3CBC">
        <w:rPr>
          <w:rFonts w:ascii="仿宋" w:eastAsia="仿宋" w:hAnsi="仿宋" w:cs="宋体"/>
          <w:color w:val="000000" w:themeColor="text1"/>
          <w:kern w:val="0"/>
          <w:sz w:val="28"/>
          <w:szCs w:val="28"/>
        </w:rPr>
        <w:br/>
      </w:r>
      <w:r w:rsidRPr="002B3CBC">
        <w:rPr>
          <w:rFonts w:ascii="仿宋" w:eastAsia="仿宋" w:hAnsi="仿宋" w:cs="宋体" w:hint="eastAsia"/>
          <w:color w:val="000000" w:themeColor="text1"/>
          <w:kern w:val="0"/>
          <w:sz w:val="28"/>
          <w:szCs w:val="28"/>
        </w:rPr>
        <w:t xml:space="preserve">    6</w:t>
      </w:r>
      <w:r w:rsidRPr="002B3CBC">
        <w:rPr>
          <w:rFonts w:ascii="仿宋" w:eastAsia="仿宋" w:hAnsi="仿宋" w:cs="宋体"/>
          <w:color w:val="000000" w:themeColor="text1"/>
          <w:kern w:val="0"/>
          <w:sz w:val="28"/>
          <w:szCs w:val="28"/>
        </w:rPr>
        <w:t>、供应商应为增值税一般纳税人，应开具增值税专用发票，不得代开增值税发票</w:t>
      </w:r>
      <w:r w:rsidR="00522102" w:rsidRPr="002B3CBC">
        <w:rPr>
          <w:rFonts w:ascii="仿宋" w:eastAsia="仿宋" w:hAnsi="仿宋" w:cs="宋体" w:hint="eastAsia"/>
          <w:color w:val="000000" w:themeColor="text1"/>
          <w:kern w:val="0"/>
          <w:sz w:val="28"/>
          <w:szCs w:val="28"/>
        </w:rPr>
        <w:t>；</w:t>
      </w:r>
    </w:p>
    <w:p w:rsidR="00522102" w:rsidRPr="002B3CBC" w:rsidRDefault="00522102" w:rsidP="00522102">
      <w:pPr>
        <w:pStyle w:val="a0"/>
        <w:snapToGrid w:val="0"/>
        <w:spacing w:after="0" w:line="360" w:lineRule="auto"/>
        <w:ind w:firstLineChars="200" w:firstLine="560"/>
        <w:rPr>
          <w:color w:val="000000" w:themeColor="text1"/>
        </w:rPr>
      </w:pPr>
      <w:r w:rsidRPr="002B3CBC">
        <w:rPr>
          <w:rFonts w:ascii="仿宋_GB2312" w:eastAsia="仿宋_GB2312" w:hAnsi="宋体" w:hint="eastAsia"/>
          <w:color w:val="000000" w:themeColor="text1"/>
          <w:sz w:val="28"/>
        </w:rPr>
        <w:t>7、符合条件需报名的投标人，请在投标截止前五日在昆山农商银行采购管理平台(https://zbcgzx.ksrcb.com:30018/)上完成注册。</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lastRenderedPageBreak/>
        <w:t>（四）投标费用</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（五）投标保证金</w:t>
      </w:r>
    </w:p>
    <w:p w:rsidR="008F31F0" w:rsidRPr="002B3CBC" w:rsidRDefault="00F4711D" w:rsidP="00522102">
      <w:pPr>
        <w:snapToGrid w:val="0"/>
        <w:spacing w:line="360" w:lineRule="auto"/>
        <w:ind w:firstLineChars="250" w:firstLine="700"/>
        <w:rPr>
          <w:rFonts w:ascii="仿宋_GB2312" w:eastAsia="仿宋_GB2312" w:hAnsi="仿宋"/>
          <w:color w:val="000000" w:themeColor="text1"/>
          <w:sz w:val="28"/>
        </w:rPr>
      </w:pPr>
      <w:r w:rsidRPr="002B3CBC">
        <w:rPr>
          <w:rFonts w:ascii="仿宋_GB2312" w:eastAsia="仿宋_GB2312" w:hAnsi="仿宋" w:hint="eastAsia"/>
          <w:color w:val="000000" w:themeColor="text1"/>
          <w:sz w:val="28"/>
        </w:rPr>
        <w:t>1、项目投标保证金信息</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仿宋" w:hint="eastAsia"/>
          <w:color w:val="000000" w:themeColor="text1"/>
          <w:sz w:val="28"/>
        </w:rPr>
        <w:t>□</w:t>
      </w:r>
      <w:r w:rsidRPr="002B3CBC">
        <w:rPr>
          <w:rFonts w:ascii="仿宋_GB2312" w:eastAsia="仿宋_GB2312" w:hAnsi="宋体" w:hint="eastAsia"/>
          <w:color w:val="000000" w:themeColor="text1"/>
          <w:sz w:val="28"/>
        </w:rPr>
        <w:t>有</w:t>
      </w:r>
      <w:r w:rsidRPr="002B3CBC">
        <w:rPr>
          <w:rFonts w:ascii="仿宋_GB2312" w:eastAsia="仿宋_GB2312" w:hAnsi="仿宋" w:hint="eastAsia"/>
          <w:color w:val="000000" w:themeColor="text1"/>
          <w:sz w:val="28"/>
        </w:rPr>
        <w:t>投标</w:t>
      </w:r>
      <w:r w:rsidRPr="002B3CBC">
        <w:rPr>
          <w:rFonts w:ascii="仿宋_GB2312" w:eastAsia="仿宋_GB2312" w:hAnsi="宋体" w:hint="eastAsia"/>
          <w:color w:val="000000" w:themeColor="text1"/>
          <w:sz w:val="28"/>
        </w:rPr>
        <w:t xml:space="preserve">保证金        </w:t>
      </w:r>
      <w:r w:rsidR="00522102" w:rsidRPr="002B3CBC">
        <w:rPr>
          <w:rFonts w:ascii="仿宋_GB2312" w:eastAsia="仿宋_GB2312" w:hAnsi="宋体" w:hint="eastAsia"/>
          <w:color w:val="000000" w:themeColor="text1"/>
          <w:sz w:val="28"/>
        </w:rPr>
        <w:t xml:space="preserve"> </w:t>
      </w:r>
      <w:r w:rsidRPr="002B3CBC">
        <w:rPr>
          <w:rFonts w:ascii="仿宋_GB2312" w:eastAsia="仿宋_GB2312" w:hAnsi="宋体" w:hint="eastAsia"/>
          <w:color w:val="000000" w:themeColor="text1"/>
          <w:sz w:val="28"/>
        </w:rPr>
        <w:t xml:space="preserve">  </w:t>
      </w:r>
      <w:r w:rsidRPr="002B3CBC">
        <w:rPr>
          <w:rFonts w:ascii="仿宋_GB2312" w:eastAsia="仿宋_GB2312" w:hAnsi="仿宋" w:hint="eastAsia"/>
          <w:color w:val="000000" w:themeColor="text1"/>
          <w:sz w:val="28"/>
        </w:rPr>
        <w:sym w:font="Wingdings 2" w:char="0052"/>
      </w:r>
      <w:r w:rsidRPr="002B3CBC">
        <w:rPr>
          <w:rFonts w:ascii="仿宋_GB2312" w:eastAsia="仿宋_GB2312" w:hAnsi="宋体" w:hint="eastAsia"/>
          <w:color w:val="000000" w:themeColor="text1"/>
          <w:sz w:val="28"/>
        </w:rPr>
        <w:t>无</w:t>
      </w:r>
      <w:r w:rsidRPr="002B3CBC">
        <w:rPr>
          <w:rFonts w:ascii="仿宋_GB2312" w:eastAsia="仿宋_GB2312" w:hAnsi="仿宋" w:hint="eastAsia"/>
          <w:color w:val="000000" w:themeColor="text1"/>
          <w:sz w:val="28"/>
        </w:rPr>
        <w:t>投标</w:t>
      </w:r>
      <w:r w:rsidRPr="002B3CBC">
        <w:rPr>
          <w:rFonts w:ascii="仿宋_GB2312" w:eastAsia="仿宋_GB2312" w:hAnsi="宋体" w:hint="eastAsia"/>
          <w:color w:val="000000" w:themeColor="text1"/>
          <w:sz w:val="28"/>
        </w:rPr>
        <w:t xml:space="preserve">保证金           </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u w:val="single"/>
        </w:rPr>
      </w:pPr>
      <w:r w:rsidRPr="002B3CBC">
        <w:rPr>
          <w:rFonts w:ascii="仿宋_GB2312" w:eastAsia="仿宋_GB2312" w:hAnsi="宋体" w:hint="eastAsia"/>
          <w:color w:val="000000" w:themeColor="text1"/>
          <w:sz w:val="28"/>
        </w:rPr>
        <w:t>投标保证金金额（小写）：</w:t>
      </w:r>
      <w:r w:rsidRPr="002B3CBC">
        <w:rPr>
          <w:rFonts w:ascii="仿宋_GB2312" w:eastAsia="仿宋_GB2312" w:hAnsi="宋体" w:hint="eastAsia"/>
          <w:color w:val="000000" w:themeColor="text1"/>
          <w:sz w:val="28"/>
          <w:u w:val="single"/>
        </w:rPr>
        <w:t xml:space="preserve">                              </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u w:val="single"/>
        </w:rPr>
      </w:pPr>
      <w:r w:rsidRPr="002B3CBC">
        <w:rPr>
          <w:rFonts w:ascii="仿宋_GB2312" w:eastAsia="仿宋_GB2312" w:hAnsi="宋体" w:hint="eastAsia"/>
          <w:color w:val="000000" w:themeColor="text1"/>
          <w:sz w:val="28"/>
        </w:rPr>
        <w:t xml:space="preserve">              （大写）：</w:t>
      </w:r>
      <w:r w:rsidRPr="002B3CBC">
        <w:rPr>
          <w:rFonts w:ascii="仿宋_GB2312" w:eastAsia="仿宋_GB2312" w:hAnsi="宋体" w:hint="eastAsia"/>
          <w:color w:val="000000" w:themeColor="text1"/>
          <w:sz w:val="28"/>
          <w:u w:val="single"/>
        </w:rPr>
        <w:t xml:space="preserve">                              </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户名：昆山农商银行投标保证金专户</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账号：3052252018224116010001</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开户行名称：昆山农村商业银行营业部</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行号：314305206650</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2、投标保证金的缴纳</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w:t>
      </w:r>
      <w:r w:rsidRPr="002B3CBC">
        <w:rPr>
          <w:rFonts w:ascii="仿宋_GB2312" w:eastAsia="仿宋_GB2312" w:hAnsi="宋体"/>
          <w:color w:val="000000" w:themeColor="text1"/>
          <w:sz w:val="28"/>
        </w:rPr>
        <w:t>1</w:t>
      </w:r>
      <w:r w:rsidRPr="002B3CBC">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2B3CBC">
        <w:rPr>
          <w:rFonts w:ascii="仿宋_GB2312" w:eastAsia="仿宋_GB2312" w:hAnsi="宋体" w:hint="eastAsia"/>
          <w:color w:val="000000" w:themeColor="text1"/>
          <w:sz w:val="28"/>
        </w:rPr>
        <w:t>电子档发招标</w:t>
      </w:r>
      <w:proofErr w:type="gramEnd"/>
      <w:r w:rsidRPr="002B3CBC">
        <w:rPr>
          <w:rFonts w:ascii="仿宋_GB2312" w:eastAsia="仿宋_GB2312" w:hAnsi="宋体" w:hint="eastAsia"/>
          <w:color w:val="000000" w:themeColor="text1"/>
          <w:sz w:val="28"/>
        </w:rPr>
        <w:t>人邮箱，以便招标人审核，招标人邮箱：</w:t>
      </w:r>
      <w:hyperlink r:id="rId9" w:history="1">
        <w:r w:rsidRPr="002B3CBC">
          <w:rPr>
            <w:rStyle w:val="ab"/>
            <w:rFonts w:ascii="仿宋_GB2312" w:eastAsia="仿宋_GB2312" w:hAnsi="宋体"/>
            <w:color w:val="000000" w:themeColor="text1"/>
            <w:sz w:val="28"/>
          </w:rPr>
          <w:t>zbcgzx@ksrcb.com</w:t>
        </w:r>
      </w:hyperlink>
      <w:r w:rsidRPr="002B3CBC">
        <w:rPr>
          <w:rFonts w:ascii="仿宋_GB2312" w:eastAsia="仿宋_GB2312" w:hAnsi="宋体"/>
          <w:color w:val="000000" w:themeColor="text1"/>
          <w:sz w:val="28"/>
        </w:rPr>
        <w:t>，</w:t>
      </w:r>
      <w:r w:rsidRPr="002B3CBC">
        <w:rPr>
          <w:rFonts w:ascii="仿宋_GB2312" w:eastAsia="仿宋_GB2312" w:hAnsi="宋体" w:hint="eastAsia"/>
          <w:color w:val="000000" w:themeColor="text1"/>
          <w:sz w:val="28"/>
        </w:rPr>
        <w:t>并将该转账凭证单独密封后寄（送）</w:t>
      </w:r>
      <w:proofErr w:type="gramStart"/>
      <w:r w:rsidRPr="002B3CBC">
        <w:rPr>
          <w:rFonts w:ascii="仿宋_GB2312" w:eastAsia="仿宋_GB2312" w:hAnsi="宋体" w:hint="eastAsia"/>
          <w:color w:val="000000" w:themeColor="text1"/>
          <w:sz w:val="28"/>
        </w:rPr>
        <w:t>至集中</w:t>
      </w:r>
      <w:proofErr w:type="gramEnd"/>
      <w:r w:rsidRPr="002B3CBC">
        <w:rPr>
          <w:rFonts w:ascii="仿宋_GB2312" w:eastAsia="仿宋_GB2312" w:hAnsi="宋体" w:hint="eastAsia"/>
          <w:color w:val="000000" w:themeColor="text1"/>
          <w:sz w:val="28"/>
        </w:rPr>
        <w:t>采购中心；</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w:t>
      </w:r>
      <w:r w:rsidRPr="002B3CBC">
        <w:rPr>
          <w:rFonts w:ascii="仿宋_GB2312" w:eastAsia="仿宋_GB2312" w:hAnsi="宋体"/>
          <w:color w:val="000000" w:themeColor="text1"/>
          <w:sz w:val="28"/>
        </w:rPr>
        <w:t>2</w:t>
      </w:r>
      <w:r w:rsidRPr="002B3CBC">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w:t>
      </w:r>
      <w:r w:rsidRPr="002B3CBC">
        <w:rPr>
          <w:rFonts w:ascii="仿宋_GB2312" w:eastAsia="仿宋_GB2312" w:hAnsi="宋体"/>
          <w:color w:val="000000" w:themeColor="text1"/>
          <w:sz w:val="28"/>
        </w:rPr>
        <w:t>3</w:t>
      </w:r>
      <w:r w:rsidRPr="002B3CBC">
        <w:rPr>
          <w:rFonts w:ascii="仿宋_GB2312" w:eastAsia="仿宋_GB2312" w:hAnsi="宋体" w:hint="eastAsia"/>
          <w:color w:val="000000" w:themeColor="text1"/>
          <w:sz w:val="28"/>
        </w:rPr>
        <w:t>）投标人在缴纳投标保证金时，需在进帐凭证上注明项目编号和名称。</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color w:val="000000" w:themeColor="text1"/>
          <w:sz w:val="28"/>
        </w:rPr>
        <w:t>（4</w:t>
      </w:r>
      <w:r w:rsidRPr="002B3CBC">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8F31F0" w:rsidRPr="002B3CBC" w:rsidRDefault="00F4711D" w:rsidP="00522102">
      <w:pPr>
        <w:snapToGrid w:val="0"/>
        <w:spacing w:line="360" w:lineRule="auto"/>
        <w:ind w:firstLineChars="250" w:firstLine="700"/>
        <w:rPr>
          <w:rFonts w:ascii="仿宋_GB2312" w:eastAsia="仿宋_GB2312" w:hAnsi="宋体"/>
          <w:color w:val="000000" w:themeColor="text1"/>
          <w:sz w:val="28"/>
        </w:rPr>
      </w:pPr>
      <w:r w:rsidRPr="002B3CBC">
        <w:rPr>
          <w:rFonts w:ascii="仿宋_GB2312" w:eastAsia="仿宋_GB2312" w:hAnsi="宋体"/>
          <w:color w:val="000000" w:themeColor="text1"/>
          <w:sz w:val="28"/>
        </w:rPr>
        <w:t>3</w:t>
      </w:r>
      <w:r w:rsidRPr="002B3CBC">
        <w:rPr>
          <w:rFonts w:ascii="仿宋_GB2312" w:eastAsia="仿宋_GB2312" w:hAnsi="宋体" w:hint="eastAsia"/>
          <w:color w:val="000000" w:themeColor="text1"/>
          <w:sz w:val="28"/>
        </w:rPr>
        <w:t>、投标保证金的扣划</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投标过程中发生以下情形时，予以投标保证金的扣划，并按相关</w:t>
      </w:r>
      <w:r w:rsidRPr="002B3CBC">
        <w:rPr>
          <w:rFonts w:ascii="仿宋_GB2312" w:eastAsia="仿宋_GB2312" w:hAnsi="宋体" w:hint="eastAsia"/>
          <w:color w:val="000000" w:themeColor="text1"/>
          <w:sz w:val="28"/>
        </w:rPr>
        <w:lastRenderedPageBreak/>
        <w:t>规定处理：</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（1）投标人在有效期内发生随意撤回、撤销投标行为的；</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color w:val="000000" w:themeColor="text1"/>
          <w:sz w:val="28"/>
        </w:rPr>
        <w:t>（</w:t>
      </w:r>
      <w:r w:rsidRPr="002B3CBC">
        <w:rPr>
          <w:rFonts w:ascii="仿宋_GB2312" w:eastAsia="仿宋_GB2312" w:hAnsi="宋体" w:hint="eastAsia"/>
          <w:color w:val="000000" w:themeColor="text1"/>
          <w:sz w:val="28"/>
        </w:rPr>
        <w:t>2）投标人中标后无正当理由拒签合同的；</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color w:val="000000" w:themeColor="text1"/>
          <w:sz w:val="28"/>
        </w:rPr>
        <w:t>（</w:t>
      </w:r>
      <w:r w:rsidRPr="002B3CBC">
        <w:rPr>
          <w:rFonts w:ascii="仿宋_GB2312" w:eastAsia="仿宋_GB2312" w:hAnsi="宋体" w:hint="eastAsia"/>
          <w:color w:val="000000" w:themeColor="text1"/>
          <w:sz w:val="28"/>
        </w:rPr>
        <w:t>3）投标人中标后未按招标人要求足额缴纳履约保证金的；</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color w:val="000000" w:themeColor="text1"/>
          <w:sz w:val="28"/>
        </w:rPr>
        <w:t>（</w:t>
      </w:r>
      <w:r w:rsidRPr="002B3CBC">
        <w:rPr>
          <w:rFonts w:ascii="仿宋_GB2312" w:eastAsia="仿宋_GB2312" w:hAnsi="宋体" w:hint="eastAsia"/>
          <w:color w:val="000000" w:themeColor="text1"/>
          <w:sz w:val="28"/>
        </w:rPr>
        <w:t>4）其他违法违规行为，经查实情况属实的；</w:t>
      </w:r>
    </w:p>
    <w:p w:rsidR="008F31F0" w:rsidRPr="002B3CBC" w:rsidRDefault="00F4711D" w:rsidP="00522102">
      <w:pPr>
        <w:snapToGrid w:val="0"/>
        <w:spacing w:line="360" w:lineRule="auto"/>
        <w:ind w:firstLine="570"/>
        <w:rPr>
          <w:rFonts w:ascii="仿宋_GB2312" w:eastAsia="仿宋_GB2312" w:hAnsi="宋体"/>
          <w:color w:val="000000" w:themeColor="text1"/>
          <w:sz w:val="28"/>
        </w:rPr>
      </w:pPr>
      <w:r w:rsidRPr="002B3CBC">
        <w:rPr>
          <w:rFonts w:ascii="仿宋_GB2312" w:eastAsia="仿宋_GB2312" w:hAnsi="宋体"/>
          <w:color w:val="000000" w:themeColor="text1"/>
          <w:sz w:val="28"/>
        </w:rPr>
        <w:t>4</w:t>
      </w:r>
      <w:r w:rsidRPr="002B3CBC">
        <w:rPr>
          <w:rFonts w:ascii="仿宋_GB2312" w:eastAsia="仿宋_GB2312" w:hAnsi="宋体" w:hint="eastAsia"/>
          <w:color w:val="000000" w:themeColor="text1"/>
          <w:sz w:val="28"/>
        </w:rPr>
        <w:t>、投标保证金的退还</w:t>
      </w:r>
    </w:p>
    <w:p w:rsidR="008F31F0" w:rsidRPr="002B3CBC" w:rsidRDefault="00F4711D" w:rsidP="00522102">
      <w:pPr>
        <w:snapToGrid w:val="0"/>
        <w:spacing w:line="360" w:lineRule="auto"/>
        <w:ind w:firstLine="57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2B3CBC">
        <w:rPr>
          <w:rFonts w:ascii="仿宋_GB2312" w:eastAsia="仿宋_GB2312" w:hAnsi="宋体"/>
          <w:color w:val="000000" w:themeColor="text1"/>
          <w:sz w:val="28"/>
        </w:rPr>
        <w:t>不</w:t>
      </w:r>
      <w:r w:rsidRPr="002B3CBC">
        <w:rPr>
          <w:rFonts w:ascii="仿宋_GB2312" w:eastAsia="仿宋_GB2312" w:hAnsi="宋体" w:hint="eastAsia"/>
          <w:color w:val="000000" w:themeColor="text1"/>
          <w:sz w:val="28"/>
        </w:rPr>
        <w:t>转入其履约保证金账户的，请投标人在投标时书面申明。</w:t>
      </w:r>
    </w:p>
    <w:p w:rsidR="008F31F0" w:rsidRPr="002B3CBC" w:rsidRDefault="00F4711D" w:rsidP="00522102">
      <w:pPr>
        <w:snapToGrid w:val="0"/>
        <w:spacing w:line="360" w:lineRule="auto"/>
        <w:ind w:firstLine="57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（2）投标人未中标，招标人按照“资金从哪里来，原样回那里去”的原则退还投标人投标保证金。</w:t>
      </w:r>
    </w:p>
    <w:p w:rsidR="008F31F0" w:rsidRPr="002B3CBC" w:rsidRDefault="00F4711D" w:rsidP="00522102">
      <w:pPr>
        <w:snapToGrid w:val="0"/>
        <w:spacing w:line="360" w:lineRule="auto"/>
        <w:ind w:firstLine="57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（3）投标保证金不计息。</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（六）履约保证金</w:t>
      </w:r>
    </w:p>
    <w:p w:rsidR="008F31F0" w:rsidRPr="002B3CBC" w:rsidRDefault="00F4711D" w:rsidP="00522102">
      <w:pPr>
        <w:snapToGrid w:val="0"/>
        <w:spacing w:line="360" w:lineRule="auto"/>
        <w:ind w:firstLineChars="250" w:firstLine="700"/>
        <w:rPr>
          <w:rFonts w:ascii="仿宋_GB2312" w:eastAsia="仿宋_GB2312" w:hAnsi="仿宋"/>
          <w:color w:val="000000" w:themeColor="text1"/>
          <w:sz w:val="28"/>
        </w:rPr>
      </w:pPr>
      <w:r w:rsidRPr="002B3CBC">
        <w:rPr>
          <w:rFonts w:ascii="仿宋_GB2312" w:eastAsia="仿宋_GB2312" w:hAnsi="仿宋" w:hint="eastAsia"/>
          <w:color w:val="000000" w:themeColor="text1"/>
          <w:sz w:val="28"/>
        </w:rPr>
        <w:t>1、项目履约保证金信息</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仿宋" w:hint="eastAsia"/>
          <w:color w:val="000000" w:themeColor="text1"/>
          <w:sz w:val="28"/>
        </w:rPr>
        <w:sym w:font="Wingdings 2" w:char="0052"/>
      </w:r>
      <w:r w:rsidRPr="002B3CBC">
        <w:rPr>
          <w:rFonts w:ascii="仿宋_GB2312" w:eastAsia="仿宋_GB2312" w:hAnsi="宋体" w:hint="eastAsia"/>
          <w:color w:val="000000" w:themeColor="text1"/>
          <w:sz w:val="28"/>
        </w:rPr>
        <w:t>有</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 xml:space="preserve">保证金         </w:t>
      </w:r>
      <w:r w:rsidR="00522102" w:rsidRPr="002B3CBC">
        <w:rPr>
          <w:rFonts w:ascii="仿宋_GB2312" w:eastAsia="仿宋_GB2312" w:hAnsi="宋体" w:hint="eastAsia"/>
          <w:color w:val="000000" w:themeColor="text1"/>
          <w:sz w:val="28"/>
        </w:rPr>
        <w:t xml:space="preserve">  </w:t>
      </w:r>
      <w:r w:rsidRPr="002B3CBC">
        <w:rPr>
          <w:rFonts w:ascii="仿宋_GB2312" w:eastAsia="仿宋_GB2312" w:hAnsi="宋体" w:hint="eastAsia"/>
          <w:color w:val="000000" w:themeColor="text1"/>
          <w:sz w:val="28"/>
        </w:rPr>
        <w:t xml:space="preserve">  </w:t>
      </w:r>
      <w:r w:rsidRPr="002B3CBC">
        <w:rPr>
          <w:rFonts w:ascii="仿宋_GB2312" w:eastAsia="仿宋_GB2312" w:hAnsi="仿宋" w:hint="eastAsia"/>
          <w:color w:val="000000" w:themeColor="text1"/>
          <w:sz w:val="28"/>
        </w:rPr>
        <w:t>□</w:t>
      </w:r>
      <w:r w:rsidRPr="002B3CBC">
        <w:rPr>
          <w:rFonts w:ascii="仿宋_GB2312" w:eastAsia="仿宋_GB2312" w:hAnsi="宋体" w:hint="eastAsia"/>
          <w:color w:val="000000" w:themeColor="text1"/>
          <w:sz w:val="28"/>
        </w:rPr>
        <w:t>无</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 xml:space="preserve">保证金           </w:t>
      </w:r>
    </w:p>
    <w:p w:rsidR="002B3CBC"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昆山农商银行：</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投标人应在接到中标通知后合同签订前，向招标人指定账户缴纳中标金额的</w:t>
      </w:r>
      <w:r w:rsidRPr="002B3CBC">
        <w:rPr>
          <w:rFonts w:ascii="仿宋_GB2312" w:eastAsia="仿宋_GB2312" w:hAnsi="宋体"/>
          <w:color w:val="000000" w:themeColor="text1"/>
          <w:sz w:val="28"/>
        </w:rPr>
        <w:t>10</w:t>
      </w:r>
      <w:r w:rsidRPr="002B3CBC">
        <w:rPr>
          <w:rFonts w:ascii="仿宋_GB2312" w:eastAsia="仿宋_GB2312" w:hAnsi="宋体" w:hint="eastAsia"/>
          <w:color w:val="000000" w:themeColor="text1"/>
          <w:sz w:val="28"/>
        </w:rPr>
        <w:t>%</w:t>
      </w:r>
      <w:r w:rsidRPr="002B3CBC">
        <w:rPr>
          <w:rFonts w:ascii="仿宋_GB2312" w:eastAsia="仿宋_GB2312" w:hAnsi="宋体"/>
          <w:color w:val="000000" w:themeColor="text1"/>
          <w:sz w:val="28"/>
        </w:rPr>
        <w:t>作为</w:t>
      </w:r>
      <w:r w:rsidRPr="002B3CBC">
        <w:rPr>
          <w:rFonts w:ascii="仿宋_GB2312" w:eastAsia="仿宋_GB2312" w:hAnsi="宋体" w:hint="eastAsia"/>
          <w:color w:val="000000" w:themeColor="text1"/>
          <w:sz w:val="28"/>
        </w:rPr>
        <w:t>履行合同条款。</w:t>
      </w:r>
    </w:p>
    <w:p w:rsidR="002B3CBC"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苏州农商银行：</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投标人应在接到中标通知后合同签订前，按中标金额的10%缴纳履约保证金（</w:t>
      </w:r>
      <w:proofErr w:type="gramStart"/>
      <w:r w:rsidRPr="002B3CBC">
        <w:rPr>
          <w:rFonts w:ascii="仿宋_GB2312" w:eastAsia="仿宋_GB2312" w:hAnsi="宋体" w:hint="eastAsia"/>
          <w:color w:val="000000" w:themeColor="text1"/>
          <w:sz w:val="28"/>
        </w:rPr>
        <w:t>按仟取整</w:t>
      </w:r>
      <w:proofErr w:type="gramEnd"/>
      <w:r w:rsidRPr="002B3CBC">
        <w:rPr>
          <w:rFonts w:ascii="仿宋_GB2312" w:eastAsia="仿宋_GB2312" w:hAnsi="宋体" w:hint="eastAsia"/>
          <w:color w:val="000000" w:themeColor="text1"/>
          <w:sz w:val="28"/>
        </w:rPr>
        <w:t>四舍五入）。成交单位通过其同名账户转账</w:t>
      </w:r>
      <w:proofErr w:type="gramStart"/>
      <w:r w:rsidRPr="002B3CBC">
        <w:rPr>
          <w:rFonts w:ascii="仿宋_GB2312" w:eastAsia="仿宋_GB2312" w:hAnsi="宋体" w:hint="eastAsia"/>
          <w:color w:val="000000" w:themeColor="text1"/>
          <w:sz w:val="28"/>
        </w:rPr>
        <w:t>至以下</w:t>
      </w:r>
      <w:proofErr w:type="gramEnd"/>
      <w:r w:rsidRPr="002B3CBC">
        <w:rPr>
          <w:rFonts w:ascii="仿宋_GB2312" w:eastAsia="仿宋_GB2312" w:hAnsi="宋体" w:hint="eastAsia"/>
          <w:color w:val="000000" w:themeColor="text1"/>
          <w:sz w:val="28"/>
        </w:rPr>
        <w:t>账户：</w:t>
      </w:r>
      <w:r w:rsidRPr="002B3CBC">
        <w:rPr>
          <w:rFonts w:ascii="仿宋_GB2312" w:eastAsia="仿宋_GB2312" w:hAnsi="宋体" w:hint="eastAsia"/>
          <w:color w:val="000000" w:themeColor="text1"/>
          <w:sz w:val="28"/>
        </w:rPr>
        <w:br/>
        <w:t xml:space="preserve">      户名：江苏苏州农村商业银行股份有限公司</w:t>
      </w:r>
      <w:r w:rsidRPr="002B3CBC">
        <w:rPr>
          <w:rFonts w:ascii="仿宋_GB2312" w:eastAsia="仿宋_GB2312" w:hAnsi="宋体" w:hint="eastAsia"/>
          <w:color w:val="000000" w:themeColor="text1"/>
          <w:sz w:val="28"/>
        </w:rPr>
        <w:br/>
        <w:t xml:space="preserve">      开户行：苏州农村商业银行营业部</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lastRenderedPageBreak/>
        <w:t>账 号：0706678011120101296838</w:t>
      </w:r>
    </w:p>
    <w:p w:rsidR="002B3CBC" w:rsidRPr="002B3CBC" w:rsidRDefault="00F4711D" w:rsidP="00522102">
      <w:pPr>
        <w:pStyle w:val="a0"/>
        <w:snapToGrid w:val="0"/>
        <w:spacing w:after="0" w:line="360" w:lineRule="auto"/>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 xml:space="preserve">      张家港农商银行:</w:t>
      </w:r>
    </w:p>
    <w:p w:rsidR="008F31F0" w:rsidRPr="002B3CBC" w:rsidRDefault="00F4711D" w:rsidP="00522102">
      <w:pPr>
        <w:pStyle w:val="a0"/>
        <w:snapToGrid w:val="0"/>
        <w:spacing w:after="0" w:line="360" w:lineRule="auto"/>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投标人应在接到中标通知后合同签订前，按中标金额的10%缴纳履约保证金（</w:t>
      </w:r>
      <w:proofErr w:type="gramStart"/>
      <w:r w:rsidRPr="002B3CBC">
        <w:rPr>
          <w:rFonts w:ascii="仿宋_GB2312" w:eastAsia="仿宋_GB2312" w:hAnsi="宋体" w:hint="eastAsia"/>
          <w:color w:val="000000" w:themeColor="text1"/>
          <w:sz w:val="28"/>
        </w:rPr>
        <w:t>按仟取整</w:t>
      </w:r>
      <w:proofErr w:type="gramEnd"/>
      <w:r w:rsidRPr="002B3CBC">
        <w:rPr>
          <w:rFonts w:ascii="仿宋_GB2312" w:eastAsia="仿宋_GB2312" w:hAnsi="宋体" w:hint="eastAsia"/>
          <w:color w:val="000000" w:themeColor="text1"/>
          <w:sz w:val="28"/>
        </w:rPr>
        <w:t>四舍五入）。成交单位通过其同名账户转账</w:t>
      </w:r>
      <w:proofErr w:type="gramStart"/>
      <w:r w:rsidRPr="002B3CBC">
        <w:rPr>
          <w:rFonts w:ascii="仿宋_GB2312" w:eastAsia="仿宋_GB2312" w:hAnsi="宋体" w:hint="eastAsia"/>
          <w:color w:val="000000" w:themeColor="text1"/>
          <w:sz w:val="28"/>
        </w:rPr>
        <w:t>至以下</w:t>
      </w:r>
      <w:proofErr w:type="gramEnd"/>
      <w:r w:rsidRPr="002B3CBC">
        <w:rPr>
          <w:rFonts w:ascii="仿宋_GB2312" w:eastAsia="仿宋_GB2312" w:hAnsi="宋体" w:hint="eastAsia"/>
          <w:color w:val="000000" w:themeColor="text1"/>
          <w:sz w:val="28"/>
        </w:rPr>
        <w:t>账户：</w:t>
      </w:r>
      <w:r w:rsidRPr="002B3CBC">
        <w:rPr>
          <w:rFonts w:ascii="仿宋_GB2312" w:eastAsia="仿宋_GB2312" w:hAnsi="宋体" w:hint="eastAsia"/>
          <w:color w:val="000000" w:themeColor="text1"/>
          <w:sz w:val="28"/>
        </w:rPr>
        <w:br/>
        <w:t xml:space="preserve">      户名：江苏张家港农村商业银行股份有限公司</w:t>
      </w:r>
      <w:r w:rsidRPr="002B3CBC">
        <w:rPr>
          <w:rFonts w:ascii="仿宋_GB2312" w:eastAsia="仿宋_GB2312" w:hAnsi="宋体" w:hint="eastAsia"/>
          <w:color w:val="000000" w:themeColor="text1"/>
          <w:sz w:val="28"/>
        </w:rPr>
        <w:br/>
        <w:t xml:space="preserve">      开户行：张家港农村商业银行营业部</w:t>
      </w:r>
      <w:r w:rsidRPr="002B3CBC">
        <w:rPr>
          <w:rFonts w:ascii="仿宋_GB2312" w:eastAsia="仿宋_GB2312" w:hAnsi="宋体" w:hint="eastAsia"/>
          <w:color w:val="000000" w:themeColor="text1"/>
          <w:sz w:val="28"/>
        </w:rPr>
        <w:br/>
        <w:t xml:space="preserve">      账号：901700120170500001</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保证金的缴纳</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保证金需以投标人名义采用银行转账或汇款等方式缴纳，不接受现金或个人账户缴纳保证金。</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（2）投标人在缴纳</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保证金时，需在进帐凭证上注明投标采购编号和名称。</w:t>
      </w:r>
    </w:p>
    <w:p w:rsidR="008F31F0" w:rsidRPr="002B3CBC" w:rsidRDefault="00F4711D" w:rsidP="00522102">
      <w:pPr>
        <w:snapToGrid w:val="0"/>
        <w:spacing w:line="360" w:lineRule="auto"/>
        <w:ind w:firstLineChars="250" w:firstLine="700"/>
        <w:rPr>
          <w:rFonts w:ascii="仿宋_GB2312" w:eastAsia="仿宋_GB2312" w:hAnsi="宋体"/>
          <w:color w:val="000000" w:themeColor="text1"/>
          <w:sz w:val="28"/>
        </w:rPr>
      </w:pPr>
      <w:r w:rsidRPr="002B3CBC">
        <w:rPr>
          <w:rFonts w:ascii="仿宋_GB2312" w:eastAsia="仿宋_GB2312" w:hAnsi="宋体"/>
          <w:color w:val="000000" w:themeColor="text1"/>
          <w:sz w:val="28"/>
        </w:rPr>
        <w:t>3</w:t>
      </w:r>
      <w:r w:rsidRPr="002B3CBC">
        <w:rPr>
          <w:rFonts w:ascii="仿宋_GB2312" w:eastAsia="仿宋_GB2312" w:hAnsi="宋体" w:hint="eastAsia"/>
          <w:color w:val="000000" w:themeColor="text1"/>
          <w:sz w:val="28"/>
        </w:rPr>
        <w:t>、</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保证金的扣划</w:t>
      </w:r>
    </w:p>
    <w:p w:rsidR="008F31F0" w:rsidRPr="002B3CBC" w:rsidRDefault="00F4711D" w:rsidP="00522102">
      <w:pPr>
        <w:snapToGrid w:val="0"/>
        <w:spacing w:line="360" w:lineRule="auto"/>
        <w:ind w:firstLine="57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当合同执行过程中发生违反合同规定或违约行为时，应扣划投标人缴纳的履约保证金。</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color w:val="000000" w:themeColor="text1"/>
          <w:sz w:val="28"/>
        </w:rPr>
        <w:t>4</w:t>
      </w:r>
      <w:r w:rsidRPr="002B3CBC">
        <w:rPr>
          <w:rFonts w:ascii="仿宋_GB2312" w:eastAsia="仿宋_GB2312" w:hAnsi="宋体" w:hint="eastAsia"/>
          <w:color w:val="000000" w:themeColor="text1"/>
          <w:sz w:val="28"/>
        </w:rPr>
        <w:t>、</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保证金的退还</w:t>
      </w:r>
    </w:p>
    <w:p w:rsidR="008F31F0" w:rsidRPr="002B3CBC" w:rsidRDefault="00F4711D" w:rsidP="00522102">
      <w:pPr>
        <w:snapToGrid w:val="0"/>
        <w:spacing w:line="360" w:lineRule="auto"/>
        <w:ind w:firstLine="57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w:t>
      </w:r>
      <w:proofErr w:type="gramStart"/>
      <w:r w:rsidRPr="002B3CBC">
        <w:rPr>
          <w:rFonts w:ascii="仿宋_GB2312" w:eastAsia="仿宋_GB2312" w:hAnsi="宋体" w:hint="eastAsia"/>
          <w:color w:val="000000" w:themeColor="text1"/>
          <w:sz w:val="28"/>
        </w:rPr>
        <w:t>项目结项后</w:t>
      </w:r>
      <w:proofErr w:type="gramEnd"/>
      <w:r w:rsidRPr="002B3CBC">
        <w:rPr>
          <w:rFonts w:ascii="仿宋_GB2312" w:eastAsia="仿宋_GB2312" w:hAnsi="宋体" w:hint="eastAsia"/>
          <w:color w:val="000000" w:themeColor="text1"/>
          <w:sz w:val="28"/>
        </w:rPr>
        <w:t>满足退还标准</w:t>
      </w:r>
      <w:proofErr w:type="gramStart"/>
      <w:r w:rsidRPr="002B3CBC">
        <w:rPr>
          <w:rFonts w:ascii="仿宋_GB2312" w:eastAsia="仿宋_GB2312" w:hAnsi="宋体" w:hint="eastAsia"/>
          <w:color w:val="000000" w:themeColor="text1"/>
          <w:sz w:val="28"/>
        </w:rPr>
        <w:t>且资料</w:t>
      </w:r>
      <w:proofErr w:type="gramEnd"/>
      <w:r w:rsidRPr="002B3CBC">
        <w:rPr>
          <w:rFonts w:ascii="仿宋_GB2312" w:eastAsia="仿宋_GB2312" w:hAnsi="宋体" w:hint="eastAsia"/>
          <w:color w:val="000000" w:themeColor="text1"/>
          <w:sz w:val="28"/>
        </w:rPr>
        <w:t>齐全；</w:t>
      </w:r>
    </w:p>
    <w:p w:rsidR="008F31F0" w:rsidRPr="002B3CBC" w:rsidRDefault="00F4711D" w:rsidP="00522102">
      <w:pPr>
        <w:snapToGrid w:val="0"/>
        <w:spacing w:line="360" w:lineRule="auto"/>
        <w:ind w:firstLine="57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w:t>
      </w:r>
      <w:r w:rsidRPr="002B3CBC">
        <w:rPr>
          <w:rFonts w:ascii="仿宋_GB2312" w:eastAsia="仿宋_GB2312" w:hAnsi="仿宋" w:hint="eastAsia"/>
          <w:color w:val="000000" w:themeColor="text1"/>
          <w:sz w:val="28"/>
        </w:rPr>
        <w:t>履约</w:t>
      </w:r>
      <w:r w:rsidRPr="002B3CBC">
        <w:rPr>
          <w:rFonts w:ascii="仿宋_GB2312" w:eastAsia="仿宋_GB2312" w:hAnsi="宋体" w:hint="eastAsia"/>
          <w:color w:val="000000" w:themeColor="text1"/>
          <w:sz w:val="28"/>
        </w:rPr>
        <w:t>保证金不计息。</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（七）招标文件的解释及咨询</w:t>
      </w:r>
    </w:p>
    <w:p w:rsidR="008F31F0" w:rsidRPr="002B3CBC" w:rsidRDefault="00F4711D" w:rsidP="00522102">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本招标文件的解释权属招标人，对本次招标有任何询问，请与昆山农商银行本次招标联系人联系。</w:t>
      </w:r>
    </w:p>
    <w:p w:rsidR="008F31F0" w:rsidRPr="002B3CBC" w:rsidRDefault="00F4711D" w:rsidP="00522102">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2B3CBC">
        <w:rPr>
          <w:rFonts w:ascii="仿宋" w:eastAsia="仿宋" w:hAnsi="仿宋" w:hint="eastAsia"/>
          <w:color w:val="000000" w:themeColor="text1"/>
          <w:sz w:val="28"/>
          <w:szCs w:val="28"/>
        </w:rPr>
        <w:t>二、招标文件说明</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（一）是否限价招标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宋体" w:hAnsi="宋体" w:hint="eastAsia"/>
          <w:color w:val="000000" w:themeColor="text1"/>
          <w:sz w:val="28"/>
        </w:rPr>
        <w:t>□</w:t>
      </w:r>
      <w:r w:rsidRPr="002B3CBC">
        <w:rPr>
          <w:rFonts w:ascii="仿宋_GB2312" w:eastAsia="仿宋_GB2312" w:hAnsi="宋体"/>
          <w:color w:val="000000" w:themeColor="text1"/>
          <w:sz w:val="28"/>
        </w:rPr>
        <w:t xml:space="preserve"> 是        最高限价</w:t>
      </w:r>
      <w:r w:rsidRPr="002B3CBC">
        <w:rPr>
          <w:rFonts w:ascii="仿宋_GB2312" w:eastAsia="仿宋_GB2312" w:hAnsi="宋体"/>
          <w:color w:val="000000" w:themeColor="text1"/>
          <w:sz w:val="28"/>
          <w:u w:val="single"/>
        </w:rPr>
        <w:t xml:space="preserve">           </w:t>
      </w:r>
      <w:r w:rsidRPr="002B3CBC">
        <w:rPr>
          <w:rFonts w:ascii="仿宋_GB2312" w:eastAsia="仿宋_GB2312" w:hAnsi="宋体" w:hint="eastAsia"/>
          <w:color w:val="000000" w:themeColor="text1"/>
          <w:sz w:val="28"/>
        </w:rPr>
        <w:t>（元）</w:t>
      </w:r>
      <w:r w:rsidRPr="002B3CBC">
        <w:rPr>
          <w:rFonts w:ascii="仿宋_GB2312" w:eastAsia="仿宋_GB2312" w:hAnsi="宋体"/>
          <w:color w:val="000000" w:themeColor="text1"/>
          <w:sz w:val="28"/>
        </w:rPr>
        <w:t xml:space="preserve">          </w:t>
      </w:r>
      <w:r w:rsidRPr="002B3CBC">
        <w:rPr>
          <w:rFonts w:ascii="宋体" w:hAnsi="宋体" w:hint="eastAsia"/>
          <w:color w:val="000000" w:themeColor="text1"/>
          <w:sz w:val="28"/>
        </w:rPr>
        <w:sym w:font="Wingdings 2" w:char="0052"/>
      </w:r>
      <w:r w:rsidRPr="002B3CBC">
        <w:rPr>
          <w:rFonts w:ascii="宋体" w:hAnsi="宋体"/>
          <w:color w:val="000000" w:themeColor="text1"/>
          <w:sz w:val="28"/>
        </w:rPr>
        <w:t xml:space="preserve"> </w:t>
      </w:r>
      <w:r w:rsidRPr="002B3CBC">
        <w:rPr>
          <w:rFonts w:ascii="宋体" w:hAnsi="宋体" w:hint="eastAsia"/>
          <w:color w:val="000000" w:themeColor="text1"/>
          <w:sz w:val="28"/>
        </w:rPr>
        <w:t>否</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lastRenderedPageBreak/>
        <w:t>（二）项目实施时间、地点和方式</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实施时间</w:t>
      </w:r>
      <w:r w:rsidRPr="002B3CBC">
        <w:rPr>
          <w:rFonts w:ascii="仿宋_GB2312" w:eastAsia="仿宋_GB2312" w:hAnsi="宋体"/>
          <w:color w:val="000000" w:themeColor="text1"/>
          <w:sz w:val="28"/>
        </w:rPr>
        <w:t>：</w:t>
      </w:r>
      <w:r w:rsidRPr="002B3CBC">
        <w:rPr>
          <w:rFonts w:ascii="仿宋_GB2312" w:eastAsia="仿宋_GB2312" w:hAnsi="宋体" w:hint="eastAsia"/>
          <w:color w:val="000000" w:themeColor="text1"/>
          <w:sz w:val="28"/>
        </w:rPr>
        <w:t>合同签订后一个月内</w:t>
      </w:r>
    </w:p>
    <w:p w:rsidR="008F31F0" w:rsidRPr="002B3CBC" w:rsidRDefault="00F4711D" w:rsidP="00522102">
      <w:pPr>
        <w:snapToGrid w:val="0"/>
        <w:spacing w:line="360" w:lineRule="auto"/>
        <w:ind w:firstLineChars="200" w:firstLine="560"/>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实施地点：昆山、吴江、张家港</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实施</w:t>
      </w:r>
      <w:r w:rsidRPr="002B3CBC">
        <w:rPr>
          <w:rFonts w:ascii="仿宋_GB2312" w:eastAsia="仿宋_GB2312" w:hAnsi="宋体"/>
          <w:color w:val="000000" w:themeColor="text1"/>
          <w:sz w:val="28"/>
        </w:rPr>
        <w:t>方式：</w:t>
      </w:r>
      <w:r w:rsidRPr="002B3CBC">
        <w:rPr>
          <w:rFonts w:ascii="仿宋_GB2312" w:eastAsia="仿宋_GB2312" w:hAnsi="宋体" w:hint="eastAsia"/>
          <w:color w:val="000000" w:themeColor="text1"/>
          <w:sz w:val="28"/>
        </w:rPr>
        <w:t>原厂工程师或</w:t>
      </w:r>
      <w:r w:rsidRPr="002B3CBC">
        <w:rPr>
          <w:rFonts w:ascii="仿宋_GB2312" w:eastAsia="仿宋_GB2312" w:hAnsi="宋体"/>
          <w:color w:val="000000" w:themeColor="text1"/>
          <w:sz w:val="28"/>
        </w:rPr>
        <w:t>代理商负责</w:t>
      </w:r>
      <w:r w:rsidRPr="002B3CBC">
        <w:rPr>
          <w:rFonts w:ascii="仿宋_GB2312" w:eastAsia="仿宋_GB2312" w:hAnsi="宋体" w:hint="eastAsia"/>
          <w:color w:val="000000" w:themeColor="text1"/>
          <w:sz w:val="28"/>
        </w:rPr>
        <w:t>项目</w:t>
      </w:r>
      <w:r w:rsidRPr="002B3CBC">
        <w:rPr>
          <w:rFonts w:ascii="仿宋_GB2312" w:eastAsia="仿宋_GB2312" w:hAnsi="宋体"/>
          <w:color w:val="000000" w:themeColor="text1"/>
          <w:sz w:val="28"/>
        </w:rPr>
        <w:t>实施</w:t>
      </w:r>
      <w:r w:rsidRPr="002B3CBC">
        <w:rPr>
          <w:rFonts w:ascii="仿宋_GB2312" w:eastAsia="仿宋_GB2312" w:hAnsi="宋体" w:hint="eastAsia"/>
          <w:color w:val="000000" w:themeColor="text1"/>
          <w:sz w:val="28"/>
        </w:rPr>
        <w:t>（设备</w:t>
      </w:r>
      <w:r w:rsidRPr="002B3CBC">
        <w:rPr>
          <w:rFonts w:ascii="仿宋_GB2312" w:eastAsia="仿宋_GB2312" w:hAnsi="宋体"/>
          <w:color w:val="000000" w:themeColor="text1"/>
          <w:sz w:val="28"/>
        </w:rPr>
        <w:t>上架、</w:t>
      </w:r>
      <w:r w:rsidRPr="002B3CBC">
        <w:rPr>
          <w:rFonts w:ascii="仿宋_GB2312" w:eastAsia="仿宋_GB2312" w:hAnsi="宋体" w:hint="eastAsia"/>
          <w:color w:val="000000" w:themeColor="text1"/>
          <w:sz w:val="28"/>
        </w:rPr>
        <w:t>安装</w:t>
      </w:r>
      <w:r w:rsidRPr="002B3CBC">
        <w:rPr>
          <w:rFonts w:ascii="仿宋_GB2312" w:eastAsia="仿宋_GB2312" w:hAnsi="宋体"/>
          <w:color w:val="000000" w:themeColor="text1"/>
          <w:sz w:val="28"/>
        </w:rPr>
        <w:t>OS</w:t>
      </w:r>
      <w:proofErr w:type="gramStart"/>
      <w:r w:rsidRPr="002B3CBC">
        <w:rPr>
          <w:rFonts w:ascii="仿宋_GB2312" w:eastAsia="仿宋_GB2312" w:hAnsi="宋体" w:hint="eastAsia"/>
          <w:color w:val="000000" w:themeColor="text1"/>
          <w:sz w:val="28"/>
        </w:rPr>
        <w:t>及</w:t>
      </w:r>
      <w:r w:rsidRPr="002B3CBC">
        <w:rPr>
          <w:rFonts w:ascii="仿宋_GB2312" w:eastAsia="仿宋_GB2312" w:hAnsi="宋体"/>
          <w:color w:val="000000" w:themeColor="text1"/>
          <w:sz w:val="28"/>
        </w:rPr>
        <w:t>理线</w:t>
      </w:r>
      <w:proofErr w:type="gramEnd"/>
      <w:r w:rsidRPr="002B3CBC">
        <w:rPr>
          <w:rFonts w:ascii="仿宋_GB2312" w:eastAsia="仿宋_GB2312" w:hAnsi="宋体" w:hint="eastAsia"/>
          <w:color w:val="000000" w:themeColor="text1"/>
          <w:sz w:val="28"/>
        </w:rPr>
        <w:t>标签</w:t>
      </w:r>
      <w:r w:rsidRPr="002B3CBC">
        <w:rPr>
          <w:rFonts w:ascii="仿宋_GB2312" w:eastAsia="仿宋_GB2312" w:hAnsi="宋体"/>
          <w:color w:val="000000" w:themeColor="text1"/>
          <w:sz w:val="28"/>
        </w:rPr>
        <w:t>等工作</w:t>
      </w:r>
      <w:r w:rsidRPr="002B3CBC">
        <w:rPr>
          <w:rFonts w:ascii="仿宋_GB2312" w:eastAsia="仿宋_GB2312" w:hAnsi="宋体" w:hint="eastAsia"/>
          <w:color w:val="000000" w:themeColor="text1"/>
          <w:sz w:val="28"/>
        </w:rPr>
        <w:t>）</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（三）合同款的支付条件、时间和支付方式</w:t>
      </w:r>
    </w:p>
    <w:p w:rsidR="00522102" w:rsidRPr="002B3CBC" w:rsidRDefault="00F4711D" w:rsidP="00522102">
      <w:pPr>
        <w:autoSpaceDE w:val="0"/>
        <w:autoSpaceDN w:val="0"/>
        <w:snapToGrid w:val="0"/>
        <w:spacing w:line="360" w:lineRule="auto"/>
        <w:ind w:firstLineChars="198" w:firstLine="594"/>
        <w:jc w:val="left"/>
        <w:rPr>
          <w:rFonts w:ascii="仿宋_GB2312" w:eastAsia="仿宋_GB2312" w:hAnsi="宋体"/>
          <w:color w:val="000000" w:themeColor="text1"/>
          <w:sz w:val="28"/>
          <w:szCs w:val="28"/>
        </w:rPr>
      </w:pPr>
      <w:r w:rsidRPr="002B3CBC">
        <w:rPr>
          <w:rFonts w:ascii="仿宋_GB2312" w:eastAsia="仿宋_GB2312" w:hint="eastAsia"/>
          <w:color w:val="000000" w:themeColor="text1"/>
          <w:sz w:val="30"/>
          <w:szCs w:val="30"/>
        </w:rPr>
        <w:t>昆</w:t>
      </w:r>
      <w:r w:rsidRPr="002B3CBC">
        <w:rPr>
          <w:rFonts w:ascii="仿宋_GB2312" w:eastAsia="仿宋_GB2312" w:hAnsi="宋体" w:hint="eastAsia"/>
          <w:color w:val="000000" w:themeColor="text1"/>
          <w:sz w:val="28"/>
          <w:szCs w:val="28"/>
        </w:rPr>
        <w:t>山农商银行</w:t>
      </w:r>
      <w:r w:rsidRPr="002B3CBC">
        <w:rPr>
          <w:rFonts w:ascii="仿宋_GB2312" w:eastAsia="仿宋_GB2312" w:hAnsi="宋体"/>
          <w:color w:val="000000" w:themeColor="text1"/>
          <w:sz w:val="28"/>
          <w:szCs w:val="28"/>
        </w:rPr>
        <w:t>：</w:t>
      </w:r>
    </w:p>
    <w:p w:rsidR="008F31F0" w:rsidRPr="002B3CBC" w:rsidRDefault="00522102" w:rsidP="00522102">
      <w:pPr>
        <w:autoSpaceDE w:val="0"/>
        <w:autoSpaceDN w:val="0"/>
        <w:snapToGrid w:val="0"/>
        <w:spacing w:line="360" w:lineRule="auto"/>
        <w:ind w:firstLineChars="198" w:firstLine="554"/>
        <w:jc w:val="left"/>
        <w:rPr>
          <w:rFonts w:ascii="仿宋_GB2312" w:eastAsia="仿宋_GB2312" w:hAnsi="宋体"/>
          <w:color w:val="000000" w:themeColor="text1"/>
          <w:sz w:val="28"/>
          <w:szCs w:val="28"/>
        </w:rPr>
      </w:pPr>
      <w:r w:rsidRPr="002B3CBC">
        <w:rPr>
          <w:rFonts w:ascii="仿宋_GB2312" w:eastAsia="仿宋_GB2312" w:hAnsi="宋体"/>
          <w:color w:val="000000" w:themeColor="text1"/>
          <w:sz w:val="28"/>
          <w:szCs w:val="28"/>
        </w:rPr>
        <w:t>付款</w:t>
      </w:r>
      <w:r w:rsidRPr="002B3CBC">
        <w:rPr>
          <w:rFonts w:ascii="仿宋_GB2312" w:eastAsia="仿宋_GB2312" w:hAnsi="宋体" w:hint="eastAsia"/>
          <w:color w:val="000000" w:themeColor="text1"/>
          <w:sz w:val="28"/>
          <w:szCs w:val="28"/>
        </w:rPr>
        <w:t>方式</w:t>
      </w:r>
      <w:r w:rsidRPr="002B3CBC">
        <w:rPr>
          <w:rFonts w:ascii="仿宋_GB2312" w:eastAsia="仿宋_GB2312" w:hAnsi="宋体"/>
          <w:color w:val="000000" w:themeColor="text1"/>
          <w:sz w:val="28"/>
          <w:szCs w:val="28"/>
        </w:rPr>
        <w:t>：2-7-1，合同签订后支付合同总价的20%;设备到货并完成项目实施经招标方验收合格后支付合同总价的70%；尾款10%（尾</w:t>
      </w:r>
      <w:proofErr w:type="gramStart"/>
      <w:r w:rsidRPr="002B3CBC">
        <w:rPr>
          <w:rFonts w:ascii="仿宋_GB2312" w:eastAsia="仿宋_GB2312" w:hAnsi="宋体"/>
          <w:color w:val="000000" w:themeColor="text1"/>
          <w:sz w:val="28"/>
          <w:szCs w:val="28"/>
        </w:rPr>
        <w:t>款根据维保</w:t>
      </w:r>
      <w:proofErr w:type="gramEnd"/>
      <w:r w:rsidRPr="002B3CBC">
        <w:rPr>
          <w:rFonts w:ascii="仿宋_GB2312" w:eastAsia="仿宋_GB2312" w:hAnsi="宋体"/>
          <w:color w:val="000000" w:themeColor="text1"/>
          <w:sz w:val="28"/>
          <w:szCs w:val="28"/>
        </w:rPr>
        <w:t>年限，按比例逐年支付）</w:t>
      </w:r>
      <w:r w:rsidR="00F4711D" w:rsidRPr="002B3CBC">
        <w:rPr>
          <w:rFonts w:ascii="仿宋_GB2312" w:eastAsia="仿宋_GB2312" w:hAnsi="宋体" w:hint="eastAsia"/>
          <w:color w:val="000000" w:themeColor="text1"/>
          <w:sz w:val="28"/>
          <w:szCs w:val="28"/>
        </w:rPr>
        <w:t>。</w:t>
      </w:r>
    </w:p>
    <w:p w:rsidR="00522102" w:rsidRPr="002B3CBC" w:rsidRDefault="00F4711D" w:rsidP="00522102">
      <w:pPr>
        <w:autoSpaceDE w:val="0"/>
        <w:autoSpaceDN w:val="0"/>
        <w:snapToGrid w:val="0"/>
        <w:spacing w:line="360" w:lineRule="auto"/>
        <w:ind w:firstLineChars="198" w:firstLine="554"/>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苏州农商银行：</w:t>
      </w:r>
    </w:p>
    <w:p w:rsidR="008F31F0" w:rsidRPr="002B3CBC" w:rsidRDefault="00F4711D" w:rsidP="00522102">
      <w:pPr>
        <w:autoSpaceDE w:val="0"/>
        <w:autoSpaceDN w:val="0"/>
        <w:snapToGrid w:val="0"/>
        <w:spacing w:line="360" w:lineRule="auto"/>
        <w:ind w:firstLineChars="198" w:firstLine="554"/>
        <w:jc w:val="lef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设备到货并完成项目实施经招标方验收合格后30个工作日内支付合同总价的90%；项目实施完成并经招标方验收合格满一年后支付10%。</w:t>
      </w:r>
    </w:p>
    <w:p w:rsidR="00522102" w:rsidRPr="002B3CBC" w:rsidRDefault="00F4711D" w:rsidP="00522102">
      <w:pPr>
        <w:autoSpaceDE w:val="0"/>
        <w:autoSpaceDN w:val="0"/>
        <w:snapToGrid w:val="0"/>
        <w:spacing w:line="360" w:lineRule="auto"/>
        <w:ind w:firstLineChars="198" w:firstLine="554"/>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张家港农商银行：</w:t>
      </w:r>
    </w:p>
    <w:p w:rsidR="008F31F0" w:rsidRPr="002B3CBC" w:rsidRDefault="00F4711D" w:rsidP="00522102">
      <w:pPr>
        <w:autoSpaceDE w:val="0"/>
        <w:autoSpaceDN w:val="0"/>
        <w:snapToGrid w:val="0"/>
        <w:spacing w:line="360" w:lineRule="auto"/>
        <w:ind w:firstLineChars="198" w:firstLine="554"/>
        <w:jc w:val="left"/>
        <w:rPr>
          <w:color w:val="000000" w:themeColor="text1"/>
        </w:rPr>
      </w:pPr>
      <w:r w:rsidRPr="002B3CBC">
        <w:rPr>
          <w:rFonts w:ascii="仿宋_GB2312" w:eastAsia="仿宋_GB2312" w:hAnsi="宋体" w:hint="eastAsia"/>
          <w:color w:val="000000" w:themeColor="text1"/>
          <w:sz w:val="28"/>
          <w:szCs w:val="28"/>
        </w:rPr>
        <w:t>合同签订后30个工作日内支付合同总价的20%;设备到货并完成项目实施经招标方验收合格后30个工作日内支付合同总价的70%；项目实施完成并经招标方验收合格满五年后支付10%。</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（四）评标方法、评标标准</w:t>
      </w:r>
    </w:p>
    <w:p w:rsidR="008F31F0" w:rsidRPr="002B3CBC" w:rsidRDefault="00522102"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szCs w:val="28"/>
        </w:rPr>
        <w:t>以供应商对物品项的最低有效总报价确定该物品项的中标候选人。如供应</w:t>
      </w:r>
      <w:proofErr w:type="gramStart"/>
      <w:r w:rsidRPr="002B3CBC">
        <w:rPr>
          <w:rFonts w:ascii="仿宋_GB2312" w:eastAsia="仿宋_GB2312" w:hAnsi="宋体" w:hint="eastAsia"/>
          <w:color w:val="000000" w:themeColor="text1"/>
          <w:sz w:val="28"/>
          <w:szCs w:val="28"/>
        </w:rPr>
        <w:t>商有效</w:t>
      </w:r>
      <w:proofErr w:type="gramEnd"/>
      <w:r w:rsidRPr="002B3CBC">
        <w:rPr>
          <w:rFonts w:ascii="仿宋_GB2312" w:eastAsia="仿宋_GB2312" w:hAnsi="宋体" w:hint="eastAsia"/>
          <w:color w:val="000000" w:themeColor="text1"/>
          <w:sz w:val="28"/>
          <w:szCs w:val="28"/>
        </w:rPr>
        <w:t>最低总报价相同，则抽签选择中标候选供应商</w:t>
      </w:r>
      <w:r w:rsidR="00F4711D" w:rsidRPr="002B3CBC">
        <w:rPr>
          <w:rFonts w:ascii="仿宋_GB2312" w:eastAsia="仿宋_GB2312" w:hAnsi="宋体" w:hint="eastAsia"/>
          <w:color w:val="000000" w:themeColor="text1"/>
          <w:sz w:val="28"/>
          <w:szCs w:val="28"/>
        </w:rPr>
        <w:t>。</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（五）</w:t>
      </w:r>
      <w:proofErr w:type="gramStart"/>
      <w:r w:rsidRPr="002B3CBC">
        <w:rPr>
          <w:rFonts w:ascii="仿宋_GB2312" w:eastAsia="仿宋_GB2312" w:hAnsi="宋体" w:hint="eastAsia"/>
          <w:color w:val="000000" w:themeColor="text1"/>
          <w:sz w:val="28"/>
        </w:rPr>
        <w:t>拟签订</w:t>
      </w:r>
      <w:proofErr w:type="gramEnd"/>
      <w:r w:rsidRPr="002B3CBC">
        <w:rPr>
          <w:rFonts w:ascii="仿宋_GB2312" w:eastAsia="仿宋_GB2312" w:hAnsi="宋体" w:hint="eastAsia"/>
          <w:color w:val="000000" w:themeColor="text1"/>
          <w:sz w:val="28"/>
        </w:rPr>
        <w:t>的合同文本</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详见第四部分附件</w:t>
      </w:r>
      <w:r w:rsidRPr="002B3CBC">
        <w:rPr>
          <w:rFonts w:ascii="仿宋_GB2312" w:eastAsia="仿宋_GB2312" w:hAnsi="宋体"/>
          <w:color w:val="000000" w:themeColor="text1"/>
          <w:sz w:val="28"/>
        </w:rPr>
        <w:t>5</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（六）其他说明</w:t>
      </w:r>
    </w:p>
    <w:p w:rsidR="008F31F0" w:rsidRPr="002B3CBC" w:rsidRDefault="00F4711D" w:rsidP="00F4711D">
      <w:pPr>
        <w:snapToGrid w:val="0"/>
        <w:spacing w:line="360" w:lineRule="auto"/>
        <w:ind w:firstLineChars="300" w:firstLine="84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无</w:t>
      </w:r>
    </w:p>
    <w:p w:rsidR="008F31F0" w:rsidRPr="002B3CBC" w:rsidRDefault="00F4711D" w:rsidP="00522102">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2B3CBC">
        <w:rPr>
          <w:rFonts w:ascii="仿宋" w:eastAsia="仿宋" w:hAnsi="仿宋" w:hint="eastAsia"/>
          <w:color w:val="000000" w:themeColor="text1"/>
          <w:sz w:val="28"/>
          <w:szCs w:val="28"/>
        </w:rPr>
        <w:lastRenderedPageBreak/>
        <w:t>三、投标文件说明</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（一）要求</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2B3CBC">
        <w:rPr>
          <w:rFonts w:ascii="仿宋_GB2312" w:eastAsia="仿宋_GB2312" w:hAnsi="宋体" w:hint="eastAsia"/>
          <w:color w:val="000000" w:themeColor="text1"/>
          <w:sz w:val="28"/>
        </w:rPr>
        <w:t>作出</w:t>
      </w:r>
      <w:proofErr w:type="gramEnd"/>
      <w:r w:rsidRPr="002B3CBC">
        <w:rPr>
          <w:rFonts w:ascii="仿宋_GB2312" w:eastAsia="仿宋_GB2312" w:hAnsi="宋体" w:hint="eastAsia"/>
          <w:color w:val="000000" w:themeColor="text1"/>
          <w:sz w:val="28"/>
        </w:rPr>
        <w:t>实质性响应，否则其投标可能被拒绝；</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（二）投标文件的组成</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投标文件应包括但不限于下列所列文件：</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1、法定代表人身份证明或法定代表人授权委托书（法定代表人参加投标，不用此委托书）。</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2、投标书</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3、投标价格一览表（须另装，详见“投标文件的签署及规定”）</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应包括投标报价、维护承诺、其他重要补充事项等内容。</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4、服务内容描述</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投标人必须对“招标项目要求”逐个或分块地</w:t>
      </w:r>
      <w:proofErr w:type="gramStart"/>
      <w:r w:rsidRPr="002B3CBC">
        <w:rPr>
          <w:rFonts w:ascii="仿宋_GB2312" w:eastAsia="仿宋_GB2312" w:hAnsi="宋体" w:hint="eastAsia"/>
          <w:color w:val="000000" w:themeColor="text1"/>
          <w:sz w:val="28"/>
        </w:rPr>
        <w:t>作出</w:t>
      </w:r>
      <w:proofErr w:type="gramEnd"/>
      <w:r w:rsidRPr="002B3CBC">
        <w:rPr>
          <w:rFonts w:ascii="仿宋_GB2312" w:eastAsia="仿宋_GB2312" w:hAnsi="宋体" w:hint="eastAsia"/>
          <w:color w:val="000000" w:themeColor="text1"/>
          <w:sz w:val="28"/>
        </w:rPr>
        <w:t>实质性响应，其响应</w:t>
      </w:r>
      <w:proofErr w:type="gramStart"/>
      <w:r w:rsidRPr="002B3CBC">
        <w:rPr>
          <w:rFonts w:ascii="仿宋_GB2312" w:eastAsia="仿宋_GB2312" w:hAnsi="宋体" w:hint="eastAsia"/>
          <w:color w:val="000000" w:themeColor="text1"/>
          <w:sz w:val="28"/>
        </w:rPr>
        <w:t>应</w:t>
      </w:r>
      <w:proofErr w:type="gramEnd"/>
      <w:r w:rsidRPr="002B3CBC">
        <w:rPr>
          <w:rFonts w:ascii="仿宋_GB2312" w:eastAsia="仿宋_GB2312" w:hAnsi="宋体" w:hint="eastAsia"/>
          <w:color w:val="000000" w:themeColor="text1"/>
          <w:sz w:val="28"/>
        </w:rPr>
        <w:t>与招标文件内容采用相同的顺序，对每个需求的响应必须遵循如下规则：</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1）重复该需求；</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2）用“是/否”来表明</w:t>
      </w:r>
      <w:proofErr w:type="gramStart"/>
      <w:r w:rsidRPr="002B3CBC">
        <w:rPr>
          <w:rFonts w:ascii="仿宋_GB2312" w:eastAsia="仿宋_GB2312" w:hAnsi="宋体" w:hint="eastAsia"/>
          <w:color w:val="000000" w:themeColor="text1"/>
          <w:sz w:val="28"/>
        </w:rPr>
        <w:t>该需求</w:t>
      </w:r>
      <w:proofErr w:type="gramEnd"/>
      <w:r w:rsidRPr="002B3CBC">
        <w:rPr>
          <w:rFonts w:ascii="仿宋_GB2312" w:eastAsia="仿宋_GB2312" w:hAnsi="宋体" w:hint="eastAsia"/>
          <w:color w:val="000000" w:themeColor="text1"/>
          <w:sz w:val="28"/>
        </w:rPr>
        <w:t>是否被满足；</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lastRenderedPageBreak/>
        <w:t>4）解释投标文件或投标方案与招标项目需求之间的偏差，用数量来表示的需求，必须用确切的数量单位来响应。</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5、项目实施计划</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应根据对项目需求的理解，提出详细、切实可行的项目实施计划及方案。</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6、售后服务计划</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7、投标人情况简介</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8、投标人资格证明文件</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1）投标人营业执照复印件；</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2）若分公司参加投标的，需总公司的正式授权书（即签订合同只与有法人资格的公司签订）；</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3）生产厂商授权函；</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4）其他相关资格证明文件。</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9、供应商反腐败/反贿赂承诺书</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10、其他</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1）投标方实施其它银行此产品案例的合同复印件或加盖单位公章的产品定单；</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2）投标人自愿提供的其他全部文件；</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lastRenderedPageBreak/>
        <w:t>3）优惠条款的说明等。</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（三）投标文件的签署及规定</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w:t>
      </w:r>
      <w:r w:rsidR="00635E5A">
        <w:rPr>
          <w:rFonts w:ascii="仿宋_GB2312" w:eastAsia="仿宋_GB2312" w:hAnsi="宋体" w:hint="eastAsia"/>
          <w:color w:val="000000" w:themeColor="text1"/>
          <w:sz w:val="28"/>
        </w:rPr>
        <w:t>、投标人应准备一份正本、三</w:t>
      </w:r>
      <w:r w:rsidRPr="002B3CBC">
        <w:rPr>
          <w:rFonts w:ascii="仿宋_GB2312" w:eastAsia="仿宋_GB2312" w:hAnsi="宋体" w:hint="eastAsia"/>
          <w:color w:val="000000" w:themeColor="text1"/>
          <w:sz w:val="28"/>
        </w:rPr>
        <w:t>份副本、一份电子档，正副本及电子</w:t>
      </w:r>
      <w:proofErr w:type="gramStart"/>
      <w:r w:rsidRPr="002B3CBC">
        <w:rPr>
          <w:rFonts w:ascii="仿宋_GB2312" w:eastAsia="仿宋_GB2312" w:hAnsi="宋体" w:hint="eastAsia"/>
          <w:color w:val="000000" w:themeColor="text1"/>
          <w:sz w:val="28"/>
        </w:rPr>
        <w:t>档</w:t>
      </w:r>
      <w:proofErr w:type="gramEnd"/>
      <w:r w:rsidRPr="002B3CBC">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3、投标文件须标注页码，封面后的第一页为标书的目录，整本</w:t>
      </w:r>
      <w:proofErr w:type="gramStart"/>
      <w:r w:rsidRPr="002B3CBC">
        <w:rPr>
          <w:rFonts w:ascii="仿宋_GB2312" w:eastAsia="仿宋_GB2312" w:hAnsi="宋体" w:hint="eastAsia"/>
          <w:color w:val="000000" w:themeColor="text1"/>
          <w:sz w:val="28"/>
        </w:rPr>
        <w:t>标书须</w:t>
      </w:r>
      <w:proofErr w:type="gramEnd"/>
      <w:r w:rsidRPr="002B3CBC">
        <w:rPr>
          <w:rFonts w:ascii="仿宋_GB2312" w:eastAsia="仿宋_GB2312" w:hAnsi="宋体" w:hint="eastAsia"/>
          <w:color w:val="000000" w:themeColor="text1"/>
          <w:sz w:val="28"/>
        </w:rPr>
        <w:t>标注统一的页码，成功案例合同等复印件可以手工填上统一的页码；</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8F31F0" w:rsidRPr="002B3CBC" w:rsidRDefault="00F4711D" w:rsidP="00522102">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2B3CBC">
        <w:rPr>
          <w:rFonts w:ascii="仿宋" w:eastAsia="仿宋" w:hAnsi="仿宋" w:hint="eastAsia"/>
          <w:color w:val="000000" w:themeColor="text1"/>
          <w:sz w:val="28"/>
          <w:szCs w:val="28"/>
        </w:rPr>
        <w:t>四、投标文件的递交</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（一）投标文件的密封和递交</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1、投标人应将投标文件的正、副本、报价单和电子档、保证金回执</w:t>
      </w:r>
      <w:proofErr w:type="gramStart"/>
      <w:r w:rsidRPr="002B3CBC">
        <w:rPr>
          <w:rFonts w:ascii="仿宋_GB2312" w:eastAsia="仿宋_GB2312" w:hAnsi="宋体" w:hint="eastAsia"/>
          <w:color w:val="000000" w:themeColor="text1"/>
          <w:sz w:val="28"/>
        </w:rPr>
        <w:t>单分别</w:t>
      </w:r>
      <w:proofErr w:type="gramEnd"/>
      <w:r w:rsidRPr="002B3CBC">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2、每一密封袋上注明“于开标前不准启封”的字样；</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3、投标价格表及其它各种承诺均须有法定代表人（或其委托的全权代表人）的签字、日期并加盖公章。</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lastRenderedPageBreak/>
        <w:t>（二）投标文件的修改和撤回</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3、投标截止时间以后不得对投标文件进行修改或补充。</w:t>
      </w:r>
    </w:p>
    <w:p w:rsidR="008F31F0" w:rsidRPr="002B3CBC" w:rsidRDefault="00F4711D" w:rsidP="00522102">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2B3CBC">
        <w:rPr>
          <w:rFonts w:ascii="仿宋" w:eastAsia="仿宋" w:hAnsi="仿宋" w:hint="eastAsia"/>
          <w:color w:val="000000" w:themeColor="text1"/>
          <w:sz w:val="28"/>
          <w:szCs w:val="28"/>
        </w:rPr>
        <w:t>五、开标和评标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（一）开标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此次招标采用：本行评标专家组进行现场开标、评标。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（二）评标因素</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1、招标人根据具体招标项目分类对每一个投标条件进行比较。对其内容进行分析比较：</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1）投标价格；</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w:t>
      </w:r>
      <w:proofErr w:type="gramStart"/>
      <w:r w:rsidRPr="002B3CBC">
        <w:rPr>
          <w:rFonts w:ascii="仿宋_GB2312" w:eastAsia="仿宋_GB2312" w:hAnsi="宋体" w:hint="eastAsia"/>
          <w:color w:val="000000" w:themeColor="text1"/>
          <w:sz w:val="28"/>
        </w:rPr>
        <w:t>方整体</w:t>
      </w:r>
      <w:proofErr w:type="gramEnd"/>
      <w:r w:rsidRPr="002B3CBC">
        <w:rPr>
          <w:rFonts w:ascii="仿宋_GB2312" w:eastAsia="仿宋_GB2312" w:hAnsi="宋体" w:hint="eastAsia"/>
          <w:color w:val="000000" w:themeColor="text1"/>
          <w:sz w:val="28"/>
        </w:rPr>
        <w:t>实力及成功案例总数；</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3）投标方技术方案、成功案例分析及产品特制设计；</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4）投标方技术实力（研发人员、售后服务能力）；</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5）投标方的资信情况和履约能力；</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6）投标方提供的其他优惠条件。</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（三）投标文件的审查</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1、开标后，招标人将组织审查投标文件是否完整，是否有计算错误，文件是否恰当地签署；</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2、在对投标文件进行详细评估之前，招标人将依据投标人提供</w:t>
      </w:r>
      <w:r w:rsidRPr="002B3CBC">
        <w:rPr>
          <w:rFonts w:ascii="仿宋_GB2312" w:eastAsia="仿宋_GB2312" w:hAnsi="宋体" w:hint="eastAsia"/>
          <w:color w:val="000000" w:themeColor="text1"/>
          <w:sz w:val="28"/>
        </w:rPr>
        <w:lastRenderedPageBreak/>
        <w:t>的资格证明文件审查投标人的财务、技术和生产能力。如果确定投标人无能力提供设备（系统）和技术支持，其投标将被拒绝；</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3、招标人将确定每一投标是否对招标文件的要求</w:t>
      </w:r>
      <w:proofErr w:type="gramStart"/>
      <w:r w:rsidRPr="002B3CBC">
        <w:rPr>
          <w:rFonts w:ascii="仿宋_GB2312" w:eastAsia="仿宋_GB2312" w:hAnsi="宋体" w:hint="eastAsia"/>
          <w:color w:val="000000" w:themeColor="text1"/>
          <w:sz w:val="28"/>
        </w:rPr>
        <w:t>作出</w:t>
      </w:r>
      <w:proofErr w:type="gramEnd"/>
      <w:r w:rsidRPr="002B3CBC">
        <w:rPr>
          <w:rFonts w:ascii="仿宋_GB2312" w:eastAsia="仿宋_GB2312" w:hAnsi="宋体" w:hint="eastAsia"/>
          <w:color w:val="000000" w:themeColor="text1"/>
          <w:sz w:val="28"/>
        </w:rPr>
        <w:t>了实质性的响应，而没有明显的偏离或保留；</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4、招标人判断投标文件的响应性仅基于投标文件本身而不靠外部证据；</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（四）投标文件的澄清</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2、澄清应是书面的，并由法定代表人或其授权代理人签字；</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3、投标人的澄清文件是投标文件的组成部分，并取代投标文件中被澄清的部分；</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4、投标文件的澄清不得对投标内容进行实质性修改。</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（五）评标工作</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1、招标人将按照公开、公平、公正的原则对待所有投标方；</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 评标是招标工作的重要环节，评标工作在招标人内独立进行；</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3、招标人不承诺报价最低者为中标者；</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5、在投标、评标过程中，如有投标人联合故意抬高报价或其他</w:t>
      </w:r>
      <w:r w:rsidRPr="002B3CBC">
        <w:rPr>
          <w:rFonts w:ascii="仿宋_GB2312" w:eastAsia="仿宋_GB2312" w:hAnsi="宋体" w:hint="eastAsia"/>
          <w:color w:val="000000" w:themeColor="text1"/>
          <w:sz w:val="28"/>
        </w:rPr>
        <w:lastRenderedPageBreak/>
        <w:t>不正当行为，招标人有权中止投标或评标；</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6、江苏昆山农村商业银行股份有限公司保留对本次招标的最终解释权。</w:t>
      </w:r>
    </w:p>
    <w:p w:rsidR="008F31F0" w:rsidRPr="002B3CBC" w:rsidRDefault="00F4711D" w:rsidP="00522102">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2B3CBC">
        <w:rPr>
          <w:rFonts w:ascii="仿宋" w:eastAsia="仿宋" w:hAnsi="仿宋" w:hint="eastAsia"/>
          <w:color w:val="000000" w:themeColor="text1"/>
          <w:sz w:val="28"/>
          <w:szCs w:val="28"/>
        </w:rPr>
        <w:t>六、中标与签署合同</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（一）定标原则</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招标人不承诺向投标方披露招标过程中任何细节，包括中标或落标原因。</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（二）中标通知</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1.定标后，招标人将发出中标通知；</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2.对落标的投标人不再另行发出落标通知；</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3.中标通知将作为招标人与中标人签订合同的依据之一。</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（三）签订合同</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2、招标人对有关内容有权</w:t>
      </w:r>
      <w:proofErr w:type="gramStart"/>
      <w:r w:rsidRPr="002B3CBC">
        <w:rPr>
          <w:rFonts w:ascii="仿宋_GB2312" w:eastAsia="仿宋_GB2312" w:hAnsi="宋体" w:hint="eastAsia"/>
          <w:color w:val="000000" w:themeColor="text1"/>
          <w:sz w:val="28"/>
        </w:rPr>
        <w:t>作出</w:t>
      </w:r>
      <w:proofErr w:type="gramEnd"/>
      <w:r w:rsidRPr="002B3CBC">
        <w:rPr>
          <w:rFonts w:ascii="仿宋_GB2312" w:eastAsia="仿宋_GB2312" w:hAnsi="宋体" w:hint="eastAsia"/>
          <w:color w:val="000000" w:themeColor="text1"/>
          <w:sz w:val="28"/>
        </w:rPr>
        <w:t>必要的细化和补充，但有关细化和补充不得背离招标文件和投标文件的实质性内容。</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3、招标文件、中标方的投标文件及其澄清文件等，均为签订合同的依据。</w:t>
      </w:r>
    </w:p>
    <w:p w:rsidR="008F31F0" w:rsidRPr="002B3CBC" w:rsidRDefault="00F4711D" w:rsidP="00522102">
      <w:pPr>
        <w:snapToGrid w:val="0"/>
        <w:spacing w:line="360" w:lineRule="auto"/>
        <w:ind w:firstLineChars="200" w:firstLine="56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4、投标人同意按招标人的要求</w:t>
      </w:r>
      <w:proofErr w:type="gramStart"/>
      <w:r w:rsidRPr="002B3CBC">
        <w:rPr>
          <w:rFonts w:ascii="仿宋_GB2312" w:eastAsia="仿宋_GB2312" w:hAnsi="宋体" w:hint="eastAsia"/>
          <w:color w:val="000000" w:themeColor="text1"/>
          <w:sz w:val="28"/>
        </w:rPr>
        <w:t>签定</w:t>
      </w:r>
      <w:proofErr w:type="gramEnd"/>
      <w:r w:rsidRPr="002B3CBC">
        <w:rPr>
          <w:rFonts w:ascii="仿宋_GB2312" w:eastAsia="仿宋_GB2312" w:hAnsi="宋体" w:hint="eastAsia"/>
          <w:color w:val="000000" w:themeColor="text1"/>
          <w:sz w:val="28"/>
        </w:rPr>
        <w:t>相关合同，</w:t>
      </w:r>
      <w:r w:rsidRPr="002B3CBC">
        <w:rPr>
          <w:rFonts w:ascii="仿宋_GB2312" w:eastAsia="仿宋_GB2312" w:hAnsi="宋体" w:cs="仿宋_GB2312" w:hint="eastAsia"/>
          <w:color w:val="000000" w:themeColor="text1"/>
          <w:sz w:val="28"/>
          <w:szCs w:val="28"/>
        </w:rPr>
        <w:t>具体内容以实际签订的合同内容为准。</w:t>
      </w:r>
    </w:p>
    <w:p w:rsidR="008F31F0" w:rsidRPr="002B3CBC" w:rsidRDefault="008F31F0">
      <w:pPr>
        <w:spacing w:line="360" w:lineRule="auto"/>
        <w:ind w:firstLineChars="200" w:firstLine="560"/>
        <w:rPr>
          <w:rFonts w:ascii="仿宋_GB2312" w:eastAsia="仿宋_GB2312" w:hAnsi="宋体"/>
          <w:color w:val="000000" w:themeColor="text1"/>
          <w:sz w:val="28"/>
        </w:rPr>
        <w:sectPr w:rsidR="008F31F0" w:rsidRPr="002B3CBC">
          <w:pgSz w:w="11906" w:h="16838"/>
          <w:pgMar w:top="1440" w:right="1800" w:bottom="1440" w:left="1800" w:header="851" w:footer="992" w:gutter="0"/>
          <w:cols w:space="720"/>
          <w:docGrid w:type="lines" w:linePitch="312"/>
        </w:sectPr>
      </w:pPr>
    </w:p>
    <w:p w:rsidR="008F31F0" w:rsidRPr="002B3CBC" w:rsidRDefault="00F4711D">
      <w:pPr>
        <w:pStyle w:val="1"/>
        <w:keepNext w:val="0"/>
        <w:keepLines w:val="0"/>
        <w:jc w:val="center"/>
        <w:rPr>
          <w:rFonts w:ascii="黑体" w:eastAsia="黑体" w:hAnsi="黑体"/>
          <w:color w:val="000000" w:themeColor="text1"/>
          <w:sz w:val="32"/>
          <w:szCs w:val="32"/>
        </w:rPr>
      </w:pPr>
      <w:r w:rsidRPr="002B3CBC">
        <w:rPr>
          <w:rFonts w:ascii="黑体" w:eastAsia="黑体" w:hAnsi="黑体" w:hint="eastAsia"/>
          <w:color w:val="000000" w:themeColor="text1"/>
          <w:sz w:val="32"/>
          <w:szCs w:val="32"/>
        </w:rPr>
        <w:lastRenderedPageBreak/>
        <w:t>第四部分</w:t>
      </w:r>
      <w:r w:rsidRPr="002B3CBC">
        <w:rPr>
          <w:rFonts w:ascii="黑体" w:eastAsia="黑体" w:hAnsi="黑体" w:hint="eastAsia"/>
          <w:color w:val="000000" w:themeColor="text1"/>
          <w:sz w:val="32"/>
          <w:szCs w:val="32"/>
        </w:rPr>
        <w:tab/>
        <w:t>投标文件格式</w:t>
      </w:r>
    </w:p>
    <w:p w:rsidR="008F31F0" w:rsidRPr="002B3CBC" w:rsidRDefault="00F4711D">
      <w:pPr>
        <w:snapToGrid w:val="0"/>
        <w:spacing w:line="360" w:lineRule="auto"/>
        <w:outlineLvl w:val="1"/>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附件1：《投标书》</w:t>
      </w:r>
    </w:p>
    <w:p w:rsidR="008F31F0" w:rsidRPr="002B3CBC" w:rsidRDefault="00F4711D">
      <w:pPr>
        <w:pStyle w:val="a6"/>
        <w:adjustRightInd w:val="0"/>
        <w:jc w:val="center"/>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投</w:t>
      </w:r>
      <w:r w:rsidRPr="002B3CBC">
        <w:rPr>
          <w:rFonts w:ascii="仿宋_GB2312" w:eastAsia="仿宋_GB2312" w:hAnsi="宋体" w:hint="eastAsia"/>
          <w:snapToGrid w:val="0"/>
          <w:color w:val="000000" w:themeColor="text1"/>
          <w:sz w:val="28"/>
          <w:szCs w:val="28"/>
        </w:rPr>
        <w:tab/>
      </w:r>
      <w:r w:rsidRPr="002B3CBC">
        <w:rPr>
          <w:rFonts w:ascii="仿宋_GB2312" w:eastAsia="仿宋_GB2312" w:hAnsi="宋体"/>
          <w:snapToGrid w:val="0"/>
          <w:color w:val="000000" w:themeColor="text1"/>
          <w:sz w:val="28"/>
          <w:szCs w:val="28"/>
        </w:rPr>
        <w:t>标</w:t>
      </w:r>
      <w:r w:rsidRPr="002B3CBC">
        <w:rPr>
          <w:rFonts w:ascii="仿宋_GB2312" w:eastAsia="仿宋_GB2312" w:hAnsi="宋体" w:hint="eastAsia"/>
          <w:snapToGrid w:val="0"/>
          <w:color w:val="000000" w:themeColor="text1"/>
          <w:sz w:val="28"/>
          <w:szCs w:val="28"/>
        </w:rPr>
        <w:tab/>
      </w:r>
      <w:r w:rsidRPr="002B3CBC">
        <w:rPr>
          <w:rFonts w:ascii="仿宋_GB2312" w:eastAsia="仿宋_GB2312" w:hAnsi="宋体"/>
          <w:snapToGrid w:val="0"/>
          <w:color w:val="000000" w:themeColor="text1"/>
          <w:sz w:val="28"/>
          <w:szCs w:val="28"/>
        </w:rPr>
        <w:t>书</w:t>
      </w:r>
    </w:p>
    <w:p w:rsidR="008F31F0" w:rsidRPr="002B3CBC" w:rsidRDefault="008F31F0">
      <w:pPr>
        <w:pStyle w:val="a6"/>
        <w:adjustRightInd w:val="0"/>
        <w:rPr>
          <w:rFonts w:ascii="仿宋_GB2312" w:eastAsia="仿宋_GB2312" w:hAnsi="宋体"/>
          <w:b/>
          <w:snapToGrid w:val="0"/>
          <w:color w:val="000000" w:themeColor="text1"/>
          <w:sz w:val="28"/>
          <w:szCs w:val="28"/>
        </w:rPr>
      </w:pPr>
    </w:p>
    <w:p w:rsidR="008F31F0" w:rsidRPr="002B3CBC" w:rsidRDefault="00F4711D">
      <w:pPr>
        <w:pStyle w:val="a6"/>
        <w:adjustRightInd w:val="0"/>
        <w:rPr>
          <w:rFonts w:ascii="仿宋_GB2312" w:eastAsia="仿宋_GB2312" w:hAnsi="宋体"/>
          <w:color w:val="000000" w:themeColor="text1"/>
          <w:sz w:val="28"/>
        </w:rPr>
      </w:pPr>
      <w:r w:rsidRPr="002B3CBC">
        <w:rPr>
          <w:rFonts w:ascii="仿宋_GB2312" w:eastAsia="仿宋_GB2312" w:hAnsi="宋体"/>
          <w:color w:val="000000" w:themeColor="text1"/>
          <w:sz w:val="28"/>
        </w:rPr>
        <w:t>致：江苏</w:t>
      </w:r>
      <w:r w:rsidRPr="002B3CBC">
        <w:rPr>
          <w:rFonts w:ascii="仿宋_GB2312" w:eastAsia="仿宋_GB2312" w:hAnsi="宋体" w:hint="eastAsia"/>
          <w:color w:val="000000" w:themeColor="text1"/>
          <w:sz w:val="28"/>
        </w:rPr>
        <w:t>昆山</w:t>
      </w:r>
      <w:r w:rsidRPr="002B3CBC">
        <w:rPr>
          <w:rFonts w:ascii="仿宋_GB2312" w:eastAsia="仿宋_GB2312" w:hAnsi="宋体"/>
          <w:color w:val="000000" w:themeColor="text1"/>
          <w:sz w:val="28"/>
        </w:rPr>
        <w:t>农村商业银行股份有限公司</w:t>
      </w:r>
    </w:p>
    <w:p w:rsidR="008F31F0" w:rsidRPr="002B3CBC" w:rsidRDefault="00F4711D">
      <w:pPr>
        <w:autoSpaceDE w:val="0"/>
        <w:autoSpaceDN w:val="0"/>
        <w:adjustRightInd w:val="0"/>
        <w:ind w:firstLine="624"/>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根据贵方       招标书，投标人              （投标人名称）提供相关文件并做出以下承诺：</w:t>
      </w:r>
    </w:p>
    <w:p w:rsidR="008F31F0" w:rsidRPr="002B3CBC" w:rsidRDefault="00F4711D">
      <w:pPr>
        <w:numPr>
          <w:ilvl w:val="0"/>
          <w:numId w:val="1"/>
        </w:numPr>
        <w:autoSpaceDE w:val="0"/>
        <w:autoSpaceDN w:val="0"/>
        <w:adjustRightInd w:val="0"/>
        <w:ind w:firstLine="624"/>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招标文件规定的全部文件正本一份，副本</w:t>
      </w:r>
      <w:r w:rsidR="00635E5A">
        <w:rPr>
          <w:rFonts w:ascii="仿宋_GB2312" w:eastAsia="仿宋_GB2312" w:hAnsi="宋体" w:hint="eastAsia"/>
          <w:color w:val="000000" w:themeColor="text1"/>
          <w:sz w:val="28"/>
        </w:rPr>
        <w:t>三</w:t>
      </w:r>
      <w:bookmarkStart w:id="0" w:name="_GoBack"/>
      <w:bookmarkEnd w:id="0"/>
      <w:r w:rsidRPr="002B3CBC">
        <w:rPr>
          <w:rFonts w:ascii="仿宋_GB2312" w:eastAsia="仿宋_GB2312" w:hAnsi="宋体" w:hint="eastAsia"/>
          <w:color w:val="000000" w:themeColor="text1"/>
          <w:sz w:val="28"/>
        </w:rPr>
        <w:t>份，电子文档一份、报价单一份。</w:t>
      </w:r>
    </w:p>
    <w:p w:rsidR="008F31F0" w:rsidRPr="002B3CBC" w:rsidRDefault="00F4711D">
      <w:pPr>
        <w:autoSpaceDE w:val="0"/>
        <w:autoSpaceDN w:val="0"/>
        <w:adjustRightInd w:val="0"/>
        <w:ind w:firstLineChars="200" w:firstLine="560"/>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二、投标人同意如下：</w:t>
      </w:r>
    </w:p>
    <w:p w:rsidR="008F31F0" w:rsidRPr="002B3CBC" w:rsidRDefault="00F4711D">
      <w:pPr>
        <w:adjustRightInd w:val="0"/>
        <w:ind w:firstLineChars="250" w:firstLine="70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8F31F0" w:rsidRPr="002B3CBC" w:rsidRDefault="00F4711D">
      <w:pPr>
        <w:adjustRightInd w:val="0"/>
        <w:ind w:firstLineChars="250" w:firstLine="70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2.投标人己详细审查全部招标文件，包括修改文件以及全部参考资料和有关附件，无其他不明事项；</w:t>
      </w:r>
    </w:p>
    <w:p w:rsidR="008F31F0" w:rsidRPr="002B3CBC" w:rsidRDefault="00F4711D">
      <w:pPr>
        <w:adjustRightInd w:val="0"/>
        <w:ind w:firstLineChars="250" w:firstLine="70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8F31F0" w:rsidRPr="002B3CBC" w:rsidRDefault="00F4711D">
      <w:pPr>
        <w:adjustRightInd w:val="0"/>
        <w:ind w:firstLineChars="250" w:firstLine="700"/>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8F31F0" w:rsidRPr="002B3CBC" w:rsidRDefault="00F4711D">
      <w:pPr>
        <w:adjustRightInd w:val="0"/>
        <w:ind w:firstLine="624"/>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与本投标有关的一切正式信函请使用以下地址：</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lastRenderedPageBreak/>
        <w:t xml:space="preserve">地址：                           </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t xml:space="preserve">邮编：                           </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t xml:space="preserve">电话：                           </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t xml:space="preserve">传真：                           </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t xml:space="preserve">投标人法定代表人姓名、职务（印刷体）：             </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t xml:space="preserve">投标人名称：                       </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t xml:space="preserve">单位公章：                       </w:t>
      </w:r>
    </w:p>
    <w:p w:rsidR="008F31F0" w:rsidRPr="002B3CBC" w:rsidRDefault="00F4711D">
      <w:pPr>
        <w:pStyle w:val="a6"/>
        <w:adjustRightInd w:val="0"/>
        <w:ind w:firstLine="624"/>
        <w:rPr>
          <w:rFonts w:ascii="仿宋_GB2312" w:eastAsia="仿宋_GB2312" w:hAnsi="宋体"/>
          <w:color w:val="000000" w:themeColor="text1"/>
          <w:sz w:val="28"/>
        </w:rPr>
      </w:pPr>
      <w:r w:rsidRPr="002B3CBC">
        <w:rPr>
          <w:rFonts w:ascii="仿宋_GB2312" w:eastAsia="仿宋_GB2312" w:hAnsi="宋体"/>
          <w:color w:val="000000" w:themeColor="text1"/>
          <w:sz w:val="28"/>
        </w:rPr>
        <w:t xml:space="preserve">法定代表人或授权代理人签字：                    </w:t>
      </w:r>
    </w:p>
    <w:p w:rsidR="008F31F0" w:rsidRPr="002B3CBC" w:rsidRDefault="00F4711D">
      <w:pPr>
        <w:autoSpaceDE w:val="0"/>
        <w:autoSpaceDN w:val="0"/>
        <w:adjustRightInd w:val="0"/>
        <w:ind w:firstLine="624"/>
        <w:jc w:val="left"/>
        <w:rPr>
          <w:rFonts w:ascii="仿宋_GB2312" w:eastAsia="仿宋_GB2312" w:hAnsi="宋体"/>
          <w:color w:val="000000" w:themeColor="text1"/>
          <w:sz w:val="28"/>
        </w:rPr>
      </w:pPr>
      <w:r w:rsidRPr="002B3CBC">
        <w:rPr>
          <w:rFonts w:ascii="仿宋_GB2312" w:eastAsia="仿宋_GB2312" w:hAnsi="宋体" w:hint="eastAsia"/>
          <w:color w:val="000000" w:themeColor="text1"/>
          <w:sz w:val="28"/>
        </w:rPr>
        <w:t>日期：      年     月     日</w:t>
      </w:r>
    </w:p>
    <w:p w:rsidR="008F31F0" w:rsidRPr="002B3CBC" w:rsidRDefault="008F31F0">
      <w:pPr>
        <w:snapToGrid w:val="0"/>
        <w:spacing w:line="360" w:lineRule="auto"/>
        <w:outlineLvl w:val="1"/>
        <w:rPr>
          <w:rFonts w:ascii="仿宋_GB2312" w:eastAsia="仿宋_GB2312" w:hAnsi="宋体"/>
          <w:color w:val="000000" w:themeColor="text1"/>
          <w:sz w:val="28"/>
        </w:rPr>
        <w:sectPr w:rsidR="008F31F0" w:rsidRPr="002B3CBC">
          <w:pgSz w:w="11906" w:h="16838"/>
          <w:pgMar w:top="1440" w:right="1800" w:bottom="1440" w:left="1800" w:header="851" w:footer="992" w:gutter="0"/>
          <w:cols w:space="720"/>
          <w:docGrid w:type="lines" w:linePitch="312"/>
        </w:sectPr>
      </w:pPr>
    </w:p>
    <w:p w:rsidR="008F31F0" w:rsidRPr="002B3CBC" w:rsidRDefault="00F4711D">
      <w:pPr>
        <w:snapToGrid w:val="0"/>
        <w:spacing w:line="360" w:lineRule="auto"/>
        <w:outlineLvl w:val="1"/>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lastRenderedPageBreak/>
        <w:t>附件2：《投标人情况简介》</w:t>
      </w:r>
    </w:p>
    <w:p w:rsidR="008F31F0" w:rsidRPr="002B3CBC" w:rsidRDefault="00F4711D">
      <w:pPr>
        <w:pStyle w:val="a6"/>
        <w:adjustRightInd w:val="0"/>
        <w:jc w:val="center"/>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投标人情况简介</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1.名称和概况</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投标人名称：</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地址：邮编：</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传真／电话：</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成立日期或注册日期：</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法定代表人或主要负责人姓名：</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2．财务数据</w:t>
      </w:r>
    </w:p>
    <w:p w:rsidR="008F31F0" w:rsidRPr="002B3CBC" w:rsidRDefault="00F4711D">
      <w:pPr>
        <w:pStyle w:val="a6"/>
        <w:adjustRightInd w:val="0"/>
        <w:rPr>
          <w:rFonts w:ascii="仿宋_GB2312" w:eastAsia="仿宋_GB2312" w:hAnsi="宋体"/>
          <w:snapToGrid w:val="0"/>
          <w:color w:val="000000" w:themeColor="text1"/>
          <w:sz w:val="28"/>
          <w:szCs w:val="28"/>
          <w:u w:val="single"/>
        </w:rPr>
      </w:pPr>
      <w:r w:rsidRPr="002B3CBC">
        <w:rPr>
          <w:rFonts w:ascii="仿宋_GB2312" w:eastAsia="仿宋_GB2312" w:hAnsi="宋体"/>
          <w:snapToGrid w:val="0"/>
          <w:color w:val="000000" w:themeColor="text1"/>
          <w:sz w:val="28"/>
          <w:szCs w:val="28"/>
        </w:rPr>
        <w:t>注册资本：</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3．业绩或服务的情况</w:t>
      </w:r>
    </w:p>
    <w:p w:rsidR="008F31F0" w:rsidRPr="002B3CBC" w:rsidRDefault="00F4711D">
      <w:pPr>
        <w:pStyle w:val="a6"/>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 xml:space="preserve">年至今国内外主要用户的名称和地址： </w:t>
      </w:r>
    </w:p>
    <w:p w:rsidR="008F31F0" w:rsidRPr="002B3CBC" w:rsidRDefault="00F4711D">
      <w:pPr>
        <w:pStyle w:val="a6"/>
        <w:tabs>
          <w:tab w:val="left" w:pos="360"/>
        </w:tabs>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本次投标或服务在国内金融行业的应用情况（如有的话）：</w:t>
      </w:r>
    </w:p>
    <w:p w:rsidR="008F31F0" w:rsidRPr="002B3CBC" w:rsidRDefault="00F4711D">
      <w:pPr>
        <w:pStyle w:val="a6"/>
        <w:tabs>
          <w:tab w:val="left" w:pos="0"/>
        </w:tabs>
        <w:adjustRightInd w:val="0"/>
        <w:rPr>
          <w:rFonts w:ascii="仿宋_GB2312" w:eastAsia="仿宋_GB2312" w:hAnsi="宋体"/>
          <w:snapToGrid w:val="0"/>
          <w:color w:val="000000" w:themeColor="text1"/>
          <w:sz w:val="28"/>
          <w:szCs w:val="28"/>
        </w:rPr>
      </w:pPr>
      <w:r w:rsidRPr="002B3CBC">
        <w:rPr>
          <w:rFonts w:ascii="仿宋_GB2312" w:eastAsia="仿宋_GB2312" w:hAnsi="宋体"/>
          <w:snapToGrid w:val="0"/>
          <w:color w:val="000000" w:themeColor="text1"/>
          <w:sz w:val="28"/>
          <w:szCs w:val="28"/>
        </w:rPr>
        <w:t>4.年至今投标人是否受到过监管机关的处罚？是否有重大涉</w:t>
      </w:r>
      <w:proofErr w:type="gramStart"/>
      <w:r w:rsidRPr="002B3CBC">
        <w:rPr>
          <w:rFonts w:ascii="仿宋_GB2312" w:eastAsia="仿宋_GB2312" w:hAnsi="宋体"/>
          <w:snapToGrid w:val="0"/>
          <w:color w:val="000000" w:themeColor="text1"/>
          <w:sz w:val="28"/>
          <w:szCs w:val="28"/>
        </w:rPr>
        <w:t>诉法律</w:t>
      </w:r>
      <w:proofErr w:type="gramEnd"/>
      <w:r w:rsidRPr="002B3CBC">
        <w:rPr>
          <w:rFonts w:ascii="仿宋_GB2312" w:eastAsia="仿宋_GB2312" w:hAnsi="宋体"/>
          <w:snapToGrid w:val="0"/>
          <w:color w:val="000000" w:themeColor="text1"/>
          <w:sz w:val="28"/>
          <w:szCs w:val="28"/>
        </w:rPr>
        <w:t>纠纷？如有，请列明原因及相关情况。</w:t>
      </w:r>
    </w:p>
    <w:p w:rsidR="008F31F0" w:rsidRPr="002B3CBC" w:rsidRDefault="00F4711D">
      <w:pPr>
        <w:pStyle w:val="a6"/>
        <w:tabs>
          <w:tab w:val="left" w:pos="360"/>
        </w:tabs>
        <w:adjustRightInd w:val="0"/>
        <w:rPr>
          <w:rFonts w:ascii="仿宋_GB2312" w:eastAsia="仿宋_GB2312" w:hAnsi="宋体"/>
          <w:snapToGrid w:val="0"/>
          <w:color w:val="000000" w:themeColor="text1"/>
          <w:sz w:val="28"/>
          <w:szCs w:val="28"/>
          <w:u w:val="single"/>
        </w:rPr>
      </w:pPr>
      <w:r w:rsidRPr="002B3CBC">
        <w:rPr>
          <w:rFonts w:ascii="仿宋_GB2312" w:eastAsia="仿宋_GB2312" w:hAnsi="宋体"/>
          <w:snapToGrid w:val="0"/>
          <w:color w:val="000000" w:themeColor="text1"/>
          <w:sz w:val="28"/>
          <w:szCs w:val="28"/>
        </w:rPr>
        <w:t>5.所属集团（如有的话）：</w:t>
      </w:r>
    </w:p>
    <w:p w:rsidR="008F31F0" w:rsidRPr="002B3CBC" w:rsidRDefault="00F4711D">
      <w:pPr>
        <w:pStyle w:val="a6"/>
        <w:tabs>
          <w:tab w:val="left" w:pos="360"/>
        </w:tabs>
        <w:adjustRightInd w:val="0"/>
        <w:rPr>
          <w:rFonts w:ascii="仿宋_GB2312" w:eastAsia="仿宋_GB2312" w:hAnsi="宋体"/>
          <w:snapToGrid w:val="0"/>
          <w:color w:val="000000" w:themeColor="text1"/>
          <w:sz w:val="28"/>
          <w:szCs w:val="28"/>
        </w:rPr>
      </w:pPr>
      <w:r w:rsidRPr="002B3CBC">
        <w:rPr>
          <w:rFonts w:ascii="仿宋_GB2312" w:eastAsia="仿宋_GB2312" w:hAnsi="宋体" w:hint="eastAsia"/>
          <w:snapToGrid w:val="0"/>
          <w:color w:val="000000" w:themeColor="text1"/>
          <w:sz w:val="28"/>
          <w:szCs w:val="28"/>
        </w:rPr>
        <w:t>6.其它情况</w:t>
      </w:r>
      <w:r w:rsidRPr="002B3CBC">
        <w:rPr>
          <w:rFonts w:ascii="仿宋_GB2312" w:eastAsia="仿宋_GB2312" w:hAnsi="宋体"/>
          <w:snapToGrid w:val="0"/>
          <w:color w:val="000000" w:themeColor="text1"/>
          <w:sz w:val="28"/>
          <w:szCs w:val="28"/>
        </w:rPr>
        <w:t>（组织、机构、技术力量、参与本产品的实施人员情况等）</w:t>
      </w:r>
    </w:p>
    <w:p w:rsidR="008F31F0" w:rsidRPr="002B3CBC" w:rsidRDefault="008F31F0">
      <w:pPr>
        <w:snapToGrid w:val="0"/>
        <w:spacing w:line="360" w:lineRule="auto"/>
        <w:outlineLvl w:val="1"/>
        <w:rPr>
          <w:rFonts w:ascii="仿宋_GB2312" w:eastAsia="仿宋_GB2312" w:hAnsi="宋体"/>
          <w:color w:val="000000" w:themeColor="text1"/>
          <w:sz w:val="28"/>
          <w:szCs w:val="28"/>
        </w:rPr>
        <w:sectPr w:rsidR="008F31F0" w:rsidRPr="002B3CBC">
          <w:pgSz w:w="11906" w:h="16838"/>
          <w:pgMar w:top="1440" w:right="1800" w:bottom="1440" w:left="1800" w:header="851" w:footer="992" w:gutter="0"/>
          <w:cols w:space="720"/>
          <w:docGrid w:type="lines" w:linePitch="312"/>
        </w:sectPr>
      </w:pPr>
    </w:p>
    <w:p w:rsidR="008F31F0" w:rsidRPr="002B3CBC" w:rsidRDefault="00F4711D">
      <w:pPr>
        <w:snapToGrid w:val="0"/>
        <w:spacing w:line="360" w:lineRule="auto"/>
        <w:outlineLvl w:val="1"/>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lastRenderedPageBreak/>
        <w:t>附件3：《法定代表人委托书》</w:t>
      </w:r>
    </w:p>
    <w:p w:rsidR="008F31F0" w:rsidRPr="002B3CBC" w:rsidRDefault="00F4711D">
      <w:pPr>
        <w:tabs>
          <w:tab w:val="left" w:pos="8280"/>
        </w:tabs>
        <w:spacing w:line="360" w:lineRule="auto"/>
        <w:rPr>
          <w:rFonts w:ascii="仿宋_GB2312" w:eastAsia="仿宋_GB2312"/>
          <w:color w:val="000000" w:themeColor="text1"/>
          <w:sz w:val="28"/>
          <w:szCs w:val="28"/>
        </w:rPr>
      </w:pPr>
      <w:r w:rsidRPr="002B3CBC">
        <w:rPr>
          <w:rFonts w:ascii="仿宋_GB2312" w:eastAsia="仿宋_GB2312" w:hAnsi="宋体" w:hint="eastAsia"/>
          <w:snapToGrid w:val="0"/>
          <w:color w:val="000000" w:themeColor="text1"/>
          <w:sz w:val="28"/>
        </w:rPr>
        <w:t>江苏昆山农村商业银行股份有限公司</w:t>
      </w:r>
      <w:r w:rsidRPr="002B3CBC">
        <w:rPr>
          <w:rFonts w:ascii="仿宋_GB2312" w:eastAsia="仿宋_GB2312" w:hint="eastAsia"/>
          <w:color w:val="000000" w:themeColor="text1"/>
          <w:sz w:val="28"/>
          <w:szCs w:val="28"/>
        </w:rPr>
        <w:t>：</w:t>
      </w:r>
    </w:p>
    <w:p w:rsidR="008F31F0" w:rsidRPr="002B3CBC" w:rsidRDefault="00F4711D">
      <w:pPr>
        <w:tabs>
          <w:tab w:val="left" w:pos="8280"/>
        </w:tabs>
        <w:spacing w:line="360" w:lineRule="auto"/>
        <w:ind w:firstLine="48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兹委托</w:t>
      </w:r>
      <w:r w:rsidRPr="002B3CBC">
        <w:rPr>
          <w:rFonts w:ascii="仿宋_GB2312" w:eastAsia="仿宋_GB2312" w:hint="eastAsia"/>
          <w:color w:val="000000" w:themeColor="text1"/>
          <w:sz w:val="28"/>
          <w:szCs w:val="28"/>
          <w:u w:val="single"/>
        </w:rPr>
        <w:t xml:space="preserve">         (代理人姓名)</w:t>
      </w:r>
      <w:r w:rsidRPr="002B3CBC">
        <w:rPr>
          <w:rFonts w:ascii="仿宋_GB2312" w:eastAsia="仿宋_GB2312" w:hint="eastAsia"/>
          <w:color w:val="000000" w:themeColor="text1"/>
          <w:sz w:val="28"/>
          <w:szCs w:val="28"/>
        </w:rPr>
        <w:t>参加贵单位组织的招标活动，全权代表我单位处理投标的有关事宜。</w:t>
      </w:r>
    </w:p>
    <w:p w:rsidR="008F31F0" w:rsidRPr="002B3CBC" w:rsidRDefault="00F4711D">
      <w:pPr>
        <w:tabs>
          <w:tab w:val="left" w:pos="8280"/>
        </w:tabs>
        <w:spacing w:line="360" w:lineRule="auto"/>
        <w:ind w:firstLine="48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附全权代表情况：</w:t>
      </w:r>
    </w:p>
    <w:p w:rsidR="008F31F0" w:rsidRPr="002B3CBC" w:rsidRDefault="00F4711D">
      <w:pPr>
        <w:tabs>
          <w:tab w:val="left" w:pos="8280"/>
        </w:tabs>
        <w:spacing w:line="360" w:lineRule="auto"/>
        <w:ind w:firstLine="480"/>
        <w:rPr>
          <w:rFonts w:ascii="仿宋_GB2312" w:eastAsia="仿宋_GB2312"/>
          <w:color w:val="000000" w:themeColor="text1"/>
          <w:sz w:val="28"/>
          <w:szCs w:val="28"/>
          <w:u w:val="single"/>
        </w:rPr>
      </w:pPr>
      <w:r w:rsidRPr="002B3CBC">
        <w:rPr>
          <w:rFonts w:ascii="仿宋_GB2312" w:eastAsia="仿宋_GB2312" w:hint="eastAsia"/>
          <w:color w:val="000000" w:themeColor="text1"/>
          <w:sz w:val="28"/>
          <w:szCs w:val="28"/>
        </w:rPr>
        <w:t xml:space="preserve"> 姓名： 性别：年龄：职务：</w:t>
      </w:r>
    </w:p>
    <w:p w:rsidR="008F31F0" w:rsidRPr="002B3CBC" w:rsidRDefault="00F4711D">
      <w:pPr>
        <w:tabs>
          <w:tab w:val="left" w:pos="8280"/>
        </w:tabs>
        <w:spacing w:line="360" w:lineRule="auto"/>
        <w:ind w:firstLine="48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身份证号码：</w:t>
      </w:r>
    </w:p>
    <w:p w:rsidR="008F31F0" w:rsidRPr="002B3CBC" w:rsidRDefault="00F4711D">
      <w:pPr>
        <w:tabs>
          <w:tab w:val="left" w:pos="8280"/>
        </w:tabs>
        <w:spacing w:line="360" w:lineRule="auto"/>
        <w:ind w:firstLine="48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详细通讯地址： </w:t>
      </w:r>
    </w:p>
    <w:p w:rsidR="008F31F0" w:rsidRPr="002B3CBC" w:rsidRDefault="00F4711D">
      <w:pPr>
        <w:tabs>
          <w:tab w:val="left" w:pos="8280"/>
        </w:tabs>
        <w:spacing w:line="360" w:lineRule="auto"/>
        <w:ind w:firstLine="48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电话：传真：</w:t>
      </w:r>
    </w:p>
    <w:p w:rsidR="008F31F0" w:rsidRPr="002B3CBC" w:rsidRDefault="00F4711D">
      <w:pPr>
        <w:tabs>
          <w:tab w:val="left" w:pos="8280"/>
        </w:tabs>
        <w:spacing w:line="360" w:lineRule="auto"/>
        <w:ind w:firstLine="48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邮政编码：</w:t>
      </w:r>
    </w:p>
    <w:p w:rsidR="008F31F0" w:rsidRPr="002B3CBC" w:rsidRDefault="00F4711D">
      <w:pPr>
        <w:tabs>
          <w:tab w:val="left" w:pos="8280"/>
        </w:tabs>
        <w:spacing w:line="360" w:lineRule="auto"/>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单位名称（公章）                        法定代表人（签字）</w:t>
      </w:r>
    </w:p>
    <w:p w:rsidR="008F31F0" w:rsidRPr="002B3CBC" w:rsidRDefault="00F4711D">
      <w:pPr>
        <w:tabs>
          <w:tab w:val="left" w:pos="8280"/>
        </w:tabs>
        <w:spacing w:line="360" w:lineRule="auto"/>
        <w:ind w:firstLine="57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    年   月   日                         年   月    日     </w:t>
      </w:r>
    </w:p>
    <w:p w:rsidR="008F31F0" w:rsidRPr="002B3CBC" w:rsidRDefault="00F4711D">
      <w:pPr>
        <w:tabs>
          <w:tab w:val="left" w:pos="8280"/>
        </w:tabs>
        <w:rPr>
          <w:rFonts w:ascii="仿宋_GB2312" w:eastAsia="仿宋_GB2312" w:hAnsi="宋体"/>
          <w:color w:val="000000" w:themeColor="text1"/>
          <w:sz w:val="28"/>
          <w:szCs w:val="28"/>
        </w:rPr>
      </w:pPr>
      <w:r w:rsidRPr="002B3CBC">
        <w:rPr>
          <w:rFonts w:ascii="仿宋_GB2312" w:eastAsia="仿宋_GB2312" w:hint="eastAsia"/>
          <w:color w:val="000000" w:themeColor="text1"/>
          <w:sz w:val="28"/>
          <w:szCs w:val="28"/>
        </w:rPr>
        <w:t>（说明：法定代表人参加投标，不用此委托书）</w:t>
      </w:r>
    </w:p>
    <w:p w:rsidR="008F31F0" w:rsidRPr="002B3CBC" w:rsidRDefault="008F31F0">
      <w:pPr>
        <w:rPr>
          <w:color w:val="000000" w:themeColor="text1"/>
        </w:rPr>
        <w:sectPr w:rsidR="008F31F0" w:rsidRPr="002B3CBC">
          <w:pgSz w:w="11906" w:h="16838"/>
          <w:pgMar w:top="1440" w:right="1800" w:bottom="1440" w:left="1800" w:header="851" w:footer="992" w:gutter="0"/>
          <w:cols w:space="720"/>
          <w:docGrid w:type="lines" w:linePitch="312"/>
        </w:sectPr>
      </w:pPr>
    </w:p>
    <w:p w:rsidR="008F31F0" w:rsidRPr="002B3CBC" w:rsidRDefault="00F4711D">
      <w:pPr>
        <w:snapToGrid w:val="0"/>
        <w:spacing w:line="360" w:lineRule="auto"/>
        <w:outlineLvl w:val="1"/>
        <w:rPr>
          <w:rFonts w:ascii="仿宋_GB2312" w:eastAsia="仿宋_GB2312"/>
          <w:b/>
          <w:color w:val="000000" w:themeColor="text1"/>
          <w:sz w:val="30"/>
          <w:szCs w:val="30"/>
          <w:u w:val="single"/>
        </w:rPr>
      </w:pPr>
      <w:r w:rsidRPr="002B3CBC">
        <w:rPr>
          <w:rFonts w:ascii="仿宋_GB2312" w:eastAsia="仿宋_GB2312" w:hAnsi="宋体" w:hint="eastAsia"/>
          <w:color w:val="000000" w:themeColor="text1"/>
          <w:sz w:val="28"/>
          <w:szCs w:val="28"/>
        </w:rPr>
        <w:lastRenderedPageBreak/>
        <w:t>附件4：《投标价格一览表》</w:t>
      </w:r>
      <w:r w:rsidRPr="002B3CBC">
        <w:rPr>
          <w:rFonts w:ascii="仿宋" w:eastAsia="仿宋" w:hAnsi="仿宋" w:hint="eastAsia"/>
          <w:color w:val="000000" w:themeColor="text1"/>
          <w:sz w:val="28"/>
          <w:szCs w:val="28"/>
        </w:rPr>
        <w:t xml:space="preserve"> </w:t>
      </w:r>
    </w:p>
    <w:p w:rsidR="008F31F0" w:rsidRPr="002B3CBC" w:rsidRDefault="00F4711D">
      <w:pPr>
        <w:jc w:val="center"/>
        <w:rPr>
          <w:rFonts w:ascii="仿宋_GB2312" w:eastAsia="仿宋_GB2312" w:hAnsi="仿宋"/>
          <w:b/>
          <w:color w:val="000000" w:themeColor="text1"/>
          <w:sz w:val="32"/>
          <w:szCs w:val="28"/>
        </w:rPr>
      </w:pPr>
      <w:r w:rsidRPr="002B3CBC">
        <w:rPr>
          <w:rFonts w:ascii="仿宋_GB2312" w:eastAsia="仿宋_GB2312" w:hAnsi="仿宋" w:hint="eastAsia"/>
          <w:b/>
          <w:color w:val="000000" w:themeColor="text1"/>
          <w:sz w:val="32"/>
          <w:szCs w:val="28"/>
        </w:rPr>
        <w:t>投标价格一览表</w:t>
      </w:r>
    </w:p>
    <w:p w:rsidR="008F31F0" w:rsidRPr="002B3CBC" w:rsidRDefault="00F4711D">
      <w:pPr>
        <w:rPr>
          <w:rFonts w:ascii="仿宋_GB2312" w:eastAsia="仿宋_GB2312" w:hAnsi="宋体"/>
          <w:color w:val="000000" w:themeColor="text1"/>
          <w:sz w:val="28"/>
          <w:szCs w:val="28"/>
          <w:u w:val="single"/>
        </w:rPr>
      </w:pPr>
      <w:r w:rsidRPr="002B3CBC">
        <w:rPr>
          <w:rFonts w:ascii="仿宋_GB2312" w:eastAsia="仿宋_GB2312" w:hAnsi="宋体" w:hint="eastAsia"/>
          <w:color w:val="000000" w:themeColor="text1"/>
          <w:sz w:val="28"/>
          <w:szCs w:val="28"/>
        </w:rPr>
        <w:t>1、投标单位名称：</w:t>
      </w:r>
      <w:r w:rsidRPr="002B3CBC">
        <w:rPr>
          <w:rFonts w:ascii="仿宋_GB2312" w:eastAsia="仿宋_GB2312" w:hAnsi="宋体" w:hint="eastAsia"/>
          <w:color w:val="000000" w:themeColor="text1"/>
          <w:sz w:val="28"/>
          <w:szCs w:val="28"/>
          <w:u w:val="single"/>
        </w:rPr>
        <w:t xml:space="preserve">                    </w:t>
      </w:r>
      <w:r w:rsidR="002B3CBC" w:rsidRPr="002B3CBC">
        <w:rPr>
          <w:rFonts w:ascii="仿宋_GB2312" w:eastAsia="仿宋_GB2312" w:hAnsi="宋体" w:hint="eastAsia"/>
          <w:color w:val="000000" w:themeColor="text1"/>
          <w:sz w:val="28"/>
          <w:szCs w:val="28"/>
          <w:u w:val="single"/>
        </w:rPr>
        <w:t xml:space="preserve">        </w:t>
      </w:r>
      <w:r w:rsidRPr="002B3CBC">
        <w:rPr>
          <w:rFonts w:ascii="仿宋_GB2312" w:eastAsia="仿宋_GB2312" w:hAnsi="宋体" w:hint="eastAsia"/>
          <w:color w:val="000000" w:themeColor="text1"/>
          <w:sz w:val="28"/>
          <w:szCs w:val="28"/>
          <w:u w:val="single"/>
        </w:rPr>
        <w:t xml:space="preserve">           </w:t>
      </w:r>
    </w:p>
    <w:p w:rsidR="008F31F0" w:rsidRPr="002B3CBC" w:rsidRDefault="00F4711D">
      <w:pPr>
        <w:rPr>
          <w:rFonts w:ascii="仿宋_GB2312" w:eastAsia="仿宋_GB2312"/>
          <w:b/>
          <w:color w:val="000000" w:themeColor="text1"/>
          <w:sz w:val="28"/>
          <w:szCs w:val="28"/>
          <w:u w:val="single"/>
        </w:rPr>
      </w:pPr>
      <w:r w:rsidRPr="002B3CBC">
        <w:rPr>
          <w:rFonts w:ascii="仿宋_GB2312" w:eastAsia="仿宋_GB2312" w:hAnsi="宋体" w:hint="eastAsia"/>
          <w:color w:val="000000" w:themeColor="text1"/>
          <w:sz w:val="28"/>
          <w:szCs w:val="28"/>
        </w:rPr>
        <w:t>2、投标项目名称：</w:t>
      </w:r>
      <w:r w:rsidRPr="002B3CBC">
        <w:rPr>
          <w:rFonts w:ascii="仿宋_GB2312" w:eastAsia="仿宋_GB2312" w:hint="eastAsia"/>
          <w:color w:val="000000" w:themeColor="text1"/>
          <w:sz w:val="28"/>
          <w:szCs w:val="28"/>
          <w:u w:val="single"/>
        </w:rPr>
        <w:t xml:space="preserve">                      </w:t>
      </w:r>
      <w:r w:rsidR="002B3CBC" w:rsidRPr="002B3CBC">
        <w:rPr>
          <w:rFonts w:ascii="仿宋_GB2312" w:eastAsia="仿宋_GB2312" w:hint="eastAsia"/>
          <w:color w:val="000000" w:themeColor="text1"/>
          <w:sz w:val="28"/>
          <w:szCs w:val="28"/>
          <w:u w:val="single"/>
        </w:rPr>
        <w:t xml:space="preserve">        </w:t>
      </w:r>
      <w:r w:rsidRPr="002B3CBC">
        <w:rPr>
          <w:rFonts w:ascii="仿宋_GB2312" w:eastAsia="仿宋_GB2312" w:hint="eastAsia"/>
          <w:color w:val="000000" w:themeColor="text1"/>
          <w:sz w:val="28"/>
          <w:szCs w:val="28"/>
          <w:u w:val="single"/>
        </w:rPr>
        <w:t xml:space="preserve">         </w:t>
      </w:r>
    </w:p>
    <w:p w:rsidR="008F31F0" w:rsidRPr="002B3CBC" w:rsidRDefault="00F4711D">
      <w:pPr>
        <w:rPr>
          <w:rFonts w:ascii="仿宋_GB2312" w:eastAsia="仿宋_GB2312"/>
          <w:b/>
          <w:color w:val="000000" w:themeColor="text1"/>
          <w:sz w:val="28"/>
          <w:szCs w:val="28"/>
          <w:u w:val="single"/>
        </w:rPr>
      </w:pPr>
      <w:r w:rsidRPr="002B3CBC">
        <w:rPr>
          <w:rFonts w:ascii="仿宋_GB2312" w:eastAsia="仿宋_GB2312" w:hAnsi="宋体" w:hint="eastAsia"/>
          <w:color w:val="000000" w:themeColor="text1"/>
          <w:sz w:val="28"/>
          <w:szCs w:val="28"/>
        </w:rPr>
        <w:t>3、本项目总报价：（大写）人民币</w:t>
      </w:r>
      <w:r w:rsidRPr="002B3CBC">
        <w:rPr>
          <w:rFonts w:ascii="仿宋_GB2312" w:eastAsia="仿宋_GB2312" w:hAnsi="宋体" w:hint="eastAsia"/>
          <w:color w:val="000000" w:themeColor="text1"/>
          <w:sz w:val="28"/>
          <w:szCs w:val="28"/>
          <w:u w:val="single"/>
        </w:rPr>
        <w:t xml:space="preserve">           </w:t>
      </w:r>
      <w:r w:rsidR="002B3CBC" w:rsidRPr="002B3CBC">
        <w:rPr>
          <w:rFonts w:ascii="仿宋_GB2312" w:eastAsia="仿宋_GB2312" w:hAnsi="宋体" w:hint="eastAsia"/>
          <w:color w:val="000000" w:themeColor="text1"/>
          <w:sz w:val="28"/>
          <w:szCs w:val="28"/>
          <w:u w:val="single"/>
        </w:rPr>
        <w:t xml:space="preserve">      </w:t>
      </w:r>
      <w:r w:rsidRPr="002B3CBC">
        <w:rPr>
          <w:rFonts w:ascii="仿宋_GB2312" w:eastAsia="仿宋_GB2312" w:hAnsi="宋体" w:hint="eastAsia"/>
          <w:color w:val="000000" w:themeColor="text1"/>
          <w:sz w:val="28"/>
          <w:szCs w:val="28"/>
          <w:u w:val="single"/>
        </w:rPr>
        <w:t xml:space="preserve">        </w:t>
      </w:r>
    </w:p>
    <w:p w:rsidR="008F31F0" w:rsidRPr="002B3CBC" w:rsidRDefault="00F4711D">
      <w:pPr>
        <w:adjustRightInd w:val="0"/>
        <w:spacing w:line="640" w:lineRule="exac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 xml:space="preserve">                  （小写）</w:t>
      </w:r>
      <w:r w:rsidRPr="002B3CBC">
        <w:rPr>
          <w:rFonts w:ascii="仿宋_GB2312" w:eastAsia="仿宋_GB2312" w:hAnsi="宋体" w:hint="eastAsia"/>
          <w:color w:val="000000" w:themeColor="text1"/>
          <w:sz w:val="28"/>
          <w:szCs w:val="28"/>
        </w:rPr>
        <w:t>¥</w:t>
      </w:r>
      <w:r w:rsidRPr="002B3CBC">
        <w:rPr>
          <w:rFonts w:ascii="仿宋_GB2312" w:eastAsia="仿宋_GB2312" w:hAnsi="宋体" w:hint="eastAsia"/>
          <w:color w:val="000000" w:themeColor="text1"/>
          <w:sz w:val="28"/>
          <w:szCs w:val="28"/>
        </w:rPr>
        <w:t xml:space="preserve"> </w:t>
      </w:r>
      <w:r w:rsidRPr="002B3CBC">
        <w:rPr>
          <w:rFonts w:ascii="仿宋_GB2312" w:eastAsia="仿宋_GB2312" w:hAnsi="宋体" w:hint="eastAsia"/>
          <w:color w:val="000000" w:themeColor="text1"/>
          <w:sz w:val="28"/>
          <w:szCs w:val="28"/>
          <w:u w:val="single"/>
        </w:rPr>
        <w:t xml:space="preserve">             </w:t>
      </w:r>
      <w:r w:rsidR="002B3CBC" w:rsidRPr="002B3CBC">
        <w:rPr>
          <w:rFonts w:ascii="仿宋_GB2312" w:eastAsia="仿宋_GB2312" w:hAnsi="宋体" w:hint="eastAsia"/>
          <w:color w:val="000000" w:themeColor="text1"/>
          <w:sz w:val="28"/>
          <w:szCs w:val="28"/>
          <w:u w:val="single"/>
        </w:rPr>
        <w:t xml:space="preserve">    </w:t>
      </w:r>
      <w:r w:rsidRPr="002B3CBC">
        <w:rPr>
          <w:rFonts w:ascii="仿宋_GB2312" w:eastAsia="仿宋_GB2312" w:hAnsi="宋体" w:hint="eastAsia"/>
          <w:color w:val="000000" w:themeColor="text1"/>
          <w:sz w:val="28"/>
          <w:szCs w:val="28"/>
          <w:u w:val="single"/>
        </w:rPr>
        <w:t xml:space="preserve">           </w:t>
      </w:r>
    </w:p>
    <w:p w:rsidR="008F31F0" w:rsidRPr="002B3CBC" w:rsidRDefault="00F4711D">
      <w:pPr>
        <w:adjustRightInd w:val="0"/>
        <w:spacing w:line="640" w:lineRule="exac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4、分项报价：</w:t>
      </w:r>
    </w:p>
    <w:tbl>
      <w:tblPr>
        <w:tblW w:w="5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0"/>
        <w:gridCol w:w="1642"/>
        <w:gridCol w:w="709"/>
        <w:gridCol w:w="1416"/>
        <w:gridCol w:w="1702"/>
        <w:gridCol w:w="1762"/>
      </w:tblGrid>
      <w:tr w:rsidR="008F31F0" w:rsidRPr="002B3CBC" w:rsidTr="00703ABB">
        <w:trPr>
          <w:trHeight w:val="718"/>
          <w:jc w:val="center"/>
        </w:trPr>
        <w:tc>
          <w:tcPr>
            <w:tcW w:w="1032"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仿宋" w:eastAsia="仿宋" w:hAnsi="仿宋" w:cs="宋体"/>
                <w:color w:val="000000" w:themeColor="text1"/>
                <w:kern w:val="0"/>
                <w:sz w:val="24"/>
                <w:szCs w:val="24"/>
                <w:lang w:val="zh-CN"/>
              </w:rPr>
            </w:pPr>
            <w:r w:rsidRPr="002B3CBC">
              <w:rPr>
                <w:rFonts w:ascii="仿宋" w:eastAsia="仿宋" w:hAnsi="仿宋" w:cs="宋体" w:hint="eastAsia"/>
                <w:color w:val="000000" w:themeColor="text1"/>
                <w:kern w:val="0"/>
                <w:sz w:val="24"/>
                <w:szCs w:val="24"/>
                <w:lang w:val="zh-CN"/>
              </w:rPr>
              <w:t>需求方</w:t>
            </w:r>
          </w:p>
        </w:tc>
        <w:tc>
          <w:tcPr>
            <w:tcW w:w="901"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采购项目</w:t>
            </w:r>
          </w:p>
        </w:tc>
        <w:tc>
          <w:tcPr>
            <w:tcW w:w="389"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仿宋" w:eastAsia="仿宋" w:hAnsi="仿宋" w:cs="宋体"/>
                <w:color w:val="000000" w:themeColor="text1"/>
                <w:kern w:val="0"/>
                <w:sz w:val="24"/>
                <w:szCs w:val="24"/>
                <w:lang w:val="zh-CN"/>
              </w:rPr>
            </w:pPr>
            <w:r w:rsidRPr="002B3CBC">
              <w:rPr>
                <w:rFonts w:ascii="仿宋" w:eastAsia="仿宋" w:hAnsi="仿宋" w:cs="宋体" w:hint="eastAsia"/>
                <w:color w:val="000000" w:themeColor="text1"/>
                <w:kern w:val="0"/>
                <w:sz w:val="24"/>
                <w:szCs w:val="24"/>
              </w:rPr>
              <w:t>数量</w:t>
            </w:r>
          </w:p>
        </w:tc>
        <w:tc>
          <w:tcPr>
            <w:tcW w:w="777"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rsidP="00C13AB6">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单价</w:t>
            </w:r>
          </w:p>
          <w:p w:rsidR="00C13AB6" w:rsidRPr="002B3CBC" w:rsidRDefault="00C13AB6" w:rsidP="00C13AB6">
            <w:pPr>
              <w:pStyle w:val="a0"/>
              <w:jc w:val="center"/>
              <w:rPr>
                <w:color w:val="000000" w:themeColor="text1"/>
              </w:rPr>
            </w:pPr>
            <w:r w:rsidRPr="002B3CBC">
              <w:rPr>
                <w:rFonts w:ascii="仿宋" w:eastAsia="仿宋" w:hAnsi="仿宋" w:cs="宋体" w:hint="eastAsia"/>
                <w:color w:val="000000" w:themeColor="text1"/>
                <w:kern w:val="0"/>
                <w:sz w:val="24"/>
                <w:szCs w:val="24"/>
              </w:rPr>
              <w:t>（元）</w:t>
            </w:r>
          </w:p>
        </w:tc>
        <w:tc>
          <w:tcPr>
            <w:tcW w:w="934"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rsidP="00C13AB6">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小计</w:t>
            </w:r>
          </w:p>
          <w:p w:rsidR="00C13AB6" w:rsidRPr="002B3CBC" w:rsidRDefault="00C13AB6" w:rsidP="00C13AB6">
            <w:pPr>
              <w:pStyle w:val="a0"/>
              <w:jc w:val="center"/>
              <w:rPr>
                <w:color w:val="000000" w:themeColor="text1"/>
              </w:rPr>
            </w:pPr>
            <w:r w:rsidRPr="002B3CBC">
              <w:rPr>
                <w:rFonts w:ascii="仿宋" w:eastAsia="仿宋" w:hAnsi="仿宋" w:cs="宋体" w:hint="eastAsia"/>
                <w:color w:val="000000" w:themeColor="text1"/>
                <w:kern w:val="0"/>
                <w:sz w:val="24"/>
                <w:szCs w:val="24"/>
              </w:rPr>
              <w:t>（元）</w:t>
            </w:r>
          </w:p>
        </w:tc>
        <w:tc>
          <w:tcPr>
            <w:tcW w:w="967"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rsidP="00C13AB6">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合计</w:t>
            </w:r>
          </w:p>
          <w:p w:rsidR="00C13AB6" w:rsidRPr="002B3CBC" w:rsidRDefault="00C13AB6" w:rsidP="00C13AB6">
            <w:pPr>
              <w:pStyle w:val="a0"/>
              <w:jc w:val="center"/>
              <w:rPr>
                <w:color w:val="000000" w:themeColor="text1"/>
              </w:rPr>
            </w:pPr>
            <w:r w:rsidRPr="002B3CBC">
              <w:rPr>
                <w:rFonts w:ascii="仿宋" w:eastAsia="仿宋" w:hAnsi="仿宋" w:cs="宋体" w:hint="eastAsia"/>
                <w:color w:val="000000" w:themeColor="text1"/>
                <w:kern w:val="0"/>
                <w:sz w:val="24"/>
                <w:szCs w:val="24"/>
              </w:rPr>
              <w:t>（元）</w:t>
            </w:r>
          </w:p>
        </w:tc>
      </w:tr>
      <w:tr w:rsidR="002B3CBC" w:rsidRPr="002B3CBC" w:rsidTr="00703ABB">
        <w:trPr>
          <w:trHeight w:val="680"/>
          <w:jc w:val="center"/>
        </w:trPr>
        <w:tc>
          <w:tcPr>
            <w:tcW w:w="1032"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rsidP="002B3CBC">
            <w:pPr>
              <w:widowControl/>
              <w:jc w:val="center"/>
              <w:rPr>
                <w:rFonts w:ascii="宋体" w:hAnsi="宋体" w:cs="宋体"/>
                <w:color w:val="000000" w:themeColor="text1"/>
                <w:kern w:val="0"/>
                <w:sz w:val="24"/>
                <w:szCs w:val="24"/>
                <w:lang w:val="zh-CN"/>
              </w:rPr>
            </w:pPr>
            <w:r w:rsidRPr="002B3CBC">
              <w:rPr>
                <w:rFonts w:ascii="仿宋" w:eastAsia="仿宋" w:hAnsi="仿宋" w:cs="宋体" w:hint="eastAsia"/>
                <w:color w:val="000000" w:themeColor="text1"/>
                <w:kern w:val="0"/>
                <w:sz w:val="24"/>
                <w:szCs w:val="24"/>
              </w:rPr>
              <w:t>昆山农商银行</w:t>
            </w:r>
          </w:p>
        </w:tc>
        <w:tc>
          <w:tcPr>
            <w:tcW w:w="901"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left"/>
              <w:rPr>
                <w:rFonts w:ascii="宋体" w:hAnsi="宋体" w:cs="宋体"/>
                <w:color w:val="000000" w:themeColor="text1"/>
                <w:kern w:val="0"/>
                <w:sz w:val="24"/>
                <w:szCs w:val="24"/>
                <w:lang w:bidi="ar"/>
              </w:rPr>
            </w:pPr>
            <w:r w:rsidRPr="002B3CBC">
              <w:rPr>
                <w:rFonts w:ascii="仿宋" w:eastAsia="仿宋" w:hAnsi="仿宋" w:cs="宋体" w:hint="eastAsia"/>
                <w:color w:val="000000" w:themeColor="text1"/>
                <w:kern w:val="0"/>
                <w:sz w:val="24"/>
                <w:szCs w:val="24"/>
              </w:rPr>
              <w:t>NetSign3500</w:t>
            </w:r>
          </w:p>
        </w:tc>
        <w:tc>
          <w:tcPr>
            <w:tcW w:w="389"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宋体" w:hAnsi="宋体" w:cs="宋体"/>
                <w:color w:val="000000" w:themeColor="text1"/>
                <w:sz w:val="24"/>
                <w:szCs w:val="24"/>
              </w:rPr>
            </w:pPr>
            <w:r w:rsidRPr="002B3CBC">
              <w:rPr>
                <w:rFonts w:ascii="仿宋" w:eastAsia="仿宋" w:hAnsi="仿宋" w:cs="宋体" w:hint="eastAsia"/>
                <w:color w:val="000000" w:themeColor="text1"/>
                <w:kern w:val="0"/>
                <w:sz w:val="24"/>
                <w:szCs w:val="24"/>
              </w:rPr>
              <w:t>4台</w:t>
            </w:r>
          </w:p>
        </w:tc>
        <w:tc>
          <w:tcPr>
            <w:tcW w:w="777"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34"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67"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rPr>
            </w:pPr>
          </w:p>
        </w:tc>
      </w:tr>
      <w:tr w:rsidR="002B3CBC" w:rsidRPr="002B3CBC" w:rsidTr="00703ABB">
        <w:trPr>
          <w:trHeight w:val="680"/>
          <w:jc w:val="center"/>
        </w:trPr>
        <w:tc>
          <w:tcPr>
            <w:tcW w:w="1032" w:type="pct"/>
            <w:vMerge w:val="restart"/>
            <w:tcBorders>
              <w:top w:val="single" w:sz="4" w:space="0" w:color="auto"/>
              <w:left w:val="single" w:sz="4" w:space="0" w:color="auto"/>
              <w:bottom w:val="single" w:sz="4" w:space="0" w:color="auto"/>
              <w:right w:val="single" w:sz="4" w:space="0" w:color="auto"/>
            </w:tcBorders>
            <w:vAlign w:val="center"/>
          </w:tcPr>
          <w:p w:rsidR="008F31F0" w:rsidRPr="002B3CBC" w:rsidRDefault="00F4711D" w:rsidP="002B3CBC">
            <w:pPr>
              <w:widowControl/>
              <w:jc w:val="center"/>
              <w:rPr>
                <w:rFonts w:ascii="宋体" w:hAnsi="宋体" w:cs="宋体"/>
                <w:color w:val="000000" w:themeColor="text1"/>
                <w:kern w:val="0"/>
                <w:sz w:val="24"/>
                <w:szCs w:val="24"/>
                <w:lang w:val="zh-CN"/>
              </w:rPr>
            </w:pPr>
            <w:r w:rsidRPr="002B3CBC">
              <w:rPr>
                <w:rFonts w:ascii="仿宋" w:eastAsia="仿宋" w:hAnsi="仿宋" w:cs="宋体" w:hint="eastAsia"/>
                <w:color w:val="000000" w:themeColor="text1"/>
                <w:kern w:val="0"/>
                <w:sz w:val="24"/>
                <w:szCs w:val="24"/>
              </w:rPr>
              <w:t>苏州农商银行</w:t>
            </w:r>
          </w:p>
        </w:tc>
        <w:tc>
          <w:tcPr>
            <w:tcW w:w="901" w:type="pct"/>
            <w:tcBorders>
              <w:top w:val="single" w:sz="4" w:space="0" w:color="auto"/>
              <w:left w:val="single" w:sz="4" w:space="0" w:color="auto"/>
              <w:right w:val="single" w:sz="4" w:space="0" w:color="auto"/>
            </w:tcBorders>
            <w:vAlign w:val="center"/>
          </w:tcPr>
          <w:p w:rsidR="008F31F0" w:rsidRPr="002B3CBC" w:rsidRDefault="00F4711D">
            <w:pPr>
              <w:widowControl/>
              <w:jc w:val="left"/>
              <w:rPr>
                <w:rFonts w:ascii="宋体" w:hAnsi="宋体" w:cs="宋体"/>
                <w:color w:val="000000" w:themeColor="text1"/>
                <w:kern w:val="0"/>
                <w:sz w:val="24"/>
                <w:szCs w:val="24"/>
                <w:lang w:bidi="ar"/>
              </w:rPr>
            </w:pPr>
            <w:r w:rsidRPr="002B3CBC">
              <w:rPr>
                <w:rFonts w:ascii="仿宋" w:eastAsia="仿宋" w:hAnsi="仿宋" w:cs="宋体" w:hint="eastAsia"/>
                <w:color w:val="000000" w:themeColor="text1"/>
                <w:kern w:val="0"/>
                <w:sz w:val="24"/>
                <w:szCs w:val="24"/>
              </w:rPr>
              <w:t>NetSign6500</w:t>
            </w:r>
          </w:p>
        </w:tc>
        <w:tc>
          <w:tcPr>
            <w:tcW w:w="389"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宋体" w:hAnsi="宋体" w:cs="宋体"/>
                <w:color w:val="000000" w:themeColor="text1"/>
                <w:sz w:val="24"/>
                <w:szCs w:val="24"/>
              </w:rPr>
            </w:pPr>
            <w:r w:rsidRPr="002B3CBC">
              <w:rPr>
                <w:rFonts w:ascii="仿宋" w:eastAsia="仿宋" w:hAnsi="仿宋" w:cs="宋体" w:hint="eastAsia"/>
                <w:color w:val="000000" w:themeColor="text1"/>
                <w:kern w:val="0"/>
                <w:sz w:val="24"/>
                <w:szCs w:val="24"/>
              </w:rPr>
              <w:t>2台</w:t>
            </w:r>
          </w:p>
        </w:tc>
        <w:tc>
          <w:tcPr>
            <w:tcW w:w="777"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34"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67" w:type="pct"/>
            <w:vMerge w:val="restart"/>
            <w:tcBorders>
              <w:top w:val="single" w:sz="4" w:space="0" w:color="auto"/>
              <w:left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rPr>
            </w:pPr>
          </w:p>
        </w:tc>
      </w:tr>
      <w:tr w:rsidR="002B3CBC" w:rsidRPr="002B3CBC" w:rsidTr="00703ABB">
        <w:trPr>
          <w:trHeight w:val="680"/>
          <w:jc w:val="center"/>
        </w:trPr>
        <w:tc>
          <w:tcPr>
            <w:tcW w:w="1032" w:type="pct"/>
            <w:vMerge/>
            <w:tcBorders>
              <w:top w:val="single" w:sz="4" w:space="0" w:color="auto"/>
              <w:left w:val="single" w:sz="4" w:space="0" w:color="auto"/>
              <w:bottom w:val="single" w:sz="4" w:space="0" w:color="auto"/>
              <w:right w:val="single" w:sz="4" w:space="0" w:color="auto"/>
            </w:tcBorders>
            <w:vAlign w:val="center"/>
          </w:tcPr>
          <w:p w:rsidR="008F31F0" w:rsidRPr="002B3CBC" w:rsidRDefault="008F31F0" w:rsidP="002B3CBC">
            <w:pPr>
              <w:widowControl/>
              <w:jc w:val="center"/>
              <w:rPr>
                <w:rFonts w:ascii="宋体" w:hAnsi="宋体" w:cs="宋体"/>
                <w:color w:val="000000" w:themeColor="text1"/>
                <w:kern w:val="0"/>
                <w:sz w:val="24"/>
                <w:szCs w:val="24"/>
                <w:lang w:val="zh-CN"/>
              </w:rPr>
            </w:pPr>
          </w:p>
        </w:tc>
        <w:tc>
          <w:tcPr>
            <w:tcW w:w="901" w:type="pct"/>
            <w:tcBorders>
              <w:left w:val="single" w:sz="4" w:space="0" w:color="auto"/>
              <w:bottom w:val="single" w:sz="4" w:space="0" w:color="auto"/>
              <w:right w:val="single" w:sz="4" w:space="0" w:color="auto"/>
            </w:tcBorders>
            <w:vAlign w:val="center"/>
          </w:tcPr>
          <w:p w:rsidR="008F31F0" w:rsidRPr="002B3CBC" w:rsidRDefault="00F4711D">
            <w:pPr>
              <w:widowControl/>
              <w:jc w:val="left"/>
              <w:rPr>
                <w:rFonts w:ascii="宋体" w:hAnsi="宋体" w:cs="宋体"/>
                <w:color w:val="000000" w:themeColor="text1"/>
                <w:kern w:val="0"/>
                <w:sz w:val="24"/>
                <w:szCs w:val="24"/>
                <w:lang w:bidi="ar"/>
              </w:rPr>
            </w:pPr>
            <w:r w:rsidRPr="002B3CBC">
              <w:rPr>
                <w:rFonts w:ascii="仿宋" w:eastAsia="仿宋" w:hAnsi="仿宋" w:cs="宋体" w:hint="eastAsia"/>
                <w:color w:val="000000" w:themeColor="text1"/>
                <w:kern w:val="0"/>
                <w:sz w:val="24"/>
                <w:szCs w:val="24"/>
              </w:rPr>
              <w:t>NetSign3500</w:t>
            </w:r>
          </w:p>
        </w:tc>
        <w:tc>
          <w:tcPr>
            <w:tcW w:w="389"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宋体" w:hAnsi="宋体" w:cs="宋体"/>
                <w:color w:val="000000" w:themeColor="text1"/>
                <w:sz w:val="24"/>
                <w:szCs w:val="24"/>
              </w:rPr>
            </w:pPr>
            <w:r w:rsidRPr="002B3CBC">
              <w:rPr>
                <w:rFonts w:ascii="仿宋" w:eastAsia="仿宋" w:hAnsi="仿宋" w:cs="宋体" w:hint="eastAsia"/>
                <w:color w:val="000000" w:themeColor="text1"/>
                <w:kern w:val="0"/>
                <w:sz w:val="24"/>
                <w:szCs w:val="24"/>
              </w:rPr>
              <w:t>1台</w:t>
            </w:r>
          </w:p>
        </w:tc>
        <w:tc>
          <w:tcPr>
            <w:tcW w:w="777"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34"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67" w:type="pct"/>
            <w:vMerge/>
            <w:tcBorders>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rPr>
            </w:pPr>
          </w:p>
        </w:tc>
      </w:tr>
      <w:tr w:rsidR="002B3CBC" w:rsidRPr="002B3CBC" w:rsidTr="00703ABB">
        <w:trPr>
          <w:trHeight w:val="680"/>
          <w:jc w:val="center"/>
        </w:trPr>
        <w:tc>
          <w:tcPr>
            <w:tcW w:w="1032" w:type="pct"/>
            <w:vMerge w:val="restart"/>
            <w:tcBorders>
              <w:top w:val="single" w:sz="4" w:space="0" w:color="auto"/>
              <w:left w:val="single" w:sz="4" w:space="0" w:color="auto"/>
              <w:bottom w:val="single" w:sz="4" w:space="0" w:color="auto"/>
              <w:right w:val="single" w:sz="4" w:space="0" w:color="auto"/>
            </w:tcBorders>
            <w:vAlign w:val="center"/>
          </w:tcPr>
          <w:p w:rsidR="008F31F0" w:rsidRPr="002B3CBC" w:rsidRDefault="00F4711D" w:rsidP="002B3CBC">
            <w:pPr>
              <w:widowControl/>
              <w:jc w:val="center"/>
              <w:rPr>
                <w:rFonts w:ascii="宋体" w:hAnsi="宋体" w:cs="宋体"/>
                <w:color w:val="000000" w:themeColor="text1"/>
                <w:sz w:val="24"/>
                <w:szCs w:val="24"/>
              </w:rPr>
            </w:pPr>
            <w:r w:rsidRPr="002B3CBC">
              <w:rPr>
                <w:rFonts w:ascii="仿宋" w:eastAsia="仿宋" w:hAnsi="仿宋" w:cs="宋体" w:hint="eastAsia"/>
                <w:color w:val="000000" w:themeColor="text1"/>
                <w:kern w:val="0"/>
                <w:sz w:val="24"/>
                <w:szCs w:val="24"/>
              </w:rPr>
              <w:t>张家港农商银行</w:t>
            </w:r>
          </w:p>
        </w:tc>
        <w:tc>
          <w:tcPr>
            <w:tcW w:w="901" w:type="pct"/>
            <w:tcBorders>
              <w:top w:val="single" w:sz="4" w:space="0" w:color="auto"/>
              <w:left w:val="single" w:sz="4" w:space="0" w:color="auto"/>
              <w:right w:val="single" w:sz="4" w:space="0" w:color="auto"/>
            </w:tcBorders>
            <w:vAlign w:val="center"/>
          </w:tcPr>
          <w:p w:rsidR="008F31F0" w:rsidRPr="002B3CBC" w:rsidRDefault="00F4711D">
            <w:pPr>
              <w:widowControl/>
              <w:jc w:val="left"/>
              <w:rPr>
                <w:rFonts w:ascii="宋体" w:hAnsi="宋体" w:cs="宋体"/>
                <w:color w:val="000000" w:themeColor="text1"/>
                <w:kern w:val="0"/>
                <w:sz w:val="24"/>
                <w:szCs w:val="24"/>
                <w:lang w:bidi="ar"/>
              </w:rPr>
            </w:pPr>
            <w:r w:rsidRPr="002B3CBC">
              <w:rPr>
                <w:rFonts w:ascii="仿宋" w:eastAsia="仿宋" w:hAnsi="仿宋" w:cs="宋体" w:hint="eastAsia"/>
                <w:color w:val="000000" w:themeColor="text1"/>
                <w:kern w:val="0"/>
                <w:sz w:val="24"/>
                <w:szCs w:val="24"/>
              </w:rPr>
              <w:t>CCyper-20000C</w:t>
            </w:r>
          </w:p>
        </w:tc>
        <w:tc>
          <w:tcPr>
            <w:tcW w:w="389"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宋体" w:hAnsi="宋体" w:cs="宋体"/>
                <w:color w:val="000000" w:themeColor="text1"/>
                <w:kern w:val="0"/>
                <w:sz w:val="24"/>
                <w:szCs w:val="24"/>
                <w:lang w:bidi="ar"/>
              </w:rPr>
            </w:pPr>
            <w:r w:rsidRPr="002B3CBC">
              <w:rPr>
                <w:rFonts w:ascii="仿宋" w:eastAsia="仿宋" w:hAnsi="仿宋" w:cs="宋体" w:hint="eastAsia"/>
                <w:color w:val="000000" w:themeColor="text1"/>
                <w:kern w:val="0"/>
                <w:sz w:val="24"/>
                <w:szCs w:val="24"/>
              </w:rPr>
              <w:t>2台</w:t>
            </w:r>
          </w:p>
        </w:tc>
        <w:tc>
          <w:tcPr>
            <w:tcW w:w="777"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34"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67" w:type="pct"/>
            <w:vMerge w:val="restart"/>
            <w:tcBorders>
              <w:top w:val="single" w:sz="4" w:space="0" w:color="auto"/>
              <w:left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rPr>
            </w:pPr>
          </w:p>
        </w:tc>
      </w:tr>
      <w:tr w:rsidR="002B3CBC" w:rsidRPr="002B3CBC" w:rsidTr="00703ABB">
        <w:trPr>
          <w:trHeight w:val="680"/>
          <w:jc w:val="center"/>
        </w:trPr>
        <w:tc>
          <w:tcPr>
            <w:tcW w:w="1032" w:type="pct"/>
            <w:vMerge/>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jc w:val="center"/>
              <w:rPr>
                <w:rFonts w:ascii="宋体" w:hAnsi="宋体" w:cs="宋体"/>
                <w:color w:val="000000" w:themeColor="text1"/>
                <w:sz w:val="24"/>
                <w:szCs w:val="24"/>
              </w:rPr>
            </w:pPr>
          </w:p>
        </w:tc>
        <w:tc>
          <w:tcPr>
            <w:tcW w:w="901" w:type="pct"/>
            <w:tcBorders>
              <w:left w:val="single" w:sz="4" w:space="0" w:color="auto"/>
              <w:right w:val="single" w:sz="4" w:space="0" w:color="auto"/>
            </w:tcBorders>
            <w:vAlign w:val="center"/>
          </w:tcPr>
          <w:p w:rsidR="008F31F0" w:rsidRPr="002B3CBC" w:rsidRDefault="00F4711D">
            <w:pPr>
              <w:widowControl/>
              <w:jc w:val="left"/>
              <w:rPr>
                <w:rFonts w:ascii="宋体" w:hAnsi="宋体" w:cs="宋体"/>
                <w:color w:val="000000" w:themeColor="text1"/>
                <w:kern w:val="0"/>
                <w:sz w:val="24"/>
                <w:szCs w:val="24"/>
                <w:lang w:bidi="ar"/>
              </w:rPr>
            </w:pPr>
            <w:proofErr w:type="spellStart"/>
            <w:r w:rsidRPr="002B3CBC">
              <w:rPr>
                <w:rFonts w:ascii="仿宋" w:eastAsia="仿宋" w:hAnsi="仿宋" w:cs="宋体" w:hint="eastAsia"/>
                <w:color w:val="000000" w:themeColor="text1"/>
                <w:kern w:val="0"/>
                <w:sz w:val="24"/>
                <w:szCs w:val="24"/>
              </w:rPr>
              <w:t>vNetSign</w:t>
            </w:r>
            <w:proofErr w:type="spellEnd"/>
            <w:r w:rsidRPr="002B3CBC">
              <w:rPr>
                <w:rFonts w:ascii="仿宋" w:eastAsia="仿宋" w:hAnsi="仿宋" w:cs="宋体" w:hint="eastAsia"/>
                <w:color w:val="000000" w:themeColor="text1"/>
                <w:kern w:val="0"/>
                <w:sz w:val="24"/>
                <w:szCs w:val="24"/>
              </w:rPr>
              <w:t>授权</w:t>
            </w:r>
          </w:p>
        </w:tc>
        <w:tc>
          <w:tcPr>
            <w:tcW w:w="389"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宋体" w:hAnsi="宋体" w:cs="宋体"/>
                <w:color w:val="000000" w:themeColor="text1"/>
                <w:kern w:val="0"/>
                <w:sz w:val="24"/>
                <w:szCs w:val="24"/>
                <w:lang w:bidi="ar"/>
              </w:rPr>
            </w:pPr>
            <w:r w:rsidRPr="002B3CBC">
              <w:rPr>
                <w:rFonts w:ascii="仿宋" w:eastAsia="仿宋" w:hAnsi="仿宋" w:cs="宋体" w:hint="eastAsia"/>
                <w:color w:val="000000" w:themeColor="text1"/>
                <w:kern w:val="0"/>
                <w:sz w:val="24"/>
                <w:szCs w:val="24"/>
              </w:rPr>
              <w:t>6个</w:t>
            </w:r>
          </w:p>
        </w:tc>
        <w:tc>
          <w:tcPr>
            <w:tcW w:w="777"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34" w:type="pct"/>
            <w:tcBorders>
              <w:top w:val="single" w:sz="4" w:space="0" w:color="auto"/>
              <w:left w:val="single" w:sz="4" w:space="0" w:color="auto"/>
              <w:bottom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lang w:val="zh-CN"/>
              </w:rPr>
            </w:pPr>
          </w:p>
        </w:tc>
        <w:tc>
          <w:tcPr>
            <w:tcW w:w="967" w:type="pct"/>
            <w:vMerge/>
            <w:tcBorders>
              <w:left w:val="single" w:sz="4" w:space="0" w:color="auto"/>
              <w:right w:val="single" w:sz="4" w:space="0" w:color="auto"/>
            </w:tcBorders>
            <w:vAlign w:val="center"/>
          </w:tcPr>
          <w:p w:rsidR="008F31F0" w:rsidRPr="002B3CBC" w:rsidRDefault="008F31F0">
            <w:pPr>
              <w:widowControl/>
              <w:adjustRightInd w:val="0"/>
              <w:spacing w:line="360" w:lineRule="auto"/>
              <w:jc w:val="left"/>
              <w:rPr>
                <w:rFonts w:ascii="宋体" w:hAnsi="宋体" w:cs="宋体"/>
                <w:color w:val="000000" w:themeColor="text1"/>
                <w:kern w:val="0"/>
                <w:sz w:val="24"/>
                <w:szCs w:val="24"/>
              </w:rPr>
            </w:pPr>
          </w:p>
        </w:tc>
      </w:tr>
      <w:tr w:rsidR="002B3CBC" w:rsidRPr="002B3CBC" w:rsidTr="00C13AB6">
        <w:trPr>
          <w:trHeight w:val="680"/>
          <w:jc w:val="center"/>
        </w:trPr>
        <w:tc>
          <w:tcPr>
            <w:tcW w:w="1032" w:type="pct"/>
            <w:tcBorders>
              <w:top w:val="single" w:sz="4" w:space="0" w:color="auto"/>
              <w:left w:val="single" w:sz="4" w:space="0" w:color="auto"/>
              <w:bottom w:val="single" w:sz="4" w:space="0" w:color="auto"/>
              <w:right w:val="single" w:sz="4" w:space="0" w:color="auto"/>
            </w:tcBorders>
            <w:vAlign w:val="center"/>
          </w:tcPr>
          <w:p w:rsidR="008F31F0" w:rsidRPr="002B3CBC" w:rsidRDefault="00F4711D" w:rsidP="002B3CBC">
            <w:pPr>
              <w:widowControl/>
              <w:jc w:val="center"/>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总价</w:t>
            </w:r>
          </w:p>
        </w:tc>
        <w:tc>
          <w:tcPr>
            <w:tcW w:w="3968" w:type="pct"/>
            <w:gridSpan w:val="5"/>
            <w:tcBorders>
              <w:left w:val="single" w:sz="4" w:space="0" w:color="auto"/>
              <w:bottom w:val="single" w:sz="4" w:space="0" w:color="auto"/>
              <w:right w:val="single" w:sz="4" w:space="0" w:color="auto"/>
            </w:tcBorders>
            <w:vAlign w:val="center"/>
          </w:tcPr>
          <w:p w:rsidR="008F31F0" w:rsidRPr="002B3CBC" w:rsidRDefault="00F4711D">
            <w:pPr>
              <w:widowControl/>
              <w:jc w:val="left"/>
              <w:rPr>
                <w:rFonts w:ascii="仿宋" w:eastAsia="仿宋" w:hAnsi="仿宋" w:cs="宋体"/>
                <w:color w:val="000000" w:themeColor="text1"/>
                <w:kern w:val="0"/>
                <w:sz w:val="24"/>
                <w:szCs w:val="24"/>
              </w:rPr>
            </w:pPr>
            <w:r w:rsidRPr="002B3CBC">
              <w:rPr>
                <w:rFonts w:ascii="仿宋" w:eastAsia="仿宋" w:hAnsi="仿宋" w:cs="宋体" w:hint="eastAsia"/>
                <w:color w:val="000000" w:themeColor="text1"/>
                <w:kern w:val="0"/>
                <w:sz w:val="24"/>
                <w:szCs w:val="24"/>
              </w:rPr>
              <w:t>人民币小写：</w:t>
            </w:r>
          </w:p>
        </w:tc>
      </w:tr>
    </w:tbl>
    <w:p w:rsidR="00C13AB6" w:rsidRPr="002B3CBC" w:rsidRDefault="00C13AB6" w:rsidP="00C13AB6">
      <w:pPr>
        <w:autoSpaceDE w:val="0"/>
        <w:autoSpaceDN w:val="0"/>
        <w:snapToGrid w:val="0"/>
        <w:spacing w:line="600" w:lineRule="exact"/>
        <w:jc w:val="lef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5、付款方式：</w:t>
      </w:r>
    </w:p>
    <w:p w:rsidR="008F31F0" w:rsidRPr="002B3CBC" w:rsidRDefault="00F4711D" w:rsidP="00C13AB6">
      <w:pPr>
        <w:autoSpaceDE w:val="0"/>
        <w:autoSpaceDN w:val="0"/>
        <w:snapToGrid w:val="0"/>
        <w:spacing w:line="600" w:lineRule="exact"/>
        <w:ind w:firstLineChars="198" w:firstLine="554"/>
        <w:jc w:val="lef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昆山农商银行</w:t>
      </w:r>
      <w:r w:rsidRPr="002B3CBC">
        <w:rPr>
          <w:rFonts w:ascii="仿宋_GB2312" w:eastAsia="仿宋_GB2312" w:hAnsi="宋体"/>
          <w:color w:val="000000" w:themeColor="text1"/>
          <w:sz w:val="28"/>
          <w:szCs w:val="28"/>
        </w:rPr>
        <w:t>：</w:t>
      </w:r>
      <w:r w:rsidR="00C13AB6" w:rsidRPr="002B3CBC">
        <w:rPr>
          <w:rFonts w:ascii="仿宋_GB2312" w:eastAsia="仿宋_GB2312" w:hAnsi="宋体"/>
          <w:color w:val="000000" w:themeColor="text1"/>
          <w:sz w:val="28"/>
          <w:szCs w:val="28"/>
        </w:rPr>
        <w:t>2-7-1，合同签订后支付合同总价的20%;设备到货并完成项目实施经招标方验收合格后支付合同总价的70%；尾款10%（尾</w:t>
      </w:r>
      <w:proofErr w:type="gramStart"/>
      <w:r w:rsidR="00C13AB6" w:rsidRPr="002B3CBC">
        <w:rPr>
          <w:rFonts w:ascii="仿宋_GB2312" w:eastAsia="仿宋_GB2312" w:hAnsi="宋体"/>
          <w:color w:val="000000" w:themeColor="text1"/>
          <w:sz w:val="28"/>
          <w:szCs w:val="28"/>
        </w:rPr>
        <w:t>款根据维保</w:t>
      </w:r>
      <w:proofErr w:type="gramEnd"/>
      <w:r w:rsidR="00C13AB6" w:rsidRPr="002B3CBC">
        <w:rPr>
          <w:rFonts w:ascii="仿宋_GB2312" w:eastAsia="仿宋_GB2312" w:hAnsi="宋体"/>
          <w:color w:val="000000" w:themeColor="text1"/>
          <w:sz w:val="28"/>
          <w:szCs w:val="28"/>
        </w:rPr>
        <w:t>年限，按比例逐年支付）</w:t>
      </w:r>
      <w:r w:rsidRPr="002B3CBC">
        <w:rPr>
          <w:rFonts w:ascii="仿宋_GB2312" w:eastAsia="仿宋_GB2312" w:hAnsi="宋体" w:hint="eastAsia"/>
          <w:color w:val="000000" w:themeColor="text1"/>
          <w:sz w:val="28"/>
          <w:szCs w:val="28"/>
        </w:rPr>
        <w:t>。</w:t>
      </w:r>
    </w:p>
    <w:p w:rsidR="008F31F0" w:rsidRPr="002B3CBC" w:rsidRDefault="00F4711D">
      <w:pPr>
        <w:autoSpaceDE w:val="0"/>
        <w:autoSpaceDN w:val="0"/>
        <w:snapToGrid w:val="0"/>
        <w:spacing w:line="600" w:lineRule="exact"/>
        <w:ind w:firstLineChars="198" w:firstLine="554"/>
        <w:jc w:val="lef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rPr>
        <w:t>苏州农商银行：</w:t>
      </w:r>
      <w:r w:rsidRPr="002B3CBC">
        <w:rPr>
          <w:rFonts w:ascii="仿宋_GB2312" w:eastAsia="仿宋_GB2312" w:hAnsi="宋体" w:hint="eastAsia"/>
          <w:color w:val="000000" w:themeColor="text1"/>
          <w:sz w:val="28"/>
          <w:szCs w:val="28"/>
        </w:rPr>
        <w:t>设备到货并完成项目实施经招标方验收合格后30个工作日内支付合同总价的90%；项目实施完成并经招标方验收合格满一年后支付10%。</w:t>
      </w:r>
    </w:p>
    <w:p w:rsidR="008F31F0" w:rsidRPr="002B3CBC" w:rsidRDefault="00F4711D">
      <w:pPr>
        <w:autoSpaceDE w:val="0"/>
        <w:autoSpaceDN w:val="0"/>
        <w:snapToGrid w:val="0"/>
        <w:spacing w:line="600" w:lineRule="exact"/>
        <w:ind w:firstLineChars="198" w:firstLine="554"/>
        <w:jc w:val="left"/>
        <w:rPr>
          <w:color w:val="000000" w:themeColor="text1"/>
        </w:rPr>
      </w:pPr>
      <w:r w:rsidRPr="002B3CBC">
        <w:rPr>
          <w:rFonts w:ascii="仿宋_GB2312" w:eastAsia="仿宋_GB2312" w:hAnsi="宋体" w:hint="eastAsia"/>
          <w:color w:val="000000" w:themeColor="text1"/>
          <w:sz w:val="28"/>
        </w:rPr>
        <w:lastRenderedPageBreak/>
        <w:t>张家港农商银行：</w:t>
      </w:r>
      <w:r w:rsidRPr="002B3CBC">
        <w:rPr>
          <w:rFonts w:ascii="仿宋_GB2312" w:eastAsia="仿宋_GB2312" w:hAnsi="宋体" w:hint="eastAsia"/>
          <w:color w:val="000000" w:themeColor="text1"/>
          <w:sz w:val="28"/>
          <w:szCs w:val="28"/>
        </w:rPr>
        <w:t>合同签订后30个工作日内支付合同总价的20%;设备到货并完成项目实施经招标方验收合格后30个工作日内支付合同总价的70%；项目实施完成并经招标方验收合格满五年后支付10%。</w:t>
      </w:r>
    </w:p>
    <w:p w:rsidR="008F31F0" w:rsidRPr="002B3CBC" w:rsidRDefault="00C13AB6">
      <w:pPr>
        <w:adjustRightInd w:val="0"/>
        <w:spacing w:line="640" w:lineRule="exac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6</w:t>
      </w:r>
      <w:r w:rsidR="00F4711D" w:rsidRPr="002B3CBC">
        <w:rPr>
          <w:rFonts w:ascii="仿宋_GB2312" w:eastAsia="仿宋_GB2312" w:hAnsi="宋体" w:hint="eastAsia"/>
          <w:color w:val="000000" w:themeColor="text1"/>
          <w:sz w:val="28"/>
          <w:szCs w:val="28"/>
        </w:rPr>
        <w:t>、其他优惠条件（如有请列明）</w:t>
      </w:r>
    </w:p>
    <w:p w:rsidR="008F31F0" w:rsidRPr="002B3CBC" w:rsidRDefault="008F31F0">
      <w:pPr>
        <w:adjustRightInd w:val="0"/>
        <w:spacing w:line="640" w:lineRule="exact"/>
        <w:rPr>
          <w:rFonts w:ascii="仿宋_GB2312" w:eastAsia="仿宋_GB2312"/>
          <w:snapToGrid w:val="0"/>
          <w:color w:val="000000" w:themeColor="text1"/>
          <w:sz w:val="28"/>
          <w:szCs w:val="28"/>
        </w:rPr>
      </w:pPr>
    </w:p>
    <w:p w:rsidR="008F31F0" w:rsidRPr="002B3CBC" w:rsidRDefault="008F31F0">
      <w:pPr>
        <w:adjustRightInd w:val="0"/>
        <w:spacing w:line="640" w:lineRule="exact"/>
        <w:rPr>
          <w:rFonts w:ascii="仿宋_GB2312" w:eastAsia="仿宋_GB2312"/>
          <w:snapToGrid w:val="0"/>
          <w:color w:val="000000" w:themeColor="text1"/>
          <w:sz w:val="28"/>
          <w:szCs w:val="28"/>
        </w:rPr>
      </w:pPr>
    </w:p>
    <w:p w:rsidR="008F31F0" w:rsidRPr="002B3CBC" w:rsidRDefault="008F31F0">
      <w:pPr>
        <w:adjustRightInd w:val="0"/>
        <w:spacing w:line="640" w:lineRule="exact"/>
        <w:rPr>
          <w:rFonts w:ascii="仿宋_GB2312" w:eastAsia="仿宋_GB2312"/>
          <w:snapToGrid w:val="0"/>
          <w:color w:val="000000" w:themeColor="text1"/>
          <w:sz w:val="28"/>
          <w:szCs w:val="28"/>
        </w:rPr>
      </w:pPr>
    </w:p>
    <w:p w:rsidR="008F31F0" w:rsidRPr="002B3CBC" w:rsidRDefault="00F4711D">
      <w:pPr>
        <w:spacing w:line="360" w:lineRule="auto"/>
        <w:jc w:val="left"/>
        <w:rPr>
          <w:rFonts w:ascii="黑体" w:eastAsia="黑体" w:hAnsi="黑体"/>
          <w:b/>
          <w:color w:val="000000" w:themeColor="text1"/>
          <w:sz w:val="24"/>
          <w:szCs w:val="24"/>
        </w:rPr>
      </w:pPr>
      <w:r w:rsidRPr="002B3CBC">
        <w:rPr>
          <w:rFonts w:ascii="黑体" w:eastAsia="黑体" w:hAnsi="黑体" w:hint="eastAsia"/>
          <w:b/>
          <w:color w:val="000000" w:themeColor="text1"/>
          <w:sz w:val="24"/>
          <w:szCs w:val="24"/>
        </w:rPr>
        <w:t>备注：</w:t>
      </w:r>
    </w:p>
    <w:p w:rsidR="008F31F0" w:rsidRPr="002B3CBC" w:rsidRDefault="00F4711D">
      <w:pPr>
        <w:pStyle w:val="10"/>
        <w:spacing w:line="360" w:lineRule="auto"/>
        <w:ind w:firstLine="482"/>
        <w:jc w:val="left"/>
        <w:rPr>
          <w:rFonts w:ascii="黑体" w:eastAsia="黑体" w:hAnsi="黑体"/>
          <w:b/>
          <w:color w:val="000000" w:themeColor="text1"/>
        </w:rPr>
      </w:pPr>
      <w:r w:rsidRPr="002B3CBC">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8F31F0" w:rsidRPr="002B3CBC" w:rsidRDefault="00F4711D">
      <w:pPr>
        <w:ind w:left="1526" w:hanging="1526"/>
        <w:rPr>
          <w:rFonts w:ascii="黑体" w:eastAsia="黑体" w:hAnsi="黑体"/>
          <w:b/>
          <w:color w:val="000000" w:themeColor="text1"/>
          <w:sz w:val="24"/>
          <w:szCs w:val="24"/>
        </w:rPr>
      </w:pPr>
      <w:r w:rsidRPr="002B3CBC">
        <w:rPr>
          <w:rFonts w:ascii="黑体" w:eastAsia="黑体" w:hAnsi="黑体" w:hint="eastAsia"/>
          <w:b/>
          <w:color w:val="000000" w:themeColor="text1"/>
          <w:sz w:val="24"/>
          <w:szCs w:val="24"/>
        </w:rPr>
        <w:t>（本表内未明确列述的项目费用应视为包括在项目费用总额之内）</w:t>
      </w:r>
    </w:p>
    <w:p w:rsidR="008F31F0" w:rsidRPr="002B3CBC" w:rsidRDefault="008F31F0">
      <w:pPr>
        <w:ind w:left="1526" w:hanging="1526"/>
        <w:rPr>
          <w:rFonts w:ascii="黑体" w:eastAsia="黑体" w:hAnsi="黑体"/>
          <w:b/>
          <w:color w:val="000000" w:themeColor="text1"/>
          <w:sz w:val="24"/>
          <w:szCs w:val="24"/>
        </w:rPr>
      </w:pPr>
    </w:p>
    <w:p w:rsidR="008F31F0" w:rsidRPr="002B3CBC" w:rsidRDefault="008F31F0">
      <w:pPr>
        <w:ind w:left="1526" w:hanging="1526"/>
        <w:rPr>
          <w:rFonts w:ascii="黑体" w:eastAsia="黑体" w:hAnsi="黑体"/>
          <w:b/>
          <w:color w:val="000000" w:themeColor="text1"/>
          <w:sz w:val="24"/>
          <w:szCs w:val="24"/>
        </w:rPr>
      </w:pPr>
    </w:p>
    <w:p w:rsidR="008F31F0" w:rsidRPr="002B3CBC" w:rsidRDefault="008F31F0">
      <w:pPr>
        <w:ind w:left="1526" w:hanging="1526"/>
        <w:rPr>
          <w:rFonts w:ascii="黑体" w:eastAsia="黑体" w:hAnsi="黑体"/>
          <w:b/>
          <w:color w:val="000000" w:themeColor="text1"/>
          <w:sz w:val="28"/>
          <w:szCs w:val="28"/>
        </w:rPr>
      </w:pPr>
    </w:p>
    <w:p w:rsidR="008F31F0" w:rsidRPr="002B3CBC" w:rsidRDefault="00F4711D">
      <w:pPr>
        <w:adjustRightInd w:val="0"/>
        <w:spacing w:line="500" w:lineRule="exact"/>
        <w:rPr>
          <w:rFonts w:ascii="仿宋_GB2312" w:eastAsia="仿宋_GB2312"/>
          <w:snapToGrid w:val="0"/>
          <w:color w:val="000000" w:themeColor="text1"/>
          <w:sz w:val="28"/>
          <w:szCs w:val="28"/>
        </w:rPr>
      </w:pPr>
      <w:r w:rsidRPr="002B3CBC">
        <w:rPr>
          <w:rFonts w:ascii="仿宋_GB2312" w:eastAsia="仿宋_GB2312" w:hint="eastAsia"/>
          <w:snapToGrid w:val="0"/>
          <w:color w:val="000000" w:themeColor="text1"/>
          <w:sz w:val="28"/>
          <w:szCs w:val="28"/>
        </w:rPr>
        <w:t>公司盖章：</w:t>
      </w:r>
    </w:p>
    <w:p w:rsidR="008F31F0" w:rsidRPr="002B3CBC" w:rsidRDefault="00F4711D">
      <w:pPr>
        <w:autoSpaceDE w:val="0"/>
        <w:autoSpaceDN w:val="0"/>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法定代表人或其授权的代表签字：                 </w:t>
      </w:r>
    </w:p>
    <w:p w:rsidR="008F31F0" w:rsidRPr="002B3CBC" w:rsidRDefault="00F4711D">
      <w:pPr>
        <w:ind w:left="1526" w:hanging="1526"/>
        <w:rPr>
          <w:rFonts w:ascii="仿宋_GB2312" w:eastAsia="仿宋_GB2312"/>
          <w:color w:val="000000" w:themeColor="text1"/>
          <w:sz w:val="28"/>
          <w:szCs w:val="28"/>
        </w:rPr>
      </w:pPr>
      <w:r w:rsidRPr="002B3CBC">
        <w:rPr>
          <w:rFonts w:ascii="仿宋_GB2312" w:eastAsia="仿宋_GB2312" w:hint="eastAsia"/>
          <w:color w:val="000000" w:themeColor="text1"/>
          <w:sz w:val="28"/>
          <w:szCs w:val="28"/>
        </w:rPr>
        <w:t xml:space="preserve">日 期：    </w:t>
      </w:r>
    </w:p>
    <w:p w:rsidR="008F31F0" w:rsidRPr="002B3CBC" w:rsidRDefault="008F31F0">
      <w:pPr>
        <w:ind w:left="1526" w:hanging="1526"/>
        <w:rPr>
          <w:rFonts w:ascii="仿宋_GB2312" w:eastAsia="仿宋_GB2312"/>
          <w:color w:val="000000" w:themeColor="text1"/>
          <w:sz w:val="28"/>
          <w:szCs w:val="28"/>
        </w:rPr>
      </w:pPr>
    </w:p>
    <w:p w:rsidR="008F31F0" w:rsidRPr="002B3CBC" w:rsidRDefault="00F4711D">
      <w:pPr>
        <w:widowControl/>
        <w:jc w:val="left"/>
        <w:rPr>
          <w:color w:val="000000" w:themeColor="text1"/>
        </w:rPr>
      </w:pPr>
      <w:r w:rsidRPr="002B3CBC">
        <w:rPr>
          <w:color w:val="000000" w:themeColor="text1"/>
        </w:rPr>
        <w:br w:type="page"/>
      </w:r>
    </w:p>
    <w:p w:rsidR="008F31F0" w:rsidRPr="002B3CBC" w:rsidRDefault="00F4711D">
      <w:pPr>
        <w:snapToGrid w:val="0"/>
        <w:spacing w:line="360" w:lineRule="auto"/>
        <w:outlineLvl w:val="1"/>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lastRenderedPageBreak/>
        <w:t>附件5：</w:t>
      </w:r>
      <w:proofErr w:type="gramStart"/>
      <w:r w:rsidRPr="002B3CBC">
        <w:rPr>
          <w:rFonts w:ascii="仿宋_GB2312" w:eastAsia="仿宋_GB2312" w:hAnsi="宋体" w:hint="eastAsia"/>
          <w:color w:val="000000" w:themeColor="text1"/>
          <w:sz w:val="28"/>
          <w:szCs w:val="28"/>
        </w:rPr>
        <w:t>拟签订</w:t>
      </w:r>
      <w:proofErr w:type="gramEnd"/>
      <w:r w:rsidRPr="002B3CBC">
        <w:rPr>
          <w:rFonts w:ascii="仿宋_GB2312" w:eastAsia="仿宋_GB2312" w:hAnsi="宋体" w:hint="eastAsia"/>
          <w:color w:val="000000" w:themeColor="text1"/>
          <w:sz w:val="28"/>
          <w:szCs w:val="28"/>
        </w:rPr>
        <w:t>的合同文本</w:t>
      </w:r>
    </w:p>
    <w:p w:rsidR="008F31F0" w:rsidRPr="002B3CBC" w:rsidRDefault="008F31F0">
      <w:pPr>
        <w:wordWrap w:val="0"/>
        <w:spacing w:beforeLines="50" w:before="156" w:line="360" w:lineRule="auto"/>
        <w:jc w:val="right"/>
        <w:rPr>
          <w:rFonts w:ascii="黑体" w:eastAsia="黑体"/>
          <w:color w:val="000000" w:themeColor="text1"/>
        </w:rPr>
      </w:pPr>
    </w:p>
    <w:p w:rsidR="008F31F0" w:rsidRPr="002B3CBC" w:rsidRDefault="008F31F0">
      <w:pPr>
        <w:spacing w:line="360" w:lineRule="auto"/>
        <w:rPr>
          <w:rFonts w:ascii="黑体" w:eastAsia="黑体"/>
          <w:color w:val="000000" w:themeColor="text1"/>
        </w:rPr>
      </w:pPr>
    </w:p>
    <w:p w:rsidR="008F31F0" w:rsidRPr="002B3CBC" w:rsidRDefault="008F31F0">
      <w:pPr>
        <w:spacing w:line="360" w:lineRule="auto"/>
        <w:rPr>
          <w:color w:val="000000" w:themeColor="text1"/>
        </w:rPr>
      </w:pPr>
    </w:p>
    <w:p w:rsidR="008F31F0" w:rsidRPr="002B3CBC" w:rsidRDefault="008F31F0">
      <w:pPr>
        <w:spacing w:line="360" w:lineRule="auto"/>
        <w:rPr>
          <w:color w:val="000000" w:themeColor="text1"/>
          <w:sz w:val="24"/>
        </w:rPr>
      </w:pPr>
    </w:p>
    <w:p w:rsidR="008F31F0" w:rsidRPr="002B3CBC" w:rsidRDefault="008F31F0">
      <w:pPr>
        <w:spacing w:line="360" w:lineRule="auto"/>
        <w:rPr>
          <w:color w:val="000000" w:themeColor="text1"/>
        </w:rPr>
      </w:pPr>
    </w:p>
    <w:p w:rsidR="008F31F0" w:rsidRPr="002B3CBC" w:rsidRDefault="008F31F0">
      <w:pPr>
        <w:spacing w:line="360" w:lineRule="auto"/>
        <w:rPr>
          <w:color w:val="000000" w:themeColor="text1"/>
        </w:rPr>
      </w:pPr>
    </w:p>
    <w:p w:rsidR="008F31F0" w:rsidRPr="002B3CBC" w:rsidRDefault="008F31F0">
      <w:pPr>
        <w:spacing w:line="360" w:lineRule="auto"/>
        <w:rPr>
          <w:color w:val="000000" w:themeColor="text1"/>
        </w:rPr>
      </w:pPr>
    </w:p>
    <w:p w:rsidR="008F31F0" w:rsidRPr="002B3CBC" w:rsidRDefault="00F4711D">
      <w:pPr>
        <w:spacing w:line="360" w:lineRule="auto"/>
        <w:jc w:val="center"/>
        <w:rPr>
          <w:rFonts w:ascii="黑体" w:eastAsia="黑体" w:hAnsi="黑体"/>
          <w:color w:val="000000" w:themeColor="text1"/>
          <w:sz w:val="44"/>
          <w:szCs w:val="44"/>
        </w:rPr>
      </w:pPr>
      <w:r w:rsidRPr="002B3CBC">
        <w:rPr>
          <w:rFonts w:ascii="黑体" w:eastAsia="黑体" w:hAnsi="黑体" w:hint="eastAsia"/>
          <w:color w:val="000000" w:themeColor="text1"/>
          <w:sz w:val="44"/>
          <w:szCs w:val="44"/>
        </w:rPr>
        <w:t>江苏昆山农村商业银行股份有限公司</w:t>
      </w:r>
    </w:p>
    <w:p w:rsidR="008F31F0" w:rsidRPr="002B3CBC" w:rsidRDefault="00F4711D">
      <w:pPr>
        <w:spacing w:line="360" w:lineRule="auto"/>
        <w:jc w:val="center"/>
        <w:rPr>
          <w:rFonts w:ascii="黑体" w:eastAsia="黑体" w:hAnsi="黑体"/>
          <w:color w:val="000000" w:themeColor="text1"/>
          <w:sz w:val="44"/>
          <w:szCs w:val="44"/>
        </w:rPr>
      </w:pPr>
      <w:r w:rsidRPr="002B3CBC">
        <w:rPr>
          <w:rFonts w:ascii="黑体" w:eastAsia="黑体" w:hAnsi="黑体" w:hint="eastAsia"/>
          <w:color w:val="000000" w:themeColor="text1"/>
          <w:sz w:val="44"/>
          <w:szCs w:val="44"/>
          <w:u w:val="single"/>
        </w:rPr>
        <w:t xml:space="preserve"> </w:t>
      </w:r>
      <w:r w:rsidRPr="002B3CBC">
        <w:rPr>
          <w:rFonts w:ascii="黑体" w:eastAsia="黑体" w:hAnsi="黑体"/>
          <w:color w:val="000000" w:themeColor="text1"/>
          <w:sz w:val="44"/>
          <w:szCs w:val="44"/>
          <w:u w:val="single"/>
        </w:rPr>
        <w:t xml:space="preserve">                     </w:t>
      </w:r>
      <w:r w:rsidRPr="002B3CBC">
        <w:rPr>
          <w:rFonts w:ascii="黑体" w:eastAsia="黑体" w:hAnsi="黑体" w:hint="eastAsia"/>
          <w:color w:val="000000" w:themeColor="text1"/>
          <w:sz w:val="44"/>
          <w:szCs w:val="44"/>
        </w:rPr>
        <w:t>采购合同</w:t>
      </w:r>
    </w:p>
    <w:p w:rsidR="008F31F0" w:rsidRPr="002B3CBC" w:rsidRDefault="008F31F0">
      <w:pPr>
        <w:spacing w:line="360" w:lineRule="auto"/>
        <w:jc w:val="center"/>
        <w:rPr>
          <w:rFonts w:ascii="华文中宋" w:eastAsia="华文中宋" w:hAnsi="华文中宋"/>
          <w:color w:val="000000" w:themeColor="text1"/>
          <w:sz w:val="44"/>
          <w:szCs w:val="44"/>
        </w:rPr>
      </w:pPr>
    </w:p>
    <w:p w:rsidR="008F31F0" w:rsidRPr="002B3CBC" w:rsidRDefault="008F31F0">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8F31F0" w:rsidRPr="002B3CBC">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合同编号：</w:t>
            </w:r>
          </w:p>
        </w:tc>
        <w:tc>
          <w:tcPr>
            <w:tcW w:w="4402" w:type="dxa"/>
            <w:tcBorders>
              <w:top w:val="single" w:sz="4" w:space="0" w:color="auto"/>
              <w:left w:val="single" w:sz="4" w:space="0" w:color="auto"/>
              <w:bottom w:val="single" w:sz="4" w:space="0" w:color="auto"/>
              <w:right w:val="single" w:sz="4" w:space="0" w:color="auto"/>
            </w:tcBorders>
          </w:tcPr>
          <w:p w:rsidR="008F31F0" w:rsidRPr="002B3CBC" w:rsidRDefault="00F4711D">
            <w:pPr>
              <w:tabs>
                <w:tab w:val="center" w:pos="1869"/>
              </w:tabs>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 xml:space="preserve"> </w:t>
            </w:r>
            <w:r w:rsidRPr="002B3CBC">
              <w:rPr>
                <w:rFonts w:asciiTheme="minorEastAsia" w:eastAsiaTheme="minorEastAsia" w:hAnsiTheme="minorEastAsia"/>
                <w:color w:val="000000" w:themeColor="text1"/>
                <w:sz w:val="22"/>
              </w:rPr>
              <w:t xml:space="preserve">          </w:t>
            </w:r>
          </w:p>
        </w:tc>
      </w:tr>
      <w:tr w:rsidR="008F31F0" w:rsidRPr="002B3CBC">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甲方：</w:t>
            </w:r>
          </w:p>
        </w:tc>
        <w:tc>
          <w:tcPr>
            <w:tcW w:w="4402"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江苏昆山农村商业银行股份有限公司</w:t>
            </w:r>
          </w:p>
        </w:tc>
      </w:tr>
      <w:tr w:rsidR="008F31F0" w:rsidRPr="002B3CBC">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乙方：</w:t>
            </w:r>
          </w:p>
        </w:tc>
        <w:tc>
          <w:tcPr>
            <w:tcW w:w="4402"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color w:val="000000" w:themeColor="text1"/>
                <w:sz w:val="22"/>
              </w:rPr>
              <w:t xml:space="preserve">                       </w:t>
            </w:r>
            <w:r w:rsidRPr="002B3CBC">
              <w:rPr>
                <w:rFonts w:asciiTheme="minorEastAsia" w:eastAsiaTheme="minorEastAsia" w:hAnsiTheme="minorEastAsia" w:hint="eastAsia"/>
                <w:color w:val="000000" w:themeColor="text1"/>
                <w:sz w:val="22"/>
              </w:rPr>
              <w:t xml:space="preserve"> </w:t>
            </w:r>
          </w:p>
        </w:tc>
      </w:tr>
      <w:tr w:rsidR="008F31F0" w:rsidRPr="002B3CBC">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签订地点：</w:t>
            </w:r>
          </w:p>
        </w:tc>
        <w:tc>
          <w:tcPr>
            <w:tcW w:w="4402"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江苏省昆山市</w:t>
            </w:r>
          </w:p>
        </w:tc>
      </w:tr>
      <w:tr w:rsidR="008F31F0" w:rsidRPr="002B3CBC">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签订日期：</w:t>
            </w:r>
          </w:p>
        </w:tc>
        <w:tc>
          <w:tcPr>
            <w:tcW w:w="4402" w:type="dxa"/>
            <w:tcBorders>
              <w:top w:val="single" w:sz="4" w:space="0" w:color="auto"/>
              <w:left w:val="single" w:sz="4" w:space="0" w:color="auto"/>
              <w:bottom w:val="single" w:sz="4" w:space="0" w:color="auto"/>
              <w:right w:val="single" w:sz="4" w:space="0" w:color="auto"/>
            </w:tcBorders>
          </w:tcPr>
          <w:p w:rsidR="008F31F0" w:rsidRPr="002B3CBC" w:rsidRDefault="00F4711D">
            <w:pPr>
              <w:spacing w:line="360" w:lineRule="auto"/>
              <w:rPr>
                <w:rFonts w:asciiTheme="minorEastAsia" w:eastAsiaTheme="minorEastAsia" w:hAnsiTheme="minorEastAsia"/>
                <w:color w:val="000000" w:themeColor="text1"/>
                <w:sz w:val="22"/>
              </w:rPr>
            </w:pPr>
            <w:r w:rsidRPr="002B3CBC">
              <w:rPr>
                <w:rFonts w:asciiTheme="minorEastAsia" w:eastAsiaTheme="minorEastAsia" w:hAnsiTheme="minorEastAsia" w:hint="eastAsia"/>
                <w:color w:val="000000" w:themeColor="text1"/>
                <w:sz w:val="22"/>
              </w:rPr>
              <w:t xml:space="preserve"> </w:t>
            </w:r>
            <w:r w:rsidRPr="002B3CBC">
              <w:rPr>
                <w:rFonts w:asciiTheme="minorEastAsia" w:eastAsiaTheme="minorEastAsia" w:hAnsiTheme="minorEastAsia"/>
                <w:color w:val="000000" w:themeColor="text1"/>
                <w:sz w:val="22"/>
              </w:rPr>
              <w:t xml:space="preserve">          </w:t>
            </w:r>
          </w:p>
        </w:tc>
      </w:tr>
    </w:tbl>
    <w:p w:rsidR="008F31F0" w:rsidRPr="002B3CBC" w:rsidRDefault="008F31F0">
      <w:pPr>
        <w:spacing w:line="360" w:lineRule="auto"/>
        <w:rPr>
          <w:rFonts w:eastAsia="黑体"/>
          <w:color w:val="000000" w:themeColor="text1"/>
          <w:sz w:val="44"/>
          <w:szCs w:val="44"/>
        </w:rPr>
      </w:pPr>
    </w:p>
    <w:p w:rsidR="008F31F0" w:rsidRPr="002B3CBC" w:rsidRDefault="008F31F0">
      <w:pPr>
        <w:spacing w:line="360" w:lineRule="auto"/>
        <w:rPr>
          <w:rFonts w:eastAsia="黑体"/>
          <w:color w:val="000000" w:themeColor="text1"/>
          <w:kern w:val="0"/>
          <w:sz w:val="44"/>
          <w:szCs w:val="44"/>
        </w:rPr>
      </w:pPr>
    </w:p>
    <w:p w:rsidR="008F31F0" w:rsidRPr="002B3CBC" w:rsidRDefault="008F31F0">
      <w:pPr>
        <w:spacing w:line="360" w:lineRule="auto"/>
        <w:rPr>
          <w:rFonts w:eastAsia="黑体"/>
          <w:color w:val="000000" w:themeColor="text1"/>
          <w:sz w:val="44"/>
          <w:szCs w:val="44"/>
        </w:rPr>
      </w:pPr>
    </w:p>
    <w:p w:rsidR="008F31F0" w:rsidRPr="002B3CBC" w:rsidRDefault="008F31F0">
      <w:pPr>
        <w:rPr>
          <w:color w:val="000000" w:themeColor="text1"/>
          <w:sz w:val="44"/>
          <w:szCs w:val="44"/>
        </w:rPr>
      </w:pPr>
    </w:p>
    <w:p w:rsidR="008F31F0" w:rsidRPr="002B3CBC" w:rsidRDefault="008F31F0">
      <w:pPr>
        <w:rPr>
          <w:color w:val="000000" w:themeColor="text1"/>
          <w:sz w:val="44"/>
          <w:szCs w:val="44"/>
        </w:rPr>
      </w:pPr>
    </w:p>
    <w:p w:rsidR="008F31F0" w:rsidRPr="002B3CBC" w:rsidRDefault="008F31F0">
      <w:pPr>
        <w:rPr>
          <w:color w:val="000000" w:themeColor="text1"/>
          <w:sz w:val="44"/>
          <w:szCs w:val="44"/>
        </w:rPr>
      </w:pPr>
    </w:p>
    <w:p w:rsidR="008F31F0" w:rsidRPr="002B3CBC" w:rsidRDefault="008F31F0">
      <w:pPr>
        <w:rPr>
          <w:color w:val="000000" w:themeColor="text1"/>
          <w:sz w:val="44"/>
          <w:szCs w:val="44"/>
        </w:rPr>
      </w:pPr>
    </w:p>
    <w:p w:rsidR="008F31F0" w:rsidRPr="002B3CBC" w:rsidRDefault="008F31F0">
      <w:pPr>
        <w:widowControl/>
        <w:jc w:val="left"/>
        <w:rPr>
          <w:rFonts w:ascii="宋体" w:hAnsi="宋体"/>
          <w:color w:val="000000" w:themeColor="text1"/>
          <w:szCs w:val="21"/>
        </w:rPr>
      </w:pPr>
    </w:p>
    <w:p w:rsidR="008F31F0" w:rsidRPr="002B3CBC" w:rsidRDefault="008F31F0">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sdtContent>
        <w:p w:rsidR="008F31F0" w:rsidRPr="002B3CBC" w:rsidRDefault="00F4711D">
          <w:pPr>
            <w:pStyle w:val="TOC1"/>
            <w:jc w:val="center"/>
            <w:rPr>
              <w:color w:val="000000" w:themeColor="text1"/>
            </w:rPr>
          </w:pPr>
          <w:r w:rsidRPr="002B3CBC">
            <w:rPr>
              <w:color w:val="000000" w:themeColor="text1"/>
              <w:lang w:val="zh-CN"/>
            </w:rPr>
            <w:t>目录</w:t>
          </w:r>
        </w:p>
        <w:p w:rsidR="008F31F0" w:rsidRPr="002B3CBC" w:rsidRDefault="00F4711D" w:rsidP="00522102">
          <w:pPr>
            <w:pStyle w:val="20"/>
            <w:tabs>
              <w:tab w:val="right" w:leader="dot" w:pos="8306"/>
            </w:tabs>
            <w:spacing w:beforeLines="50" w:before="156"/>
            <w:rPr>
              <w:color w:val="000000" w:themeColor="text1"/>
            </w:rPr>
          </w:pPr>
          <w:r w:rsidRPr="002B3CBC">
            <w:rPr>
              <w:color w:val="000000" w:themeColor="text1"/>
            </w:rPr>
            <w:fldChar w:fldCharType="begin"/>
          </w:r>
          <w:r w:rsidRPr="002B3CBC">
            <w:rPr>
              <w:color w:val="000000" w:themeColor="text1"/>
            </w:rPr>
            <w:instrText xml:space="preserve"> TOC \o "1-3" \h \z \u </w:instrText>
          </w:r>
          <w:r w:rsidRPr="002B3CBC">
            <w:rPr>
              <w:color w:val="000000" w:themeColor="text1"/>
            </w:rPr>
            <w:fldChar w:fldCharType="separate"/>
          </w:r>
          <w:hyperlink w:anchor="_Toc18445" w:history="1">
            <w:r w:rsidRPr="002B3CBC">
              <w:rPr>
                <w:rFonts w:ascii="宋体" w:hAnsi="宋体" w:hint="eastAsia"/>
                <w:color w:val="000000" w:themeColor="text1"/>
              </w:rPr>
              <w:t>第一条：定义和解释</w:t>
            </w:r>
            <w:r w:rsidRPr="002B3CBC">
              <w:rPr>
                <w:color w:val="000000" w:themeColor="text1"/>
              </w:rPr>
              <w:tab/>
            </w:r>
            <w:r w:rsidRPr="002B3CBC">
              <w:rPr>
                <w:color w:val="000000" w:themeColor="text1"/>
              </w:rPr>
              <w:fldChar w:fldCharType="begin"/>
            </w:r>
            <w:r w:rsidRPr="002B3CBC">
              <w:rPr>
                <w:color w:val="000000" w:themeColor="text1"/>
              </w:rPr>
              <w:instrText xml:space="preserve"> PAGEREF _Toc18445 \h </w:instrText>
            </w:r>
            <w:r w:rsidRPr="002B3CBC">
              <w:rPr>
                <w:color w:val="000000" w:themeColor="text1"/>
              </w:rPr>
            </w:r>
            <w:r w:rsidRPr="002B3CBC">
              <w:rPr>
                <w:color w:val="000000" w:themeColor="text1"/>
              </w:rPr>
              <w:fldChar w:fldCharType="separate"/>
            </w:r>
            <w:r w:rsidRPr="002B3CBC">
              <w:rPr>
                <w:color w:val="000000" w:themeColor="text1"/>
              </w:rPr>
              <w:t>3</w:t>
            </w:r>
            <w:r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67" w:history="1">
            <w:r w:rsidR="00F4711D" w:rsidRPr="002B3CBC">
              <w:rPr>
                <w:rFonts w:ascii="宋体" w:hAnsi="宋体" w:hint="eastAsia"/>
                <w:color w:val="000000" w:themeColor="text1"/>
              </w:rPr>
              <w:t>第二条：产品的名称、品种、规格</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_Toc67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3</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8188" w:history="1">
            <w:r w:rsidR="00F4711D" w:rsidRPr="002B3CBC">
              <w:rPr>
                <w:rFonts w:ascii="宋体" w:hAnsi="宋体" w:hint="eastAsia"/>
                <w:color w:val="000000" w:themeColor="text1"/>
              </w:rPr>
              <w:t>第三条：质量标准</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_Toc8188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4</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9717" w:history="1">
            <w:r w:rsidR="00F4711D" w:rsidRPr="002B3CBC">
              <w:rPr>
                <w:rFonts w:ascii="宋体" w:hAnsi="宋体" w:hint="eastAsia"/>
                <w:color w:val="000000" w:themeColor="text1"/>
              </w:rPr>
              <w:t>第四条：产品发货和运输费用</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_Toc9717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4</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27152" w:history="1">
            <w:r w:rsidR="00F4711D" w:rsidRPr="002B3CBC">
              <w:rPr>
                <w:rFonts w:ascii="宋体" w:hAnsi="宋体" w:hint="eastAsia"/>
                <w:color w:val="000000" w:themeColor="text1"/>
              </w:rPr>
              <w:t>第五条：交货期限和到达地点</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_Toc27152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4</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19286" w:history="1">
            <w:r w:rsidR="00F4711D" w:rsidRPr="002B3CBC">
              <w:rPr>
                <w:rFonts w:ascii="宋体" w:hAnsi="宋体" w:hint="eastAsia"/>
                <w:color w:val="000000" w:themeColor="text1"/>
              </w:rPr>
              <w:t>第六条：产品的包装标准和包装物的供应和回收</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_Toc19286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4</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20398" w:history="1">
            <w:r w:rsidR="00F4711D" w:rsidRPr="002B3CBC">
              <w:rPr>
                <w:rFonts w:ascii="宋体" w:hAnsi="宋体" w:hint="eastAsia"/>
                <w:color w:val="000000" w:themeColor="text1"/>
              </w:rPr>
              <w:t>第七条：设备安装和测试</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_Toc20398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4</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30555" w:history="1">
            <w:r w:rsidR="00F4711D" w:rsidRPr="002B3CBC">
              <w:rPr>
                <w:rFonts w:ascii="宋体" w:hAnsi="宋体" w:hint="eastAsia"/>
                <w:color w:val="000000" w:themeColor="text1"/>
              </w:rPr>
              <w:t>第八条：验收和提出异议</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_Toc30555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5</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6826" w:history="1">
            <w:r w:rsidR="00F4711D" w:rsidRPr="002B3CBC">
              <w:rPr>
                <w:rFonts w:ascii="宋体" w:hAnsi="宋体" w:hint="eastAsia"/>
                <w:color w:val="000000" w:themeColor="text1"/>
              </w:rPr>
              <w:t>第九条：售后服务</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_Toc6826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5</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30827" w:history="1">
            <w:r w:rsidR="00F4711D" w:rsidRPr="002B3CBC">
              <w:rPr>
                <w:rFonts w:ascii="宋体" w:hAnsi="宋体" w:hint="eastAsia"/>
                <w:color w:val="000000" w:themeColor="text1"/>
              </w:rPr>
              <w:t>第十条：培训</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_Toc30827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6</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1038" w:history="1">
            <w:r w:rsidR="00F4711D" w:rsidRPr="002B3CBC">
              <w:rPr>
                <w:rFonts w:ascii="宋体" w:hAnsi="宋体" w:hint="eastAsia"/>
                <w:color w:val="000000" w:themeColor="text1"/>
              </w:rPr>
              <w:t>第十一条：产品的价格和货款的结算</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_Toc1038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7</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16035" w:history="1">
            <w:r w:rsidR="00F4711D" w:rsidRPr="002B3CBC">
              <w:rPr>
                <w:rFonts w:ascii="宋体" w:hAnsi="宋体" w:hint="eastAsia"/>
                <w:color w:val="000000" w:themeColor="text1"/>
              </w:rPr>
              <w:t>第十二条：甲方责任与义务</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_Toc16035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9</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20948" w:history="1">
            <w:r w:rsidR="00F4711D" w:rsidRPr="002B3CBC">
              <w:rPr>
                <w:rFonts w:ascii="宋体" w:hAnsi="宋体" w:hint="eastAsia"/>
                <w:color w:val="000000" w:themeColor="text1"/>
              </w:rPr>
              <w:t>第十三条：乙方责任与义务</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_Toc20948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9</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32033" w:history="1">
            <w:r w:rsidR="00F4711D" w:rsidRPr="002B3CBC">
              <w:rPr>
                <w:rFonts w:ascii="宋体" w:hAnsi="宋体" w:hint="eastAsia"/>
                <w:color w:val="000000" w:themeColor="text1"/>
              </w:rPr>
              <w:t>第十四条：保密条款</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_Toc32033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10</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904" w:history="1">
            <w:r w:rsidR="00F4711D" w:rsidRPr="002B3CBC">
              <w:rPr>
                <w:rFonts w:ascii="宋体" w:hAnsi="宋体" w:hint="eastAsia"/>
                <w:color w:val="000000" w:themeColor="text1"/>
              </w:rPr>
              <w:t>第十五条：违约及赔偿</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_Toc904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11</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29340" w:history="1">
            <w:r w:rsidR="00F4711D" w:rsidRPr="002B3CBC">
              <w:rPr>
                <w:rFonts w:ascii="宋体" w:hAnsi="宋体" w:hint="eastAsia"/>
                <w:color w:val="000000" w:themeColor="text1"/>
              </w:rPr>
              <w:t>第十六条：合同期限和终止</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_Toc29340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12</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3317" w:history="1">
            <w:r w:rsidR="00F4711D" w:rsidRPr="002B3CBC">
              <w:rPr>
                <w:rFonts w:ascii="宋体" w:hAnsi="宋体" w:hint="eastAsia"/>
                <w:color w:val="000000" w:themeColor="text1"/>
              </w:rPr>
              <w:t>第十七条：不可抗力</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_Toc3317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12</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31706" w:history="1">
            <w:r w:rsidR="00F4711D" w:rsidRPr="002B3CBC">
              <w:rPr>
                <w:rFonts w:ascii="宋体" w:hAnsi="宋体" w:hint="eastAsia"/>
                <w:color w:val="000000" w:themeColor="text1"/>
              </w:rPr>
              <w:t>第十八条：适用法律和争议解决</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_Toc31706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13</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22348" w:history="1">
            <w:r w:rsidR="00F4711D" w:rsidRPr="002B3CBC">
              <w:rPr>
                <w:rFonts w:ascii="宋体" w:hAnsi="宋体" w:hint="eastAsia"/>
                <w:color w:val="000000" w:themeColor="text1"/>
              </w:rPr>
              <w:t>第十九条：合同修订</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_Toc22348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13</w:t>
            </w:r>
            <w:r w:rsidR="00F4711D" w:rsidRPr="002B3CBC">
              <w:rPr>
                <w:color w:val="000000" w:themeColor="text1"/>
              </w:rPr>
              <w:fldChar w:fldCharType="end"/>
            </w:r>
          </w:hyperlink>
        </w:p>
        <w:p w:rsidR="008F31F0" w:rsidRPr="002B3CBC" w:rsidRDefault="003F0DF5" w:rsidP="00522102">
          <w:pPr>
            <w:pStyle w:val="20"/>
            <w:tabs>
              <w:tab w:val="right" w:leader="dot" w:pos="8306"/>
            </w:tabs>
            <w:spacing w:beforeLines="50" w:before="156"/>
            <w:rPr>
              <w:color w:val="000000" w:themeColor="text1"/>
            </w:rPr>
          </w:pPr>
          <w:hyperlink w:anchor="_Toc26309" w:history="1">
            <w:r w:rsidR="00F4711D" w:rsidRPr="002B3CBC">
              <w:rPr>
                <w:rFonts w:ascii="宋体" w:hAnsi="宋体" w:hint="eastAsia"/>
                <w:color w:val="000000" w:themeColor="text1"/>
              </w:rPr>
              <w:t>第二十条：合同生效及其它</w:t>
            </w:r>
            <w:r w:rsidR="00F4711D" w:rsidRPr="002B3CBC">
              <w:rPr>
                <w:color w:val="000000" w:themeColor="text1"/>
              </w:rPr>
              <w:tab/>
            </w:r>
            <w:r w:rsidR="00F4711D" w:rsidRPr="002B3CBC">
              <w:rPr>
                <w:color w:val="000000" w:themeColor="text1"/>
              </w:rPr>
              <w:fldChar w:fldCharType="begin"/>
            </w:r>
            <w:r w:rsidR="00F4711D" w:rsidRPr="002B3CBC">
              <w:rPr>
                <w:color w:val="000000" w:themeColor="text1"/>
              </w:rPr>
              <w:instrText xml:space="preserve"> PAGEREF _Toc26309 \h </w:instrText>
            </w:r>
            <w:r w:rsidR="00F4711D" w:rsidRPr="002B3CBC">
              <w:rPr>
                <w:color w:val="000000" w:themeColor="text1"/>
              </w:rPr>
            </w:r>
            <w:r w:rsidR="00F4711D" w:rsidRPr="002B3CBC">
              <w:rPr>
                <w:color w:val="000000" w:themeColor="text1"/>
              </w:rPr>
              <w:fldChar w:fldCharType="separate"/>
            </w:r>
            <w:r w:rsidR="00F4711D" w:rsidRPr="002B3CBC">
              <w:rPr>
                <w:color w:val="000000" w:themeColor="text1"/>
              </w:rPr>
              <w:t>13</w:t>
            </w:r>
            <w:r w:rsidR="00F4711D" w:rsidRPr="002B3CBC">
              <w:rPr>
                <w:color w:val="000000" w:themeColor="text1"/>
              </w:rPr>
              <w:fldChar w:fldCharType="end"/>
            </w:r>
          </w:hyperlink>
        </w:p>
        <w:p w:rsidR="008F31F0" w:rsidRPr="002B3CBC" w:rsidRDefault="008F31F0">
          <w:pPr>
            <w:pStyle w:val="20"/>
            <w:tabs>
              <w:tab w:val="right" w:leader="dot" w:pos="8306"/>
            </w:tabs>
            <w:rPr>
              <w:color w:val="000000" w:themeColor="text1"/>
            </w:rPr>
          </w:pPr>
        </w:p>
        <w:p w:rsidR="008F31F0" w:rsidRPr="002B3CBC" w:rsidRDefault="00F4711D">
          <w:pPr>
            <w:rPr>
              <w:color w:val="000000" w:themeColor="text1"/>
            </w:rPr>
          </w:pPr>
          <w:r w:rsidRPr="002B3CBC">
            <w:rPr>
              <w:bCs/>
              <w:color w:val="000000" w:themeColor="text1"/>
              <w:lang w:val="zh-CN"/>
            </w:rPr>
            <w:fldChar w:fldCharType="end"/>
          </w:r>
        </w:p>
      </w:sdtContent>
    </w:sdt>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8F31F0">
      <w:pPr>
        <w:rPr>
          <w:color w:val="000000" w:themeColor="text1"/>
        </w:rPr>
      </w:pPr>
    </w:p>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 xml:space="preserve">甲方：江苏昆山农村商业银行股份有限公司 </w:t>
      </w:r>
    </w:p>
    <w:p w:rsidR="008F31F0" w:rsidRPr="002B3CBC" w:rsidRDefault="00F4711D">
      <w:pPr>
        <w:spacing w:line="360" w:lineRule="auto"/>
        <w:ind w:firstLineChars="300" w:firstLine="720"/>
        <w:rPr>
          <w:rFonts w:ascii="宋体" w:hAnsi="宋体"/>
          <w:color w:val="000000" w:themeColor="text1"/>
          <w:sz w:val="24"/>
        </w:rPr>
      </w:pPr>
      <w:r w:rsidRPr="002B3CBC">
        <w:rPr>
          <w:rFonts w:ascii="宋体" w:hAnsi="宋体" w:hint="eastAsia"/>
          <w:color w:val="000000" w:themeColor="text1"/>
          <w:sz w:val="24"/>
        </w:rPr>
        <w:t>法定代表人：谢</w:t>
      </w:r>
      <w:r w:rsidRPr="002B3CBC">
        <w:rPr>
          <w:rFonts w:ascii="宋体" w:hAnsi="宋体"/>
          <w:color w:val="000000" w:themeColor="text1"/>
          <w:sz w:val="24"/>
        </w:rPr>
        <w:t>铁军</w:t>
      </w:r>
    </w:p>
    <w:p w:rsidR="008F31F0" w:rsidRPr="002B3CBC" w:rsidRDefault="00F4711D">
      <w:pPr>
        <w:spacing w:line="360" w:lineRule="auto"/>
        <w:ind w:firstLineChars="300" w:firstLine="720"/>
        <w:rPr>
          <w:rFonts w:ascii="宋体" w:hAnsi="宋体"/>
          <w:color w:val="000000" w:themeColor="text1"/>
          <w:sz w:val="24"/>
        </w:rPr>
      </w:pPr>
      <w:r w:rsidRPr="002B3CBC">
        <w:rPr>
          <w:rFonts w:ascii="宋体" w:hAnsi="宋体" w:hint="eastAsia"/>
          <w:color w:val="000000" w:themeColor="text1"/>
          <w:sz w:val="24"/>
        </w:rPr>
        <w:t xml:space="preserve">地址：江苏省昆山市前进东路828号 </w:t>
      </w:r>
    </w:p>
    <w:p w:rsidR="008F31F0" w:rsidRPr="002B3CBC" w:rsidRDefault="00F4711D">
      <w:pPr>
        <w:spacing w:line="360" w:lineRule="auto"/>
        <w:ind w:firstLineChars="300" w:firstLine="720"/>
        <w:rPr>
          <w:rFonts w:ascii="宋体" w:hAnsi="宋体"/>
          <w:color w:val="000000" w:themeColor="text1"/>
          <w:sz w:val="24"/>
        </w:rPr>
      </w:pPr>
      <w:r w:rsidRPr="002B3CBC">
        <w:rPr>
          <w:rFonts w:ascii="宋体" w:hAnsi="宋体" w:hint="eastAsia"/>
          <w:color w:val="000000" w:themeColor="text1"/>
          <w:sz w:val="24"/>
        </w:rPr>
        <w:t xml:space="preserve">联系人：孙晶                  联系方式： </w:t>
      </w:r>
      <w:r w:rsidRPr="002B3CBC">
        <w:rPr>
          <w:rFonts w:ascii="宋体" w:hAnsi="宋体"/>
          <w:color w:val="000000" w:themeColor="text1"/>
          <w:sz w:val="24"/>
        </w:rPr>
        <w:t>0512-57379262</w:t>
      </w:r>
    </w:p>
    <w:p w:rsidR="008F31F0" w:rsidRPr="002B3CBC" w:rsidRDefault="008F31F0">
      <w:pPr>
        <w:ind w:firstLineChars="200" w:firstLine="560"/>
        <w:rPr>
          <w:rFonts w:ascii="仿宋_GB2312" w:eastAsia="仿宋_GB2312"/>
          <w:color w:val="000000" w:themeColor="text1"/>
          <w:sz w:val="28"/>
          <w:szCs w:val="28"/>
        </w:rPr>
      </w:pPr>
    </w:p>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 xml:space="preserve">乙方： </w:t>
      </w:r>
      <w:r w:rsidRPr="002B3CBC">
        <w:rPr>
          <w:rFonts w:ascii="宋体" w:hAnsi="宋体"/>
          <w:b/>
          <w:color w:val="000000" w:themeColor="text1"/>
          <w:sz w:val="24"/>
        </w:rPr>
        <w:t xml:space="preserve">                      </w:t>
      </w:r>
    </w:p>
    <w:p w:rsidR="008F31F0" w:rsidRPr="002B3CBC" w:rsidRDefault="00F4711D">
      <w:pPr>
        <w:spacing w:line="360" w:lineRule="auto"/>
        <w:ind w:firstLineChars="300" w:firstLine="720"/>
        <w:rPr>
          <w:rFonts w:ascii="宋体" w:hAnsi="宋体"/>
          <w:color w:val="000000" w:themeColor="text1"/>
          <w:sz w:val="24"/>
        </w:rPr>
      </w:pPr>
      <w:r w:rsidRPr="002B3CBC">
        <w:rPr>
          <w:rFonts w:ascii="宋体" w:hAnsi="宋体" w:hint="eastAsia"/>
          <w:color w:val="000000" w:themeColor="text1"/>
          <w:sz w:val="24"/>
        </w:rPr>
        <w:t>法定代表人：</w:t>
      </w:r>
      <w:r w:rsidRPr="002B3CBC">
        <w:rPr>
          <w:rFonts w:ascii="宋体" w:hAnsi="宋体"/>
          <w:color w:val="000000" w:themeColor="text1"/>
          <w:sz w:val="24"/>
        </w:rPr>
        <w:t xml:space="preserve">       </w:t>
      </w:r>
    </w:p>
    <w:p w:rsidR="008F31F0" w:rsidRPr="002B3CBC" w:rsidRDefault="00F4711D">
      <w:pPr>
        <w:spacing w:line="360" w:lineRule="auto"/>
        <w:ind w:firstLineChars="300" w:firstLine="720"/>
        <w:rPr>
          <w:rFonts w:ascii="宋体" w:hAnsi="宋体"/>
          <w:color w:val="000000" w:themeColor="text1"/>
          <w:sz w:val="24"/>
        </w:rPr>
      </w:pPr>
      <w:r w:rsidRPr="002B3CBC">
        <w:rPr>
          <w:rFonts w:ascii="宋体" w:hAnsi="宋体" w:hint="eastAsia"/>
          <w:color w:val="000000" w:themeColor="text1"/>
          <w:sz w:val="24"/>
        </w:rPr>
        <w:t xml:space="preserve">地址：      </w:t>
      </w:r>
      <w:r w:rsidRPr="002B3CBC">
        <w:rPr>
          <w:rFonts w:ascii="宋体" w:hAnsi="宋体"/>
          <w:color w:val="000000" w:themeColor="text1"/>
          <w:sz w:val="24"/>
        </w:rPr>
        <w:t xml:space="preserve"> </w:t>
      </w:r>
    </w:p>
    <w:p w:rsidR="008F31F0" w:rsidRPr="002B3CBC" w:rsidRDefault="00F4711D">
      <w:pPr>
        <w:spacing w:line="360" w:lineRule="auto"/>
        <w:ind w:firstLineChars="300" w:firstLine="720"/>
        <w:rPr>
          <w:rFonts w:ascii="宋体" w:hAnsi="宋体"/>
          <w:color w:val="000000" w:themeColor="text1"/>
          <w:sz w:val="24"/>
        </w:rPr>
      </w:pPr>
      <w:r w:rsidRPr="002B3CBC">
        <w:rPr>
          <w:rFonts w:ascii="宋体" w:hAnsi="宋体" w:hint="eastAsia"/>
          <w:color w:val="000000" w:themeColor="text1"/>
          <w:sz w:val="24"/>
        </w:rPr>
        <w:t xml:space="preserve">联系人：     </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    </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        联系方式：             </w:t>
      </w:r>
    </w:p>
    <w:p w:rsidR="008F31F0" w:rsidRPr="002B3CBC" w:rsidRDefault="008F31F0">
      <w:pPr>
        <w:ind w:firstLineChars="200" w:firstLine="560"/>
        <w:rPr>
          <w:rFonts w:ascii="仿宋_GB2312" w:eastAsia="仿宋_GB2312"/>
          <w:color w:val="000000" w:themeColor="text1"/>
          <w:sz w:val="28"/>
          <w:szCs w:val="28"/>
        </w:rPr>
      </w:pPr>
    </w:p>
    <w:p w:rsidR="008F31F0" w:rsidRPr="002B3CBC" w:rsidRDefault="00F4711D">
      <w:pPr>
        <w:spacing w:line="360" w:lineRule="auto"/>
        <w:ind w:firstLineChars="200" w:firstLine="480"/>
        <w:rPr>
          <w:rFonts w:ascii="宋体" w:hAnsi="宋体"/>
          <w:color w:val="000000" w:themeColor="text1"/>
          <w:sz w:val="24"/>
        </w:rPr>
      </w:pPr>
      <w:r w:rsidRPr="002B3CBC">
        <w:rPr>
          <w:rFonts w:ascii="宋体" w:hAnsi="宋体" w:hint="eastAsia"/>
          <w:color w:val="000000" w:themeColor="text1"/>
          <w:sz w:val="24"/>
        </w:rPr>
        <w:t>买卖双方依据国家有关法律法规的规定，经过平等协商，就该合同达成如下协议：</w:t>
      </w:r>
    </w:p>
    <w:p w:rsidR="008F31F0" w:rsidRPr="002B3CBC" w:rsidRDefault="008F31F0">
      <w:pPr>
        <w:spacing w:line="360" w:lineRule="auto"/>
        <w:ind w:firstLineChars="200" w:firstLine="480"/>
        <w:rPr>
          <w:rFonts w:ascii="宋体" w:hAnsi="宋体"/>
          <w:color w:val="000000" w:themeColor="text1"/>
          <w:sz w:val="24"/>
        </w:rPr>
      </w:pP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1" w:name="_Toc18445"/>
      <w:r w:rsidRPr="002B3CBC">
        <w:rPr>
          <w:rFonts w:ascii="宋体" w:eastAsia="宋体" w:hAnsi="宋体" w:hint="eastAsia"/>
          <w:color w:val="000000" w:themeColor="text1"/>
          <w:sz w:val="24"/>
        </w:rPr>
        <w:t>第一条：定义和解释</w:t>
      </w:r>
      <w:bookmarkEnd w:id="1"/>
    </w:p>
    <w:p w:rsidR="008F31F0" w:rsidRPr="002B3CBC" w:rsidRDefault="008F31F0">
      <w:pPr>
        <w:rPr>
          <w:color w:val="000000" w:themeColor="text1"/>
          <w:lang w:val="zh-CN"/>
        </w:rPr>
      </w:pP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 xml:space="preserve">1.1 </w:t>
      </w:r>
      <w:r w:rsidRPr="002B3CBC">
        <w:rPr>
          <w:rFonts w:ascii="宋体" w:hAnsi="宋体"/>
          <w:b/>
          <w:color w:val="000000" w:themeColor="text1"/>
          <w:sz w:val="24"/>
        </w:rPr>
        <w:t>“</w:t>
      </w:r>
      <w:r w:rsidRPr="002B3CBC">
        <w:rPr>
          <w:rFonts w:ascii="宋体" w:hAnsi="宋体" w:hint="eastAsia"/>
          <w:b/>
          <w:color w:val="000000" w:themeColor="text1"/>
          <w:sz w:val="24"/>
        </w:rPr>
        <w:t>购货单位</w:t>
      </w:r>
      <w:r w:rsidRPr="002B3CBC">
        <w:rPr>
          <w:rFonts w:ascii="宋体" w:hAnsi="宋体"/>
          <w:b/>
          <w:color w:val="000000" w:themeColor="text1"/>
          <w:sz w:val="24"/>
        </w:rPr>
        <w:t>”</w:t>
      </w:r>
      <w:r w:rsidRPr="002B3CBC">
        <w:rPr>
          <w:rFonts w:ascii="宋体" w:hAnsi="宋体" w:hint="eastAsia"/>
          <w:color w:val="000000" w:themeColor="text1"/>
          <w:sz w:val="24"/>
        </w:rPr>
        <w:t>系江苏昆山农村商业银行股份有限公司，本合同简称“甲方”。</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 xml:space="preserve">1.2 </w:t>
      </w:r>
      <w:r w:rsidRPr="002B3CBC">
        <w:rPr>
          <w:rFonts w:ascii="宋体" w:hAnsi="宋体"/>
          <w:b/>
          <w:color w:val="000000" w:themeColor="text1"/>
          <w:sz w:val="24"/>
        </w:rPr>
        <w:t>“</w:t>
      </w:r>
      <w:r w:rsidRPr="002B3CBC">
        <w:rPr>
          <w:rFonts w:ascii="宋体" w:hAnsi="宋体" w:hint="eastAsia"/>
          <w:b/>
          <w:color w:val="000000" w:themeColor="text1"/>
          <w:sz w:val="24"/>
        </w:rPr>
        <w:t>供货单位</w:t>
      </w:r>
      <w:r w:rsidRPr="002B3CBC">
        <w:rPr>
          <w:rFonts w:ascii="宋体" w:hAnsi="宋体"/>
          <w:b/>
          <w:color w:val="000000" w:themeColor="text1"/>
          <w:sz w:val="24"/>
        </w:rPr>
        <w:t>”</w:t>
      </w:r>
      <w:r w:rsidRPr="002B3CBC">
        <w:rPr>
          <w:rFonts w:ascii="宋体" w:hAnsi="宋体" w:hint="eastAsia"/>
          <w:color w:val="000000" w:themeColor="text1"/>
          <w:sz w:val="24"/>
        </w:rPr>
        <w:t>系                 ，本合同简称“乙方”。</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1.3</w:t>
      </w:r>
      <w:r w:rsidRPr="002B3CBC">
        <w:rPr>
          <w:rFonts w:ascii="宋体" w:hAnsi="宋体"/>
          <w:color w:val="000000" w:themeColor="text1"/>
          <w:sz w:val="24"/>
        </w:rPr>
        <w:t xml:space="preserve"> </w:t>
      </w:r>
      <w:r w:rsidRPr="002B3CBC">
        <w:rPr>
          <w:rFonts w:ascii="宋体" w:hAnsi="宋体" w:hint="eastAsia"/>
          <w:b/>
          <w:color w:val="000000" w:themeColor="text1"/>
          <w:sz w:val="24"/>
        </w:rPr>
        <w:t>“合同”</w:t>
      </w:r>
      <w:r w:rsidRPr="002B3CBC">
        <w:rPr>
          <w:rFonts w:ascii="宋体" w:hAnsi="宋体" w:hint="eastAsia"/>
          <w:color w:val="000000" w:themeColor="text1"/>
          <w:sz w:val="24"/>
        </w:rPr>
        <w:t>系指经甲乙双方协商一致并签署所有协议，包括所有的附件、附录和构成合同的所有文件。</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1.4</w:t>
      </w:r>
      <w:r w:rsidRPr="002B3CBC">
        <w:rPr>
          <w:rFonts w:ascii="宋体" w:hAnsi="宋体"/>
          <w:color w:val="000000" w:themeColor="text1"/>
          <w:sz w:val="24"/>
        </w:rPr>
        <w:t xml:space="preserve"> </w:t>
      </w:r>
      <w:r w:rsidRPr="002B3CBC">
        <w:rPr>
          <w:rFonts w:ascii="宋体" w:hAnsi="宋体" w:hint="eastAsia"/>
          <w:b/>
          <w:color w:val="000000" w:themeColor="text1"/>
          <w:sz w:val="24"/>
        </w:rPr>
        <w:t>“合同价”</w:t>
      </w:r>
      <w:r w:rsidRPr="002B3CBC">
        <w:rPr>
          <w:rFonts w:ascii="宋体" w:hAnsi="宋体" w:hint="eastAsia"/>
          <w:color w:val="000000" w:themeColor="text1"/>
          <w:sz w:val="24"/>
        </w:rPr>
        <w:t>系指根据合同约定，乙方在正确地完全履行合同义务后甲方应支付给乙方的价款。</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1.5</w:t>
      </w:r>
      <w:r w:rsidRPr="002B3CBC">
        <w:rPr>
          <w:rFonts w:ascii="宋体" w:hAnsi="宋体"/>
          <w:color w:val="000000" w:themeColor="text1"/>
          <w:sz w:val="24"/>
        </w:rPr>
        <w:t xml:space="preserve"> </w:t>
      </w:r>
      <w:r w:rsidRPr="002B3CBC">
        <w:rPr>
          <w:rFonts w:ascii="宋体" w:hAnsi="宋体" w:hint="eastAsia"/>
          <w:b/>
          <w:color w:val="000000" w:themeColor="text1"/>
          <w:sz w:val="24"/>
        </w:rPr>
        <w:t>“商业秘密”</w:t>
      </w:r>
      <w:r w:rsidRPr="002B3CBC">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8F31F0" w:rsidRPr="002B3CBC" w:rsidRDefault="008F31F0">
      <w:pPr>
        <w:tabs>
          <w:tab w:val="left" w:pos="454"/>
        </w:tabs>
        <w:spacing w:line="360" w:lineRule="auto"/>
        <w:ind w:left="454" w:hanging="454"/>
        <w:rPr>
          <w:rFonts w:ascii="宋体" w:hAnsi="宋体"/>
          <w:color w:val="000000" w:themeColor="text1"/>
          <w:sz w:val="24"/>
        </w:rPr>
      </w:pP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2" w:name="_Toc67"/>
      <w:r w:rsidRPr="002B3CBC">
        <w:rPr>
          <w:rFonts w:ascii="宋体" w:eastAsia="宋体" w:hAnsi="宋体" w:hint="eastAsia"/>
          <w:color w:val="000000" w:themeColor="text1"/>
          <w:sz w:val="24"/>
        </w:rPr>
        <w:lastRenderedPageBreak/>
        <w:t>第二条：产品的名称、品种、规格</w:t>
      </w:r>
      <w:bookmarkEnd w:id="2"/>
    </w:p>
    <w:p w:rsidR="008F31F0" w:rsidRPr="002B3CBC" w:rsidRDefault="008F31F0">
      <w:pPr>
        <w:rPr>
          <w:color w:val="000000" w:themeColor="text1"/>
          <w:lang w:val="zh-CN"/>
        </w:rPr>
      </w:pP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2.1.甲方从乙方采购货物的名称、品牌、规格、型号、单价、数量、金额等以附件一《采购清单》为准。采购清单由甲乙双方另行共同制作确认，作为本合同的附件。</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2.2.甲方指定</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rPr>
        <w:t>为采购联系人,联系方式</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rPr>
        <w:t>，</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rPr>
        <w:t>。</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2.3.乙方指定</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rPr>
        <w:t>为采购联系人,联系方式</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rPr>
        <w:t>，</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rPr>
        <w:t>。</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3" w:name="_Toc8188"/>
      <w:r w:rsidRPr="002B3CBC">
        <w:rPr>
          <w:rFonts w:ascii="宋体" w:eastAsia="宋体" w:hAnsi="宋体" w:hint="eastAsia"/>
          <w:color w:val="000000" w:themeColor="text1"/>
          <w:sz w:val="24"/>
        </w:rPr>
        <w:t>第三条：质量标准</w:t>
      </w:r>
      <w:bookmarkEnd w:id="3"/>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4" w:name="_Toc9717"/>
      <w:r w:rsidRPr="002B3CBC">
        <w:rPr>
          <w:rFonts w:ascii="宋体" w:eastAsia="宋体" w:hAnsi="宋体" w:hint="eastAsia"/>
          <w:color w:val="000000" w:themeColor="text1"/>
          <w:sz w:val="24"/>
        </w:rPr>
        <w:t>第四条：产品发货和运输费用</w:t>
      </w:r>
      <w:bookmarkEnd w:id="4"/>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4.1本次购买的产品由 （□甲方  █乙方 □第三方）发货。货物运输费用、保险费用及其他交付前产生的、未在合同中列明的费用均由乙方承担。</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5" w:name="_Toc27152"/>
      <w:r w:rsidRPr="002B3CBC">
        <w:rPr>
          <w:rFonts w:ascii="宋体" w:eastAsia="宋体" w:hAnsi="宋体" w:hint="eastAsia"/>
          <w:color w:val="000000" w:themeColor="text1"/>
          <w:sz w:val="24"/>
        </w:rPr>
        <w:t>第五条：交货期限和到达地点</w:t>
      </w:r>
      <w:bookmarkEnd w:id="5"/>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5.1.乙方应在本合同生效之日起</w:t>
      </w:r>
      <w:r w:rsidRPr="002B3CBC">
        <w:rPr>
          <w:rFonts w:ascii="宋体" w:hAnsi="宋体" w:hint="eastAsia"/>
          <w:color w:val="000000" w:themeColor="text1"/>
          <w:sz w:val="24"/>
          <w:u w:val="single"/>
        </w:rPr>
        <w:t xml:space="preserve"> 30</w:t>
      </w:r>
      <w:r w:rsidRPr="002B3CBC">
        <w:rPr>
          <w:rFonts w:ascii="宋体" w:hAnsi="宋体" w:hint="eastAsia"/>
          <w:color w:val="000000" w:themeColor="text1"/>
          <w:sz w:val="24"/>
        </w:rPr>
        <w:t>日内将货物送至甲方指定地点</w:t>
      </w:r>
      <w:r w:rsidRPr="002B3CBC">
        <w:rPr>
          <w:rFonts w:ascii="宋体" w:hAnsi="宋体" w:hint="eastAsia"/>
          <w:color w:val="000000" w:themeColor="text1"/>
          <w:sz w:val="24"/>
          <w:u w:val="single"/>
        </w:rPr>
        <w:t>昆山市前进</w:t>
      </w:r>
      <w:r w:rsidRPr="002B3CBC">
        <w:rPr>
          <w:rFonts w:ascii="宋体" w:hAnsi="宋体"/>
          <w:color w:val="000000" w:themeColor="text1"/>
          <w:sz w:val="24"/>
          <w:u w:val="single"/>
        </w:rPr>
        <w:t>东路</w:t>
      </w:r>
      <w:r w:rsidRPr="002B3CBC">
        <w:rPr>
          <w:rFonts w:ascii="宋体" w:hAnsi="宋体" w:hint="eastAsia"/>
          <w:color w:val="000000" w:themeColor="text1"/>
          <w:sz w:val="24"/>
          <w:u w:val="single"/>
        </w:rPr>
        <w:t>828号 昆山</w:t>
      </w:r>
      <w:r w:rsidRPr="002B3CBC">
        <w:rPr>
          <w:rFonts w:ascii="宋体" w:hAnsi="宋体"/>
          <w:color w:val="000000" w:themeColor="text1"/>
          <w:sz w:val="24"/>
          <w:u w:val="single"/>
        </w:rPr>
        <w:t>农商银行</w:t>
      </w:r>
      <w:r w:rsidRPr="002B3CBC">
        <w:rPr>
          <w:rFonts w:ascii="宋体" w:hAnsi="宋体" w:hint="eastAsia"/>
          <w:color w:val="000000" w:themeColor="text1"/>
          <w:sz w:val="24"/>
          <w:u w:val="single"/>
        </w:rPr>
        <w:t>大厦5楼</w:t>
      </w:r>
      <w:r w:rsidRPr="002B3CBC">
        <w:rPr>
          <w:rFonts w:ascii="宋体" w:hAnsi="宋体" w:hint="eastAsia"/>
          <w:color w:val="000000" w:themeColor="text1"/>
          <w:sz w:val="24"/>
        </w:rPr>
        <w:t>。</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5.3乙方应于交货前</w:t>
      </w:r>
      <w:r w:rsidRPr="002B3CBC">
        <w:rPr>
          <w:rFonts w:ascii="宋体" w:hAnsi="宋体" w:hint="eastAsia"/>
          <w:color w:val="000000" w:themeColor="text1"/>
          <w:sz w:val="24"/>
          <w:u w:val="single"/>
        </w:rPr>
        <w:t>3</w:t>
      </w:r>
      <w:r w:rsidRPr="002B3CBC">
        <w:rPr>
          <w:rFonts w:ascii="宋体" w:hAnsi="宋体" w:hint="eastAsia"/>
          <w:color w:val="000000" w:themeColor="text1"/>
          <w:sz w:val="24"/>
        </w:rPr>
        <w:t>个工作日通知甲方做好交货准备。</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6" w:name="_Toc19286"/>
      <w:r w:rsidRPr="002B3CBC">
        <w:rPr>
          <w:rFonts w:ascii="宋体" w:eastAsia="宋体" w:hAnsi="宋体" w:hint="eastAsia"/>
          <w:color w:val="000000" w:themeColor="text1"/>
          <w:sz w:val="24"/>
        </w:rPr>
        <w:t>第六条：产品的包装标准和包装物的供应和回收</w:t>
      </w:r>
      <w:bookmarkEnd w:id="6"/>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6.1 货物有原厂包装的，应采用原厂包装。</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7" w:name="_Toc20398"/>
      <w:r w:rsidRPr="002B3CBC">
        <w:rPr>
          <w:rFonts w:ascii="宋体" w:eastAsia="宋体" w:hAnsi="宋体" w:hint="eastAsia"/>
          <w:color w:val="000000" w:themeColor="text1"/>
          <w:sz w:val="24"/>
        </w:rPr>
        <w:lastRenderedPageBreak/>
        <w:t>第七条：设备安装和测试</w:t>
      </w:r>
      <w:bookmarkEnd w:id="7"/>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7.1 乙方负责免费安装及调试。</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7.2 乙方应于交付后</w:t>
      </w:r>
      <w:r w:rsidRPr="002B3CBC">
        <w:rPr>
          <w:rFonts w:ascii="宋体" w:hAnsi="宋体" w:hint="eastAsia"/>
          <w:color w:val="000000" w:themeColor="text1"/>
          <w:sz w:val="24"/>
          <w:u w:val="single"/>
        </w:rPr>
        <w:t>10个工作日</w:t>
      </w:r>
      <w:r w:rsidRPr="002B3CBC">
        <w:rPr>
          <w:rFonts w:ascii="宋体" w:hAnsi="宋体" w:hint="eastAsia"/>
          <w:color w:val="000000" w:themeColor="text1"/>
          <w:sz w:val="24"/>
        </w:rPr>
        <w:t>内安装调试完毕；如货物交付后尚不具备安装调试条件的，安装调试日期由甲方另行确定并通知乙方，乙方负责在</w:t>
      </w:r>
      <w:r w:rsidRPr="002B3CBC">
        <w:rPr>
          <w:rFonts w:ascii="宋体" w:hAnsi="宋体" w:hint="eastAsia"/>
          <w:color w:val="000000" w:themeColor="text1"/>
          <w:sz w:val="24"/>
          <w:u w:val="single"/>
        </w:rPr>
        <w:t>10个工作日</w:t>
      </w:r>
      <w:r w:rsidRPr="002B3CBC">
        <w:rPr>
          <w:rFonts w:ascii="宋体" w:hAnsi="宋体" w:hint="eastAsia"/>
          <w:color w:val="000000" w:themeColor="text1"/>
          <w:sz w:val="24"/>
        </w:rPr>
        <w:t>内安装调试完毕。</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7.3 乙方应严密组织，精心施工，确保安装调试过程中甲方人身及财产安全和货物安全。</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7.4 乙方安装调试时，甲方应给予必要的协助。</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8" w:name="_Toc30555"/>
      <w:r w:rsidRPr="002B3CBC">
        <w:rPr>
          <w:rFonts w:ascii="宋体" w:eastAsia="宋体" w:hAnsi="宋体" w:hint="eastAsia"/>
          <w:color w:val="000000" w:themeColor="text1"/>
          <w:sz w:val="24"/>
        </w:rPr>
        <w:t>第八条：验收和提出异议</w:t>
      </w:r>
      <w:bookmarkEnd w:id="8"/>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8F31F0" w:rsidRPr="002B3CBC">
        <w:trPr>
          <w:trHeight w:val="399"/>
          <w:jc w:val="center"/>
        </w:trPr>
        <w:tc>
          <w:tcPr>
            <w:tcW w:w="1701" w:type="dxa"/>
          </w:tcPr>
          <w:p w:rsidR="008F31F0" w:rsidRPr="002B3CBC" w:rsidRDefault="00F4711D">
            <w:pPr>
              <w:pStyle w:val="Style2"/>
              <w:widowControl/>
              <w:autoSpaceDE w:val="0"/>
              <w:autoSpaceDN w:val="0"/>
              <w:spacing w:line="360" w:lineRule="auto"/>
              <w:ind w:firstLineChars="0" w:firstLine="0"/>
              <w:jc w:val="center"/>
              <w:rPr>
                <w:rFonts w:ascii="宋体" w:hAnsi="宋体"/>
                <w:color w:val="000000" w:themeColor="text1"/>
                <w:sz w:val="22"/>
                <w:szCs w:val="20"/>
              </w:rPr>
            </w:pPr>
            <w:r w:rsidRPr="002B3CBC">
              <w:rPr>
                <w:rFonts w:ascii="宋体" w:hAnsi="宋体" w:hint="eastAsia"/>
                <w:color w:val="000000" w:themeColor="text1"/>
                <w:sz w:val="22"/>
                <w:szCs w:val="20"/>
              </w:rPr>
              <w:t>验收方法</w:t>
            </w:r>
          </w:p>
        </w:tc>
        <w:tc>
          <w:tcPr>
            <w:tcW w:w="4657" w:type="dxa"/>
          </w:tcPr>
          <w:p w:rsidR="008F31F0" w:rsidRPr="002B3CBC" w:rsidRDefault="00F4711D">
            <w:pPr>
              <w:pStyle w:val="Style2"/>
              <w:widowControl/>
              <w:autoSpaceDE w:val="0"/>
              <w:autoSpaceDN w:val="0"/>
              <w:spacing w:line="360" w:lineRule="auto"/>
              <w:ind w:firstLineChars="0" w:firstLine="0"/>
              <w:jc w:val="center"/>
              <w:rPr>
                <w:rFonts w:ascii="宋体" w:hAnsi="宋体"/>
                <w:color w:val="000000" w:themeColor="text1"/>
                <w:sz w:val="22"/>
                <w:szCs w:val="20"/>
              </w:rPr>
            </w:pPr>
            <w:r w:rsidRPr="002B3CBC">
              <w:rPr>
                <w:rFonts w:ascii="宋体" w:hAnsi="宋体" w:hint="eastAsia"/>
                <w:color w:val="000000" w:themeColor="text1"/>
                <w:sz w:val="22"/>
                <w:szCs w:val="20"/>
              </w:rPr>
              <w:t>验收标准</w:t>
            </w:r>
          </w:p>
        </w:tc>
      </w:tr>
      <w:tr w:rsidR="008F31F0" w:rsidRPr="002B3CBC">
        <w:trPr>
          <w:trHeight w:val="23"/>
          <w:jc w:val="center"/>
        </w:trPr>
        <w:tc>
          <w:tcPr>
            <w:tcW w:w="1701" w:type="dxa"/>
            <w:vMerge w:val="restart"/>
            <w:vAlign w:val="center"/>
          </w:tcPr>
          <w:p w:rsidR="008F31F0" w:rsidRPr="002B3CBC" w:rsidRDefault="00F4711D">
            <w:pPr>
              <w:pStyle w:val="Style2"/>
              <w:widowControl/>
              <w:autoSpaceDE w:val="0"/>
              <w:autoSpaceDN w:val="0"/>
              <w:spacing w:line="360" w:lineRule="auto"/>
              <w:ind w:firstLineChars="0" w:firstLine="0"/>
              <w:jc w:val="left"/>
              <w:rPr>
                <w:rFonts w:ascii="宋体" w:hAnsi="宋体"/>
                <w:color w:val="000000" w:themeColor="text1"/>
                <w:sz w:val="22"/>
                <w:szCs w:val="20"/>
              </w:rPr>
            </w:pPr>
            <w:r w:rsidRPr="002B3CBC">
              <w:rPr>
                <w:rFonts w:ascii="宋体" w:hAnsi="宋体" w:hint="eastAsia"/>
                <w:color w:val="000000" w:themeColor="text1"/>
                <w:sz w:val="22"/>
                <w:szCs w:val="20"/>
              </w:rPr>
              <w:t>□开箱验收</w:t>
            </w:r>
          </w:p>
        </w:tc>
        <w:tc>
          <w:tcPr>
            <w:tcW w:w="4657" w:type="dxa"/>
            <w:vAlign w:val="center"/>
          </w:tcPr>
          <w:p w:rsidR="008F31F0" w:rsidRPr="002B3CBC" w:rsidRDefault="00F4711D">
            <w:pPr>
              <w:pStyle w:val="Style2"/>
              <w:widowControl/>
              <w:autoSpaceDE w:val="0"/>
              <w:autoSpaceDN w:val="0"/>
              <w:spacing w:line="360" w:lineRule="auto"/>
              <w:ind w:firstLineChars="0" w:firstLine="0"/>
              <w:jc w:val="left"/>
              <w:rPr>
                <w:rFonts w:ascii="宋体" w:hAnsi="宋体"/>
                <w:color w:val="000000" w:themeColor="text1"/>
                <w:sz w:val="22"/>
                <w:szCs w:val="20"/>
              </w:rPr>
            </w:pPr>
            <w:r w:rsidRPr="002B3CBC">
              <w:rPr>
                <w:rFonts w:ascii="宋体" w:hAnsi="宋体" w:hint="eastAsia"/>
                <w:color w:val="000000" w:themeColor="text1"/>
                <w:sz w:val="22"/>
                <w:szCs w:val="20"/>
              </w:rPr>
              <w:t>⑴设备包装、外观有异常、无破损；</w:t>
            </w:r>
          </w:p>
        </w:tc>
      </w:tr>
      <w:tr w:rsidR="008F31F0" w:rsidRPr="002B3CBC">
        <w:trPr>
          <w:trHeight w:val="23"/>
          <w:jc w:val="center"/>
        </w:trPr>
        <w:tc>
          <w:tcPr>
            <w:tcW w:w="1701" w:type="dxa"/>
            <w:vMerge/>
            <w:vAlign w:val="center"/>
          </w:tcPr>
          <w:p w:rsidR="008F31F0" w:rsidRPr="002B3CBC" w:rsidRDefault="008F31F0">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8F31F0" w:rsidRPr="002B3CBC" w:rsidRDefault="00F4711D">
            <w:pPr>
              <w:pStyle w:val="Style2"/>
              <w:widowControl/>
              <w:autoSpaceDE w:val="0"/>
              <w:autoSpaceDN w:val="0"/>
              <w:spacing w:line="360" w:lineRule="auto"/>
              <w:ind w:firstLineChars="0" w:firstLine="0"/>
              <w:jc w:val="left"/>
              <w:rPr>
                <w:rFonts w:ascii="宋体" w:hAnsi="宋体"/>
                <w:color w:val="000000" w:themeColor="text1"/>
                <w:sz w:val="22"/>
                <w:szCs w:val="20"/>
              </w:rPr>
            </w:pPr>
            <w:r w:rsidRPr="002B3CBC">
              <w:rPr>
                <w:rFonts w:ascii="宋体" w:hAnsi="宋体" w:hint="eastAsia"/>
                <w:color w:val="000000" w:themeColor="text1"/>
                <w:sz w:val="22"/>
                <w:szCs w:val="20"/>
              </w:rPr>
              <w:t>⑵品牌(商标)、规格(型号)、数量与合同规定相符</w:t>
            </w:r>
            <w:proofErr w:type="gramStart"/>
            <w:r w:rsidRPr="002B3CBC">
              <w:rPr>
                <w:rFonts w:ascii="宋体" w:hAnsi="宋体" w:hint="eastAsia"/>
                <w:color w:val="000000" w:themeColor="text1"/>
                <w:sz w:val="22"/>
                <w:szCs w:val="20"/>
              </w:rPr>
              <w:t>相符</w:t>
            </w:r>
            <w:proofErr w:type="gramEnd"/>
            <w:r w:rsidRPr="002B3CBC">
              <w:rPr>
                <w:rFonts w:ascii="宋体" w:hAnsi="宋体" w:hint="eastAsia"/>
                <w:color w:val="000000" w:themeColor="text1"/>
                <w:sz w:val="22"/>
                <w:szCs w:val="20"/>
              </w:rPr>
              <w:t>。</w:t>
            </w:r>
          </w:p>
        </w:tc>
      </w:tr>
      <w:tr w:rsidR="008F31F0" w:rsidRPr="002B3CBC">
        <w:trPr>
          <w:trHeight w:val="23"/>
          <w:jc w:val="center"/>
        </w:trPr>
        <w:tc>
          <w:tcPr>
            <w:tcW w:w="1701" w:type="dxa"/>
            <w:vAlign w:val="center"/>
          </w:tcPr>
          <w:p w:rsidR="008F31F0" w:rsidRPr="002B3CBC" w:rsidRDefault="00F4711D">
            <w:pPr>
              <w:pStyle w:val="Style2"/>
              <w:widowControl/>
              <w:autoSpaceDE w:val="0"/>
              <w:autoSpaceDN w:val="0"/>
              <w:spacing w:line="360" w:lineRule="auto"/>
              <w:ind w:firstLineChars="0" w:firstLine="0"/>
              <w:jc w:val="left"/>
              <w:rPr>
                <w:rFonts w:ascii="宋体" w:hAnsi="宋体"/>
                <w:color w:val="000000" w:themeColor="text1"/>
                <w:sz w:val="22"/>
                <w:szCs w:val="20"/>
              </w:rPr>
            </w:pPr>
            <w:r w:rsidRPr="002B3CBC">
              <w:rPr>
                <w:rFonts w:ascii="宋体" w:hAnsi="宋体" w:hint="eastAsia"/>
                <w:color w:val="000000" w:themeColor="text1"/>
                <w:sz w:val="22"/>
                <w:szCs w:val="20"/>
              </w:rPr>
              <w:t>■试运行验收</w:t>
            </w:r>
          </w:p>
        </w:tc>
        <w:tc>
          <w:tcPr>
            <w:tcW w:w="4657" w:type="dxa"/>
            <w:vAlign w:val="center"/>
          </w:tcPr>
          <w:p w:rsidR="008F31F0" w:rsidRPr="002B3CBC" w:rsidRDefault="00F4711D">
            <w:pPr>
              <w:pStyle w:val="Style2"/>
              <w:widowControl/>
              <w:autoSpaceDE w:val="0"/>
              <w:autoSpaceDN w:val="0"/>
              <w:spacing w:line="360" w:lineRule="auto"/>
              <w:ind w:firstLineChars="0" w:firstLine="0"/>
              <w:jc w:val="left"/>
              <w:rPr>
                <w:rFonts w:ascii="宋体" w:hAnsi="宋体"/>
                <w:color w:val="000000" w:themeColor="text1"/>
                <w:sz w:val="22"/>
                <w:szCs w:val="20"/>
              </w:rPr>
            </w:pPr>
            <w:r w:rsidRPr="002B3CBC">
              <w:rPr>
                <w:rFonts w:ascii="宋体" w:hAnsi="宋体" w:hint="eastAsia"/>
                <w:color w:val="000000" w:themeColor="text1"/>
                <w:sz w:val="22"/>
                <w:szCs w:val="20"/>
              </w:rPr>
              <w:t>达到合同条款所规定的要求</w:t>
            </w:r>
          </w:p>
        </w:tc>
      </w:tr>
      <w:tr w:rsidR="008F31F0" w:rsidRPr="002B3CBC">
        <w:trPr>
          <w:trHeight w:val="330"/>
          <w:jc w:val="center"/>
        </w:trPr>
        <w:tc>
          <w:tcPr>
            <w:tcW w:w="1701" w:type="dxa"/>
            <w:vAlign w:val="center"/>
          </w:tcPr>
          <w:p w:rsidR="008F31F0" w:rsidRPr="002B3CBC" w:rsidRDefault="00F4711D">
            <w:pPr>
              <w:pStyle w:val="Style2"/>
              <w:widowControl/>
              <w:autoSpaceDE w:val="0"/>
              <w:autoSpaceDN w:val="0"/>
              <w:spacing w:line="360" w:lineRule="auto"/>
              <w:ind w:firstLineChars="0" w:firstLine="0"/>
              <w:jc w:val="left"/>
              <w:rPr>
                <w:rFonts w:ascii="宋体" w:hAnsi="宋体"/>
                <w:color w:val="000000" w:themeColor="text1"/>
                <w:sz w:val="22"/>
                <w:szCs w:val="20"/>
              </w:rPr>
            </w:pPr>
            <w:r w:rsidRPr="002B3CBC">
              <w:rPr>
                <w:rFonts w:ascii="宋体" w:hAnsi="宋体" w:hint="eastAsia"/>
                <w:color w:val="000000" w:themeColor="text1"/>
                <w:sz w:val="22"/>
                <w:szCs w:val="20"/>
              </w:rPr>
              <w:t>□其他____</w:t>
            </w:r>
          </w:p>
        </w:tc>
        <w:tc>
          <w:tcPr>
            <w:tcW w:w="4657" w:type="dxa"/>
            <w:vAlign w:val="center"/>
          </w:tcPr>
          <w:p w:rsidR="008F31F0" w:rsidRPr="002B3CBC" w:rsidRDefault="008F31F0">
            <w:pPr>
              <w:pStyle w:val="Style2"/>
              <w:widowControl/>
              <w:autoSpaceDE w:val="0"/>
              <w:autoSpaceDN w:val="0"/>
              <w:spacing w:line="360" w:lineRule="auto"/>
              <w:ind w:firstLineChars="0" w:firstLine="0"/>
              <w:jc w:val="left"/>
              <w:rPr>
                <w:rFonts w:ascii="宋体" w:hAnsi="宋体"/>
                <w:color w:val="000000" w:themeColor="text1"/>
                <w:sz w:val="22"/>
                <w:szCs w:val="20"/>
              </w:rPr>
            </w:pPr>
          </w:p>
        </w:tc>
      </w:tr>
    </w:tbl>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8.2在全部货物安装完成后，乙方向甲方提出验收，甲方应在</w:t>
      </w:r>
      <w:r w:rsidRPr="002B3CBC">
        <w:rPr>
          <w:rFonts w:ascii="宋体" w:hAnsi="宋体" w:hint="eastAsia"/>
          <w:color w:val="000000" w:themeColor="text1"/>
          <w:sz w:val="24"/>
          <w:u w:val="single"/>
        </w:rPr>
        <w:t>2</w:t>
      </w:r>
      <w:r w:rsidRPr="002B3CBC">
        <w:rPr>
          <w:rFonts w:ascii="宋体" w:hAnsi="宋体" w:hint="eastAsia"/>
          <w:color w:val="000000" w:themeColor="text1"/>
          <w:sz w:val="24"/>
        </w:rPr>
        <w:t>个工作日内组织开始验收。</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8.4验收不合格的货物，乙方负责无条件更换，因此产生的费用由乙方承担。验收通过后双方签订验收单，验收单必须清楚注明货物相关合同并且说明货物是否全部验收完毕。</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9" w:name="_Toc6826"/>
      <w:r w:rsidRPr="002B3CBC">
        <w:rPr>
          <w:rFonts w:ascii="宋体" w:eastAsia="宋体" w:hAnsi="宋体" w:hint="eastAsia"/>
          <w:color w:val="000000" w:themeColor="text1"/>
          <w:sz w:val="24"/>
        </w:rPr>
        <w:t>第九条：售后服务</w:t>
      </w:r>
      <w:bookmarkEnd w:id="9"/>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该设备的服务类型为：</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■原厂质量保证售后服务</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lastRenderedPageBreak/>
        <w:t>乙方需向甲方提供所采购设备的原厂质保函。服务内容详见附件三《设备维保服务内容》。</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保修期限：</w:t>
      </w:r>
      <w:r w:rsidRPr="002B3CBC">
        <w:rPr>
          <w:rFonts w:ascii="宋体" w:hAnsi="宋体" w:hint="eastAsia"/>
          <w:color w:val="000000" w:themeColor="text1"/>
          <w:sz w:val="24"/>
          <w:szCs w:val="20"/>
          <w:u w:val="single"/>
        </w:rPr>
        <w:t xml:space="preserve"> </w:t>
      </w:r>
      <w:r w:rsidRPr="002B3CBC">
        <w:rPr>
          <w:rFonts w:ascii="宋体" w:hAnsi="宋体"/>
          <w:color w:val="000000" w:themeColor="text1"/>
          <w:sz w:val="24"/>
          <w:szCs w:val="20"/>
          <w:u w:val="single"/>
        </w:rPr>
        <w:t xml:space="preserve">  </w:t>
      </w:r>
      <w:r w:rsidRPr="002B3CBC">
        <w:rPr>
          <w:rFonts w:ascii="宋体" w:hAnsi="宋体" w:hint="eastAsia"/>
          <w:color w:val="000000" w:themeColor="text1"/>
          <w:sz w:val="24"/>
          <w:szCs w:val="20"/>
        </w:rPr>
        <w:t>年</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 xml:space="preserve">并且保修期不少于国家的相关规定。 </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2B3CBC">
        <w:rPr>
          <w:rFonts w:ascii="宋体" w:hAnsi="宋体" w:hint="eastAsia"/>
          <w:color w:val="000000" w:themeColor="text1"/>
          <w:sz w:val="24"/>
          <w:szCs w:val="20"/>
        </w:rPr>
        <w:t xml:space="preserve">起算日：□开票日       </w:t>
      </w:r>
      <w:r w:rsidRPr="002B3CBC">
        <w:rPr>
          <w:rFonts w:ascii="宋体" w:hAnsi="宋体"/>
          <w:color w:val="000000" w:themeColor="text1"/>
          <w:sz w:val="24"/>
          <w:szCs w:val="20"/>
        </w:rPr>
        <w:t xml:space="preserve">             </w:t>
      </w:r>
      <w:r w:rsidRPr="002B3CBC">
        <w:rPr>
          <w:rFonts w:ascii="宋体" w:hAnsi="宋体" w:hint="eastAsia"/>
          <w:color w:val="000000" w:themeColor="text1"/>
          <w:sz w:val="24"/>
          <w:szCs w:val="20"/>
        </w:rPr>
        <w:t xml:space="preserve"> □收货之日   </w:t>
      </w:r>
      <w:r w:rsidRPr="002B3CBC">
        <w:rPr>
          <w:rFonts w:ascii="宋体" w:hAnsi="宋体"/>
          <w:color w:val="000000" w:themeColor="text1"/>
          <w:sz w:val="24"/>
          <w:szCs w:val="20"/>
        </w:rPr>
        <w:t xml:space="preserve">   </w:t>
      </w:r>
      <w:r w:rsidRPr="002B3CBC">
        <w:rPr>
          <w:rFonts w:ascii="宋体" w:hAnsi="宋体" w:hint="eastAsia"/>
          <w:color w:val="000000" w:themeColor="text1"/>
          <w:sz w:val="24"/>
          <w:szCs w:val="20"/>
        </w:rPr>
        <w:t xml:space="preserve">          ■验收合格之日（以验收单日期为准）   □其他</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故障报修响应时间：详见附件三《设备维保服务内容》。</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费用：■全免（已包含在货款内） □其他</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其他：</w:t>
      </w:r>
      <w:r w:rsidRPr="002B3CBC">
        <w:rPr>
          <w:rFonts w:ascii="宋体" w:hAnsi="宋体" w:hint="eastAsia"/>
          <w:color w:val="000000" w:themeColor="text1"/>
          <w:sz w:val="24"/>
          <w:szCs w:val="20"/>
          <w:u w:val="single"/>
        </w:rPr>
        <w:t>免费提供配件更换</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联系方式：</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t>乙方电话：     商务联系人:</w:t>
      </w:r>
      <w:r w:rsidRPr="002B3CBC">
        <w:rPr>
          <w:rFonts w:ascii="宋体" w:hAnsi="宋体"/>
          <w:color w:val="000000" w:themeColor="text1"/>
          <w:sz w:val="24"/>
          <w:szCs w:val="20"/>
        </w:rPr>
        <w:t xml:space="preserve">   </w:t>
      </w:r>
      <w:r w:rsidRPr="002B3CBC">
        <w:rPr>
          <w:rFonts w:ascii="宋体" w:hAnsi="宋体" w:hint="eastAsia"/>
          <w:color w:val="000000" w:themeColor="text1"/>
          <w:sz w:val="24"/>
          <w:szCs w:val="20"/>
        </w:rPr>
        <w:t xml:space="preserve"> </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t xml:space="preserve">技术支持热线：    技术联系人: </w:t>
      </w:r>
      <w:r w:rsidRPr="002B3CBC">
        <w:rPr>
          <w:rFonts w:ascii="宋体" w:hAnsi="宋体"/>
          <w:color w:val="000000" w:themeColor="text1"/>
          <w:sz w:val="24"/>
          <w:szCs w:val="20"/>
        </w:rPr>
        <w:t xml:space="preserve">   </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t>乙方保证上述电话24小时有人接听并立刻响应，若上述人员发生变更的，乙方应及时通知甲方。</w:t>
      </w: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□乙方技术支持服务</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服务期限：</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t>乙方对货物提供为期的</w:t>
      </w:r>
      <w:proofErr w:type="gramStart"/>
      <w:r w:rsidRPr="002B3CBC">
        <w:rPr>
          <w:rFonts w:ascii="宋体" w:hAnsi="宋体" w:hint="eastAsia"/>
          <w:color w:val="000000" w:themeColor="text1"/>
          <w:sz w:val="24"/>
          <w:szCs w:val="20"/>
        </w:rPr>
        <w:t>免费维保服务</w:t>
      </w:r>
      <w:proofErr w:type="gramEnd"/>
      <w:r w:rsidRPr="002B3CBC">
        <w:rPr>
          <w:rFonts w:ascii="宋体" w:hAnsi="宋体" w:hint="eastAsia"/>
          <w:color w:val="000000" w:themeColor="text1"/>
          <w:sz w:val="24"/>
          <w:szCs w:val="20"/>
        </w:rPr>
        <w:t>，维护期为到。免费维护期外，维护合同另行签署，乙方承诺维护年费不超过本合同金额</w:t>
      </w:r>
      <w:r w:rsidRPr="002B3CBC">
        <w:rPr>
          <w:rFonts w:ascii="宋体" w:hAnsi="宋体" w:hint="eastAsia"/>
          <w:color w:val="000000" w:themeColor="text1"/>
          <w:sz w:val="24"/>
          <w:szCs w:val="20"/>
          <w:u w:val="single"/>
        </w:rPr>
        <w:t xml:space="preserve"> 10 </w:t>
      </w:r>
      <w:r w:rsidRPr="002B3CBC">
        <w:rPr>
          <w:rFonts w:ascii="宋体" w:hAnsi="宋体" w:hint="eastAsia"/>
          <w:color w:val="000000" w:themeColor="text1"/>
          <w:sz w:val="24"/>
          <w:szCs w:val="20"/>
        </w:rPr>
        <w:t>%。如有其他协议，可参照其他协议。</w:t>
      </w:r>
    </w:p>
    <w:p w:rsidR="008F31F0" w:rsidRPr="002B3CBC" w:rsidRDefault="00F4711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2B3CBC">
        <w:rPr>
          <w:rFonts w:ascii="宋体" w:hAnsi="宋体" w:hint="eastAsia"/>
          <w:color w:val="000000" w:themeColor="text1"/>
          <w:sz w:val="24"/>
          <w:szCs w:val="20"/>
        </w:rPr>
        <w:t>服务内容：</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t>对甲方的所有维护设备及软件，</w:t>
      </w:r>
      <w:proofErr w:type="gramStart"/>
      <w:r w:rsidRPr="002B3CBC">
        <w:rPr>
          <w:rFonts w:ascii="宋体" w:hAnsi="宋体" w:hint="eastAsia"/>
          <w:color w:val="000000" w:themeColor="text1"/>
          <w:sz w:val="24"/>
          <w:szCs w:val="20"/>
        </w:rPr>
        <w:t>乙方均</w:t>
      </w:r>
      <w:proofErr w:type="gramEnd"/>
      <w:r w:rsidRPr="002B3CBC">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8F31F0" w:rsidRPr="002B3CBC" w:rsidRDefault="00F4711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2B3CBC">
        <w:rPr>
          <w:rFonts w:ascii="宋体" w:hAnsi="宋体" w:hint="eastAsia"/>
          <w:color w:val="000000" w:themeColor="text1"/>
          <w:sz w:val="24"/>
          <w:szCs w:val="20"/>
        </w:rPr>
        <w:lastRenderedPageBreak/>
        <w:t>每次巡检结束后的七个工作日，乙方将本次的维护报告(盖好公司章)提交给甲方，以备甲方了解设备运行和维护情况，并总结经验找出存在问题，为双方进一步合作打下基础。</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10" w:name="_Toc30827"/>
      <w:r w:rsidRPr="002B3CBC">
        <w:rPr>
          <w:rFonts w:ascii="宋体" w:eastAsia="宋体" w:hAnsi="宋体" w:hint="eastAsia"/>
          <w:color w:val="000000" w:themeColor="text1"/>
          <w:sz w:val="24"/>
        </w:rPr>
        <w:t>第十条：培训</w:t>
      </w:r>
      <w:bookmarkEnd w:id="10"/>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10.1免费维护期内，</w:t>
      </w:r>
      <w:bookmarkStart w:id="11" w:name="OLE_LINK1"/>
      <w:bookmarkStart w:id="12" w:name="OLE_LINK2"/>
      <w:r w:rsidRPr="002B3CBC">
        <w:rPr>
          <w:rFonts w:ascii="宋体" w:hAnsi="宋体" w:hint="eastAsia"/>
          <w:color w:val="000000" w:themeColor="text1"/>
          <w:sz w:val="24"/>
        </w:rPr>
        <w:t>乙方应配合甲方进行</w:t>
      </w:r>
      <w:r w:rsidRPr="002B3CBC">
        <w:rPr>
          <w:rFonts w:ascii="宋体" w:hAnsi="宋体" w:hint="eastAsia"/>
          <w:color w:val="000000" w:themeColor="text1"/>
          <w:sz w:val="24"/>
          <w:u w:val="single"/>
        </w:rPr>
        <w:t>两</w:t>
      </w:r>
      <w:r w:rsidRPr="002B3CBC">
        <w:rPr>
          <w:rFonts w:ascii="宋体" w:hAnsi="宋体" w:hint="eastAsia"/>
          <w:color w:val="000000" w:themeColor="text1"/>
          <w:sz w:val="24"/>
        </w:rPr>
        <w:t>次不低于</w:t>
      </w:r>
      <w:r w:rsidRPr="002B3CBC">
        <w:rPr>
          <w:rFonts w:ascii="宋体" w:hAnsi="宋体"/>
          <w:color w:val="000000" w:themeColor="text1"/>
          <w:sz w:val="24"/>
          <w:u w:val="single"/>
        </w:rPr>
        <w:t>5</w:t>
      </w:r>
      <w:r w:rsidRPr="002B3CBC">
        <w:rPr>
          <w:rFonts w:ascii="宋体" w:hAnsi="宋体" w:hint="eastAsia"/>
          <w:color w:val="000000" w:themeColor="text1"/>
          <w:sz w:val="24"/>
        </w:rPr>
        <w:t>个工作日的免费技术培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1"/>
      <w:bookmarkEnd w:id="12"/>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13" w:name="_Toc1038"/>
      <w:r w:rsidRPr="002B3CBC">
        <w:rPr>
          <w:rFonts w:ascii="宋体" w:eastAsia="宋体" w:hAnsi="宋体" w:hint="eastAsia"/>
          <w:color w:val="000000" w:themeColor="text1"/>
          <w:sz w:val="24"/>
        </w:rPr>
        <w:t>第十一条：产品的价格和货款的结算</w:t>
      </w:r>
      <w:bookmarkEnd w:id="13"/>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11.1本合同总金额为</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u w:val="single"/>
        </w:rPr>
        <w:t xml:space="preserve"> </w:t>
      </w:r>
      <w:r w:rsidRPr="002B3CBC">
        <w:rPr>
          <w:rFonts w:ascii="宋体" w:hAnsi="宋体" w:hint="eastAsia"/>
          <w:color w:val="000000" w:themeColor="text1"/>
          <w:sz w:val="24"/>
        </w:rPr>
        <w:t>，即人民币</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r w:rsidRPr="002B3CBC">
        <w:rPr>
          <w:rFonts w:ascii="宋体" w:hAnsi="宋体" w:hint="eastAsia"/>
          <w:color w:val="000000" w:themeColor="text1"/>
          <w:sz w:val="24"/>
        </w:rPr>
        <w:t>（大写）。税率为</w:t>
      </w:r>
      <w:proofErr w:type="gramStart"/>
      <w:r w:rsidRPr="002B3CBC">
        <w:rPr>
          <w:rFonts w:ascii="宋体" w:hAnsi="宋体" w:hint="eastAsia"/>
          <w:color w:val="000000" w:themeColor="text1"/>
          <w:kern w:val="0"/>
          <w:sz w:val="24"/>
        </w:rPr>
        <w:t>信创类</w:t>
      </w:r>
      <w:proofErr w:type="gramEnd"/>
      <w:r w:rsidRPr="002B3CBC">
        <w:rPr>
          <w:rFonts w:ascii="宋体" w:hAnsi="宋体" w:hint="eastAsia"/>
          <w:color w:val="000000" w:themeColor="text1"/>
          <w:kern w:val="0"/>
          <w:sz w:val="24"/>
        </w:rPr>
        <w:t>合同一般为13,其余不写</w:t>
      </w:r>
      <w:r w:rsidRPr="002B3CBC">
        <w:rPr>
          <w:rFonts w:ascii="宋体" w:hAnsi="宋体" w:hint="eastAsia"/>
          <w:color w:val="000000" w:themeColor="text1"/>
          <w:sz w:val="24"/>
        </w:rPr>
        <w:t>%，未税金额为</w:t>
      </w:r>
      <w:r w:rsidRPr="002B3CBC">
        <w:rPr>
          <w:rFonts w:ascii="宋体" w:hAnsi="宋体"/>
          <w:color w:val="000000" w:themeColor="text1"/>
          <w:sz w:val="24"/>
        </w:rPr>
        <w:t xml:space="preserve">           </w:t>
      </w:r>
      <w:r w:rsidRPr="002B3CBC">
        <w:rPr>
          <w:rFonts w:ascii="宋体" w:hAnsi="宋体" w:hint="eastAsia"/>
          <w:color w:val="000000" w:themeColor="text1"/>
          <w:sz w:val="24"/>
        </w:rPr>
        <w:t>元。该总金额为乙方的含增值税价格，甲方无需向乙方另行支付相关增值税及附加税费金额。包括但不限于:</w:t>
      </w:r>
    </w:p>
    <w:p w:rsidR="008F31F0" w:rsidRPr="002B3CBC" w:rsidRDefault="00F4711D">
      <w:pPr>
        <w:pStyle w:val="ac"/>
        <w:numPr>
          <w:ilvl w:val="0"/>
          <w:numId w:val="3"/>
        </w:numPr>
        <w:spacing w:line="360" w:lineRule="auto"/>
        <w:ind w:firstLineChars="0"/>
        <w:rPr>
          <w:rFonts w:ascii="宋体" w:hAnsi="宋体"/>
          <w:color w:val="000000" w:themeColor="text1"/>
          <w:sz w:val="24"/>
        </w:rPr>
      </w:pPr>
      <w:r w:rsidRPr="002B3CBC">
        <w:rPr>
          <w:rFonts w:ascii="宋体" w:hAnsi="宋体" w:hint="eastAsia"/>
          <w:color w:val="000000" w:themeColor="text1"/>
          <w:sz w:val="24"/>
        </w:rPr>
        <w:t>交付、安装部署费</w:t>
      </w:r>
    </w:p>
    <w:p w:rsidR="008F31F0" w:rsidRPr="002B3CBC" w:rsidRDefault="00F4711D">
      <w:pPr>
        <w:pStyle w:val="ac"/>
        <w:numPr>
          <w:ilvl w:val="0"/>
          <w:numId w:val="3"/>
        </w:numPr>
        <w:spacing w:line="360" w:lineRule="auto"/>
        <w:ind w:firstLineChars="0"/>
        <w:rPr>
          <w:rFonts w:ascii="宋体" w:hAnsi="宋体"/>
          <w:color w:val="000000" w:themeColor="text1"/>
          <w:sz w:val="24"/>
        </w:rPr>
      </w:pPr>
      <w:r w:rsidRPr="002B3CBC">
        <w:rPr>
          <w:rFonts w:ascii="宋体" w:hAnsi="宋体" w:hint="eastAsia"/>
          <w:color w:val="000000" w:themeColor="text1"/>
          <w:sz w:val="24"/>
        </w:rPr>
        <w:t>产品运输费</w:t>
      </w:r>
    </w:p>
    <w:p w:rsidR="008F31F0" w:rsidRPr="002B3CBC" w:rsidRDefault="00F4711D">
      <w:pPr>
        <w:pStyle w:val="ac"/>
        <w:numPr>
          <w:ilvl w:val="0"/>
          <w:numId w:val="3"/>
        </w:numPr>
        <w:spacing w:line="360" w:lineRule="auto"/>
        <w:ind w:firstLineChars="0"/>
        <w:rPr>
          <w:rFonts w:ascii="宋体" w:hAnsi="宋体"/>
          <w:color w:val="000000" w:themeColor="text1"/>
          <w:sz w:val="24"/>
        </w:rPr>
      </w:pPr>
      <w:r w:rsidRPr="002B3CBC">
        <w:rPr>
          <w:rFonts w:ascii="宋体" w:hAnsi="宋体" w:hint="eastAsia"/>
          <w:color w:val="000000" w:themeColor="text1"/>
          <w:sz w:val="24"/>
        </w:rPr>
        <w:t>实施过程中产生的其他费用</w:t>
      </w:r>
    </w:p>
    <w:p w:rsidR="008F31F0" w:rsidRPr="002B3CBC" w:rsidRDefault="008F31F0">
      <w:pPr>
        <w:pStyle w:val="ac"/>
        <w:numPr>
          <w:ilvl w:val="0"/>
          <w:numId w:val="3"/>
        </w:numPr>
        <w:spacing w:line="360" w:lineRule="auto"/>
        <w:ind w:firstLineChars="0"/>
        <w:rPr>
          <w:rFonts w:ascii="宋体" w:hAnsi="宋体"/>
          <w:color w:val="000000" w:themeColor="text1"/>
          <w:sz w:val="24"/>
        </w:rPr>
      </w:pPr>
    </w:p>
    <w:p w:rsidR="008F31F0" w:rsidRPr="002B3CBC" w:rsidRDefault="00F4711D">
      <w:pPr>
        <w:tabs>
          <w:tab w:val="left" w:pos="454"/>
        </w:tabs>
        <w:spacing w:line="360" w:lineRule="auto"/>
        <w:ind w:left="454" w:hanging="454"/>
        <w:rPr>
          <w:rFonts w:ascii="宋体" w:hAnsi="宋体"/>
          <w:color w:val="000000" w:themeColor="text1"/>
          <w:sz w:val="24"/>
        </w:rPr>
      </w:pPr>
      <w:r w:rsidRPr="002B3CBC">
        <w:rPr>
          <w:rFonts w:ascii="宋体" w:hAnsi="宋体" w:hint="eastAsia"/>
          <w:color w:val="000000" w:themeColor="text1"/>
          <w:sz w:val="24"/>
        </w:rPr>
        <w:t>11.2合同价款的支付条件及支付比例，按以下方式执行：</w:t>
      </w:r>
    </w:p>
    <w:p w:rsidR="008F31F0" w:rsidRPr="002B3CBC" w:rsidRDefault="008F31F0">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8F31F0" w:rsidRPr="002B3CBC">
        <w:trPr>
          <w:trHeight w:val="402"/>
        </w:trPr>
        <w:tc>
          <w:tcPr>
            <w:tcW w:w="1355" w:type="dxa"/>
          </w:tcPr>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阶段</w:t>
            </w:r>
          </w:p>
        </w:tc>
        <w:tc>
          <w:tcPr>
            <w:tcW w:w="2694" w:type="dxa"/>
          </w:tcPr>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付款条件</w:t>
            </w:r>
          </w:p>
        </w:tc>
        <w:tc>
          <w:tcPr>
            <w:tcW w:w="1842" w:type="dxa"/>
          </w:tcPr>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付款比例</w:t>
            </w:r>
          </w:p>
        </w:tc>
        <w:tc>
          <w:tcPr>
            <w:tcW w:w="2559" w:type="dxa"/>
          </w:tcPr>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 xml:space="preserve">付款金额(元) </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第</w:t>
            </w:r>
            <w:r w:rsidRPr="002B3CBC">
              <w:rPr>
                <w:rFonts w:ascii="宋体" w:hAnsi="宋体" w:hint="eastAsia"/>
                <w:color w:val="000000" w:themeColor="text1"/>
                <w:szCs w:val="21"/>
                <w:u w:val="single"/>
              </w:rPr>
              <w:t xml:space="preserve"> 1 </w:t>
            </w:r>
            <w:r w:rsidRPr="002B3CBC">
              <w:rPr>
                <w:rFonts w:ascii="宋体" w:hAnsi="宋体" w:hint="eastAsia"/>
                <w:color w:val="000000" w:themeColor="text1"/>
                <w:szCs w:val="21"/>
              </w:rPr>
              <w:t>阶段</w:t>
            </w:r>
          </w:p>
        </w:tc>
        <w:tc>
          <w:tcPr>
            <w:tcW w:w="2694" w:type="dxa"/>
          </w:tcPr>
          <w:p w:rsidR="008F31F0" w:rsidRPr="002B3CBC" w:rsidRDefault="00F4711D">
            <w:pPr>
              <w:rPr>
                <w:rFonts w:ascii="宋体" w:hAnsi="宋体"/>
                <w:i/>
                <w:color w:val="000000" w:themeColor="text1"/>
                <w:szCs w:val="21"/>
              </w:rPr>
            </w:pPr>
            <w:r w:rsidRPr="002B3CBC">
              <w:rPr>
                <w:rFonts w:ascii="宋体" w:hAnsi="宋体" w:hint="eastAsia"/>
                <w:color w:val="000000" w:themeColor="text1"/>
                <w:szCs w:val="21"/>
              </w:rPr>
              <w:t>完成合同</w:t>
            </w:r>
            <w:r w:rsidRPr="002B3CBC">
              <w:rPr>
                <w:rFonts w:ascii="宋体" w:hAnsi="宋体"/>
                <w:color w:val="000000" w:themeColor="text1"/>
                <w:szCs w:val="21"/>
              </w:rPr>
              <w:t>签订</w:t>
            </w:r>
            <w:r w:rsidRPr="002B3CBC">
              <w:rPr>
                <w:rFonts w:ascii="宋体" w:hAnsi="宋体" w:hint="eastAsia"/>
                <w:color w:val="000000" w:themeColor="text1"/>
                <w:szCs w:val="21"/>
              </w:rPr>
              <w:t>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个工作日内</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合同总金额的</w:t>
            </w:r>
            <w:r w:rsidRPr="002B3CBC">
              <w:rPr>
                <w:rFonts w:ascii="宋体" w:hAnsi="宋体"/>
                <w:color w:val="000000" w:themeColor="text1"/>
                <w:szCs w:val="21"/>
                <w:u w:val="single"/>
              </w:rPr>
              <w:t>2</w:t>
            </w:r>
            <w:r w:rsidRPr="002B3CBC">
              <w:rPr>
                <w:rFonts w:ascii="宋体" w:hAnsi="宋体" w:hint="eastAsia"/>
                <w:color w:val="000000" w:themeColor="text1"/>
                <w:szCs w:val="21"/>
                <w:u w:val="single"/>
              </w:rPr>
              <w:t>0</w:t>
            </w:r>
            <w:r w:rsidRPr="002B3CBC">
              <w:rPr>
                <w:rFonts w:ascii="宋体" w:hAnsi="宋体" w:hint="eastAsia"/>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 w:val="24"/>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w:t>
            </w:r>
            <w:r w:rsidRPr="002B3CBC">
              <w:rPr>
                <w:rFonts w:ascii="宋体" w:hAnsi="宋体"/>
                <w:color w:val="000000" w:themeColor="text1"/>
                <w:szCs w:val="21"/>
              </w:rPr>
              <w:t>整</w:t>
            </w:r>
            <w:r w:rsidRPr="002B3CBC">
              <w:rPr>
                <w:rFonts w:ascii="宋体" w:hAnsi="宋体" w:hint="eastAsia"/>
                <w:color w:val="000000" w:themeColor="text1"/>
                <w:szCs w:val="21"/>
              </w:rPr>
              <w:t>)</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第</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2</w:t>
            </w:r>
            <w:r w:rsidRPr="002B3CBC">
              <w:rPr>
                <w:rFonts w:ascii="宋体" w:hAnsi="宋体" w:hint="eastAsia"/>
                <w:color w:val="000000" w:themeColor="text1"/>
                <w:szCs w:val="21"/>
              </w:rPr>
              <w:t>阶段</w:t>
            </w:r>
          </w:p>
        </w:tc>
        <w:tc>
          <w:tcPr>
            <w:tcW w:w="2694" w:type="dxa"/>
          </w:tcPr>
          <w:p w:rsidR="008F31F0" w:rsidRPr="002B3CBC" w:rsidRDefault="00F4711D">
            <w:pPr>
              <w:rPr>
                <w:rFonts w:ascii="宋体" w:hAnsi="宋体"/>
                <w:i/>
                <w:color w:val="000000" w:themeColor="text1"/>
                <w:szCs w:val="21"/>
              </w:rPr>
            </w:pPr>
            <w:r w:rsidRPr="002B3CBC">
              <w:rPr>
                <w:rFonts w:ascii="宋体" w:hAnsi="宋体" w:hint="eastAsia"/>
                <w:color w:val="000000" w:themeColor="text1"/>
                <w:szCs w:val="21"/>
              </w:rPr>
              <w:t>设备到货并经招标方验收确认后，甲方收到有效发票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个工作日内</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合同总金额的</w:t>
            </w:r>
            <w:r w:rsidRPr="002B3CBC">
              <w:rPr>
                <w:rFonts w:ascii="宋体" w:hAnsi="宋体" w:hint="eastAsia"/>
                <w:color w:val="000000" w:themeColor="text1"/>
                <w:szCs w:val="21"/>
                <w:u w:val="single"/>
              </w:rPr>
              <w:t>50</w:t>
            </w:r>
            <w:r w:rsidRPr="002B3CBC">
              <w:rPr>
                <w:rFonts w:ascii="宋体" w:hAnsi="宋体" w:hint="eastAsia"/>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元整)</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第</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3 </w:t>
            </w:r>
            <w:r w:rsidRPr="002B3CBC">
              <w:rPr>
                <w:rFonts w:ascii="宋体" w:hAnsi="宋体" w:hint="eastAsia"/>
                <w:color w:val="000000" w:themeColor="text1"/>
                <w:szCs w:val="21"/>
              </w:rPr>
              <w:t>阶段</w:t>
            </w:r>
          </w:p>
        </w:tc>
        <w:tc>
          <w:tcPr>
            <w:tcW w:w="2694"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项目实施完成并经招标方验收合格后，甲方收到有效发票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个工作日内</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合同总金额的</w:t>
            </w:r>
            <w:r w:rsidRPr="002B3CBC">
              <w:rPr>
                <w:rFonts w:ascii="宋体" w:hAnsi="宋体"/>
                <w:color w:val="000000" w:themeColor="text1"/>
                <w:szCs w:val="21"/>
                <w:u w:val="single"/>
              </w:rPr>
              <w:t>2</w:t>
            </w:r>
            <w:r w:rsidRPr="002B3CBC">
              <w:rPr>
                <w:rFonts w:ascii="宋体" w:hAnsi="宋体" w:hint="eastAsia"/>
                <w:color w:val="000000" w:themeColor="text1"/>
                <w:szCs w:val="21"/>
                <w:u w:val="single"/>
              </w:rPr>
              <w:t>0</w:t>
            </w:r>
            <w:r w:rsidRPr="002B3CBC">
              <w:rPr>
                <w:rFonts w:ascii="宋体" w:hAnsi="宋体" w:hint="eastAsia"/>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 w:val="24"/>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w:t>
            </w:r>
            <w:r w:rsidRPr="002B3CBC">
              <w:rPr>
                <w:rFonts w:ascii="宋体" w:hAnsi="宋体"/>
                <w:color w:val="000000" w:themeColor="text1"/>
                <w:szCs w:val="21"/>
              </w:rPr>
              <w:t>整</w:t>
            </w:r>
            <w:r w:rsidRPr="002B3CBC">
              <w:rPr>
                <w:rFonts w:ascii="宋体" w:hAnsi="宋体" w:hint="eastAsia"/>
                <w:color w:val="000000" w:themeColor="text1"/>
                <w:szCs w:val="21"/>
              </w:rPr>
              <w:t>)</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第</w:t>
            </w:r>
            <w:r w:rsidRPr="002B3CBC">
              <w:rPr>
                <w:rFonts w:ascii="宋体" w:hAnsi="宋体" w:hint="eastAsia"/>
                <w:color w:val="000000" w:themeColor="text1"/>
                <w:szCs w:val="21"/>
                <w:u w:val="single"/>
              </w:rPr>
              <w:t xml:space="preserve"> 4 </w:t>
            </w:r>
            <w:r w:rsidRPr="002B3CBC">
              <w:rPr>
                <w:rFonts w:ascii="宋体" w:hAnsi="宋体" w:hint="eastAsia"/>
                <w:color w:val="000000" w:themeColor="text1"/>
                <w:szCs w:val="21"/>
              </w:rPr>
              <w:t>阶段</w:t>
            </w:r>
          </w:p>
        </w:tc>
        <w:tc>
          <w:tcPr>
            <w:tcW w:w="2694"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项目</w:t>
            </w:r>
            <w:r w:rsidRPr="002B3CBC">
              <w:rPr>
                <w:rFonts w:ascii="宋体" w:hAnsi="宋体"/>
                <w:color w:val="000000" w:themeColor="text1"/>
                <w:szCs w:val="21"/>
              </w:rPr>
              <w:t>实施完成并经招标方验收合格</w:t>
            </w:r>
            <w:r w:rsidRPr="002B3CBC">
              <w:rPr>
                <w:rFonts w:ascii="宋体" w:hAnsi="宋体" w:hint="eastAsia"/>
                <w:color w:val="000000" w:themeColor="text1"/>
                <w:szCs w:val="21"/>
              </w:rPr>
              <w:t>满</w:t>
            </w:r>
            <w:r w:rsidRPr="002B3CBC">
              <w:rPr>
                <w:rFonts w:ascii="宋体" w:hAnsi="宋体"/>
                <w:color w:val="000000" w:themeColor="text1"/>
                <w:szCs w:val="21"/>
              </w:rPr>
              <w:t>一年后，甲方收到有效发票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w:t>
            </w:r>
            <w:r w:rsidRPr="002B3CBC">
              <w:rPr>
                <w:rFonts w:ascii="宋体" w:hAnsi="宋体"/>
                <w:color w:val="000000" w:themeColor="text1"/>
                <w:szCs w:val="21"/>
              </w:rPr>
              <w:t>工作日</w:t>
            </w:r>
            <w:r w:rsidRPr="002B3CBC">
              <w:rPr>
                <w:rFonts w:ascii="宋体" w:hAnsi="宋体" w:hint="eastAsia"/>
                <w:color w:val="000000" w:themeColor="text1"/>
                <w:szCs w:val="21"/>
              </w:rPr>
              <w:t>后</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w:t>
            </w:r>
            <w:r w:rsidRPr="002B3CBC">
              <w:rPr>
                <w:rFonts w:ascii="宋体" w:hAnsi="宋体"/>
                <w:color w:val="000000" w:themeColor="text1"/>
                <w:szCs w:val="21"/>
              </w:rPr>
              <w:t>总金额的</w:t>
            </w:r>
            <w:r w:rsidRPr="002B3CBC">
              <w:rPr>
                <w:rFonts w:ascii="宋体" w:hAnsi="宋体"/>
                <w:color w:val="000000" w:themeColor="text1"/>
                <w:szCs w:val="21"/>
                <w:u w:val="single"/>
              </w:rPr>
              <w:t>2</w:t>
            </w:r>
            <w:r w:rsidRPr="002B3CBC">
              <w:rPr>
                <w:rFonts w:ascii="宋体" w:hAnsi="宋体"/>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 w:val="24"/>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元整)</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lastRenderedPageBreak/>
              <w:t>第</w:t>
            </w:r>
            <w:r w:rsidRPr="002B3CBC">
              <w:rPr>
                <w:rFonts w:ascii="宋体" w:hAnsi="宋体" w:hint="eastAsia"/>
                <w:color w:val="000000" w:themeColor="text1"/>
                <w:szCs w:val="21"/>
                <w:u w:val="single"/>
              </w:rPr>
              <w:t xml:space="preserve"> 5 </w:t>
            </w:r>
            <w:r w:rsidRPr="002B3CBC">
              <w:rPr>
                <w:rFonts w:ascii="宋体" w:hAnsi="宋体" w:hint="eastAsia"/>
                <w:color w:val="000000" w:themeColor="text1"/>
                <w:szCs w:val="21"/>
              </w:rPr>
              <w:t>阶段</w:t>
            </w:r>
          </w:p>
        </w:tc>
        <w:tc>
          <w:tcPr>
            <w:tcW w:w="2694"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项目</w:t>
            </w:r>
            <w:r w:rsidRPr="002B3CBC">
              <w:rPr>
                <w:rFonts w:ascii="宋体" w:hAnsi="宋体"/>
                <w:color w:val="000000" w:themeColor="text1"/>
                <w:szCs w:val="21"/>
              </w:rPr>
              <w:t>实施完成并经招标方验收合格</w:t>
            </w:r>
            <w:r w:rsidRPr="002B3CBC">
              <w:rPr>
                <w:rFonts w:ascii="宋体" w:hAnsi="宋体" w:hint="eastAsia"/>
                <w:color w:val="000000" w:themeColor="text1"/>
                <w:szCs w:val="21"/>
              </w:rPr>
              <w:t>满二</w:t>
            </w:r>
            <w:r w:rsidRPr="002B3CBC">
              <w:rPr>
                <w:rFonts w:ascii="宋体" w:hAnsi="宋体"/>
                <w:color w:val="000000" w:themeColor="text1"/>
                <w:szCs w:val="21"/>
              </w:rPr>
              <w:t>年后，甲方收到有效发票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w:t>
            </w:r>
            <w:r w:rsidRPr="002B3CBC">
              <w:rPr>
                <w:rFonts w:ascii="宋体" w:hAnsi="宋体"/>
                <w:color w:val="000000" w:themeColor="text1"/>
                <w:szCs w:val="21"/>
              </w:rPr>
              <w:t>工作日</w:t>
            </w:r>
            <w:r w:rsidRPr="002B3CBC">
              <w:rPr>
                <w:rFonts w:ascii="宋体" w:hAnsi="宋体" w:hint="eastAsia"/>
                <w:color w:val="000000" w:themeColor="text1"/>
                <w:szCs w:val="21"/>
              </w:rPr>
              <w:t>后</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w:t>
            </w:r>
            <w:r w:rsidRPr="002B3CBC">
              <w:rPr>
                <w:rFonts w:ascii="宋体" w:hAnsi="宋体"/>
                <w:color w:val="000000" w:themeColor="text1"/>
                <w:szCs w:val="21"/>
              </w:rPr>
              <w:t>总金额的</w:t>
            </w:r>
            <w:r w:rsidRPr="002B3CBC">
              <w:rPr>
                <w:rFonts w:ascii="宋体" w:hAnsi="宋体"/>
                <w:color w:val="000000" w:themeColor="text1"/>
                <w:szCs w:val="21"/>
                <w:u w:val="single"/>
              </w:rPr>
              <w:t>2</w:t>
            </w:r>
            <w:r w:rsidRPr="002B3CBC">
              <w:rPr>
                <w:rFonts w:ascii="宋体" w:hAnsi="宋体"/>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 w:val="24"/>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元整)</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第</w:t>
            </w:r>
            <w:r w:rsidRPr="002B3CBC">
              <w:rPr>
                <w:rFonts w:ascii="宋体" w:hAnsi="宋体" w:hint="eastAsia"/>
                <w:color w:val="000000" w:themeColor="text1"/>
                <w:szCs w:val="21"/>
                <w:u w:val="single"/>
              </w:rPr>
              <w:t xml:space="preserve"> 6 </w:t>
            </w:r>
            <w:r w:rsidRPr="002B3CBC">
              <w:rPr>
                <w:rFonts w:ascii="宋体" w:hAnsi="宋体" w:hint="eastAsia"/>
                <w:color w:val="000000" w:themeColor="text1"/>
                <w:szCs w:val="21"/>
              </w:rPr>
              <w:t>阶段</w:t>
            </w:r>
          </w:p>
        </w:tc>
        <w:tc>
          <w:tcPr>
            <w:tcW w:w="2694"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项目</w:t>
            </w:r>
            <w:r w:rsidRPr="002B3CBC">
              <w:rPr>
                <w:rFonts w:ascii="宋体" w:hAnsi="宋体"/>
                <w:color w:val="000000" w:themeColor="text1"/>
                <w:szCs w:val="21"/>
              </w:rPr>
              <w:t>实施完成并经招标方验收合格</w:t>
            </w:r>
            <w:r w:rsidRPr="002B3CBC">
              <w:rPr>
                <w:rFonts w:ascii="宋体" w:hAnsi="宋体" w:hint="eastAsia"/>
                <w:color w:val="000000" w:themeColor="text1"/>
                <w:szCs w:val="21"/>
              </w:rPr>
              <w:t>满三</w:t>
            </w:r>
            <w:r w:rsidRPr="002B3CBC">
              <w:rPr>
                <w:rFonts w:ascii="宋体" w:hAnsi="宋体"/>
                <w:color w:val="000000" w:themeColor="text1"/>
                <w:szCs w:val="21"/>
              </w:rPr>
              <w:t>年后，甲方收到有效发票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w:t>
            </w:r>
            <w:r w:rsidRPr="002B3CBC">
              <w:rPr>
                <w:rFonts w:ascii="宋体" w:hAnsi="宋体"/>
                <w:color w:val="000000" w:themeColor="text1"/>
                <w:szCs w:val="21"/>
              </w:rPr>
              <w:t>工作日</w:t>
            </w:r>
            <w:r w:rsidRPr="002B3CBC">
              <w:rPr>
                <w:rFonts w:ascii="宋体" w:hAnsi="宋体" w:hint="eastAsia"/>
                <w:color w:val="000000" w:themeColor="text1"/>
                <w:szCs w:val="21"/>
              </w:rPr>
              <w:t>后</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w:t>
            </w:r>
            <w:r w:rsidRPr="002B3CBC">
              <w:rPr>
                <w:rFonts w:ascii="宋体" w:hAnsi="宋体"/>
                <w:color w:val="000000" w:themeColor="text1"/>
                <w:szCs w:val="21"/>
              </w:rPr>
              <w:t>总金额的</w:t>
            </w:r>
            <w:r w:rsidRPr="002B3CBC">
              <w:rPr>
                <w:rFonts w:ascii="宋体" w:hAnsi="宋体"/>
                <w:color w:val="000000" w:themeColor="text1"/>
                <w:szCs w:val="21"/>
                <w:u w:val="single"/>
              </w:rPr>
              <w:t>2</w:t>
            </w:r>
            <w:r w:rsidRPr="002B3CBC">
              <w:rPr>
                <w:rFonts w:ascii="宋体" w:hAnsi="宋体"/>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 w:val="24"/>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元整)</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第</w:t>
            </w:r>
            <w:r w:rsidRPr="002B3CBC">
              <w:rPr>
                <w:rFonts w:ascii="宋体" w:hAnsi="宋体" w:hint="eastAsia"/>
                <w:color w:val="000000" w:themeColor="text1"/>
                <w:szCs w:val="21"/>
                <w:u w:val="single"/>
              </w:rPr>
              <w:t xml:space="preserve"> 7 </w:t>
            </w:r>
            <w:r w:rsidRPr="002B3CBC">
              <w:rPr>
                <w:rFonts w:ascii="宋体" w:hAnsi="宋体" w:hint="eastAsia"/>
                <w:color w:val="000000" w:themeColor="text1"/>
                <w:szCs w:val="21"/>
              </w:rPr>
              <w:t>阶段</w:t>
            </w:r>
          </w:p>
          <w:p w:rsidR="008F31F0" w:rsidRPr="002B3CBC" w:rsidRDefault="008F31F0">
            <w:pPr>
              <w:rPr>
                <w:rFonts w:ascii="宋体" w:hAnsi="宋体"/>
                <w:color w:val="000000" w:themeColor="text1"/>
                <w:szCs w:val="21"/>
              </w:rPr>
            </w:pPr>
          </w:p>
        </w:tc>
        <w:tc>
          <w:tcPr>
            <w:tcW w:w="2694"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项目</w:t>
            </w:r>
            <w:r w:rsidRPr="002B3CBC">
              <w:rPr>
                <w:rFonts w:ascii="宋体" w:hAnsi="宋体"/>
                <w:color w:val="000000" w:themeColor="text1"/>
                <w:szCs w:val="21"/>
              </w:rPr>
              <w:t>实施完成并经招标方验收合格</w:t>
            </w:r>
            <w:r w:rsidRPr="002B3CBC">
              <w:rPr>
                <w:rFonts w:ascii="宋体" w:hAnsi="宋体" w:hint="eastAsia"/>
                <w:color w:val="000000" w:themeColor="text1"/>
                <w:szCs w:val="21"/>
              </w:rPr>
              <w:t>满四</w:t>
            </w:r>
            <w:r w:rsidRPr="002B3CBC">
              <w:rPr>
                <w:rFonts w:ascii="宋体" w:hAnsi="宋体"/>
                <w:color w:val="000000" w:themeColor="text1"/>
                <w:szCs w:val="21"/>
              </w:rPr>
              <w:t>年后，甲方收到有效发票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w:t>
            </w:r>
            <w:r w:rsidRPr="002B3CBC">
              <w:rPr>
                <w:rFonts w:ascii="宋体" w:hAnsi="宋体"/>
                <w:color w:val="000000" w:themeColor="text1"/>
                <w:szCs w:val="21"/>
              </w:rPr>
              <w:t>工作日</w:t>
            </w:r>
            <w:r w:rsidRPr="002B3CBC">
              <w:rPr>
                <w:rFonts w:ascii="宋体" w:hAnsi="宋体" w:hint="eastAsia"/>
                <w:color w:val="000000" w:themeColor="text1"/>
                <w:szCs w:val="21"/>
              </w:rPr>
              <w:t>后</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w:t>
            </w:r>
            <w:r w:rsidRPr="002B3CBC">
              <w:rPr>
                <w:rFonts w:ascii="宋体" w:hAnsi="宋体"/>
                <w:color w:val="000000" w:themeColor="text1"/>
                <w:szCs w:val="21"/>
              </w:rPr>
              <w:t>总金额的</w:t>
            </w:r>
            <w:r w:rsidRPr="002B3CBC">
              <w:rPr>
                <w:rFonts w:ascii="宋体" w:hAnsi="宋体"/>
                <w:color w:val="000000" w:themeColor="text1"/>
                <w:szCs w:val="21"/>
                <w:u w:val="single"/>
              </w:rPr>
              <w:t>2</w:t>
            </w:r>
            <w:r w:rsidRPr="002B3CBC">
              <w:rPr>
                <w:rFonts w:ascii="宋体" w:hAnsi="宋体"/>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 w:val="24"/>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元整)</w:t>
            </w:r>
          </w:p>
        </w:tc>
      </w:tr>
      <w:tr w:rsidR="008F31F0" w:rsidRPr="002B3CBC">
        <w:trPr>
          <w:trHeight w:val="417"/>
        </w:trPr>
        <w:tc>
          <w:tcPr>
            <w:tcW w:w="1355"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第</w:t>
            </w:r>
            <w:r w:rsidRPr="002B3CBC">
              <w:rPr>
                <w:rFonts w:ascii="宋体" w:hAnsi="宋体" w:hint="eastAsia"/>
                <w:color w:val="000000" w:themeColor="text1"/>
                <w:szCs w:val="21"/>
                <w:u w:val="single"/>
              </w:rPr>
              <w:t xml:space="preserve"> 8 </w:t>
            </w:r>
            <w:r w:rsidRPr="002B3CBC">
              <w:rPr>
                <w:rFonts w:ascii="宋体" w:hAnsi="宋体" w:hint="eastAsia"/>
                <w:color w:val="000000" w:themeColor="text1"/>
                <w:szCs w:val="21"/>
              </w:rPr>
              <w:t>阶段</w:t>
            </w:r>
          </w:p>
        </w:tc>
        <w:tc>
          <w:tcPr>
            <w:tcW w:w="2694" w:type="dxa"/>
          </w:tcPr>
          <w:p w:rsidR="008F31F0" w:rsidRPr="002B3CBC" w:rsidRDefault="00F4711D">
            <w:pPr>
              <w:rPr>
                <w:rFonts w:ascii="宋体" w:hAnsi="宋体"/>
                <w:color w:val="000000" w:themeColor="text1"/>
                <w:szCs w:val="21"/>
              </w:rPr>
            </w:pPr>
            <w:r w:rsidRPr="002B3CBC">
              <w:rPr>
                <w:rFonts w:ascii="宋体" w:hAnsi="宋体" w:hint="eastAsia"/>
                <w:color w:val="000000" w:themeColor="text1"/>
                <w:szCs w:val="21"/>
              </w:rPr>
              <w:t>项目</w:t>
            </w:r>
            <w:r w:rsidRPr="002B3CBC">
              <w:rPr>
                <w:rFonts w:ascii="宋体" w:hAnsi="宋体"/>
                <w:color w:val="000000" w:themeColor="text1"/>
                <w:szCs w:val="21"/>
              </w:rPr>
              <w:t>实施完成并经招标方验收合格</w:t>
            </w:r>
            <w:r w:rsidRPr="002B3CBC">
              <w:rPr>
                <w:rFonts w:ascii="宋体" w:hAnsi="宋体" w:hint="eastAsia"/>
                <w:color w:val="000000" w:themeColor="text1"/>
                <w:szCs w:val="21"/>
              </w:rPr>
              <w:t>满五</w:t>
            </w:r>
            <w:r w:rsidRPr="002B3CBC">
              <w:rPr>
                <w:rFonts w:ascii="宋体" w:hAnsi="宋体"/>
                <w:color w:val="000000" w:themeColor="text1"/>
                <w:szCs w:val="21"/>
              </w:rPr>
              <w:t>年后，甲方收到有效发票</w:t>
            </w:r>
            <w:r w:rsidRPr="002B3CBC">
              <w:rPr>
                <w:rFonts w:ascii="宋体" w:hAnsi="宋体" w:hint="eastAsia"/>
                <w:color w:val="000000" w:themeColor="text1"/>
                <w:szCs w:val="21"/>
                <w:u w:val="single"/>
              </w:rPr>
              <w:t>30</w:t>
            </w:r>
            <w:r w:rsidRPr="002B3CBC">
              <w:rPr>
                <w:rFonts w:ascii="宋体" w:hAnsi="宋体" w:hint="eastAsia"/>
                <w:color w:val="000000" w:themeColor="text1"/>
                <w:szCs w:val="21"/>
              </w:rPr>
              <w:t>个</w:t>
            </w:r>
            <w:r w:rsidRPr="002B3CBC">
              <w:rPr>
                <w:rFonts w:ascii="宋体" w:hAnsi="宋体"/>
                <w:color w:val="000000" w:themeColor="text1"/>
                <w:szCs w:val="21"/>
              </w:rPr>
              <w:t>工作日</w:t>
            </w:r>
            <w:r w:rsidRPr="002B3CBC">
              <w:rPr>
                <w:rFonts w:ascii="宋体" w:hAnsi="宋体" w:hint="eastAsia"/>
                <w:color w:val="000000" w:themeColor="text1"/>
                <w:szCs w:val="21"/>
              </w:rPr>
              <w:t>后</w:t>
            </w:r>
          </w:p>
        </w:tc>
        <w:tc>
          <w:tcPr>
            <w:tcW w:w="1842"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Cs w:val="21"/>
              </w:rPr>
              <w:t>合同</w:t>
            </w:r>
            <w:r w:rsidRPr="002B3CBC">
              <w:rPr>
                <w:rFonts w:ascii="宋体" w:hAnsi="宋体"/>
                <w:color w:val="000000" w:themeColor="text1"/>
                <w:szCs w:val="21"/>
              </w:rPr>
              <w:t>总金额的</w:t>
            </w:r>
            <w:r w:rsidRPr="002B3CBC">
              <w:rPr>
                <w:rFonts w:ascii="宋体" w:hAnsi="宋体"/>
                <w:color w:val="000000" w:themeColor="text1"/>
                <w:szCs w:val="21"/>
                <w:u w:val="single"/>
              </w:rPr>
              <w:t>2</w:t>
            </w:r>
            <w:r w:rsidRPr="002B3CBC">
              <w:rPr>
                <w:rFonts w:ascii="宋体" w:hAnsi="宋体"/>
                <w:color w:val="000000" w:themeColor="text1"/>
                <w:szCs w:val="21"/>
              </w:rPr>
              <w:t>%</w:t>
            </w:r>
          </w:p>
        </w:tc>
        <w:tc>
          <w:tcPr>
            <w:tcW w:w="2559" w:type="dxa"/>
            <w:vAlign w:val="center"/>
          </w:tcPr>
          <w:p w:rsidR="008F31F0" w:rsidRPr="002B3CBC" w:rsidRDefault="00F4711D">
            <w:pPr>
              <w:jc w:val="center"/>
              <w:rPr>
                <w:rFonts w:ascii="宋体" w:hAnsi="宋体"/>
                <w:color w:val="000000" w:themeColor="text1"/>
                <w:szCs w:val="21"/>
              </w:rPr>
            </w:pPr>
            <w:r w:rsidRPr="002B3CBC">
              <w:rPr>
                <w:rFonts w:ascii="宋体" w:hAnsi="宋体" w:hint="eastAsia"/>
                <w:color w:val="000000" w:themeColor="text1"/>
                <w:sz w:val="24"/>
              </w:rPr>
              <w:t>￥</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rPr>
              <w:t>元</w:t>
            </w:r>
          </w:p>
          <w:p w:rsidR="008F31F0" w:rsidRPr="002B3CBC" w:rsidRDefault="00F4711D">
            <w:pPr>
              <w:jc w:val="center"/>
              <w:rPr>
                <w:rFonts w:ascii="宋体" w:hAnsi="宋体"/>
                <w:color w:val="000000" w:themeColor="text1"/>
                <w:sz w:val="24"/>
              </w:rPr>
            </w:pPr>
            <w:r w:rsidRPr="002B3CBC">
              <w:rPr>
                <w:rFonts w:ascii="宋体" w:hAnsi="宋体" w:hint="eastAsia"/>
                <w:color w:val="000000" w:themeColor="text1"/>
                <w:szCs w:val="21"/>
              </w:rPr>
              <w:t>(人民币</w:t>
            </w:r>
            <w:r w:rsidRPr="002B3CBC">
              <w:rPr>
                <w:rFonts w:ascii="宋体" w:hAnsi="宋体" w:hint="eastAsia"/>
                <w:color w:val="000000" w:themeColor="text1"/>
                <w:szCs w:val="21"/>
                <w:u w:val="single"/>
              </w:rPr>
              <w:t xml:space="preserve"> </w:t>
            </w:r>
            <w:r w:rsidRPr="002B3CBC">
              <w:rPr>
                <w:rFonts w:ascii="宋体" w:hAnsi="宋体"/>
                <w:color w:val="000000" w:themeColor="text1"/>
                <w:szCs w:val="21"/>
                <w:u w:val="single"/>
              </w:rPr>
              <w:t xml:space="preserve">    </w:t>
            </w:r>
            <w:r w:rsidRPr="002B3CBC">
              <w:rPr>
                <w:rFonts w:ascii="宋体" w:hAnsi="宋体" w:hint="eastAsia"/>
                <w:color w:val="000000" w:themeColor="text1"/>
                <w:szCs w:val="21"/>
                <w:u w:val="single"/>
              </w:rPr>
              <w:t xml:space="preserve"> </w:t>
            </w:r>
            <w:r w:rsidRPr="002B3CBC">
              <w:rPr>
                <w:rFonts w:ascii="宋体" w:hAnsi="宋体" w:hint="eastAsia"/>
                <w:color w:val="000000" w:themeColor="text1"/>
                <w:szCs w:val="21"/>
              </w:rPr>
              <w:t>元整)</w:t>
            </w:r>
          </w:p>
        </w:tc>
      </w:tr>
    </w:tbl>
    <w:p w:rsidR="008F31F0" w:rsidRPr="002B3CBC" w:rsidRDefault="008F31F0">
      <w:pPr>
        <w:pStyle w:val="ac"/>
        <w:spacing w:line="360" w:lineRule="auto"/>
        <w:ind w:left="907" w:firstLineChars="0" w:firstLine="0"/>
        <w:rPr>
          <w:rFonts w:ascii="宋体" w:hAnsi="宋体"/>
          <w:color w:val="000000" w:themeColor="text1"/>
          <w:sz w:val="24"/>
        </w:rPr>
      </w:pP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11.3甲方应将合同款项汇至乙方如下账户：</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账户名称：</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 xml:space="preserve">开户行：  </w:t>
      </w:r>
      <w:r w:rsidRPr="002B3CBC">
        <w:rPr>
          <w:rFonts w:ascii="宋体" w:hAnsi="宋体"/>
          <w:color w:val="000000" w:themeColor="text1"/>
          <w:sz w:val="24"/>
          <w:u w:val="single"/>
        </w:rPr>
        <w:t xml:space="preserve">  </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 xml:space="preserve">账号：    </w:t>
      </w:r>
      <w:r w:rsidRPr="002B3CBC">
        <w:rPr>
          <w:rFonts w:ascii="宋体" w:hAnsi="宋体" w:hint="eastAsia"/>
          <w:color w:val="000000" w:themeColor="text1"/>
          <w:sz w:val="24"/>
          <w:u w:val="single"/>
        </w:rPr>
        <w:t xml:space="preserve"> </w:t>
      </w:r>
      <w:r w:rsidRPr="002B3CBC">
        <w:rPr>
          <w:rFonts w:ascii="宋体" w:hAnsi="宋体"/>
          <w:color w:val="000000" w:themeColor="text1"/>
          <w:sz w:val="24"/>
          <w:u w:val="single"/>
        </w:rPr>
        <w:t xml:space="preserve">                  </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11.4如账户发生变更的，乙方应在本合同约定的相应付款期限前</w:t>
      </w:r>
      <w:r w:rsidRPr="002B3CBC">
        <w:rPr>
          <w:rFonts w:ascii="宋体" w:hAnsi="宋体"/>
          <w:color w:val="000000" w:themeColor="text1"/>
          <w:sz w:val="24"/>
          <w:u w:val="single"/>
        </w:rPr>
        <w:t xml:space="preserve"> 10 </w:t>
      </w:r>
      <w:proofErr w:type="gramStart"/>
      <w:r w:rsidRPr="002B3CBC">
        <w:rPr>
          <w:rFonts w:ascii="宋体" w:hAnsi="宋体" w:hint="eastAsia"/>
          <w:color w:val="000000" w:themeColor="text1"/>
          <w:sz w:val="24"/>
        </w:rPr>
        <w:t>个</w:t>
      </w:r>
      <w:proofErr w:type="gramEnd"/>
      <w:r w:rsidRPr="002B3CBC">
        <w:rPr>
          <w:rFonts w:ascii="宋体" w:hAnsi="宋体" w:hint="eastAsia"/>
          <w:color w:val="000000" w:themeColor="text1"/>
          <w:sz w:val="24"/>
        </w:rPr>
        <w:t>工作日以书面方式通知甲方。</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11.6 乙方向甲方所提供的增值税专用发票，需依据甲方提供的如下信息开具。</w:t>
      </w:r>
      <w:proofErr w:type="gramStart"/>
      <w:r w:rsidRPr="002B3CBC">
        <w:rPr>
          <w:rFonts w:ascii="宋体" w:hAnsi="宋体" w:hint="eastAsia"/>
          <w:color w:val="000000" w:themeColor="text1"/>
          <w:sz w:val="24"/>
        </w:rPr>
        <w:t>如以下</w:t>
      </w:r>
      <w:proofErr w:type="gramEnd"/>
      <w:r w:rsidRPr="002B3CBC">
        <w:rPr>
          <w:rFonts w:ascii="宋体" w:hAnsi="宋体" w:hint="eastAsia"/>
          <w:color w:val="000000" w:themeColor="text1"/>
          <w:sz w:val="24"/>
        </w:rPr>
        <w:t>信息有所修正，甲方应及时以书面或邮件方式通知乙方。</w:t>
      </w:r>
    </w:p>
    <w:p w:rsidR="008F31F0" w:rsidRPr="002B3CBC" w:rsidRDefault="00F4711D">
      <w:pPr>
        <w:spacing w:line="360" w:lineRule="auto"/>
        <w:ind w:firstLineChars="150" w:firstLine="360"/>
        <w:rPr>
          <w:rFonts w:ascii="宋体" w:hAnsi="宋体"/>
          <w:color w:val="000000" w:themeColor="text1"/>
          <w:sz w:val="24"/>
        </w:rPr>
      </w:pPr>
      <w:r w:rsidRPr="002B3CBC">
        <w:rPr>
          <w:rFonts w:ascii="宋体" w:hAnsi="宋体" w:hint="eastAsia"/>
          <w:color w:val="000000" w:themeColor="text1"/>
          <w:sz w:val="24"/>
        </w:rPr>
        <w:t>纳税人名称：江苏昆山农村商业银行股份有限公司</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纳税人国税登记证识别号（“三证合一” 后为统一社会信用代码）：91320500770509049M</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银行账号：</w:t>
      </w:r>
      <w:r w:rsidRPr="002B3CBC">
        <w:rPr>
          <w:rFonts w:ascii="宋体" w:hAnsi="宋体"/>
          <w:color w:val="000000" w:themeColor="text1"/>
          <w:sz w:val="24"/>
        </w:rPr>
        <w:t>7066500521120100002809</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户名：江苏昆山农村商业银行股份有限公司</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开户行：昆山农商银行营业部</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地址：江苏省昆山市前进东路828号</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联系电话：0512-57379236</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lastRenderedPageBreak/>
        <w:t>11.7 乙方承诺在增值税专用发票开具后</w:t>
      </w:r>
      <w:r w:rsidRPr="002B3CBC">
        <w:rPr>
          <w:rFonts w:ascii="宋体" w:hAnsi="宋体" w:hint="eastAsia"/>
          <w:color w:val="000000" w:themeColor="text1"/>
          <w:sz w:val="24"/>
          <w:u w:val="single"/>
        </w:rPr>
        <w:t>10</w:t>
      </w:r>
      <w:r w:rsidRPr="002B3CBC">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11.8 乙方需承诺，如乙方不提供或提供不符合上述要求的增值税专用发票，甲方有权延迟支付款项直至取得合乎上述要求的增值税专用发票并且不承担任何违约责任，且乙方仍需按协议约定履行各项义务。</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11.10</w:t>
      </w:r>
      <w:r w:rsidRPr="002B3CBC">
        <w:rPr>
          <w:rFonts w:ascii="宋体" w:hAnsi="宋体"/>
          <w:color w:val="000000" w:themeColor="text1"/>
          <w:sz w:val="24"/>
        </w:rPr>
        <w:t xml:space="preserve"> </w:t>
      </w:r>
      <w:r w:rsidRPr="002B3CBC">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14" w:name="_Toc16035"/>
      <w:r w:rsidRPr="002B3CBC">
        <w:rPr>
          <w:rFonts w:ascii="宋体" w:eastAsia="宋体" w:hAnsi="宋体" w:hint="eastAsia"/>
          <w:color w:val="000000" w:themeColor="text1"/>
          <w:sz w:val="24"/>
        </w:rPr>
        <w:t>第十二条：甲方责任与义务</w:t>
      </w:r>
      <w:bookmarkEnd w:id="14"/>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12.1甲方按照本合同规定按时向乙方支付款项。</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12.3甲方配合乙方设备的安装、调试工作，包括提供人员和工作场地等配合。</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12.4甲方负责安装调试成功后设备的日常维护工作。</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12.5甲方应遵守本合同《保密协议》及其他相关条款的约定。</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15" w:name="_Toc20948"/>
      <w:r w:rsidRPr="002B3CBC">
        <w:rPr>
          <w:rFonts w:ascii="宋体" w:eastAsia="宋体" w:hAnsi="宋体" w:hint="eastAsia"/>
          <w:color w:val="000000" w:themeColor="text1"/>
          <w:sz w:val="24"/>
        </w:rPr>
        <w:t>第十三条：乙方责任与义务</w:t>
      </w:r>
      <w:bookmarkEnd w:id="15"/>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13.1乙方应遵守本合同《保密协议》及其他相关条款的约定。</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lastRenderedPageBreak/>
        <w:t>13.2乙方保证所有产品为</w:t>
      </w:r>
      <w:r w:rsidRPr="002B3CBC">
        <w:rPr>
          <w:rFonts w:ascii="宋体" w:hAnsi="宋体" w:hint="eastAsia"/>
          <w:color w:val="000000" w:themeColor="text1"/>
          <w:sz w:val="24"/>
          <w:u w:val="single"/>
        </w:rPr>
        <w:t>全新、未曾使用过的原厂原装正品</w:t>
      </w:r>
      <w:r w:rsidRPr="002B3CBC">
        <w:rPr>
          <w:rFonts w:ascii="宋体" w:hAnsi="宋体" w:hint="eastAsia"/>
          <w:color w:val="000000" w:themeColor="text1"/>
          <w:sz w:val="24"/>
        </w:rPr>
        <w:t>。</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持申请后，应立刻在电话指导同时，及时以传真或</w:t>
      </w:r>
      <w:proofErr w:type="spellStart"/>
      <w:r w:rsidRPr="002B3CBC">
        <w:rPr>
          <w:rFonts w:ascii="宋体" w:hAnsi="宋体" w:hint="eastAsia"/>
          <w:color w:val="000000" w:themeColor="text1"/>
          <w:sz w:val="24"/>
        </w:rPr>
        <w:t>Email</w:t>
      </w:r>
      <w:proofErr w:type="spellEnd"/>
      <w:r w:rsidRPr="002B3CBC">
        <w:rPr>
          <w:rFonts w:ascii="宋体" w:hAnsi="宋体" w:hint="eastAsia"/>
          <w:color w:val="000000" w:themeColor="text1"/>
          <w:sz w:val="24"/>
        </w:rPr>
        <w:t>方式提供应急解决方案，或在确定需要现场服务时，向甲方传真或者Email委派人员名单及处理事项的函。</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13.4确保在需要现场服务时，在收到通知后</w:t>
      </w:r>
      <w:r w:rsidRPr="002B3CBC">
        <w:rPr>
          <w:rFonts w:ascii="宋体" w:hAnsi="宋体" w:hint="eastAsia"/>
          <w:color w:val="000000" w:themeColor="text1"/>
          <w:sz w:val="24"/>
          <w:u w:val="single"/>
        </w:rPr>
        <w:t>4</w:t>
      </w:r>
      <w:r w:rsidRPr="002B3CBC">
        <w:rPr>
          <w:rFonts w:ascii="宋体" w:hAnsi="宋体" w:hint="eastAsia"/>
          <w:color w:val="000000" w:themeColor="text1"/>
          <w:sz w:val="24"/>
        </w:rPr>
        <w:t>小时内技术人员到达现场。</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13.5确保在甲方硬件故障时提供应急解决方案以确保甲方业务系统的正常运行。如甲方出现设备故障，确保在</w:t>
      </w:r>
      <w:r w:rsidRPr="002B3CBC">
        <w:rPr>
          <w:rFonts w:ascii="宋体" w:hAnsi="宋体" w:hint="eastAsia"/>
          <w:color w:val="000000" w:themeColor="text1"/>
          <w:sz w:val="24"/>
          <w:u w:val="single"/>
        </w:rPr>
        <w:t>4</w:t>
      </w:r>
      <w:r w:rsidRPr="002B3CBC">
        <w:rPr>
          <w:rFonts w:ascii="宋体" w:hAnsi="宋体" w:hint="eastAsia"/>
          <w:color w:val="000000" w:themeColor="text1"/>
          <w:sz w:val="24"/>
        </w:rPr>
        <w:t>小时内提供相关备用设备顶替故障设备恢复甲方业务运行，并负责对损坏设备送修。</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13.7在服务过程中，乙方必须遵守甲方的所有安全管理规定，如违反则责任由乙方承担。</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13.10乙方确保所提供的服务不侵犯任何第三方的正当权益。</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color w:val="000000" w:themeColor="text1"/>
          <w:sz w:val="24"/>
        </w:rPr>
        <w:t>13.1</w:t>
      </w:r>
      <w:r w:rsidRPr="002B3CBC">
        <w:rPr>
          <w:rFonts w:ascii="宋体" w:hAnsi="宋体" w:hint="eastAsia"/>
          <w:color w:val="000000" w:themeColor="text1"/>
          <w:sz w:val="24"/>
        </w:rPr>
        <w:t>1甲方维保期内对于系统/设备发现的安全漏洞，甲方提出并有权要求乙方全力协助甲方进行整改，乙方需按照甲方提出的安全整改要求对相关漏洞进行整改。</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color w:val="000000" w:themeColor="text1"/>
          <w:sz w:val="24"/>
        </w:rPr>
        <w:t>13.1</w:t>
      </w:r>
      <w:r w:rsidRPr="002B3CBC">
        <w:rPr>
          <w:rFonts w:ascii="宋体" w:hAnsi="宋体" w:hint="eastAsia"/>
          <w:color w:val="000000" w:themeColor="text1"/>
          <w:sz w:val="24"/>
        </w:rPr>
        <w:t>2安全漏洞风险和</w:t>
      </w:r>
      <w:proofErr w:type="gramStart"/>
      <w:r w:rsidRPr="002B3CBC">
        <w:rPr>
          <w:rFonts w:ascii="宋体" w:hAnsi="宋体" w:hint="eastAsia"/>
          <w:color w:val="000000" w:themeColor="text1"/>
          <w:sz w:val="24"/>
        </w:rPr>
        <w:t>分级由</w:t>
      </w:r>
      <w:proofErr w:type="gramEnd"/>
      <w:r w:rsidRPr="002B3CBC">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2B3CBC">
        <w:rPr>
          <w:rFonts w:ascii="宋体" w:hAnsi="宋体" w:hint="eastAsia"/>
          <w:color w:val="000000" w:themeColor="text1"/>
          <w:sz w:val="24"/>
        </w:rPr>
        <w:t>低危30个</w:t>
      </w:r>
      <w:proofErr w:type="gramEnd"/>
      <w:r w:rsidRPr="002B3CBC">
        <w:rPr>
          <w:rFonts w:ascii="宋体" w:hAnsi="宋体" w:hint="eastAsia"/>
          <w:color w:val="000000" w:themeColor="text1"/>
          <w:sz w:val="24"/>
        </w:rPr>
        <w:t>工作日）。</w:t>
      </w:r>
    </w:p>
    <w:p w:rsidR="008F31F0" w:rsidRPr="002B3CBC" w:rsidRDefault="008F31F0">
      <w:pPr>
        <w:spacing w:line="360" w:lineRule="auto"/>
        <w:ind w:left="360" w:hanging="360"/>
        <w:rPr>
          <w:rFonts w:ascii="宋体" w:hAnsi="宋体"/>
          <w:color w:val="000000" w:themeColor="text1"/>
          <w:sz w:val="24"/>
        </w:rPr>
      </w:pP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16" w:name="_Toc32033"/>
      <w:r w:rsidRPr="002B3CBC">
        <w:rPr>
          <w:rFonts w:ascii="宋体" w:eastAsia="宋体" w:hAnsi="宋体" w:hint="eastAsia"/>
          <w:color w:val="000000" w:themeColor="text1"/>
          <w:sz w:val="24"/>
        </w:rPr>
        <w:t>第十四条：保密条款</w:t>
      </w:r>
      <w:bookmarkEnd w:id="16"/>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2B3CBC">
        <w:rPr>
          <w:rFonts w:ascii="宋体" w:hAnsi="宋体" w:hint="eastAsia"/>
          <w:color w:val="000000" w:themeColor="text1"/>
          <w:sz w:val="24"/>
        </w:rPr>
        <w:t>使透露方</w:t>
      </w:r>
      <w:proofErr w:type="gramEnd"/>
      <w:r w:rsidRPr="002B3CBC">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14.2 接收方应采取必要的有效措施保证其参与本项目之雇员无论是在职中或离职后都能够履行本合同项下的保密义务。</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14.3 如果接收方违反保密义务，透露方有权立即终止合同并且要求其支付违约金补偿透露方的所有损失，包括但不限于：法院诉讼的费用、合理的律师酬金和费用、所有损失或损害等。</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14.4 凡涉及执行本合同及相关附件所需一切资料均为双方的保密资料，除非经双方书面同意才可作为例外。</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14.5 保密期限商业秘密的保密期限为本合同履行期间及本合同终止后</w:t>
      </w:r>
      <w:r w:rsidRPr="002B3CBC">
        <w:rPr>
          <w:rFonts w:ascii="宋体" w:hAnsi="宋体" w:hint="eastAsia"/>
          <w:color w:val="000000" w:themeColor="text1"/>
          <w:sz w:val="24"/>
          <w:u w:val="single"/>
        </w:rPr>
        <w:t xml:space="preserve"> 20 </w:t>
      </w:r>
      <w:r w:rsidRPr="002B3CBC">
        <w:rPr>
          <w:rFonts w:ascii="宋体" w:hAnsi="宋体" w:hint="eastAsia"/>
          <w:color w:val="000000" w:themeColor="text1"/>
          <w:sz w:val="24"/>
        </w:rPr>
        <w:t>年，保密信息已合法进入公知领域除外。</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14.6 本合同终止后，接收方仍应按本合同约定履行保密义务。</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14.7 一方对合同履行过程中获得的另一方的商业秘密负有保密义务，具体见附件《保密协议》。</w:t>
      </w:r>
      <w:bookmarkStart w:id="17" w:name="_Toc299548013"/>
      <w:bookmarkStart w:id="18" w:name="_Toc299547124"/>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19" w:name="_Toc904"/>
      <w:r w:rsidRPr="002B3CBC">
        <w:rPr>
          <w:rFonts w:ascii="宋体" w:eastAsia="宋体" w:hAnsi="宋体" w:hint="eastAsia"/>
          <w:color w:val="000000" w:themeColor="text1"/>
          <w:sz w:val="24"/>
        </w:rPr>
        <w:t>第十五条：违约</w:t>
      </w:r>
      <w:bookmarkEnd w:id="17"/>
      <w:bookmarkEnd w:id="18"/>
      <w:r w:rsidRPr="002B3CBC">
        <w:rPr>
          <w:rFonts w:ascii="宋体" w:eastAsia="宋体" w:hAnsi="宋体" w:hint="eastAsia"/>
          <w:color w:val="000000" w:themeColor="text1"/>
          <w:sz w:val="24"/>
        </w:rPr>
        <w:t>及赔偿</w:t>
      </w:r>
      <w:bookmarkEnd w:id="19"/>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15.1付款违约：如果甲方未在合同约定的期限内向乙方支付相应的价款，每延迟一日，应向乙方支付相当于合同总金额万分之</w:t>
      </w:r>
      <w:r w:rsidRPr="002B3CBC">
        <w:rPr>
          <w:rFonts w:ascii="宋体" w:hAnsi="宋体" w:hint="eastAsia"/>
          <w:color w:val="000000" w:themeColor="text1"/>
          <w:sz w:val="24"/>
          <w:u w:val="single"/>
        </w:rPr>
        <w:t>一</w:t>
      </w:r>
      <w:r w:rsidRPr="002B3CBC">
        <w:rPr>
          <w:rFonts w:ascii="宋体" w:hAnsi="宋体" w:hint="eastAsia"/>
          <w:color w:val="000000" w:themeColor="text1"/>
          <w:sz w:val="24"/>
        </w:rPr>
        <w:t>的违约金，非甲方原因导致的除外。</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15.2交付违约：若乙方未在合同约定的期限内交货并通过验收，每延迟一日，应向甲方支付相当于合同总金额千分之</w:t>
      </w:r>
      <w:r w:rsidRPr="002B3CBC">
        <w:rPr>
          <w:rFonts w:ascii="宋体" w:hAnsi="宋体" w:hint="eastAsia"/>
          <w:color w:val="000000" w:themeColor="text1"/>
          <w:sz w:val="24"/>
          <w:u w:val="single"/>
        </w:rPr>
        <w:t xml:space="preserve">一 </w:t>
      </w:r>
      <w:r w:rsidRPr="002B3CBC">
        <w:rPr>
          <w:rFonts w:ascii="宋体" w:hAnsi="宋体" w:hint="eastAsia"/>
          <w:color w:val="000000" w:themeColor="text1"/>
          <w:sz w:val="24"/>
        </w:rPr>
        <w:t>的违约金；由于乙方原因造成验收期延误超过</w:t>
      </w:r>
      <w:r w:rsidRPr="002B3CBC">
        <w:rPr>
          <w:rFonts w:ascii="宋体" w:hAnsi="宋体" w:hint="eastAsia"/>
          <w:color w:val="000000" w:themeColor="text1"/>
          <w:sz w:val="24"/>
          <w:u w:val="single"/>
        </w:rPr>
        <w:t>30</w:t>
      </w:r>
      <w:r w:rsidRPr="002B3CBC">
        <w:rPr>
          <w:rFonts w:ascii="宋体" w:hAnsi="宋体" w:hint="eastAsia"/>
          <w:color w:val="000000" w:themeColor="text1"/>
          <w:sz w:val="24"/>
        </w:rPr>
        <w:t>天的，甲方有权解除合同，乙方除支付相应的延迟违约金外，还应向甲方返回已支付的采购费用并向甲方支付合同总额</w:t>
      </w:r>
      <w:r w:rsidRPr="002B3CBC">
        <w:rPr>
          <w:rFonts w:ascii="宋体" w:hAnsi="宋体"/>
          <w:color w:val="000000" w:themeColor="text1"/>
          <w:sz w:val="24"/>
        </w:rPr>
        <w:t>1</w:t>
      </w:r>
      <w:r w:rsidRPr="002B3CBC">
        <w:rPr>
          <w:rFonts w:ascii="宋体" w:hAnsi="宋体" w:hint="eastAsia"/>
          <w:color w:val="000000" w:themeColor="text1"/>
          <w:sz w:val="24"/>
        </w:rPr>
        <w:t>%的违约赔偿金。由于甲方的原因推迟验收，如果额外产生费用，所产生的费用由甲方承担。</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lastRenderedPageBreak/>
        <w:t>15.3技术支持违约：在收到甲方技术支持申请后，未立刻提供电话指导的，应向甲方支付相当于合同总金额百分之</w:t>
      </w:r>
      <w:r w:rsidRPr="002B3CBC">
        <w:rPr>
          <w:rFonts w:ascii="宋体" w:hAnsi="宋体" w:hint="eastAsia"/>
          <w:color w:val="000000" w:themeColor="text1"/>
          <w:sz w:val="24"/>
          <w:u w:val="single"/>
        </w:rPr>
        <w:t>一</w:t>
      </w:r>
      <w:r w:rsidRPr="002B3CBC">
        <w:rPr>
          <w:rFonts w:ascii="宋体" w:hAnsi="宋体" w:hint="eastAsia"/>
          <w:color w:val="000000" w:themeColor="text1"/>
          <w:sz w:val="24"/>
        </w:rPr>
        <w:t>的违约金；若甲方出现设备故障，未在</w:t>
      </w:r>
      <w:r w:rsidRPr="002B3CBC">
        <w:rPr>
          <w:rFonts w:ascii="宋体" w:hAnsi="宋体" w:hint="eastAsia"/>
          <w:color w:val="000000" w:themeColor="text1"/>
          <w:sz w:val="24"/>
          <w:u w:val="single"/>
        </w:rPr>
        <w:t>4</w:t>
      </w:r>
      <w:r w:rsidRPr="002B3CBC">
        <w:rPr>
          <w:rFonts w:ascii="宋体" w:hAnsi="宋体" w:hint="eastAsia"/>
          <w:color w:val="000000" w:themeColor="text1"/>
          <w:sz w:val="24"/>
        </w:rPr>
        <w:t>小时内恢复甲方业务运行，应向甲方支付相当于合同总金额百分之</w:t>
      </w:r>
      <w:r w:rsidRPr="002B3CBC">
        <w:rPr>
          <w:rFonts w:ascii="宋体" w:hAnsi="宋体" w:hint="eastAsia"/>
          <w:color w:val="000000" w:themeColor="text1"/>
          <w:sz w:val="24"/>
          <w:u w:val="single"/>
        </w:rPr>
        <w:t>五</w:t>
      </w:r>
      <w:r w:rsidRPr="002B3CBC">
        <w:rPr>
          <w:rFonts w:ascii="宋体" w:hAnsi="宋体" w:hint="eastAsia"/>
          <w:color w:val="000000" w:themeColor="text1"/>
          <w:sz w:val="24"/>
        </w:rPr>
        <w:t>的违约金，由于甲方原因未恢复业务运行的除外。</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15.4巡检违约：若未按时在合同约定的期限内为甲方设备提供巡检，每延迟</w:t>
      </w:r>
      <w:r w:rsidRPr="002B3CBC">
        <w:rPr>
          <w:rFonts w:ascii="宋体" w:hAnsi="宋体" w:hint="eastAsia"/>
          <w:color w:val="000000" w:themeColor="text1"/>
          <w:sz w:val="24"/>
          <w:u w:val="single"/>
        </w:rPr>
        <w:t>一</w:t>
      </w:r>
      <w:r w:rsidRPr="002B3CBC">
        <w:rPr>
          <w:rFonts w:ascii="宋体" w:hAnsi="宋体" w:hint="eastAsia"/>
          <w:color w:val="000000" w:themeColor="text1"/>
          <w:sz w:val="24"/>
        </w:rPr>
        <w:t>日，应向甲方支付相当于合同总金额万分之</w:t>
      </w:r>
      <w:r w:rsidRPr="002B3CBC">
        <w:rPr>
          <w:rFonts w:ascii="宋体" w:hAnsi="宋体" w:hint="eastAsia"/>
          <w:color w:val="000000" w:themeColor="text1"/>
          <w:sz w:val="24"/>
          <w:u w:val="single"/>
        </w:rPr>
        <w:t xml:space="preserve">一 </w:t>
      </w:r>
      <w:r w:rsidRPr="002B3CBC">
        <w:rPr>
          <w:rFonts w:ascii="宋体" w:hAnsi="宋体" w:hint="eastAsia"/>
          <w:color w:val="000000" w:themeColor="text1"/>
          <w:sz w:val="24"/>
        </w:rPr>
        <w:t>的违约金；为甲方设备提供巡检次数未达合同约定的，每少开展一次，应向甲方支付相当于合同总金额百分之</w:t>
      </w:r>
      <w:r w:rsidRPr="002B3CBC">
        <w:rPr>
          <w:rFonts w:ascii="宋体" w:hAnsi="宋体" w:hint="eastAsia"/>
          <w:color w:val="000000" w:themeColor="text1"/>
          <w:sz w:val="24"/>
          <w:u w:val="single"/>
        </w:rPr>
        <w:t>二</w:t>
      </w:r>
      <w:r w:rsidRPr="002B3CBC">
        <w:rPr>
          <w:rFonts w:ascii="宋体" w:hAnsi="宋体" w:hint="eastAsia"/>
          <w:color w:val="000000" w:themeColor="text1"/>
          <w:sz w:val="24"/>
        </w:rPr>
        <w:t>的违约金。</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15.5其它条款违约：本合同任何一方违反合同所约定的义务，除本合同另有约定外，违约方应按合同总金额</w:t>
      </w:r>
      <w:r w:rsidRPr="002B3CBC">
        <w:rPr>
          <w:rFonts w:ascii="宋体" w:hAnsi="宋体" w:hint="eastAsia"/>
          <w:color w:val="000000" w:themeColor="text1"/>
          <w:sz w:val="24"/>
          <w:u w:val="single"/>
        </w:rPr>
        <w:t>5</w:t>
      </w:r>
      <w:r w:rsidRPr="002B3CBC">
        <w:rPr>
          <w:rFonts w:ascii="宋体" w:hAnsi="宋体" w:hint="eastAsia"/>
          <w:color w:val="000000" w:themeColor="text1"/>
          <w:sz w:val="24"/>
        </w:rPr>
        <w:t>%的金额向对方支付违约金。</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15.6最高额度：所有违约金的支付累计不超过本合同总金额的</w:t>
      </w:r>
      <w:r w:rsidRPr="002B3CBC">
        <w:rPr>
          <w:rFonts w:ascii="宋体" w:hAnsi="宋体" w:hint="eastAsia"/>
          <w:color w:val="000000" w:themeColor="text1"/>
          <w:sz w:val="24"/>
          <w:u w:val="single"/>
        </w:rPr>
        <w:t>10</w:t>
      </w:r>
      <w:r w:rsidRPr="002B3CBC">
        <w:rPr>
          <w:rFonts w:ascii="宋体" w:hAnsi="宋体" w:hint="eastAsia"/>
          <w:color w:val="000000" w:themeColor="text1"/>
          <w:sz w:val="24"/>
        </w:rPr>
        <w:t>％。</w:t>
      </w:r>
      <w:bookmarkStart w:id="20" w:name="_Toc299547125"/>
      <w:bookmarkStart w:id="21" w:name="_Toc299548014"/>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22" w:name="_Toc299548015"/>
      <w:bookmarkStart w:id="23" w:name="_Toc29340"/>
      <w:bookmarkStart w:id="24" w:name="_Toc299547126"/>
      <w:bookmarkEnd w:id="20"/>
      <w:bookmarkEnd w:id="21"/>
      <w:r w:rsidRPr="002B3CBC">
        <w:rPr>
          <w:rFonts w:ascii="宋体" w:eastAsia="宋体" w:hAnsi="宋体" w:hint="eastAsia"/>
          <w:color w:val="000000" w:themeColor="text1"/>
          <w:sz w:val="24"/>
        </w:rPr>
        <w:t>第十六条：合同期限和终止</w:t>
      </w:r>
      <w:bookmarkEnd w:id="22"/>
      <w:bookmarkEnd w:id="23"/>
      <w:bookmarkEnd w:id="24"/>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16.1除非有提前终止的事由出现，本合同有效期截至双方全部履行完成本合同项下的义务时终止。</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16.2本合同一方严重违反其在本合同项下的任何义务，并且未能在对方发出书面通知指明该违约事项后</w:t>
      </w:r>
      <w:r w:rsidRPr="002B3CBC">
        <w:rPr>
          <w:rFonts w:ascii="宋体" w:hAnsi="宋体" w:hint="eastAsia"/>
          <w:color w:val="000000" w:themeColor="text1"/>
          <w:sz w:val="24"/>
          <w:u w:val="single"/>
        </w:rPr>
        <w:t xml:space="preserve">10 </w:t>
      </w:r>
      <w:proofErr w:type="gramStart"/>
      <w:r w:rsidRPr="002B3CBC">
        <w:rPr>
          <w:rFonts w:ascii="宋体" w:hAnsi="宋体" w:hint="eastAsia"/>
          <w:color w:val="000000" w:themeColor="text1"/>
          <w:sz w:val="24"/>
        </w:rPr>
        <w:t>个</w:t>
      </w:r>
      <w:proofErr w:type="gramEnd"/>
      <w:r w:rsidRPr="002B3CBC">
        <w:rPr>
          <w:rFonts w:ascii="宋体" w:hAnsi="宋体" w:hint="eastAsia"/>
          <w:color w:val="000000" w:themeColor="text1"/>
          <w:sz w:val="24"/>
        </w:rPr>
        <w:t>工作日内改正的，守约方可以在发出书面通知</w:t>
      </w:r>
      <w:r w:rsidRPr="002B3CBC">
        <w:rPr>
          <w:rFonts w:ascii="宋体" w:hAnsi="宋体" w:hint="eastAsia"/>
          <w:color w:val="000000" w:themeColor="text1"/>
          <w:sz w:val="24"/>
          <w:u w:val="single"/>
        </w:rPr>
        <w:t>15</w:t>
      </w:r>
      <w:r w:rsidRPr="002B3CBC">
        <w:rPr>
          <w:rFonts w:ascii="宋体" w:hAnsi="宋体" w:hint="eastAsia"/>
          <w:color w:val="000000" w:themeColor="text1"/>
          <w:sz w:val="24"/>
        </w:rPr>
        <w:t>个工作日后终止本合同。</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16.3在乙方违约且采取的任何补救措施无效的情况下，甲方可向乙方发出终止部分或全部合同的书面通知书：</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16.3.1如果乙方未能按合同约定的期限或甲方同意延长的限期内完成到货安装工作的；</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16.3.2乙方在收到甲方发出的违约通知后</w:t>
      </w:r>
      <w:r w:rsidRPr="002B3CBC">
        <w:rPr>
          <w:rFonts w:ascii="宋体" w:hAnsi="宋体" w:hint="eastAsia"/>
          <w:color w:val="000000" w:themeColor="text1"/>
          <w:sz w:val="24"/>
          <w:u w:val="single"/>
        </w:rPr>
        <w:t>5</w:t>
      </w:r>
      <w:r w:rsidRPr="002B3CBC">
        <w:rPr>
          <w:rFonts w:ascii="宋体" w:hAnsi="宋体" w:hint="eastAsia"/>
          <w:color w:val="000000" w:themeColor="text1"/>
          <w:sz w:val="24"/>
        </w:rPr>
        <w:t>天内，或经甲方书面认可延长的时间内未能纠正其过失；</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16.3.3如果乙方未能履行合同约定的其他义务；</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16.3.4符合法律规定的其他可以终止合同的情况。</w:t>
      </w:r>
      <w:bookmarkStart w:id="25" w:name="_Toc299547127"/>
      <w:bookmarkStart w:id="26" w:name="_Toc299548016"/>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27" w:name="_Toc3317"/>
      <w:r w:rsidRPr="002B3CBC">
        <w:rPr>
          <w:rFonts w:ascii="宋体" w:eastAsia="宋体" w:hAnsi="宋体" w:hint="eastAsia"/>
          <w:color w:val="000000" w:themeColor="text1"/>
          <w:sz w:val="24"/>
        </w:rPr>
        <w:t>第十七条：不可抗力</w:t>
      </w:r>
      <w:bookmarkEnd w:id="25"/>
      <w:bookmarkEnd w:id="26"/>
      <w:bookmarkEnd w:id="27"/>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lastRenderedPageBreak/>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17.3在不可抗力发生后及其持续期间，双方应尽其可能继续履行其在本合同项下的义务，乙方应在出现这种情况期间保护和确保项目实施安全。乙方应通知甲方其所建议采取的有关保护措施。</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17.4所有本合同要求发出的或按照本合同发出的通知、要求、同意和其他文件应采用书面形式并以当面递交或传真方式发送至对方。</w:t>
      </w:r>
      <w:bookmarkStart w:id="28" w:name="_Toc299548017"/>
      <w:bookmarkStart w:id="29" w:name="_Toc299547128"/>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30" w:name="_Toc31706"/>
      <w:r w:rsidRPr="002B3CBC">
        <w:rPr>
          <w:rFonts w:ascii="宋体" w:eastAsia="宋体" w:hAnsi="宋体" w:hint="eastAsia"/>
          <w:color w:val="000000" w:themeColor="text1"/>
          <w:sz w:val="24"/>
        </w:rPr>
        <w:t>第十八条：适用法律和争议解决</w:t>
      </w:r>
      <w:bookmarkEnd w:id="28"/>
      <w:bookmarkEnd w:id="29"/>
      <w:bookmarkEnd w:id="30"/>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18.1本合同的订立、效力、解释、履行和争议的解决适用中华人民共和国法律。</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18.2凡有关本合同或执行本合同中发生的争端，双方应友好协商，协商不成的，双方一致同意由甲方所在地的人民法院进行诉讼。</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18.3在诉讼期间，除正在进行诉讼的部分外，合同其他部分应继续执行，双方继续行使其他部分权利及义务。</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 xml:space="preserve"> </w:t>
      </w:r>
      <w:r w:rsidRPr="002B3CBC">
        <w:rPr>
          <w:rFonts w:ascii="宋体" w:hAnsi="宋体"/>
          <w:color w:val="000000" w:themeColor="text1"/>
          <w:sz w:val="24"/>
        </w:rPr>
        <w:t xml:space="preserve">  </w:t>
      </w:r>
      <w:r w:rsidRPr="002B3CBC">
        <w:rPr>
          <w:rFonts w:ascii="宋体" w:hAnsi="宋体" w:hint="eastAsia"/>
          <w:color w:val="000000" w:themeColor="text1"/>
          <w:sz w:val="24"/>
        </w:rPr>
        <w:t>甲方：江苏昆山农村商业银行股份有限公司</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联系电话：0512-57379262</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 xml:space="preserve"> </w:t>
      </w:r>
      <w:r w:rsidRPr="002B3CBC">
        <w:rPr>
          <w:rFonts w:ascii="宋体" w:hAnsi="宋体"/>
          <w:color w:val="000000" w:themeColor="text1"/>
          <w:sz w:val="24"/>
        </w:rPr>
        <w:t xml:space="preserve">  </w:t>
      </w:r>
      <w:r w:rsidRPr="002B3CBC">
        <w:rPr>
          <w:rFonts w:ascii="宋体" w:hAnsi="宋体" w:hint="eastAsia"/>
          <w:color w:val="000000" w:themeColor="text1"/>
          <w:sz w:val="24"/>
        </w:rPr>
        <w:t>送达地址： 江苏省昆山市前进东路828号</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 xml:space="preserve"> </w:t>
      </w:r>
      <w:r w:rsidRPr="002B3CBC">
        <w:rPr>
          <w:rFonts w:ascii="宋体" w:hAnsi="宋体"/>
          <w:color w:val="000000" w:themeColor="text1"/>
          <w:sz w:val="24"/>
        </w:rPr>
        <w:t xml:space="preserve">  </w:t>
      </w:r>
      <w:r w:rsidRPr="002B3CBC">
        <w:rPr>
          <w:rFonts w:ascii="宋体" w:hAnsi="宋体" w:hint="eastAsia"/>
          <w:color w:val="000000" w:themeColor="text1"/>
          <w:sz w:val="24"/>
        </w:rPr>
        <w:t>邮编： 215300</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 xml:space="preserve">乙方：              </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 </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 xml:space="preserve"> </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联系电话： </w:t>
      </w:r>
      <w:r w:rsidRPr="002B3CBC">
        <w:rPr>
          <w:rFonts w:ascii="宋体" w:hAnsi="宋体"/>
          <w:color w:val="000000" w:themeColor="text1"/>
          <w:sz w:val="24"/>
        </w:rPr>
        <w:t xml:space="preserve">            </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 xml:space="preserve">送达地址：  </w:t>
      </w:r>
      <w:r w:rsidRPr="002B3CBC">
        <w:rPr>
          <w:rFonts w:ascii="宋体" w:hAnsi="宋体"/>
          <w:color w:val="000000" w:themeColor="text1"/>
          <w:sz w:val="24"/>
        </w:rPr>
        <w:t xml:space="preserve">                           </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 xml:space="preserve">邮编：       </w:t>
      </w: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31" w:name="_Toc22348"/>
      <w:r w:rsidRPr="002B3CBC">
        <w:rPr>
          <w:rFonts w:ascii="宋体" w:eastAsia="宋体" w:hAnsi="宋体" w:hint="eastAsia"/>
          <w:color w:val="000000" w:themeColor="text1"/>
          <w:sz w:val="24"/>
        </w:rPr>
        <w:t>第十九条：合同修订</w:t>
      </w:r>
      <w:bookmarkEnd w:id="31"/>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19.1对本合同的任何修改，均需双方按本条约定的程序做出方为有效。</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lastRenderedPageBreak/>
        <w:t>19.2如果一方修改合同条款，应提前</w:t>
      </w:r>
      <w:r w:rsidRPr="002B3CBC">
        <w:rPr>
          <w:rFonts w:ascii="宋体" w:hAnsi="宋体" w:hint="eastAsia"/>
          <w:color w:val="000000" w:themeColor="text1"/>
          <w:sz w:val="24"/>
          <w:u w:val="single"/>
        </w:rPr>
        <w:t>10</w:t>
      </w:r>
      <w:r w:rsidRPr="002B3CBC">
        <w:rPr>
          <w:rFonts w:ascii="宋体" w:hAnsi="宋体" w:hint="eastAsia"/>
          <w:color w:val="000000" w:themeColor="text1"/>
          <w:sz w:val="24"/>
        </w:rPr>
        <w:t>个工作日书面通知另一方，经双方协商达成一致后，双方签署《合同变更书》。如果《合同变更书》条款与本合同条款有冲突，应以《合同变更书》条款为准。</w:t>
      </w:r>
      <w:bookmarkStart w:id="32" w:name="_Toc299548019"/>
      <w:bookmarkStart w:id="33" w:name="_Toc299547130"/>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34" w:name="_Toc26309"/>
      <w:r w:rsidRPr="002B3CBC">
        <w:rPr>
          <w:rFonts w:ascii="宋体" w:eastAsia="宋体" w:hAnsi="宋体" w:hint="eastAsia"/>
          <w:color w:val="000000" w:themeColor="text1"/>
          <w:sz w:val="24"/>
        </w:rPr>
        <w:t>第二十条：合同生效及其它</w:t>
      </w:r>
      <w:bookmarkEnd w:id="34"/>
    </w:p>
    <w:bookmarkEnd w:id="32"/>
    <w:bookmarkEnd w:id="33"/>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20.1合同自双方均盖章之日起生效。</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20.2本合同一式</w:t>
      </w:r>
      <w:r w:rsidRPr="002B3CBC">
        <w:rPr>
          <w:rFonts w:ascii="宋体" w:hAnsi="宋体" w:hint="eastAsia"/>
          <w:color w:val="000000" w:themeColor="text1"/>
          <w:sz w:val="24"/>
          <w:u w:val="single"/>
        </w:rPr>
        <w:t>伍</w:t>
      </w:r>
      <w:r w:rsidRPr="002B3CBC">
        <w:rPr>
          <w:rFonts w:ascii="宋体" w:hAnsi="宋体" w:hint="eastAsia"/>
          <w:color w:val="000000" w:themeColor="text1"/>
          <w:sz w:val="24"/>
        </w:rPr>
        <w:t>份，以中文书写，甲方执</w:t>
      </w:r>
      <w:r w:rsidRPr="002B3CBC">
        <w:rPr>
          <w:rFonts w:ascii="宋体" w:hAnsi="宋体" w:hint="eastAsia"/>
          <w:color w:val="000000" w:themeColor="text1"/>
          <w:sz w:val="24"/>
          <w:u w:val="single"/>
        </w:rPr>
        <w:t>叁</w:t>
      </w:r>
      <w:r w:rsidRPr="002B3CBC">
        <w:rPr>
          <w:rFonts w:ascii="宋体" w:hAnsi="宋体" w:hint="eastAsia"/>
          <w:color w:val="000000" w:themeColor="text1"/>
          <w:sz w:val="24"/>
        </w:rPr>
        <w:t>份、乙方执</w:t>
      </w:r>
      <w:r w:rsidRPr="002B3CBC">
        <w:rPr>
          <w:rFonts w:ascii="宋体" w:hAnsi="宋体" w:hint="eastAsia"/>
          <w:color w:val="000000" w:themeColor="text1"/>
          <w:sz w:val="24"/>
          <w:u w:val="single"/>
        </w:rPr>
        <w:t>贰</w:t>
      </w:r>
      <w:r w:rsidRPr="002B3CBC">
        <w:rPr>
          <w:rFonts w:ascii="宋体" w:hAnsi="宋体" w:hint="eastAsia"/>
          <w:color w:val="000000" w:themeColor="text1"/>
          <w:sz w:val="24"/>
        </w:rPr>
        <w:t>份，具有同等效力。</w:t>
      </w:r>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20.3本合同的附件为本合同不可分割的组成部分，并且与本合同正文的条款具有同等效力。</w:t>
      </w:r>
      <w:bookmarkStart w:id="35" w:name="_Toc299547131"/>
      <w:bookmarkStart w:id="36" w:name="_Toc299548020"/>
    </w:p>
    <w:p w:rsidR="008F31F0" w:rsidRPr="002B3CBC" w:rsidRDefault="00F4711D">
      <w:pPr>
        <w:spacing w:line="360" w:lineRule="auto"/>
        <w:ind w:left="360" w:hanging="360"/>
        <w:rPr>
          <w:rFonts w:ascii="宋体" w:hAnsi="宋体"/>
          <w:color w:val="000000" w:themeColor="text1"/>
          <w:sz w:val="24"/>
        </w:rPr>
      </w:pPr>
      <w:r w:rsidRPr="002B3CBC">
        <w:rPr>
          <w:rFonts w:ascii="宋体" w:hAnsi="宋体" w:hint="eastAsia"/>
          <w:color w:val="000000" w:themeColor="text1"/>
          <w:sz w:val="24"/>
        </w:rPr>
        <w:t>20.4合同寄送地址：</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甲方合同联系人：朱</w:t>
      </w:r>
      <w:r w:rsidRPr="002B3CBC">
        <w:rPr>
          <w:rFonts w:ascii="宋体" w:hAnsi="宋体"/>
          <w:color w:val="000000" w:themeColor="text1"/>
          <w:sz w:val="24"/>
        </w:rPr>
        <w:t>乐园</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甲方合同联系电话：0512-5</w:t>
      </w:r>
      <w:r w:rsidRPr="002B3CBC">
        <w:rPr>
          <w:rFonts w:ascii="宋体" w:hAnsi="宋体"/>
          <w:color w:val="000000" w:themeColor="text1"/>
          <w:sz w:val="24"/>
        </w:rPr>
        <w:t>0329287</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甲方合同寄送地址：江苏省昆山市花桥中城商务</w:t>
      </w:r>
      <w:r w:rsidRPr="002B3CBC">
        <w:rPr>
          <w:rFonts w:ascii="宋体" w:hAnsi="宋体"/>
          <w:color w:val="000000" w:themeColor="text1"/>
          <w:sz w:val="24"/>
        </w:rPr>
        <w:t>广场</w:t>
      </w:r>
      <w:r w:rsidRPr="002B3CBC">
        <w:rPr>
          <w:rFonts w:ascii="宋体" w:hAnsi="宋体" w:hint="eastAsia"/>
          <w:color w:val="000000" w:themeColor="text1"/>
          <w:sz w:val="24"/>
        </w:rPr>
        <w:t>3号楼</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 xml:space="preserve">乙方合同联系人： </w:t>
      </w:r>
      <w:r w:rsidRPr="002B3CBC">
        <w:rPr>
          <w:rFonts w:ascii="宋体" w:hAnsi="宋体"/>
          <w:color w:val="000000" w:themeColor="text1"/>
          <w:sz w:val="24"/>
        </w:rPr>
        <w:t xml:space="preserve">     </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 xml:space="preserve">乙方合同联系电话：          </w:t>
      </w:r>
    </w:p>
    <w:p w:rsidR="008F31F0" w:rsidRPr="002B3CBC" w:rsidRDefault="00F4711D">
      <w:pPr>
        <w:spacing w:line="360" w:lineRule="auto"/>
        <w:ind w:leftChars="50" w:left="105" w:firstLineChars="100" w:firstLine="240"/>
        <w:rPr>
          <w:rFonts w:ascii="宋体" w:hAnsi="宋体"/>
          <w:color w:val="000000" w:themeColor="text1"/>
          <w:sz w:val="24"/>
        </w:rPr>
      </w:pPr>
      <w:r w:rsidRPr="002B3CBC">
        <w:rPr>
          <w:rFonts w:ascii="宋体" w:hAnsi="宋体" w:hint="eastAsia"/>
          <w:color w:val="000000" w:themeColor="text1"/>
          <w:sz w:val="24"/>
        </w:rPr>
        <w:t xml:space="preserve">乙方合同寄送地址： </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 </w:t>
      </w:r>
    </w:p>
    <w:bookmarkEnd w:id="35"/>
    <w:bookmarkEnd w:id="36"/>
    <w:p w:rsidR="008F31F0" w:rsidRPr="002B3CBC" w:rsidRDefault="00F4711D">
      <w:pPr>
        <w:spacing w:line="360" w:lineRule="auto"/>
        <w:ind w:left="360" w:hanging="360"/>
        <w:rPr>
          <w:rFonts w:ascii="宋体" w:hAnsi="宋体"/>
          <w:color w:val="000000" w:themeColor="text1"/>
          <w:sz w:val="24"/>
        </w:rPr>
      </w:pPr>
      <w:r w:rsidRPr="002B3CBC">
        <w:rPr>
          <w:rFonts w:ascii="宋体" w:hAnsi="宋体"/>
          <w:color w:val="000000" w:themeColor="text1"/>
          <w:sz w:val="24"/>
        </w:rPr>
        <w:t xml:space="preserve">   </w:t>
      </w:r>
      <w:r w:rsidRPr="002B3CBC">
        <w:rPr>
          <w:rFonts w:ascii="宋体" w:hAnsi="宋体" w:hint="eastAsia"/>
          <w:color w:val="000000" w:themeColor="text1"/>
          <w:sz w:val="24"/>
        </w:rPr>
        <w:t>甲方</w:t>
      </w:r>
      <w:r w:rsidRPr="002B3CBC">
        <w:rPr>
          <w:rFonts w:ascii="宋体" w:hAnsi="宋体"/>
          <w:color w:val="000000" w:themeColor="text1"/>
          <w:sz w:val="24"/>
        </w:rPr>
        <w:t>盖完电子章</w:t>
      </w:r>
      <w:r w:rsidRPr="002B3CBC">
        <w:rPr>
          <w:rFonts w:ascii="宋体" w:hAnsi="宋体" w:hint="eastAsia"/>
          <w:color w:val="000000" w:themeColor="text1"/>
          <w:sz w:val="24"/>
        </w:rPr>
        <w:t>PDF</w:t>
      </w:r>
      <w:proofErr w:type="gramStart"/>
      <w:r w:rsidRPr="002B3CBC">
        <w:rPr>
          <w:rFonts w:ascii="宋体" w:hAnsi="宋体" w:hint="eastAsia"/>
          <w:color w:val="000000" w:themeColor="text1"/>
          <w:sz w:val="24"/>
        </w:rPr>
        <w:t>版合同</w:t>
      </w:r>
      <w:proofErr w:type="gramEnd"/>
      <w:r w:rsidRPr="002B3CBC">
        <w:rPr>
          <w:rFonts w:ascii="宋体" w:hAnsi="宋体"/>
          <w:color w:val="000000" w:themeColor="text1"/>
          <w:sz w:val="24"/>
        </w:rPr>
        <w:t>发送乙方邮箱</w:t>
      </w:r>
      <w:r w:rsidRPr="002B3CBC">
        <w:rPr>
          <w:rFonts w:ascii="宋体" w:hAnsi="宋体" w:hint="eastAsia"/>
          <w:color w:val="000000" w:themeColor="text1"/>
          <w:sz w:val="24"/>
        </w:rPr>
        <w:t>：</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             </w:t>
      </w:r>
    </w:p>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合同附件：</w:t>
      </w:r>
    </w:p>
    <w:p w:rsidR="008F31F0" w:rsidRPr="002B3CBC" w:rsidRDefault="00F4711D">
      <w:pPr>
        <w:spacing w:line="360" w:lineRule="auto"/>
        <w:rPr>
          <w:rFonts w:ascii="宋体" w:hAnsi="宋体"/>
          <w:iCs/>
          <w:color w:val="000000" w:themeColor="text1"/>
          <w:sz w:val="24"/>
        </w:rPr>
      </w:pPr>
      <w:r w:rsidRPr="002B3CBC">
        <w:rPr>
          <w:rFonts w:ascii="宋体" w:hAnsi="宋体" w:hint="eastAsia"/>
          <w:iCs/>
          <w:color w:val="000000" w:themeColor="text1"/>
          <w:sz w:val="24"/>
        </w:rPr>
        <w:t>附件一：《采购清单》</w:t>
      </w:r>
    </w:p>
    <w:p w:rsidR="008F31F0" w:rsidRPr="002B3CBC" w:rsidRDefault="00F4711D">
      <w:pPr>
        <w:spacing w:line="360" w:lineRule="auto"/>
        <w:rPr>
          <w:rFonts w:ascii="宋体" w:hAnsi="宋体"/>
          <w:iCs/>
          <w:color w:val="000000" w:themeColor="text1"/>
          <w:sz w:val="24"/>
        </w:rPr>
      </w:pPr>
      <w:r w:rsidRPr="002B3CBC">
        <w:rPr>
          <w:rFonts w:ascii="宋体" w:hAnsi="宋体" w:hint="eastAsia"/>
          <w:iCs/>
          <w:color w:val="000000" w:themeColor="text1"/>
          <w:sz w:val="24"/>
        </w:rPr>
        <w:t>附件二：《保密协议》</w:t>
      </w:r>
    </w:p>
    <w:p w:rsidR="008F31F0" w:rsidRPr="002B3CBC" w:rsidRDefault="00F4711D">
      <w:pPr>
        <w:spacing w:line="360" w:lineRule="auto"/>
        <w:rPr>
          <w:rFonts w:ascii="宋体" w:hAnsi="宋体"/>
          <w:iCs/>
          <w:color w:val="000000" w:themeColor="text1"/>
          <w:sz w:val="24"/>
        </w:rPr>
      </w:pPr>
      <w:r w:rsidRPr="002B3CBC">
        <w:rPr>
          <w:rFonts w:ascii="宋体" w:hAnsi="宋体" w:hint="eastAsia"/>
          <w:iCs/>
          <w:color w:val="000000" w:themeColor="text1"/>
          <w:sz w:val="24"/>
        </w:rPr>
        <w:t>附件三：《设备维保服务内容》</w:t>
      </w:r>
    </w:p>
    <w:p w:rsidR="008F31F0" w:rsidRPr="002B3CBC" w:rsidRDefault="00F4711D">
      <w:pPr>
        <w:spacing w:line="360" w:lineRule="auto"/>
        <w:rPr>
          <w:rFonts w:ascii="宋体" w:hAnsi="宋体"/>
          <w:b/>
          <w:color w:val="000000" w:themeColor="text1"/>
          <w:sz w:val="24"/>
        </w:rPr>
      </w:pPr>
      <w:r w:rsidRPr="002B3CBC">
        <w:rPr>
          <w:rFonts w:ascii="宋体" w:hAnsi="宋体" w:hint="eastAsia"/>
          <w:b/>
          <w:color w:val="000000" w:themeColor="text1"/>
          <w:sz w:val="24"/>
        </w:rPr>
        <w:t>协议签署：</w:t>
      </w:r>
    </w:p>
    <w:p w:rsidR="008F31F0" w:rsidRPr="002B3CBC" w:rsidRDefault="008F31F0">
      <w:pPr>
        <w:spacing w:line="360" w:lineRule="auto"/>
        <w:rPr>
          <w:rFonts w:ascii="宋体" w:hAnsi="宋体"/>
          <w:color w:val="000000" w:themeColor="text1"/>
          <w:sz w:val="24"/>
        </w:rPr>
      </w:pPr>
    </w:p>
    <w:p w:rsidR="008F31F0" w:rsidRPr="002B3CBC" w:rsidRDefault="00F4711D">
      <w:pPr>
        <w:spacing w:line="500" w:lineRule="exact"/>
        <w:rPr>
          <w:rFonts w:ascii="宋体" w:hAnsi="宋体" w:cs="宋体"/>
          <w:color w:val="000000" w:themeColor="text1"/>
          <w:sz w:val="24"/>
        </w:rPr>
      </w:pPr>
      <w:r w:rsidRPr="002B3CBC">
        <w:rPr>
          <w:rFonts w:ascii="宋体" w:hAnsi="宋体" w:cs="宋体" w:hint="eastAsia"/>
          <w:color w:val="000000" w:themeColor="text1"/>
          <w:sz w:val="24"/>
        </w:rPr>
        <w:t xml:space="preserve">甲方：江苏昆山农村商业银行        乙方：                             </w:t>
      </w:r>
    </w:p>
    <w:p w:rsidR="008F31F0" w:rsidRPr="002B3CBC" w:rsidRDefault="00F4711D">
      <w:pPr>
        <w:spacing w:line="500" w:lineRule="exact"/>
        <w:ind w:firstLineChars="495" w:firstLine="1188"/>
        <w:rPr>
          <w:rFonts w:ascii="宋体" w:hAnsi="宋体" w:cs="宋体"/>
          <w:color w:val="000000" w:themeColor="text1"/>
          <w:sz w:val="24"/>
        </w:rPr>
      </w:pPr>
      <w:r w:rsidRPr="002B3CBC">
        <w:rPr>
          <w:rFonts w:ascii="宋体" w:hAnsi="宋体" w:cs="宋体" w:hint="eastAsia"/>
          <w:color w:val="000000" w:themeColor="text1"/>
          <w:sz w:val="24"/>
        </w:rPr>
        <w:t>股份有限公司</w:t>
      </w:r>
      <w:r w:rsidRPr="002B3CBC">
        <w:rPr>
          <w:rFonts w:ascii="宋体" w:hAnsi="宋体" w:cs="宋体" w:hint="eastAsia"/>
          <w:color w:val="000000" w:themeColor="text1"/>
          <w:sz w:val="24"/>
        </w:rPr>
        <w:tab/>
      </w:r>
      <w:r w:rsidRPr="002B3CBC">
        <w:rPr>
          <w:rFonts w:ascii="宋体" w:hAnsi="宋体" w:cs="宋体" w:hint="eastAsia"/>
          <w:color w:val="000000" w:themeColor="text1"/>
          <w:sz w:val="24"/>
        </w:rPr>
        <w:tab/>
        <w:t xml:space="preserve">  </w:t>
      </w:r>
      <w:r w:rsidRPr="002B3CBC">
        <w:rPr>
          <w:rFonts w:ascii="宋体" w:hAnsi="宋体" w:cs="宋体" w:hint="eastAsia"/>
          <w:color w:val="000000" w:themeColor="text1"/>
          <w:sz w:val="24"/>
        </w:rPr>
        <w:tab/>
      </w:r>
      <w:r w:rsidRPr="002B3CBC">
        <w:rPr>
          <w:rFonts w:ascii="宋体" w:hAnsi="宋体" w:cs="宋体" w:hint="eastAsia"/>
          <w:color w:val="000000" w:themeColor="text1"/>
          <w:sz w:val="24"/>
        </w:rPr>
        <w:tab/>
        <w:t xml:space="preserve">          </w:t>
      </w:r>
    </w:p>
    <w:p w:rsidR="008F31F0" w:rsidRPr="002B3CBC" w:rsidRDefault="008F31F0">
      <w:pPr>
        <w:spacing w:line="360" w:lineRule="auto"/>
        <w:rPr>
          <w:rFonts w:ascii="宋体" w:hAnsi="宋体"/>
          <w:color w:val="000000" w:themeColor="text1"/>
          <w:sz w:val="24"/>
        </w:rPr>
      </w:pPr>
    </w:p>
    <w:p w:rsidR="008F31F0" w:rsidRPr="002B3CBC" w:rsidRDefault="00F4711D">
      <w:pPr>
        <w:spacing w:line="360" w:lineRule="auto"/>
        <w:ind w:firstLineChars="250" w:firstLine="600"/>
        <w:rPr>
          <w:rFonts w:ascii="宋体" w:hAnsi="宋体"/>
          <w:color w:val="000000" w:themeColor="text1"/>
          <w:sz w:val="24"/>
        </w:rPr>
      </w:pPr>
      <w:r w:rsidRPr="002B3CBC">
        <w:rPr>
          <w:rFonts w:ascii="宋体" w:hAnsi="宋体" w:hint="eastAsia"/>
          <w:color w:val="000000" w:themeColor="text1"/>
          <w:sz w:val="24"/>
        </w:rPr>
        <w:t xml:space="preserve">                    </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 法定代表人/有权签署人：        </w:t>
      </w:r>
    </w:p>
    <w:p w:rsidR="008F31F0" w:rsidRPr="002B3CBC" w:rsidRDefault="00F4711D">
      <w:pPr>
        <w:spacing w:line="360" w:lineRule="auto"/>
        <w:rPr>
          <w:rFonts w:ascii="宋体" w:hAnsi="宋体"/>
          <w:color w:val="000000" w:themeColor="text1"/>
          <w:sz w:val="24"/>
        </w:rPr>
      </w:pPr>
      <w:r w:rsidRPr="002B3CBC">
        <w:rPr>
          <w:rFonts w:ascii="宋体" w:hAnsi="宋体" w:hint="eastAsia"/>
          <w:color w:val="000000" w:themeColor="text1"/>
          <w:sz w:val="24"/>
        </w:rPr>
        <w:t xml:space="preserve">                                         （签名或盖章）</w:t>
      </w:r>
    </w:p>
    <w:p w:rsidR="008F31F0" w:rsidRPr="002B3CBC" w:rsidRDefault="008F31F0">
      <w:pPr>
        <w:spacing w:line="360" w:lineRule="auto"/>
        <w:rPr>
          <w:rFonts w:ascii="宋体" w:hAnsi="宋体"/>
          <w:color w:val="000000" w:themeColor="text1"/>
          <w:sz w:val="24"/>
        </w:rPr>
      </w:pPr>
    </w:p>
    <w:p w:rsidR="008F31F0" w:rsidRPr="002B3CBC" w:rsidRDefault="00F4711D">
      <w:pPr>
        <w:spacing w:line="360" w:lineRule="auto"/>
        <w:rPr>
          <w:rFonts w:ascii="宋体" w:hAnsi="宋体"/>
          <w:color w:val="000000" w:themeColor="text1"/>
          <w:sz w:val="24"/>
        </w:rPr>
      </w:pPr>
      <w:r w:rsidRPr="002B3CBC">
        <w:rPr>
          <w:rFonts w:ascii="宋体" w:hAnsi="宋体" w:hint="eastAsia"/>
          <w:color w:val="000000" w:themeColor="text1"/>
          <w:sz w:val="24"/>
        </w:rPr>
        <w:t>日期：    年   月  日                    日期：    年   月  日</w:t>
      </w:r>
    </w:p>
    <w:p w:rsidR="008F31F0" w:rsidRPr="002B3CBC" w:rsidRDefault="008F31F0">
      <w:pPr>
        <w:rPr>
          <w:rFonts w:ascii="仿宋_GB2312" w:eastAsia="仿宋_GB2312"/>
          <w:color w:val="000000" w:themeColor="text1"/>
          <w:sz w:val="28"/>
          <w:szCs w:val="28"/>
        </w:rPr>
        <w:sectPr w:rsidR="008F31F0" w:rsidRPr="002B3CBC">
          <w:headerReference w:type="default" r:id="rId10"/>
          <w:footerReference w:type="default" r:id="rId11"/>
          <w:pgSz w:w="11906" w:h="16838"/>
          <w:pgMar w:top="1440" w:right="1800" w:bottom="1440" w:left="1800" w:header="851" w:footer="992" w:gutter="0"/>
          <w:cols w:space="425"/>
          <w:docGrid w:type="lines" w:linePitch="312"/>
        </w:sectPr>
      </w:pP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37" w:name="_Toc17505"/>
      <w:r w:rsidRPr="002B3CBC">
        <w:rPr>
          <w:rFonts w:ascii="宋体" w:eastAsia="宋体" w:hAnsi="宋体" w:hint="eastAsia"/>
          <w:color w:val="000000" w:themeColor="text1"/>
          <w:sz w:val="24"/>
        </w:rPr>
        <w:lastRenderedPageBreak/>
        <w:t>附件</w:t>
      </w:r>
      <w:r w:rsidRPr="002B3CBC">
        <w:rPr>
          <w:rFonts w:ascii="宋体" w:eastAsia="宋体" w:hAnsi="宋体"/>
          <w:color w:val="000000" w:themeColor="text1"/>
          <w:sz w:val="24"/>
        </w:rPr>
        <w:t>一</w:t>
      </w:r>
      <w:r w:rsidRPr="002B3CBC">
        <w:rPr>
          <w:rFonts w:ascii="宋体" w:eastAsia="宋体" w:hAnsi="宋体" w:hint="eastAsia"/>
          <w:color w:val="000000" w:themeColor="text1"/>
          <w:sz w:val="24"/>
        </w:rPr>
        <w:t>：</w:t>
      </w:r>
      <w:r w:rsidRPr="002B3CBC">
        <w:rPr>
          <w:rFonts w:ascii="宋体" w:eastAsia="宋体" w:hAnsi="宋体"/>
          <w:color w:val="000000" w:themeColor="text1"/>
          <w:sz w:val="24"/>
        </w:rPr>
        <w:t>采购清单</w:t>
      </w:r>
      <w:bookmarkEnd w:id="37"/>
    </w:p>
    <w:tbl>
      <w:tblPr>
        <w:tblW w:w="8429" w:type="dxa"/>
        <w:tblInd w:w="93" w:type="dxa"/>
        <w:tblLook w:val="04A0" w:firstRow="1" w:lastRow="0" w:firstColumn="1" w:lastColumn="0" w:noHBand="0" w:noVBand="1"/>
      </w:tblPr>
      <w:tblGrid>
        <w:gridCol w:w="866"/>
        <w:gridCol w:w="850"/>
        <w:gridCol w:w="660"/>
        <w:gridCol w:w="1060"/>
        <w:gridCol w:w="2391"/>
        <w:gridCol w:w="910"/>
        <w:gridCol w:w="846"/>
        <w:gridCol w:w="846"/>
      </w:tblGrid>
      <w:tr w:rsidR="008F31F0" w:rsidRPr="002B3CBC">
        <w:trPr>
          <w:trHeight w:val="480"/>
        </w:trPr>
        <w:tc>
          <w:tcPr>
            <w:tcW w:w="866" w:type="dxa"/>
            <w:tcBorders>
              <w:top w:val="single" w:sz="4" w:space="0" w:color="auto"/>
              <w:left w:val="single" w:sz="4" w:space="0" w:color="auto"/>
              <w:bottom w:val="single" w:sz="4" w:space="0" w:color="auto"/>
              <w:right w:val="single" w:sz="4" w:space="0" w:color="auto"/>
            </w:tcBorders>
            <w:noWrap/>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序号</w:t>
            </w:r>
          </w:p>
        </w:tc>
        <w:tc>
          <w:tcPr>
            <w:tcW w:w="850" w:type="dxa"/>
            <w:tcBorders>
              <w:top w:val="single" w:sz="4" w:space="0" w:color="auto"/>
              <w:left w:val="nil"/>
              <w:bottom w:val="single" w:sz="4" w:space="0" w:color="auto"/>
              <w:right w:val="single" w:sz="4" w:space="0" w:color="auto"/>
            </w:tcBorders>
            <w:noWrap/>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名称</w:t>
            </w:r>
          </w:p>
        </w:tc>
        <w:tc>
          <w:tcPr>
            <w:tcW w:w="660" w:type="dxa"/>
            <w:tcBorders>
              <w:top w:val="single" w:sz="4" w:space="0" w:color="auto"/>
              <w:left w:val="nil"/>
              <w:bottom w:val="single" w:sz="4" w:space="0" w:color="auto"/>
              <w:right w:val="single" w:sz="4" w:space="0" w:color="auto"/>
            </w:tcBorders>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品牌</w:t>
            </w:r>
          </w:p>
        </w:tc>
        <w:tc>
          <w:tcPr>
            <w:tcW w:w="1060" w:type="dxa"/>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规格</w:t>
            </w:r>
          </w:p>
        </w:tc>
        <w:tc>
          <w:tcPr>
            <w:tcW w:w="2391" w:type="dxa"/>
            <w:tcBorders>
              <w:top w:val="single" w:sz="4" w:space="0" w:color="auto"/>
              <w:left w:val="single" w:sz="4" w:space="0" w:color="auto"/>
              <w:bottom w:val="single" w:sz="4" w:space="0" w:color="auto"/>
              <w:right w:val="single" w:sz="4" w:space="0" w:color="auto"/>
            </w:tcBorders>
            <w:noWrap/>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型号参数</w:t>
            </w:r>
          </w:p>
        </w:tc>
        <w:tc>
          <w:tcPr>
            <w:tcW w:w="910" w:type="dxa"/>
            <w:tcBorders>
              <w:top w:val="single" w:sz="4" w:space="0" w:color="auto"/>
              <w:left w:val="nil"/>
              <w:bottom w:val="single" w:sz="4" w:space="0" w:color="auto"/>
              <w:right w:val="single" w:sz="4" w:space="0" w:color="auto"/>
            </w:tcBorders>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数量</w:t>
            </w:r>
          </w:p>
        </w:tc>
        <w:tc>
          <w:tcPr>
            <w:tcW w:w="846" w:type="dxa"/>
            <w:tcBorders>
              <w:top w:val="single" w:sz="4" w:space="0" w:color="auto"/>
              <w:left w:val="nil"/>
              <w:bottom w:val="single" w:sz="4" w:space="0" w:color="auto"/>
              <w:right w:val="single" w:sz="4" w:space="0" w:color="auto"/>
            </w:tcBorders>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单价</w:t>
            </w:r>
          </w:p>
        </w:tc>
        <w:tc>
          <w:tcPr>
            <w:tcW w:w="846" w:type="dxa"/>
            <w:tcBorders>
              <w:top w:val="single" w:sz="4" w:space="0" w:color="auto"/>
              <w:left w:val="nil"/>
              <w:bottom w:val="single" w:sz="4" w:space="0" w:color="auto"/>
              <w:right w:val="single" w:sz="4" w:space="0" w:color="auto"/>
            </w:tcBorders>
            <w:vAlign w:val="center"/>
          </w:tcPr>
          <w:p w:rsidR="008F31F0" w:rsidRPr="002B3CBC" w:rsidRDefault="00F4711D">
            <w:pPr>
              <w:widowControl/>
              <w:jc w:val="center"/>
              <w:rPr>
                <w:rFonts w:ascii="宋体" w:hAnsi="宋体" w:cs="宋体"/>
                <w:b/>
                <w:bCs/>
                <w:color w:val="000000" w:themeColor="text1"/>
                <w:kern w:val="0"/>
                <w:sz w:val="22"/>
                <w:szCs w:val="22"/>
              </w:rPr>
            </w:pPr>
            <w:r w:rsidRPr="002B3CBC">
              <w:rPr>
                <w:rFonts w:ascii="宋体" w:hAnsi="宋体" w:cs="宋体" w:hint="eastAsia"/>
                <w:b/>
                <w:bCs/>
                <w:color w:val="000000" w:themeColor="text1"/>
                <w:kern w:val="0"/>
                <w:sz w:val="22"/>
                <w:szCs w:val="22"/>
              </w:rPr>
              <w:t>合计</w:t>
            </w:r>
          </w:p>
        </w:tc>
      </w:tr>
      <w:tr w:rsidR="008F31F0" w:rsidRPr="002B3CBC">
        <w:trPr>
          <w:trHeight w:val="2160"/>
        </w:trPr>
        <w:tc>
          <w:tcPr>
            <w:tcW w:w="866" w:type="dxa"/>
            <w:tcBorders>
              <w:top w:val="nil"/>
              <w:left w:val="single" w:sz="4" w:space="0" w:color="auto"/>
              <w:bottom w:val="single" w:sz="4" w:space="0" w:color="auto"/>
              <w:right w:val="single" w:sz="4" w:space="0" w:color="auto"/>
            </w:tcBorders>
            <w:noWrap/>
            <w:vAlign w:val="center"/>
          </w:tcPr>
          <w:p w:rsidR="008F31F0" w:rsidRPr="002B3CBC" w:rsidRDefault="00F4711D">
            <w:pPr>
              <w:widowControl/>
              <w:jc w:val="right"/>
              <w:rPr>
                <w:rFonts w:ascii="宋体" w:hAnsi="宋体" w:cs="宋体"/>
                <w:color w:val="000000" w:themeColor="text1"/>
                <w:kern w:val="0"/>
                <w:szCs w:val="22"/>
              </w:rPr>
            </w:pPr>
            <w:r w:rsidRPr="002B3CBC">
              <w:rPr>
                <w:rFonts w:ascii="宋体" w:hAnsi="宋体" w:cs="宋体" w:hint="eastAsia"/>
                <w:color w:val="000000" w:themeColor="text1"/>
                <w:kern w:val="0"/>
                <w:szCs w:val="22"/>
              </w:rPr>
              <w:t>1</w:t>
            </w:r>
          </w:p>
        </w:tc>
        <w:tc>
          <w:tcPr>
            <w:tcW w:w="850" w:type="dxa"/>
            <w:tcBorders>
              <w:top w:val="nil"/>
              <w:left w:val="nil"/>
              <w:bottom w:val="single" w:sz="4" w:space="0" w:color="auto"/>
              <w:right w:val="single" w:sz="4" w:space="0" w:color="auto"/>
            </w:tcBorders>
            <w:vAlign w:val="center"/>
          </w:tcPr>
          <w:p w:rsidR="008F31F0" w:rsidRPr="002B3CBC" w:rsidRDefault="008F31F0">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8F31F0" w:rsidRPr="002B3CBC" w:rsidRDefault="008F31F0">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8F31F0" w:rsidRPr="002B3CBC" w:rsidRDefault="008F31F0">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8F31F0" w:rsidRPr="002B3CBC" w:rsidRDefault="008F31F0">
            <w:pPr>
              <w:jc w:val="left"/>
              <w:rPr>
                <w:rFonts w:ascii="宋体" w:hAnsi="宋体" w:cs="宋体"/>
                <w:color w:val="000000" w:themeColor="text1"/>
                <w:kern w:val="0"/>
                <w:szCs w:val="22"/>
              </w:rPr>
            </w:pPr>
          </w:p>
        </w:tc>
        <w:tc>
          <w:tcPr>
            <w:tcW w:w="910" w:type="dxa"/>
            <w:tcBorders>
              <w:top w:val="nil"/>
              <w:left w:val="nil"/>
              <w:bottom w:val="single" w:sz="4" w:space="0" w:color="auto"/>
              <w:right w:val="single" w:sz="4" w:space="0" w:color="auto"/>
            </w:tcBorders>
            <w:noWrap/>
            <w:vAlign w:val="center"/>
          </w:tcPr>
          <w:p w:rsidR="008F31F0" w:rsidRPr="002B3CBC" w:rsidRDefault="008F31F0">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F31F0" w:rsidRPr="002B3CBC" w:rsidRDefault="008F31F0">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F31F0" w:rsidRPr="002B3CBC" w:rsidRDefault="008F31F0">
            <w:pPr>
              <w:widowControl/>
              <w:jc w:val="center"/>
              <w:rPr>
                <w:rFonts w:ascii="宋体" w:hAnsi="宋体" w:cs="宋体"/>
                <w:color w:val="000000" w:themeColor="text1"/>
                <w:kern w:val="0"/>
                <w:szCs w:val="22"/>
              </w:rPr>
            </w:pPr>
          </w:p>
        </w:tc>
      </w:tr>
      <w:tr w:rsidR="008F31F0" w:rsidRPr="002B3CBC">
        <w:trPr>
          <w:trHeight w:val="2160"/>
        </w:trPr>
        <w:tc>
          <w:tcPr>
            <w:tcW w:w="866" w:type="dxa"/>
            <w:tcBorders>
              <w:top w:val="nil"/>
              <w:left w:val="single" w:sz="4" w:space="0" w:color="auto"/>
              <w:bottom w:val="single" w:sz="4" w:space="0" w:color="auto"/>
              <w:right w:val="single" w:sz="4" w:space="0" w:color="auto"/>
            </w:tcBorders>
            <w:noWrap/>
            <w:vAlign w:val="center"/>
          </w:tcPr>
          <w:p w:rsidR="008F31F0" w:rsidRPr="002B3CBC" w:rsidRDefault="00F4711D">
            <w:pPr>
              <w:widowControl/>
              <w:jc w:val="right"/>
              <w:rPr>
                <w:rFonts w:ascii="宋体" w:hAnsi="宋体" w:cs="宋体"/>
                <w:color w:val="000000" w:themeColor="text1"/>
                <w:kern w:val="0"/>
                <w:szCs w:val="22"/>
              </w:rPr>
            </w:pPr>
            <w:r w:rsidRPr="002B3CBC">
              <w:rPr>
                <w:rFonts w:ascii="宋体" w:hAnsi="宋体" w:cs="宋体" w:hint="eastAsia"/>
                <w:color w:val="000000" w:themeColor="text1"/>
                <w:kern w:val="0"/>
                <w:szCs w:val="22"/>
              </w:rPr>
              <w:t>2</w:t>
            </w:r>
          </w:p>
        </w:tc>
        <w:tc>
          <w:tcPr>
            <w:tcW w:w="850" w:type="dxa"/>
            <w:tcBorders>
              <w:top w:val="nil"/>
              <w:left w:val="nil"/>
              <w:bottom w:val="single" w:sz="4" w:space="0" w:color="auto"/>
              <w:right w:val="single" w:sz="4" w:space="0" w:color="auto"/>
            </w:tcBorders>
            <w:vAlign w:val="center"/>
          </w:tcPr>
          <w:p w:rsidR="008F31F0" w:rsidRPr="002B3CBC" w:rsidRDefault="008F31F0">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8F31F0" w:rsidRPr="002B3CBC" w:rsidRDefault="008F31F0">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8F31F0" w:rsidRPr="002B3CBC" w:rsidRDefault="008F31F0">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8F31F0" w:rsidRPr="002B3CBC" w:rsidRDefault="008F31F0">
            <w:pPr>
              <w:jc w:val="left"/>
              <w:rPr>
                <w:rFonts w:ascii="宋体" w:hAnsi="宋体" w:cs="宋体"/>
                <w:color w:val="000000" w:themeColor="text1"/>
                <w:sz w:val="20"/>
              </w:rPr>
            </w:pPr>
          </w:p>
        </w:tc>
        <w:tc>
          <w:tcPr>
            <w:tcW w:w="910" w:type="dxa"/>
            <w:tcBorders>
              <w:top w:val="nil"/>
              <w:left w:val="nil"/>
              <w:bottom w:val="single" w:sz="4" w:space="0" w:color="auto"/>
              <w:right w:val="single" w:sz="4" w:space="0" w:color="auto"/>
            </w:tcBorders>
            <w:noWrap/>
            <w:vAlign w:val="center"/>
          </w:tcPr>
          <w:p w:rsidR="008F31F0" w:rsidRPr="002B3CBC" w:rsidRDefault="008F31F0">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F31F0" w:rsidRPr="002B3CBC" w:rsidRDefault="008F31F0">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8F31F0" w:rsidRPr="002B3CBC" w:rsidRDefault="008F31F0">
            <w:pPr>
              <w:widowControl/>
              <w:jc w:val="center"/>
              <w:rPr>
                <w:rFonts w:ascii="宋体" w:hAnsi="宋体" w:cs="宋体"/>
                <w:color w:val="000000" w:themeColor="text1"/>
                <w:kern w:val="0"/>
                <w:szCs w:val="22"/>
              </w:rPr>
            </w:pPr>
          </w:p>
        </w:tc>
      </w:tr>
      <w:tr w:rsidR="008F31F0" w:rsidRPr="002B3CBC">
        <w:trPr>
          <w:trHeight w:val="524"/>
        </w:trPr>
        <w:tc>
          <w:tcPr>
            <w:tcW w:w="5827" w:type="dxa"/>
            <w:gridSpan w:val="5"/>
            <w:tcBorders>
              <w:top w:val="single" w:sz="4" w:space="0" w:color="auto"/>
              <w:left w:val="single" w:sz="4" w:space="0" w:color="auto"/>
              <w:bottom w:val="single" w:sz="4" w:space="0" w:color="auto"/>
              <w:right w:val="single" w:sz="4" w:space="0" w:color="auto"/>
            </w:tcBorders>
            <w:vAlign w:val="center"/>
          </w:tcPr>
          <w:p w:rsidR="008F31F0" w:rsidRPr="002B3CBC" w:rsidRDefault="00F4711D">
            <w:pPr>
              <w:widowControl/>
              <w:jc w:val="center"/>
              <w:rPr>
                <w:rFonts w:ascii="宋体" w:hAnsi="宋体" w:cs="宋体"/>
                <w:color w:val="000000" w:themeColor="text1"/>
                <w:kern w:val="0"/>
                <w:szCs w:val="22"/>
              </w:rPr>
            </w:pPr>
            <w:r w:rsidRPr="002B3CBC">
              <w:rPr>
                <w:rFonts w:ascii="宋体" w:hAnsi="宋体" w:cs="宋体" w:hint="eastAsia"/>
                <w:color w:val="000000" w:themeColor="text1"/>
                <w:kern w:val="0"/>
                <w:szCs w:val="22"/>
              </w:rPr>
              <w:t>合计</w:t>
            </w:r>
          </w:p>
        </w:tc>
        <w:tc>
          <w:tcPr>
            <w:tcW w:w="910" w:type="dxa"/>
            <w:tcBorders>
              <w:top w:val="single" w:sz="4" w:space="0" w:color="auto"/>
              <w:left w:val="nil"/>
              <w:bottom w:val="single" w:sz="4" w:space="0" w:color="auto"/>
              <w:right w:val="single" w:sz="4" w:space="0" w:color="auto"/>
            </w:tcBorders>
            <w:noWrap/>
            <w:vAlign w:val="center"/>
          </w:tcPr>
          <w:p w:rsidR="008F31F0" w:rsidRPr="002B3CBC" w:rsidRDefault="008F31F0">
            <w:pPr>
              <w:widowControl/>
              <w:ind w:right="220"/>
              <w:jc w:val="righ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noWrap/>
            <w:vAlign w:val="center"/>
          </w:tcPr>
          <w:p w:rsidR="008F31F0" w:rsidRPr="002B3CBC" w:rsidRDefault="008F31F0">
            <w:pPr>
              <w:widowControl/>
              <w:jc w:val="lef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vAlign w:val="center"/>
          </w:tcPr>
          <w:p w:rsidR="008F31F0" w:rsidRPr="002B3CBC" w:rsidRDefault="008F31F0">
            <w:pPr>
              <w:widowControl/>
              <w:jc w:val="center"/>
              <w:rPr>
                <w:rFonts w:ascii="宋体" w:hAnsi="宋体" w:cs="宋体"/>
                <w:color w:val="000000" w:themeColor="text1"/>
                <w:kern w:val="0"/>
                <w:szCs w:val="22"/>
              </w:rPr>
            </w:pPr>
          </w:p>
        </w:tc>
      </w:tr>
    </w:tbl>
    <w:p w:rsidR="008F31F0" w:rsidRPr="002B3CBC" w:rsidRDefault="00F4711D">
      <w:pPr>
        <w:pStyle w:val="a0"/>
        <w:rPr>
          <w:rFonts w:ascii="宋体"/>
          <w:b/>
          <w:color w:val="000000" w:themeColor="text1"/>
        </w:rPr>
      </w:pPr>
      <w:r w:rsidRPr="002B3CBC">
        <w:rPr>
          <w:rFonts w:ascii="宋体" w:hint="eastAsia"/>
          <w:color w:val="000000" w:themeColor="text1"/>
        </w:rPr>
        <w:t>（单位：</w:t>
      </w:r>
      <w:r w:rsidRPr="002B3CBC">
        <w:rPr>
          <w:rFonts w:ascii="宋体"/>
          <w:color w:val="000000" w:themeColor="text1"/>
        </w:rPr>
        <w:t>元</w:t>
      </w:r>
      <w:r w:rsidRPr="002B3CBC">
        <w:rPr>
          <w:rFonts w:ascii="宋体" w:hint="eastAsia"/>
          <w:color w:val="000000" w:themeColor="text1"/>
        </w:rPr>
        <w:t>）</w:t>
      </w:r>
      <w:r w:rsidRPr="002B3CBC">
        <w:rPr>
          <w:rFonts w:ascii="宋体" w:hint="eastAsia"/>
          <w:b/>
          <w:color w:val="000000" w:themeColor="text1"/>
        </w:rPr>
        <w:t xml:space="preserve">  </w:t>
      </w:r>
    </w:p>
    <w:p w:rsidR="008F31F0" w:rsidRPr="002B3CBC" w:rsidRDefault="008F31F0">
      <w:pPr>
        <w:pStyle w:val="a0"/>
        <w:rPr>
          <w:rFonts w:ascii="宋体"/>
          <w:b/>
          <w:color w:val="000000" w:themeColor="text1"/>
        </w:rPr>
        <w:sectPr w:rsidR="008F31F0" w:rsidRPr="002B3CBC">
          <w:pgSz w:w="11906" w:h="16838"/>
          <w:pgMar w:top="1440" w:right="1800" w:bottom="1440" w:left="1800" w:header="851" w:footer="992" w:gutter="0"/>
          <w:cols w:space="425"/>
          <w:docGrid w:type="lines" w:linePitch="312"/>
        </w:sectPr>
      </w:pP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38" w:name="_Toc29480"/>
      <w:r w:rsidRPr="002B3CBC">
        <w:rPr>
          <w:rFonts w:ascii="宋体" w:eastAsia="宋体" w:hAnsi="宋体" w:hint="eastAsia"/>
          <w:color w:val="000000" w:themeColor="text1"/>
          <w:sz w:val="24"/>
        </w:rPr>
        <w:lastRenderedPageBreak/>
        <w:t>附件二：保密协议</w:t>
      </w:r>
      <w:bookmarkEnd w:id="38"/>
    </w:p>
    <w:p w:rsidR="008F31F0" w:rsidRPr="002B3CBC" w:rsidRDefault="00F4711D">
      <w:pPr>
        <w:pStyle w:val="a6"/>
        <w:spacing w:line="500" w:lineRule="exact"/>
        <w:jc w:val="center"/>
        <w:rPr>
          <w:rFonts w:hAnsi="宋体" w:cs="宋体"/>
          <w:b/>
          <w:color w:val="000000" w:themeColor="text1"/>
          <w:sz w:val="36"/>
          <w:szCs w:val="36"/>
        </w:rPr>
      </w:pPr>
      <w:r w:rsidRPr="002B3CBC">
        <w:rPr>
          <w:rFonts w:hAnsi="宋体" w:cs="宋体" w:hint="eastAsia"/>
          <w:b/>
          <w:color w:val="000000" w:themeColor="text1"/>
          <w:sz w:val="36"/>
          <w:szCs w:val="36"/>
        </w:rPr>
        <w:t>保 密 协 议</w:t>
      </w:r>
    </w:p>
    <w:p w:rsidR="008F31F0" w:rsidRPr="002B3CBC" w:rsidRDefault="00F4711D">
      <w:pPr>
        <w:spacing w:line="400" w:lineRule="exact"/>
        <w:rPr>
          <w:rFonts w:ascii="宋体"/>
          <w:color w:val="000000" w:themeColor="text1"/>
          <w:sz w:val="24"/>
        </w:rPr>
      </w:pPr>
      <w:r w:rsidRPr="002B3CBC">
        <w:rPr>
          <w:rFonts w:ascii="宋体" w:hAnsi="宋体" w:hint="eastAsia"/>
          <w:color w:val="000000" w:themeColor="text1"/>
          <w:sz w:val="28"/>
          <w:szCs w:val="28"/>
        </w:rPr>
        <w:tab/>
      </w:r>
      <w:r w:rsidRPr="002B3CBC">
        <w:rPr>
          <w:rFonts w:ascii="宋体" w:hint="eastAsia"/>
          <w:color w:val="000000" w:themeColor="text1"/>
          <w:sz w:val="24"/>
        </w:rPr>
        <w:t>鉴于：根据信息科技外包服务的需要，甲方需要将有关文件、资料、数据及其他相关信息向乙方进行披露，这些文件、资料、数据和信息涉及或可能涉及甲方的保密信息。</w:t>
      </w:r>
    </w:p>
    <w:p w:rsidR="008F31F0" w:rsidRPr="002B3CBC" w:rsidRDefault="00F4711D">
      <w:pPr>
        <w:spacing w:line="400" w:lineRule="exact"/>
        <w:rPr>
          <w:rFonts w:ascii="宋体"/>
          <w:color w:val="000000" w:themeColor="text1"/>
          <w:sz w:val="24"/>
        </w:rPr>
      </w:pPr>
      <w:r w:rsidRPr="002B3CBC">
        <w:rPr>
          <w:rFonts w:ascii="宋体" w:hint="eastAsia"/>
          <w:color w:val="000000" w:themeColor="text1"/>
          <w:sz w:val="24"/>
        </w:rPr>
        <w:t>为保护甲方的保密信息，双方就本协议以下条款达成一致，以便共同遵守执行。</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第一条  保密信息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第二条  保密义务</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1．乙方应严守机密，并以切实有效的保密措施和制度保护保密信息。乙方须以通常保护其自身保密信息同等、并且不低于通常合理谨慎的标准使保密信息处于保密的使用状态；</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 xml:space="preserve">2. 乙方应当谨慎防止保密信息被披露给任何未参与本项目的第三方、被公布、销毁或丢失； </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4．乙方负责要求参与本项目的工作人员出具保密承诺函，并对其进行监督管理，该人员如有违反，将依据本协议承担相应的违约责任。</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5．乙方所制作的分析报告、编选、调研或其它材料中所涉及的甲方保密信息，乙方应根据本协议有关规定履行保密义务；</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6．乙方不得以损害甲方利益的方式使用保密信息；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7.乙方不得出售、转让或以任何其他方式处理保密信息，</w:t>
      </w:r>
      <w:proofErr w:type="gramStart"/>
      <w:r w:rsidRPr="002B3CBC">
        <w:rPr>
          <w:rFonts w:ascii="宋体" w:hint="eastAsia"/>
          <w:color w:val="000000" w:themeColor="text1"/>
          <w:sz w:val="24"/>
        </w:rPr>
        <w:t>除非取得</w:t>
      </w:r>
      <w:proofErr w:type="gramEnd"/>
      <w:r w:rsidRPr="002B3CBC">
        <w:rPr>
          <w:rFonts w:ascii="宋体" w:hint="eastAsia"/>
          <w:color w:val="000000" w:themeColor="text1"/>
          <w:sz w:val="24"/>
        </w:rPr>
        <w:t>甲方书面许可；</w:t>
      </w:r>
    </w:p>
    <w:p w:rsidR="008F31F0" w:rsidRPr="002B3CBC" w:rsidRDefault="00F4711D">
      <w:pPr>
        <w:spacing w:line="400" w:lineRule="exact"/>
        <w:rPr>
          <w:rFonts w:ascii="宋体"/>
          <w:color w:val="000000" w:themeColor="text1"/>
          <w:sz w:val="24"/>
        </w:rPr>
      </w:pPr>
      <w:r w:rsidRPr="002B3CBC">
        <w:rPr>
          <w:rFonts w:ascii="宋体" w:hint="eastAsia"/>
          <w:color w:val="000000" w:themeColor="text1"/>
          <w:sz w:val="24"/>
        </w:rPr>
        <w:tab/>
        <w:t>第三条  非保密信息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1.以下文件、资料和信息不属于保密信息：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（1）乙方从第三方获得的文件、资料和信息，并且该第三方同甲方不存在任何业务往来关系，也不存在任何协议或法律上的权利义务关系所产生的对甲方直接或间接的保密责任；</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（2）已经向公众公开的文件、资料和信息，但是该公开不是由乙方、乙方的负责人、雇员、合伙人和其他有关人员所造成的；</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lastRenderedPageBreak/>
        <w:t>（3）由乙方独立于本协议第一条确定的保密信息而自主开发出来的文件、资料和信息。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2．在下列情况下，乙方不应当被视为违反保密义务：</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（1）为了遵守法律上的要求或有关监管机构对于信息披露方面的规定所作的披露，但是乙方在披露前应当通知甲方；</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（2）经甲方书面同意进行的信息披露。</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第四条  法律程序</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依据有管辖权法院或监管机构在法律或监管程序上的要求，乙方或其任何雇员或代理人必须披露本协议第一条确定的保密信息的，则乙方应当在法律许可的条件下立即采取下列措施：</w:t>
      </w:r>
    </w:p>
    <w:p w:rsidR="008F31F0" w:rsidRPr="002B3CBC" w:rsidRDefault="00F4711D">
      <w:pPr>
        <w:spacing w:line="400" w:lineRule="exact"/>
        <w:rPr>
          <w:rFonts w:ascii="宋体"/>
          <w:color w:val="000000" w:themeColor="text1"/>
          <w:sz w:val="24"/>
        </w:rPr>
      </w:pPr>
      <w:r w:rsidRPr="002B3CBC">
        <w:rPr>
          <w:rFonts w:ascii="宋体" w:hint="eastAsia"/>
          <w:color w:val="000000" w:themeColor="text1"/>
          <w:sz w:val="24"/>
        </w:rPr>
        <w:t xml:space="preserve">     （1）在最短时间内将这种法律程序或规定的要求及其内容和背景情况通知甲方，就其是否应该采取其认为明智的合法步骤征求甲方的意见；</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（2）采取一切合理措施支持甲方就这种法律程序或规定的要求进行抗辩并且在披露前采取其它合理措施保护甲方的权利；</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（3）如果信息披露是法律或监管机构所要求的或者甲方同意乙方披露的，则乙方应当仅仅提供法律或监管机构要求乙方必须提供的那部分保密信息。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第五条 保密期限</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本协议是为防止甲方的保密信息被泄露而制定，乙方的保密义务不因双方合作项目的终止而免除。</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第六条  违约责任</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下列情形构成乙方的违约，乙方应向甲方承担全部直接损失(包括但不限于因乙方</w:t>
      </w:r>
      <w:proofErr w:type="gramStart"/>
      <w:r w:rsidRPr="002B3CBC">
        <w:rPr>
          <w:rFonts w:ascii="宋体" w:hint="eastAsia"/>
          <w:color w:val="000000" w:themeColor="text1"/>
          <w:sz w:val="24"/>
        </w:rPr>
        <w:t>违</w:t>
      </w:r>
      <w:proofErr w:type="gramEnd"/>
    </w:p>
    <w:p w:rsidR="008F31F0" w:rsidRPr="002B3CBC" w:rsidRDefault="00F4711D">
      <w:pPr>
        <w:spacing w:line="400" w:lineRule="exact"/>
        <w:rPr>
          <w:rFonts w:ascii="宋体"/>
          <w:color w:val="000000" w:themeColor="text1"/>
          <w:sz w:val="24"/>
        </w:rPr>
      </w:pPr>
      <w:r w:rsidRPr="002B3CBC">
        <w:rPr>
          <w:rFonts w:ascii="宋体" w:hint="eastAsia"/>
          <w:color w:val="000000" w:themeColor="text1"/>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（1）负有保密义务的乙方、乙方的负责人、董事、职员、雇员、代理人或顾问，未经甲方书面许可或授权而向任何第三方披露保密信息；</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（2）负有保密义务的乙方、乙方的负责人、董事、职员、雇员、代理人或顾问，未经甲方书面许可或授权将保密信息用于与实施本项目无关的其他用途或目的；</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（3）乙方违反本协议的其他约定。</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第七条  争议解决和法律适用</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本协议在履行过程中发生争议，双方应当首先通过友好协商解决。当</w:t>
      </w:r>
      <w:proofErr w:type="gramStart"/>
      <w:r w:rsidRPr="002B3CBC">
        <w:rPr>
          <w:rFonts w:ascii="宋体" w:hint="eastAsia"/>
          <w:color w:val="000000" w:themeColor="text1"/>
          <w:sz w:val="24"/>
        </w:rPr>
        <w:t>一</w:t>
      </w:r>
      <w:proofErr w:type="gramEnd"/>
      <w:r w:rsidRPr="002B3CBC">
        <w:rPr>
          <w:rFonts w:ascii="宋体" w:hint="eastAsia"/>
          <w:color w:val="000000" w:themeColor="text1"/>
          <w:sz w:val="24"/>
        </w:rPr>
        <w:t>方向</w:t>
      </w:r>
      <w:r w:rsidRPr="002B3CBC">
        <w:rPr>
          <w:rFonts w:ascii="宋体" w:hint="eastAsia"/>
          <w:color w:val="000000" w:themeColor="text1"/>
          <w:sz w:val="24"/>
        </w:rPr>
        <w:lastRenderedPageBreak/>
        <w:t>另一方发出书面协商通知，协商应立即开始，如在书面协商通知发出后30日内争议仍无法得到解决， 由甲方所在地的人民法院管辖。</w:t>
      </w:r>
    </w:p>
    <w:p w:rsidR="008F31F0" w:rsidRPr="002B3CBC" w:rsidRDefault="00F4711D">
      <w:pPr>
        <w:spacing w:line="400" w:lineRule="exact"/>
        <w:rPr>
          <w:rFonts w:ascii="宋体"/>
          <w:color w:val="000000" w:themeColor="text1"/>
          <w:sz w:val="24"/>
        </w:rPr>
      </w:pPr>
      <w:r w:rsidRPr="002B3CBC">
        <w:rPr>
          <w:rFonts w:ascii="宋体" w:hint="eastAsia"/>
          <w:color w:val="000000" w:themeColor="text1"/>
          <w:sz w:val="24"/>
        </w:rPr>
        <w:tab/>
        <w:t>本协议适用中华人民共和国法律。</w:t>
      </w:r>
    </w:p>
    <w:p w:rsidR="008F31F0" w:rsidRPr="002B3CBC" w:rsidRDefault="00F4711D">
      <w:pPr>
        <w:spacing w:line="400" w:lineRule="exact"/>
        <w:ind w:firstLineChars="200" w:firstLine="480"/>
        <w:rPr>
          <w:rFonts w:ascii="宋体"/>
          <w:color w:val="000000" w:themeColor="text1"/>
          <w:sz w:val="24"/>
        </w:rPr>
      </w:pPr>
      <w:r w:rsidRPr="002B3CBC">
        <w:rPr>
          <w:rFonts w:ascii="宋体" w:hint="eastAsia"/>
          <w:color w:val="000000" w:themeColor="text1"/>
          <w:sz w:val="24"/>
        </w:rPr>
        <w:t>第八条  协议的效力</w:t>
      </w:r>
    </w:p>
    <w:p w:rsidR="008F31F0" w:rsidRPr="002B3CBC" w:rsidRDefault="00F4711D">
      <w:pPr>
        <w:spacing w:line="400" w:lineRule="exact"/>
        <w:rPr>
          <w:rFonts w:ascii="宋体"/>
          <w:color w:val="000000" w:themeColor="text1"/>
          <w:sz w:val="24"/>
        </w:rPr>
      </w:pPr>
      <w:r w:rsidRPr="002B3CBC">
        <w:rPr>
          <w:rFonts w:ascii="宋体" w:hint="eastAsia"/>
          <w:color w:val="000000" w:themeColor="text1"/>
          <w:sz w:val="24"/>
        </w:rPr>
        <w:tab/>
        <w:t>本协议一式伍份，甲方执叁份，乙方执贰份，具有同等效力。本协议经双方均盖章之日生效。</w:t>
      </w:r>
    </w:p>
    <w:p w:rsidR="008F31F0" w:rsidRPr="002B3CBC" w:rsidRDefault="008F31F0">
      <w:pPr>
        <w:widowControl/>
        <w:jc w:val="left"/>
        <w:rPr>
          <w:rFonts w:ascii="宋体"/>
          <w:color w:val="000000" w:themeColor="text1"/>
          <w:sz w:val="24"/>
        </w:rPr>
      </w:pPr>
    </w:p>
    <w:p w:rsidR="008F31F0" w:rsidRPr="002B3CBC" w:rsidRDefault="008F31F0">
      <w:pPr>
        <w:widowControl/>
        <w:jc w:val="left"/>
        <w:rPr>
          <w:rFonts w:ascii="宋体"/>
          <w:b/>
          <w:color w:val="000000" w:themeColor="text1"/>
        </w:rPr>
      </w:pPr>
    </w:p>
    <w:p w:rsidR="008F31F0" w:rsidRPr="002B3CBC" w:rsidRDefault="00F4711D">
      <w:pPr>
        <w:spacing w:line="500" w:lineRule="exact"/>
        <w:rPr>
          <w:rFonts w:ascii="宋体" w:hAnsi="宋体" w:cs="宋体"/>
          <w:color w:val="000000" w:themeColor="text1"/>
          <w:sz w:val="24"/>
        </w:rPr>
      </w:pPr>
      <w:r w:rsidRPr="002B3CBC">
        <w:rPr>
          <w:rFonts w:ascii="宋体" w:hAnsi="宋体" w:cs="宋体" w:hint="eastAsia"/>
          <w:color w:val="000000" w:themeColor="text1"/>
          <w:sz w:val="24"/>
        </w:rPr>
        <w:t xml:space="preserve">甲方：江苏昆山农村商业银行        乙方：                             </w:t>
      </w:r>
    </w:p>
    <w:p w:rsidR="008F31F0" w:rsidRPr="002B3CBC" w:rsidRDefault="00F4711D">
      <w:pPr>
        <w:spacing w:line="500" w:lineRule="exact"/>
        <w:ind w:firstLineChars="495" w:firstLine="1188"/>
        <w:rPr>
          <w:rFonts w:ascii="宋体" w:hAnsi="宋体"/>
          <w:color w:val="000000" w:themeColor="text1"/>
          <w:sz w:val="24"/>
        </w:rPr>
      </w:pPr>
      <w:r w:rsidRPr="002B3CBC">
        <w:rPr>
          <w:rFonts w:ascii="宋体" w:hAnsi="宋体" w:cs="宋体" w:hint="eastAsia"/>
          <w:color w:val="000000" w:themeColor="text1"/>
          <w:sz w:val="24"/>
        </w:rPr>
        <w:t>股份有限公司</w:t>
      </w:r>
      <w:r w:rsidRPr="002B3CBC">
        <w:rPr>
          <w:rFonts w:ascii="宋体" w:hAnsi="宋体" w:cs="宋体" w:hint="eastAsia"/>
          <w:color w:val="000000" w:themeColor="text1"/>
          <w:sz w:val="24"/>
        </w:rPr>
        <w:tab/>
      </w:r>
      <w:r w:rsidRPr="002B3CBC">
        <w:rPr>
          <w:rFonts w:ascii="宋体" w:hAnsi="宋体" w:cs="宋体" w:hint="eastAsia"/>
          <w:color w:val="000000" w:themeColor="text1"/>
          <w:sz w:val="24"/>
        </w:rPr>
        <w:tab/>
        <w:t xml:space="preserve">  </w:t>
      </w:r>
      <w:r w:rsidRPr="002B3CBC">
        <w:rPr>
          <w:rFonts w:ascii="宋体" w:hAnsi="宋体" w:cs="宋体" w:hint="eastAsia"/>
          <w:color w:val="000000" w:themeColor="text1"/>
          <w:sz w:val="24"/>
        </w:rPr>
        <w:tab/>
      </w:r>
      <w:r w:rsidRPr="002B3CBC">
        <w:rPr>
          <w:rFonts w:ascii="宋体" w:hAnsi="宋体" w:cs="宋体" w:hint="eastAsia"/>
          <w:color w:val="000000" w:themeColor="text1"/>
          <w:sz w:val="24"/>
        </w:rPr>
        <w:tab/>
        <w:t xml:space="preserve">          </w:t>
      </w:r>
    </w:p>
    <w:p w:rsidR="008F31F0" w:rsidRPr="002B3CBC" w:rsidRDefault="00F4711D">
      <w:pPr>
        <w:spacing w:line="360" w:lineRule="auto"/>
        <w:ind w:firstLineChars="250" w:firstLine="600"/>
        <w:rPr>
          <w:rFonts w:ascii="宋体" w:hAnsi="宋体"/>
          <w:color w:val="000000" w:themeColor="text1"/>
          <w:sz w:val="24"/>
        </w:rPr>
      </w:pPr>
      <w:r w:rsidRPr="002B3CBC">
        <w:rPr>
          <w:rFonts w:ascii="宋体" w:hAnsi="宋体" w:hint="eastAsia"/>
          <w:color w:val="000000" w:themeColor="text1"/>
          <w:sz w:val="24"/>
        </w:rPr>
        <w:t xml:space="preserve">                   </w:t>
      </w:r>
      <w:r w:rsidRPr="002B3CBC">
        <w:rPr>
          <w:rFonts w:ascii="宋体" w:hAnsi="宋体"/>
          <w:color w:val="000000" w:themeColor="text1"/>
          <w:sz w:val="24"/>
        </w:rPr>
        <w:t xml:space="preserve">         </w:t>
      </w:r>
      <w:r w:rsidRPr="002B3CBC">
        <w:rPr>
          <w:rFonts w:ascii="宋体" w:hAnsi="宋体" w:hint="eastAsia"/>
          <w:color w:val="000000" w:themeColor="text1"/>
          <w:sz w:val="24"/>
        </w:rPr>
        <w:t xml:space="preserve">  法定代表人/有权签署人：        </w:t>
      </w:r>
    </w:p>
    <w:p w:rsidR="008F31F0" w:rsidRPr="002B3CBC" w:rsidRDefault="00F4711D">
      <w:pPr>
        <w:spacing w:line="360" w:lineRule="auto"/>
        <w:rPr>
          <w:rFonts w:ascii="宋体" w:hAnsi="宋体"/>
          <w:color w:val="000000" w:themeColor="text1"/>
          <w:sz w:val="24"/>
        </w:rPr>
      </w:pPr>
      <w:r w:rsidRPr="002B3CBC">
        <w:rPr>
          <w:rFonts w:ascii="宋体" w:hAnsi="宋体" w:hint="eastAsia"/>
          <w:color w:val="000000" w:themeColor="text1"/>
          <w:sz w:val="24"/>
        </w:rPr>
        <w:t xml:space="preserve">                                     （签名或盖章）</w:t>
      </w:r>
    </w:p>
    <w:p w:rsidR="008F31F0" w:rsidRPr="002B3CBC" w:rsidRDefault="008F31F0">
      <w:pPr>
        <w:spacing w:line="360" w:lineRule="auto"/>
        <w:rPr>
          <w:rFonts w:ascii="宋体" w:hAnsi="宋体"/>
          <w:color w:val="000000" w:themeColor="text1"/>
          <w:sz w:val="24"/>
        </w:rPr>
      </w:pPr>
    </w:p>
    <w:p w:rsidR="008F31F0" w:rsidRPr="002B3CBC" w:rsidRDefault="00F4711D">
      <w:pPr>
        <w:spacing w:line="360" w:lineRule="auto"/>
        <w:rPr>
          <w:rFonts w:ascii="宋体" w:hAnsi="宋体"/>
          <w:color w:val="000000" w:themeColor="text1"/>
          <w:sz w:val="24"/>
        </w:rPr>
      </w:pPr>
      <w:r w:rsidRPr="002B3CBC">
        <w:rPr>
          <w:rFonts w:ascii="宋体" w:hAnsi="宋体" w:hint="eastAsia"/>
          <w:color w:val="000000" w:themeColor="text1"/>
          <w:sz w:val="24"/>
        </w:rPr>
        <w:t>日期：    年   月  日                       日期：    年   月  日</w:t>
      </w:r>
    </w:p>
    <w:p w:rsidR="008F31F0" w:rsidRPr="002B3CBC" w:rsidRDefault="008F31F0">
      <w:pPr>
        <w:widowControl/>
        <w:jc w:val="left"/>
        <w:rPr>
          <w:rFonts w:ascii="宋体"/>
          <w:b/>
          <w:color w:val="000000" w:themeColor="text1"/>
        </w:rPr>
        <w:sectPr w:rsidR="008F31F0" w:rsidRPr="002B3CBC">
          <w:pgSz w:w="11906" w:h="16838"/>
          <w:pgMar w:top="1440" w:right="1800" w:bottom="1440" w:left="1800" w:header="851" w:footer="992" w:gutter="0"/>
          <w:cols w:space="425"/>
          <w:docGrid w:type="lines" w:linePitch="312"/>
        </w:sectPr>
      </w:pPr>
    </w:p>
    <w:p w:rsidR="008F31F0" w:rsidRPr="002B3CBC" w:rsidRDefault="00F4711D">
      <w:pPr>
        <w:pStyle w:val="2"/>
        <w:tabs>
          <w:tab w:val="left" w:pos="720"/>
        </w:tabs>
        <w:spacing w:before="0" w:after="0" w:line="360" w:lineRule="auto"/>
        <w:ind w:left="720" w:hanging="720"/>
        <w:rPr>
          <w:rFonts w:ascii="宋体" w:eastAsia="宋体" w:hAnsi="宋体"/>
          <w:color w:val="000000" w:themeColor="text1"/>
          <w:sz w:val="24"/>
        </w:rPr>
      </w:pPr>
      <w:bookmarkStart w:id="39" w:name="_Toc3315"/>
      <w:r w:rsidRPr="002B3CBC">
        <w:rPr>
          <w:rFonts w:ascii="宋体" w:eastAsia="宋体" w:hAnsi="宋体" w:hint="eastAsia"/>
          <w:color w:val="000000" w:themeColor="text1"/>
          <w:sz w:val="24"/>
        </w:rPr>
        <w:lastRenderedPageBreak/>
        <w:t>附件三：</w:t>
      </w:r>
      <w:proofErr w:type="gramStart"/>
      <w:r w:rsidRPr="002B3CBC">
        <w:rPr>
          <w:rFonts w:ascii="宋体" w:eastAsia="宋体" w:hAnsi="宋体" w:hint="eastAsia"/>
          <w:color w:val="000000" w:themeColor="text1"/>
          <w:sz w:val="24"/>
        </w:rPr>
        <w:t>设备维保服务</w:t>
      </w:r>
      <w:proofErr w:type="gramEnd"/>
      <w:r w:rsidRPr="002B3CBC">
        <w:rPr>
          <w:rFonts w:ascii="宋体" w:eastAsia="宋体" w:hAnsi="宋体" w:hint="eastAsia"/>
          <w:color w:val="000000" w:themeColor="text1"/>
          <w:sz w:val="24"/>
        </w:rPr>
        <w:t>内容</w:t>
      </w:r>
      <w:r w:rsidRPr="002B3CBC">
        <w:rPr>
          <w:rFonts w:ascii="宋体" w:eastAsia="宋体" w:hAnsi="宋体"/>
          <w:noProof/>
          <w:color w:val="000000" w:themeColor="text1"/>
          <w:sz w:val="24"/>
        </w:rPr>
        <mc:AlternateContent>
          <mc:Choice Requires="wps">
            <w:drawing>
              <wp:anchor distT="0" distB="0" distL="114300" distR="114300" simplePos="0" relativeHeight="251659264" behindDoc="0" locked="1" layoutInCell="1" allowOverlap="1" wp14:anchorId="670525DB" wp14:editId="4B8A3AE5">
                <wp:simplePos x="0" y="0"/>
                <wp:positionH relativeFrom="column">
                  <wp:posOffset>0</wp:posOffset>
                </wp:positionH>
                <wp:positionV relativeFrom="paragraph">
                  <wp:posOffset>0</wp:posOffset>
                </wp:positionV>
                <wp:extent cx="635" cy="635"/>
                <wp:effectExtent l="0" t="0" r="0" b="0"/>
                <wp:wrapNone/>
                <wp:docPr id="1" name="DtsShapeName" descr="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B3JgL9AAAAD/AAAADwAAAAAAAAABACAAAAAiAAAAZHJzL2Rvd25yZXYu&#10;eG1sUEsBAhQAFAAAAAgAh07iQEjNS38hBQAAVhYAAA4AAAAAAAAAAQAgAAAAHw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0,0,0,0"/>
                <v:fill on="t" focussize="0,0"/>
                <v:stroke color="#000000" miterlimit="8" joinstyle="miter"/>
                <v:imagedata o:title=""/>
                <o:lock v:ext="edit" aspectratio="f"/>
                <w10:anchorlock/>
              </v:shape>
            </w:pict>
          </mc:Fallback>
        </mc:AlternateContent>
      </w:r>
      <w:bookmarkEnd w:id="39"/>
    </w:p>
    <w:p w:rsidR="008F31F0" w:rsidRPr="002B3CBC" w:rsidRDefault="00F4711D">
      <w:pPr>
        <w:widowControl/>
        <w:jc w:val="left"/>
        <w:rPr>
          <w:rFonts w:ascii="宋体"/>
          <w:color w:val="000000" w:themeColor="text1"/>
        </w:rPr>
      </w:pPr>
      <w:r w:rsidRPr="002B3CBC">
        <w:rPr>
          <w:rFonts w:ascii="宋体" w:hint="eastAsia"/>
          <w:color w:val="000000" w:themeColor="text1"/>
        </w:rPr>
        <w:t xml:space="preserve"> </w:t>
      </w: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8F31F0">
      <w:pPr>
        <w:widowControl/>
        <w:jc w:val="left"/>
        <w:rPr>
          <w:rFonts w:ascii="仿宋_GB2312" w:eastAsia="仿宋_GB2312"/>
          <w:color w:val="000000" w:themeColor="text1"/>
          <w:sz w:val="28"/>
          <w:szCs w:val="28"/>
        </w:rPr>
      </w:pPr>
    </w:p>
    <w:p w:rsidR="008F31F0" w:rsidRPr="002B3CBC" w:rsidRDefault="00F4711D">
      <w:pPr>
        <w:snapToGrid w:val="0"/>
        <w:spacing w:line="520" w:lineRule="exact"/>
        <w:outlineLvl w:val="1"/>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lastRenderedPageBreak/>
        <w:t>附件6：《供应商反腐败/反贿赂承诺书》</w:t>
      </w:r>
    </w:p>
    <w:p w:rsidR="008F31F0" w:rsidRPr="002B3CBC" w:rsidRDefault="00F4711D">
      <w:pPr>
        <w:spacing w:line="520" w:lineRule="exact"/>
        <w:jc w:val="center"/>
        <w:rPr>
          <w:rFonts w:ascii="仿宋_GB2312" w:eastAsia="仿宋_GB2312" w:hAnsi="仿宋"/>
          <w:color w:val="000000" w:themeColor="text1"/>
          <w:sz w:val="28"/>
          <w:szCs w:val="28"/>
        </w:rPr>
      </w:pPr>
      <w:r w:rsidRPr="002B3CBC">
        <w:rPr>
          <w:rFonts w:ascii="仿宋_GB2312" w:eastAsia="仿宋_GB2312" w:hAnsi="仿宋" w:hint="eastAsia"/>
          <w:color w:val="000000" w:themeColor="text1"/>
          <w:sz w:val="28"/>
          <w:szCs w:val="28"/>
        </w:rPr>
        <w:t>供应商反腐败/反贿赂承诺书</w:t>
      </w:r>
    </w:p>
    <w:p w:rsidR="008F31F0" w:rsidRPr="002B3CBC" w:rsidRDefault="00F4711D">
      <w:pPr>
        <w:spacing w:line="520" w:lineRule="exac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江苏昆山农村商业银行股份有限公司：</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3、本公司决不向贵行工作人员提供宴请、联谊活动、度假、旅游，以及到营业性娱乐场所消费。</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4、本公司决不为贵行工作人员安排工作，以及支付应由其个人自付的各种费用。</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5、若本公司发现贵行工作人员有违反</w:t>
      </w:r>
      <w:proofErr w:type="gramStart"/>
      <w:r w:rsidRPr="002B3CBC">
        <w:rPr>
          <w:rFonts w:ascii="仿宋_GB2312" w:eastAsia="仿宋_GB2312" w:hAnsi="宋体" w:hint="eastAsia"/>
          <w:color w:val="000000" w:themeColor="text1"/>
          <w:sz w:val="28"/>
          <w:szCs w:val="28"/>
        </w:rPr>
        <w:t>本承诺书行为</w:t>
      </w:r>
      <w:proofErr w:type="gramEnd"/>
      <w:r w:rsidRPr="002B3CBC">
        <w:rPr>
          <w:rFonts w:ascii="仿宋_GB2312" w:eastAsia="仿宋_GB2312" w:hAnsi="宋体" w:hint="eastAsia"/>
          <w:color w:val="000000" w:themeColor="text1"/>
          <w:sz w:val="28"/>
          <w:szCs w:val="28"/>
        </w:rPr>
        <w:t>倾向的，应及时提醒纠正并向贵行监督管理部门举报。</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6、如发现本公司违反承诺，经贵行监督管理部门认定违规事实后，按照下列规定进行处罚。</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（1）同意按照合作项目合同总金额的5%支付违约金。</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（2）同意贵行解除相关合同，由此造成贵行的损失概由本公司完全承担并赔偿。</w:t>
      </w:r>
    </w:p>
    <w:p w:rsidR="008F31F0" w:rsidRPr="002B3CBC" w:rsidRDefault="00F4711D">
      <w:pPr>
        <w:spacing w:line="520" w:lineRule="exact"/>
        <w:ind w:firstLineChars="200" w:firstLine="560"/>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（3）承担由此产生的全部法律责任。</w:t>
      </w:r>
    </w:p>
    <w:p w:rsidR="008F31F0" w:rsidRPr="002B3CBC" w:rsidRDefault="00F4711D">
      <w:pPr>
        <w:spacing w:line="520" w:lineRule="exact"/>
        <w:ind w:firstLine="600"/>
        <w:jc w:val="righ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（公司加盖公章）</w:t>
      </w:r>
    </w:p>
    <w:p w:rsidR="008F31F0" w:rsidRPr="002B3CBC" w:rsidRDefault="00F4711D">
      <w:pPr>
        <w:spacing w:line="520" w:lineRule="exact"/>
        <w:ind w:firstLine="600"/>
        <w:jc w:val="right"/>
        <w:rPr>
          <w:rFonts w:ascii="仿宋_GB2312" w:eastAsia="仿宋_GB2312" w:hAnsi="宋体"/>
          <w:color w:val="000000" w:themeColor="text1"/>
          <w:sz w:val="28"/>
          <w:szCs w:val="28"/>
        </w:rPr>
      </w:pPr>
      <w:r w:rsidRPr="002B3CBC">
        <w:rPr>
          <w:rFonts w:ascii="仿宋_GB2312" w:eastAsia="仿宋_GB2312" w:hAnsi="宋体" w:hint="eastAsia"/>
          <w:color w:val="000000" w:themeColor="text1"/>
          <w:sz w:val="28"/>
          <w:szCs w:val="28"/>
        </w:rPr>
        <w:t xml:space="preserve">法定代表人/有权签署人（签名或盖章）：           </w:t>
      </w:r>
    </w:p>
    <w:p w:rsidR="008F31F0" w:rsidRPr="002B3CBC" w:rsidRDefault="00F4711D" w:rsidP="00C13AB6">
      <w:pPr>
        <w:spacing w:line="520" w:lineRule="exact"/>
        <w:ind w:right="420" w:firstLineChars="2550" w:firstLine="7140"/>
        <w:rPr>
          <w:color w:val="000000" w:themeColor="text1"/>
        </w:rPr>
      </w:pPr>
      <w:r w:rsidRPr="002B3CBC">
        <w:rPr>
          <w:rFonts w:ascii="仿宋_GB2312" w:eastAsia="仿宋_GB2312" w:hAnsi="宋体" w:hint="eastAsia"/>
          <w:color w:val="000000" w:themeColor="text1"/>
          <w:sz w:val="28"/>
          <w:szCs w:val="28"/>
        </w:rPr>
        <w:t>日期：</w:t>
      </w:r>
    </w:p>
    <w:sectPr w:rsidR="008F31F0" w:rsidRPr="002B3CBC">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F5" w:rsidRDefault="003F0DF5">
      <w:r>
        <w:separator/>
      </w:r>
    </w:p>
  </w:endnote>
  <w:endnote w:type="continuationSeparator" w:id="0">
    <w:p w:rsidR="003F0DF5" w:rsidRDefault="003F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sdtPr>
    <w:sdtEndPr/>
    <w:sdtContent>
      <w:sdt>
        <w:sdtPr>
          <w:id w:val="-1669238322"/>
        </w:sdtPr>
        <w:sdtEndPr/>
        <w:sdtContent>
          <w:p w:rsidR="00F4711D" w:rsidRDefault="00F4711D">
            <w:pPr>
              <w:pStyle w:val="a9"/>
              <w:jc w:val="center"/>
            </w:pPr>
            <w:r>
              <w:rPr>
                <w:b/>
                <w:bCs/>
                <w:sz w:val="24"/>
                <w:szCs w:val="24"/>
              </w:rPr>
              <w:fldChar w:fldCharType="begin"/>
            </w:r>
            <w:r>
              <w:rPr>
                <w:b/>
                <w:bCs/>
              </w:rPr>
              <w:instrText>PAGE</w:instrText>
            </w:r>
            <w:r>
              <w:rPr>
                <w:b/>
                <w:bCs/>
                <w:sz w:val="24"/>
                <w:szCs w:val="24"/>
              </w:rPr>
              <w:fldChar w:fldCharType="separate"/>
            </w:r>
            <w:r w:rsidR="00635E5A">
              <w:rPr>
                <w:b/>
                <w:bCs/>
                <w:noProof/>
              </w:rPr>
              <w:t>43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35E5A">
              <w:rPr>
                <w:b/>
                <w:bCs/>
                <w:noProof/>
              </w:rPr>
              <w:t>43</w:t>
            </w:r>
            <w:r>
              <w:rPr>
                <w:b/>
                <w:bCs/>
                <w:sz w:val="24"/>
                <w:szCs w:val="24"/>
              </w:rPr>
              <w:fldChar w:fldCharType="end"/>
            </w:r>
          </w:p>
        </w:sdtContent>
      </w:sdt>
    </w:sdtContent>
  </w:sdt>
  <w:p w:rsidR="00F4711D" w:rsidRDefault="00F4711D">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F5" w:rsidRDefault="003F0DF5">
      <w:r>
        <w:separator/>
      </w:r>
    </w:p>
  </w:footnote>
  <w:footnote w:type="continuationSeparator" w:id="0">
    <w:p w:rsidR="003F0DF5" w:rsidRDefault="003F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11D" w:rsidRDefault="00F4711D">
    <w:pPr>
      <w:pStyle w:val="aa"/>
      <w:jc w:val="left"/>
    </w:pPr>
    <w:r>
      <w:rPr>
        <w:noProof/>
      </w:rPr>
      <w:drawing>
        <wp:inline distT="0" distB="0" distL="0" distR="0" wp14:anchorId="78B6AE36" wp14:editId="1346382B">
          <wp:extent cx="1466850" cy="348615"/>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roofErr w:type="gramStart"/>
    <w:r>
      <w:rPr>
        <w:rFonts w:hint="eastAsia"/>
      </w:rPr>
      <w:t>2025  V1.0</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nsid w:val="5279BCCF"/>
    <w:multiLevelType w:val="singleLevel"/>
    <w:tmpl w:val="5279BCCF"/>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6C5"/>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B3CBC"/>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3F0DF5"/>
    <w:rsid w:val="00403DF3"/>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2102"/>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1AFC"/>
    <w:rsid w:val="00633D07"/>
    <w:rsid w:val="00635E5A"/>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03ABB"/>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8F31F0"/>
    <w:rsid w:val="00911899"/>
    <w:rsid w:val="00914188"/>
    <w:rsid w:val="00915BB1"/>
    <w:rsid w:val="00926710"/>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13AB6"/>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250C"/>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0BB1"/>
    <w:rsid w:val="00E56E6E"/>
    <w:rsid w:val="00E82D36"/>
    <w:rsid w:val="00E85FAF"/>
    <w:rsid w:val="00E967C4"/>
    <w:rsid w:val="00EA5221"/>
    <w:rsid w:val="00EC6CE4"/>
    <w:rsid w:val="00EE0BEB"/>
    <w:rsid w:val="00EE4254"/>
    <w:rsid w:val="00EF4CCE"/>
    <w:rsid w:val="00EF70E4"/>
    <w:rsid w:val="00F04025"/>
    <w:rsid w:val="00F12ED9"/>
    <w:rsid w:val="00F4711D"/>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02122C4B"/>
    <w:rsid w:val="04561706"/>
    <w:rsid w:val="04F56ACF"/>
    <w:rsid w:val="05EB66C4"/>
    <w:rsid w:val="073267E9"/>
    <w:rsid w:val="0C39369B"/>
    <w:rsid w:val="11B27541"/>
    <w:rsid w:val="173619DD"/>
    <w:rsid w:val="178028D4"/>
    <w:rsid w:val="1AE300B4"/>
    <w:rsid w:val="20F60C21"/>
    <w:rsid w:val="23A14082"/>
    <w:rsid w:val="26B03985"/>
    <w:rsid w:val="29626771"/>
    <w:rsid w:val="2C0D22CD"/>
    <w:rsid w:val="2CF241A1"/>
    <w:rsid w:val="2D1E7710"/>
    <w:rsid w:val="2F26688E"/>
    <w:rsid w:val="30586E35"/>
    <w:rsid w:val="334A2063"/>
    <w:rsid w:val="33CF46BF"/>
    <w:rsid w:val="34725B9A"/>
    <w:rsid w:val="34C74FC3"/>
    <w:rsid w:val="351145F0"/>
    <w:rsid w:val="38693C8A"/>
    <w:rsid w:val="38E7059D"/>
    <w:rsid w:val="398029E4"/>
    <w:rsid w:val="3E3F6B1A"/>
    <w:rsid w:val="41503DA4"/>
    <w:rsid w:val="42BD1E37"/>
    <w:rsid w:val="48C368D9"/>
    <w:rsid w:val="49282B00"/>
    <w:rsid w:val="514D3272"/>
    <w:rsid w:val="527A02DF"/>
    <w:rsid w:val="54061AC8"/>
    <w:rsid w:val="5524508F"/>
    <w:rsid w:val="55B07AA1"/>
    <w:rsid w:val="56A8195B"/>
    <w:rsid w:val="592E6572"/>
    <w:rsid w:val="5AA51EA0"/>
    <w:rsid w:val="5B841BAE"/>
    <w:rsid w:val="5CDA12A8"/>
    <w:rsid w:val="603923CB"/>
    <w:rsid w:val="60BB6C4C"/>
    <w:rsid w:val="614B35CB"/>
    <w:rsid w:val="62437ED2"/>
    <w:rsid w:val="62F72908"/>
    <w:rsid w:val="6F603DF0"/>
    <w:rsid w:val="6F665D41"/>
    <w:rsid w:val="6FA94354"/>
    <w:rsid w:val="6FBB6E28"/>
    <w:rsid w:val="714162DA"/>
    <w:rsid w:val="734B5436"/>
    <w:rsid w:val="75120509"/>
    <w:rsid w:val="752746A2"/>
    <w:rsid w:val="75635FA7"/>
    <w:rsid w:val="76FB48C2"/>
    <w:rsid w:val="77F83C6D"/>
    <w:rsid w:val="781C3022"/>
    <w:rsid w:val="7911425C"/>
    <w:rsid w:val="7A4B1521"/>
    <w:rsid w:val="7AAC00DA"/>
    <w:rsid w:val="7D094C87"/>
    <w:rsid w:val="7D3127F3"/>
    <w:rsid w:val="7E101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43</Pages>
  <Words>3447</Words>
  <Characters>19652</Characters>
  <Application>Microsoft Office Word</Application>
  <DocSecurity>0</DocSecurity>
  <Lines>163</Lines>
  <Paragraphs>46</Paragraphs>
  <ScaleCrop>false</ScaleCrop>
  <Company>Microsoft</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36</cp:revision>
  <dcterms:created xsi:type="dcterms:W3CDTF">2023-12-26T05:21:00Z</dcterms:created>
  <dcterms:modified xsi:type="dcterms:W3CDTF">2025-05-29T04:55:00Z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FAAEB9BC7DD14AAE820100822ADAA54D</vt:lpwstr>
  </property>
</Properties>
</file>