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F95" w:rsidRPr="00273AF1" w:rsidRDefault="002F0AB8">
      <w:pPr>
        <w:tabs>
          <w:tab w:val="left" w:pos="8280"/>
        </w:tabs>
        <w:spacing w:line="360" w:lineRule="auto"/>
        <w:rPr>
          <w:rFonts w:ascii="黑体" w:eastAsia="黑体"/>
          <w:sz w:val="28"/>
          <w:szCs w:val="28"/>
        </w:rPr>
      </w:pPr>
      <w:r w:rsidRPr="00273AF1">
        <w:rPr>
          <w:rFonts w:ascii="黑体" w:eastAsia="黑体" w:hint="eastAsia"/>
          <w:sz w:val="28"/>
          <w:szCs w:val="28"/>
        </w:rPr>
        <w:t>招标编号：</w:t>
      </w:r>
      <w:r w:rsidR="00A4126B" w:rsidRPr="00273AF1">
        <w:rPr>
          <w:rFonts w:ascii="黑体" w:eastAsia="黑体"/>
          <w:sz w:val="28"/>
          <w:szCs w:val="28"/>
        </w:rPr>
        <w:t>KSRCBZB2024061</w:t>
      </w:r>
    </w:p>
    <w:p w:rsidR="00294F95" w:rsidRPr="00273AF1" w:rsidRDefault="00294F95">
      <w:pPr>
        <w:tabs>
          <w:tab w:val="left" w:pos="8280"/>
        </w:tabs>
        <w:spacing w:line="360" w:lineRule="auto"/>
        <w:rPr>
          <w:rFonts w:ascii="黑体" w:eastAsia="黑体"/>
          <w:b/>
          <w:sz w:val="28"/>
          <w:szCs w:val="28"/>
        </w:rPr>
      </w:pPr>
    </w:p>
    <w:p w:rsidR="00294F95" w:rsidRPr="00273AF1" w:rsidRDefault="00294F95">
      <w:pPr>
        <w:tabs>
          <w:tab w:val="left" w:pos="8280"/>
        </w:tabs>
        <w:spacing w:line="360" w:lineRule="auto"/>
        <w:rPr>
          <w:rFonts w:ascii="黑体" w:eastAsia="黑体"/>
          <w:b/>
          <w:sz w:val="28"/>
        </w:rPr>
      </w:pPr>
    </w:p>
    <w:p w:rsidR="00294F95" w:rsidRPr="00273AF1" w:rsidRDefault="00294F95">
      <w:pPr>
        <w:tabs>
          <w:tab w:val="left" w:pos="8280"/>
        </w:tabs>
        <w:spacing w:line="360" w:lineRule="auto"/>
        <w:rPr>
          <w:rFonts w:ascii="黑体" w:eastAsia="黑体"/>
          <w:b/>
          <w:sz w:val="28"/>
        </w:rPr>
      </w:pPr>
    </w:p>
    <w:p w:rsidR="00294F95" w:rsidRPr="00273AF1" w:rsidRDefault="00294F95">
      <w:pPr>
        <w:tabs>
          <w:tab w:val="left" w:pos="8280"/>
        </w:tabs>
        <w:spacing w:line="360" w:lineRule="auto"/>
        <w:rPr>
          <w:rFonts w:ascii="黑体" w:eastAsia="黑体"/>
          <w:b/>
          <w:sz w:val="28"/>
        </w:rPr>
      </w:pPr>
    </w:p>
    <w:p w:rsidR="00294F95" w:rsidRPr="00273AF1" w:rsidRDefault="00294F95">
      <w:pPr>
        <w:tabs>
          <w:tab w:val="left" w:pos="8280"/>
        </w:tabs>
        <w:spacing w:line="360" w:lineRule="auto"/>
        <w:rPr>
          <w:rFonts w:ascii="黑体" w:eastAsia="黑体"/>
          <w:b/>
          <w:sz w:val="28"/>
        </w:rPr>
      </w:pPr>
    </w:p>
    <w:p w:rsidR="00294F95" w:rsidRPr="00273AF1" w:rsidRDefault="00294F95">
      <w:pPr>
        <w:tabs>
          <w:tab w:val="left" w:pos="8280"/>
        </w:tabs>
        <w:spacing w:line="360" w:lineRule="auto"/>
        <w:rPr>
          <w:rFonts w:ascii="黑体" w:eastAsia="黑体"/>
          <w:b/>
          <w:sz w:val="28"/>
        </w:rPr>
      </w:pPr>
    </w:p>
    <w:p w:rsidR="00294F95" w:rsidRPr="00273AF1" w:rsidRDefault="00294F95">
      <w:pPr>
        <w:tabs>
          <w:tab w:val="left" w:pos="8280"/>
        </w:tabs>
        <w:spacing w:line="360" w:lineRule="auto"/>
        <w:rPr>
          <w:rFonts w:ascii="黑体" w:eastAsia="黑体"/>
          <w:b/>
          <w:sz w:val="28"/>
        </w:rPr>
      </w:pPr>
    </w:p>
    <w:p w:rsidR="00294F95" w:rsidRPr="00273AF1" w:rsidRDefault="002F0AB8">
      <w:pPr>
        <w:pStyle w:val="a0"/>
        <w:tabs>
          <w:tab w:val="left" w:pos="8280"/>
        </w:tabs>
        <w:spacing w:after="0" w:line="360" w:lineRule="auto"/>
        <w:jc w:val="center"/>
        <w:outlineLvl w:val="0"/>
        <w:rPr>
          <w:rFonts w:ascii="黑体" w:eastAsia="黑体"/>
          <w:color w:val="auto"/>
          <w:sz w:val="44"/>
        </w:rPr>
      </w:pPr>
      <w:r w:rsidRPr="00273AF1">
        <w:rPr>
          <w:rFonts w:ascii="黑体" w:eastAsia="黑体" w:hint="eastAsia"/>
          <w:color w:val="auto"/>
          <w:sz w:val="44"/>
        </w:rPr>
        <w:t>江苏</w:t>
      </w:r>
      <w:r w:rsidRPr="00273AF1">
        <w:rPr>
          <w:rFonts w:ascii="黑体" w:eastAsia="黑体"/>
          <w:color w:val="auto"/>
          <w:sz w:val="44"/>
        </w:rPr>
        <w:t>昆山农村商业银行</w:t>
      </w:r>
      <w:r w:rsidRPr="00273AF1">
        <w:rPr>
          <w:rFonts w:ascii="黑体" w:eastAsia="黑体" w:hint="eastAsia"/>
          <w:color w:val="auto"/>
          <w:sz w:val="44"/>
        </w:rPr>
        <w:t>股份有限公司</w:t>
      </w:r>
    </w:p>
    <w:p w:rsidR="00A4126B" w:rsidRPr="00273AF1" w:rsidRDefault="00A4126B" w:rsidP="00A4126B">
      <w:pPr>
        <w:jc w:val="center"/>
        <w:rPr>
          <w:rFonts w:ascii="黑体" w:eastAsia="黑体"/>
          <w:sz w:val="44"/>
        </w:rPr>
      </w:pPr>
      <w:r w:rsidRPr="00273AF1">
        <w:rPr>
          <w:rFonts w:ascii="黑体" w:eastAsia="黑体" w:hint="eastAsia"/>
          <w:sz w:val="44"/>
        </w:rPr>
        <w:t>网络设备框架协议采购</w:t>
      </w:r>
    </w:p>
    <w:p w:rsidR="00294F95" w:rsidRPr="00273AF1" w:rsidRDefault="002F0AB8">
      <w:pPr>
        <w:pStyle w:val="a0"/>
        <w:tabs>
          <w:tab w:val="left" w:pos="8280"/>
        </w:tabs>
        <w:spacing w:after="0" w:line="360" w:lineRule="auto"/>
        <w:jc w:val="center"/>
        <w:outlineLvl w:val="0"/>
        <w:rPr>
          <w:rFonts w:ascii="黑体" w:eastAsia="黑体"/>
          <w:color w:val="auto"/>
          <w:sz w:val="44"/>
        </w:rPr>
      </w:pPr>
      <w:r w:rsidRPr="00273AF1">
        <w:rPr>
          <w:rFonts w:ascii="黑体" w:eastAsia="黑体"/>
          <w:color w:val="auto"/>
          <w:sz w:val="44"/>
        </w:rPr>
        <w:t>招标书</w:t>
      </w:r>
    </w:p>
    <w:p w:rsidR="00294F95" w:rsidRPr="00273AF1" w:rsidRDefault="00294F95">
      <w:pPr>
        <w:tabs>
          <w:tab w:val="left" w:pos="8280"/>
        </w:tabs>
        <w:spacing w:line="360" w:lineRule="auto"/>
        <w:jc w:val="center"/>
        <w:rPr>
          <w:rFonts w:ascii="宋体"/>
          <w:b/>
          <w:sz w:val="48"/>
        </w:rPr>
      </w:pPr>
    </w:p>
    <w:p w:rsidR="00294F95" w:rsidRPr="00273AF1" w:rsidRDefault="00294F95">
      <w:pPr>
        <w:tabs>
          <w:tab w:val="left" w:pos="8280"/>
        </w:tabs>
        <w:spacing w:line="360" w:lineRule="auto"/>
        <w:jc w:val="center"/>
        <w:rPr>
          <w:sz w:val="48"/>
        </w:rPr>
      </w:pPr>
    </w:p>
    <w:p w:rsidR="00294F95" w:rsidRPr="00273AF1" w:rsidRDefault="00294F95">
      <w:pPr>
        <w:tabs>
          <w:tab w:val="left" w:pos="8280"/>
        </w:tabs>
        <w:spacing w:line="360" w:lineRule="auto"/>
        <w:jc w:val="center"/>
        <w:rPr>
          <w:sz w:val="48"/>
        </w:rPr>
      </w:pPr>
    </w:p>
    <w:p w:rsidR="00294F95" w:rsidRPr="00273AF1" w:rsidRDefault="00294F95">
      <w:pPr>
        <w:tabs>
          <w:tab w:val="left" w:pos="8280"/>
        </w:tabs>
        <w:spacing w:line="360" w:lineRule="auto"/>
        <w:jc w:val="center"/>
        <w:rPr>
          <w:sz w:val="48"/>
        </w:rPr>
      </w:pPr>
    </w:p>
    <w:p w:rsidR="00294F95" w:rsidRPr="00273AF1" w:rsidRDefault="00294F95">
      <w:pPr>
        <w:tabs>
          <w:tab w:val="left" w:pos="8280"/>
        </w:tabs>
        <w:spacing w:line="360" w:lineRule="auto"/>
        <w:jc w:val="center"/>
        <w:rPr>
          <w:sz w:val="48"/>
        </w:rPr>
      </w:pPr>
    </w:p>
    <w:p w:rsidR="00294F95" w:rsidRPr="00273AF1" w:rsidRDefault="00294F95">
      <w:pPr>
        <w:tabs>
          <w:tab w:val="left" w:pos="8280"/>
        </w:tabs>
        <w:spacing w:line="360" w:lineRule="auto"/>
        <w:jc w:val="center"/>
        <w:rPr>
          <w:sz w:val="48"/>
        </w:rPr>
      </w:pPr>
    </w:p>
    <w:p w:rsidR="00294F95" w:rsidRPr="00273AF1" w:rsidRDefault="00294F95">
      <w:pPr>
        <w:tabs>
          <w:tab w:val="left" w:pos="8280"/>
        </w:tabs>
        <w:spacing w:line="360" w:lineRule="auto"/>
        <w:jc w:val="center"/>
        <w:rPr>
          <w:sz w:val="48"/>
        </w:rPr>
      </w:pPr>
    </w:p>
    <w:p w:rsidR="00294F95" w:rsidRPr="00273AF1" w:rsidRDefault="00294F95">
      <w:pPr>
        <w:tabs>
          <w:tab w:val="left" w:pos="8280"/>
        </w:tabs>
        <w:spacing w:line="360" w:lineRule="auto"/>
        <w:jc w:val="center"/>
        <w:rPr>
          <w:sz w:val="48"/>
        </w:rPr>
      </w:pPr>
    </w:p>
    <w:p w:rsidR="00294F95" w:rsidRPr="00273AF1" w:rsidRDefault="00294F95">
      <w:pPr>
        <w:tabs>
          <w:tab w:val="left" w:pos="8280"/>
        </w:tabs>
        <w:spacing w:line="360" w:lineRule="auto"/>
        <w:jc w:val="center"/>
        <w:rPr>
          <w:sz w:val="48"/>
        </w:rPr>
      </w:pPr>
    </w:p>
    <w:p w:rsidR="00294F95" w:rsidRPr="00273AF1" w:rsidRDefault="002F0AB8">
      <w:pPr>
        <w:tabs>
          <w:tab w:val="left" w:pos="8280"/>
        </w:tabs>
        <w:spacing w:line="360" w:lineRule="auto"/>
        <w:jc w:val="center"/>
        <w:outlineLvl w:val="0"/>
        <w:rPr>
          <w:rFonts w:ascii="宋体" w:eastAsia="仿宋_GB2312"/>
          <w:sz w:val="28"/>
          <w:szCs w:val="28"/>
        </w:rPr>
      </w:pPr>
      <w:r w:rsidRPr="00273AF1">
        <w:rPr>
          <w:rFonts w:eastAsia="仿宋_GB2312" w:hint="eastAsia"/>
          <w:sz w:val="28"/>
          <w:szCs w:val="28"/>
        </w:rPr>
        <w:t>江苏昆山农村商业银行股份有限公司</w:t>
      </w:r>
    </w:p>
    <w:p w:rsidR="00294F95" w:rsidRPr="00273AF1" w:rsidRDefault="002F0AB8">
      <w:pPr>
        <w:pStyle w:val="a7"/>
        <w:tabs>
          <w:tab w:val="left" w:pos="8280"/>
        </w:tabs>
        <w:spacing w:line="360" w:lineRule="auto"/>
        <w:ind w:leftChars="0" w:left="0" w:firstLineChars="1150" w:firstLine="3220"/>
        <w:outlineLvl w:val="0"/>
        <w:rPr>
          <w:rFonts w:eastAsia="仿宋_GB2312"/>
          <w:szCs w:val="28"/>
        </w:rPr>
      </w:pPr>
      <w:r w:rsidRPr="00273AF1">
        <w:rPr>
          <w:rFonts w:eastAsia="仿宋_GB2312" w:hint="eastAsia"/>
          <w:szCs w:val="28"/>
        </w:rPr>
        <w:t>2024</w:t>
      </w:r>
      <w:r w:rsidRPr="00273AF1">
        <w:rPr>
          <w:rFonts w:eastAsia="仿宋_GB2312" w:hint="eastAsia"/>
          <w:szCs w:val="28"/>
        </w:rPr>
        <w:t>年</w:t>
      </w:r>
      <w:r w:rsidRPr="00273AF1">
        <w:rPr>
          <w:rFonts w:eastAsia="仿宋_GB2312" w:hint="eastAsia"/>
          <w:szCs w:val="28"/>
        </w:rPr>
        <w:t>11</w:t>
      </w:r>
      <w:r w:rsidRPr="00273AF1">
        <w:rPr>
          <w:rFonts w:eastAsia="仿宋_GB2312" w:hint="eastAsia"/>
          <w:szCs w:val="28"/>
        </w:rPr>
        <w:t>月</w:t>
      </w:r>
    </w:p>
    <w:p w:rsidR="00294F95" w:rsidRPr="00273AF1" w:rsidRDefault="002F0AB8">
      <w:pPr>
        <w:spacing w:line="360" w:lineRule="auto"/>
        <w:jc w:val="center"/>
        <w:rPr>
          <w:rFonts w:ascii="黑体" w:eastAsia="黑体"/>
          <w:sz w:val="32"/>
          <w:szCs w:val="32"/>
        </w:rPr>
      </w:pPr>
      <w:r w:rsidRPr="00273AF1">
        <w:br w:type="page"/>
      </w:r>
      <w:r w:rsidRPr="00273AF1">
        <w:rPr>
          <w:rFonts w:ascii="黑体" w:eastAsia="黑体" w:hint="eastAsia"/>
          <w:sz w:val="32"/>
          <w:szCs w:val="32"/>
        </w:rPr>
        <w:lastRenderedPageBreak/>
        <w:t>声</w:t>
      </w:r>
      <w:r w:rsidRPr="00273AF1">
        <w:rPr>
          <w:rFonts w:ascii="黑体" w:eastAsia="黑体" w:hint="eastAsia"/>
          <w:sz w:val="32"/>
          <w:szCs w:val="32"/>
        </w:rPr>
        <w:tab/>
      </w:r>
      <w:r w:rsidRPr="00273AF1">
        <w:rPr>
          <w:rFonts w:ascii="黑体" w:eastAsia="黑体" w:hint="eastAsia"/>
          <w:sz w:val="32"/>
          <w:szCs w:val="32"/>
        </w:rPr>
        <w:tab/>
        <w:t>明</w:t>
      </w:r>
    </w:p>
    <w:p w:rsidR="00294F95" w:rsidRPr="00273AF1" w:rsidRDefault="002F0AB8">
      <w:pPr>
        <w:spacing w:line="360" w:lineRule="auto"/>
        <w:ind w:firstLineChars="200" w:firstLine="560"/>
        <w:rPr>
          <w:rFonts w:ascii="仿宋_GB2312" w:eastAsia="仿宋_GB2312"/>
          <w:sz w:val="28"/>
          <w:szCs w:val="28"/>
        </w:rPr>
      </w:pPr>
      <w:r w:rsidRPr="00273AF1">
        <w:rPr>
          <w:rFonts w:ascii="仿宋_GB2312" w:eastAsia="仿宋_GB2312" w:hint="eastAsia"/>
          <w:sz w:val="28"/>
          <w:szCs w:val="28"/>
        </w:rPr>
        <w:t>本招标文件专用于江苏昆山农村商业银行股份有限公司本次采购</w:t>
      </w:r>
      <w:r w:rsidRPr="00273AF1">
        <w:rPr>
          <w:rFonts w:ascii="仿宋_GB2312" w:eastAsia="仿宋_GB2312" w:hint="eastAsia"/>
          <w:sz w:val="28"/>
          <w:szCs w:val="28"/>
          <w:u w:val="single"/>
        </w:rPr>
        <w:t>网络设备框架协议采购</w:t>
      </w:r>
      <w:r w:rsidRPr="00273AF1">
        <w:rPr>
          <w:rFonts w:ascii="仿宋_GB2312" w:eastAsia="仿宋_GB2312" w:hint="eastAsia"/>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294F95" w:rsidRPr="00273AF1" w:rsidRDefault="00294F95">
      <w:pPr>
        <w:spacing w:line="360" w:lineRule="auto"/>
        <w:jc w:val="center"/>
      </w:pPr>
    </w:p>
    <w:p w:rsidR="00294F95" w:rsidRPr="00273AF1" w:rsidRDefault="00294F95">
      <w:pPr>
        <w:spacing w:line="360" w:lineRule="auto"/>
        <w:jc w:val="center"/>
        <w:sectPr w:rsidR="00294F95" w:rsidRPr="00273AF1">
          <w:pgSz w:w="11906" w:h="16838"/>
          <w:pgMar w:top="1440" w:right="1800" w:bottom="1440" w:left="1800" w:header="851" w:footer="992" w:gutter="0"/>
          <w:cols w:space="720"/>
          <w:docGrid w:type="lines" w:linePitch="312"/>
        </w:sectPr>
      </w:pPr>
    </w:p>
    <w:p w:rsidR="00294F95" w:rsidRPr="00273AF1" w:rsidRDefault="002F0AB8">
      <w:pPr>
        <w:pStyle w:val="1"/>
        <w:keepNext w:val="0"/>
        <w:keepLines w:val="0"/>
        <w:jc w:val="center"/>
        <w:rPr>
          <w:rFonts w:ascii="黑体" w:eastAsia="黑体" w:hAnsi="黑体"/>
          <w:sz w:val="32"/>
          <w:szCs w:val="32"/>
        </w:rPr>
      </w:pPr>
      <w:r w:rsidRPr="00273AF1">
        <w:rPr>
          <w:rFonts w:ascii="黑体" w:eastAsia="黑体" w:hAnsi="黑体" w:hint="eastAsia"/>
          <w:sz w:val="32"/>
          <w:szCs w:val="32"/>
        </w:rPr>
        <w:lastRenderedPageBreak/>
        <w:t>第一部分</w:t>
      </w:r>
      <w:r w:rsidRPr="00273AF1">
        <w:rPr>
          <w:rFonts w:ascii="黑体" w:eastAsia="黑体" w:hAnsi="黑体" w:hint="eastAsia"/>
          <w:sz w:val="32"/>
          <w:szCs w:val="32"/>
        </w:rPr>
        <w:tab/>
        <w:t>投标函</w:t>
      </w:r>
    </w:p>
    <w:p w:rsidR="00294F95" w:rsidRPr="00273AF1" w:rsidRDefault="002F0AB8">
      <w:pPr>
        <w:spacing w:line="520" w:lineRule="exact"/>
        <w:ind w:leftChars="267" w:left="561"/>
        <w:rPr>
          <w:rFonts w:ascii="仿宋_GB2312" w:eastAsia="仿宋_GB2312"/>
          <w:sz w:val="28"/>
          <w:szCs w:val="28"/>
        </w:rPr>
      </w:pPr>
      <w:r w:rsidRPr="00273AF1">
        <w:rPr>
          <w:rFonts w:ascii="仿宋_GB2312" w:eastAsia="仿宋_GB2312" w:hint="eastAsia"/>
          <w:sz w:val="28"/>
          <w:szCs w:val="28"/>
        </w:rPr>
        <w:t>根据江苏昆山农村商业银行股份有限公司业务发展的需求，现就江苏昆山农村商业银行股份有限公司采购</w:t>
      </w:r>
      <w:r w:rsidRPr="00273AF1">
        <w:rPr>
          <w:rFonts w:ascii="仿宋_GB2312" w:eastAsia="仿宋_GB2312" w:hint="eastAsia"/>
          <w:sz w:val="28"/>
          <w:szCs w:val="28"/>
          <w:u w:val="single"/>
        </w:rPr>
        <w:t xml:space="preserve">网络设备框架协议采购 </w:t>
      </w:r>
      <w:r w:rsidRPr="00273AF1">
        <w:rPr>
          <w:rFonts w:ascii="仿宋_GB2312" w:eastAsia="仿宋_GB2312" w:hint="eastAsia"/>
          <w:sz w:val="28"/>
          <w:szCs w:val="28"/>
        </w:rPr>
        <w:t>进行招标：</w:t>
      </w:r>
    </w:p>
    <w:p w:rsidR="00294F95" w:rsidRPr="00273AF1" w:rsidRDefault="002F0AB8">
      <w:pPr>
        <w:spacing w:line="520" w:lineRule="exact"/>
        <w:ind w:firstLineChars="200" w:firstLine="560"/>
        <w:rPr>
          <w:rFonts w:ascii="仿宋_GB2312" w:eastAsia="仿宋_GB2312" w:hAnsi="宋体"/>
          <w:sz w:val="28"/>
          <w:u w:val="single"/>
        </w:rPr>
      </w:pPr>
      <w:r w:rsidRPr="00273AF1">
        <w:rPr>
          <w:rFonts w:ascii="仿宋_GB2312" w:eastAsia="仿宋_GB2312" w:hint="eastAsia"/>
          <w:sz w:val="28"/>
          <w:szCs w:val="28"/>
        </w:rPr>
        <w:t>1、招标</w:t>
      </w:r>
      <w:r w:rsidRPr="00273AF1">
        <w:rPr>
          <w:rFonts w:ascii="仿宋_GB2312" w:eastAsia="仿宋_GB2312" w:hAnsi="宋体" w:hint="eastAsia"/>
          <w:sz w:val="28"/>
        </w:rPr>
        <w:t>编号：</w:t>
      </w:r>
      <w:r w:rsidR="00A4126B" w:rsidRPr="00273AF1">
        <w:rPr>
          <w:rFonts w:ascii="仿宋_GB2312" w:eastAsia="仿宋_GB2312" w:hAnsi="宋体"/>
          <w:sz w:val="28"/>
        </w:rPr>
        <w:t>KSRCBZB2024061</w:t>
      </w:r>
    </w:p>
    <w:p w:rsidR="00294F95" w:rsidRPr="00273AF1" w:rsidRDefault="002F0AB8">
      <w:pPr>
        <w:spacing w:line="520" w:lineRule="exact"/>
        <w:ind w:firstLineChars="200" w:firstLine="560"/>
        <w:rPr>
          <w:rFonts w:ascii="仿宋_GB2312" w:eastAsia="仿宋_GB2312" w:hAnsi="宋体"/>
          <w:sz w:val="28"/>
        </w:rPr>
      </w:pPr>
      <w:r w:rsidRPr="00273AF1">
        <w:rPr>
          <w:rFonts w:ascii="仿宋_GB2312" w:eastAsia="仿宋_GB2312" w:hAnsi="宋体" w:hint="eastAsia"/>
          <w:sz w:val="28"/>
        </w:rPr>
        <w:t>2、招标人：江苏昆山农村商业银行股份有限公司</w:t>
      </w:r>
    </w:p>
    <w:p w:rsidR="00294F95" w:rsidRPr="00273AF1" w:rsidRDefault="002F0AB8">
      <w:pPr>
        <w:spacing w:line="520" w:lineRule="exact"/>
        <w:ind w:firstLineChars="200" w:firstLine="560"/>
        <w:jc w:val="left"/>
        <w:rPr>
          <w:rFonts w:ascii="仿宋_GB2312" w:eastAsia="仿宋_GB2312" w:hAnsi="宋体"/>
          <w:sz w:val="28"/>
          <w:szCs w:val="28"/>
          <w:u w:val="single"/>
        </w:rPr>
      </w:pPr>
      <w:r w:rsidRPr="00273AF1">
        <w:rPr>
          <w:rFonts w:ascii="仿宋_GB2312" w:eastAsia="仿宋_GB2312" w:hAnsi="宋体" w:hint="eastAsia"/>
          <w:sz w:val="28"/>
          <w:szCs w:val="28"/>
        </w:rPr>
        <w:t>3、招标内容：昆山农村商业银行</w:t>
      </w:r>
      <w:r w:rsidRPr="00273AF1">
        <w:rPr>
          <w:rFonts w:ascii="宋体" w:eastAsia="仿宋_GB2312" w:hAnsi="宋体" w:cs="Arial" w:hint="eastAsia"/>
          <w:sz w:val="28"/>
          <w:szCs w:val="28"/>
          <w:u w:val="single"/>
        </w:rPr>
        <w:t xml:space="preserve"> </w:t>
      </w:r>
      <w:r w:rsidRPr="00273AF1">
        <w:rPr>
          <w:rFonts w:ascii="仿宋_GB2312" w:eastAsia="仿宋_GB2312" w:hint="eastAsia"/>
          <w:sz w:val="28"/>
          <w:szCs w:val="28"/>
          <w:u w:val="single"/>
        </w:rPr>
        <w:t>网络设备框架协议采购</w:t>
      </w:r>
    </w:p>
    <w:p w:rsidR="00294F95" w:rsidRPr="00273AF1" w:rsidRDefault="002F0AB8">
      <w:pPr>
        <w:spacing w:line="520" w:lineRule="exact"/>
        <w:ind w:firstLineChars="200" w:firstLine="560"/>
        <w:jc w:val="left"/>
        <w:rPr>
          <w:rFonts w:ascii="仿宋_GB2312" w:eastAsia="仿宋_GB2312" w:hAnsi="宋体"/>
          <w:sz w:val="28"/>
        </w:rPr>
      </w:pPr>
      <w:r w:rsidRPr="00273AF1">
        <w:rPr>
          <w:rFonts w:ascii="仿宋_GB2312" w:eastAsia="仿宋_GB2312" w:hAnsi="宋体" w:hint="eastAsia"/>
          <w:sz w:val="28"/>
        </w:rPr>
        <w:t>4、项目实施地点：昆山</w:t>
      </w:r>
    </w:p>
    <w:p w:rsidR="00294F95" w:rsidRPr="00273AF1" w:rsidRDefault="002F0AB8">
      <w:pPr>
        <w:spacing w:line="520" w:lineRule="exact"/>
        <w:ind w:firstLineChars="200" w:firstLine="560"/>
        <w:rPr>
          <w:rFonts w:ascii="仿宋_GB2312" w:eastAsia="仿宋_GB2312" w:hAnsi="宋体"/>
          <w:sz w:val="28"/>
        </w:rPr>
      </w:pPr>
      <w:r w:rsidRPr="00273AF1">
        <w:rPr>
          <w:rFonts w:ascii="仿宋_GB2312" w:eastAsia="仿宋_GB2312" w:hAnsi="宋体" w:hint="eastAsia"/>
          <w:sz w:val="28"/>
          <w:szCs w:val="28"/>
        </w:rPr>
        <w:t>5</w:t>
      </w:r>
      <w:r w:rsidRPr="00273AF1">
        <w:rPr>
          <w:rFonts w:ascii="仿宋_GB2312" w:eastAsia="仿宋_GB2312" w:hAnsi="宋体" w:hint="eastAsia"/>
          <w:sz w:val="28"/>
        </w:rPr>
        <w:t>、发放标书时间：北京时间2024年</w:t>
      </w:r>
      <w:r w:rsidR="00A4126B" w:rsidRPr="00273AF1">
        <w:rPr>
          <w:rFonts w:ascii="仿宋_GB2312" w:eastAsia="仿宋_GB2312" w:hAnsi="宋体" w:hint="eastAsia"/>
          <w:sz w:val="28"/>
        </w:rPr>
        <w:t>11</w:t>
      </w:r>
      <w:r w:rsidRPr="00273AF1">
        <w:rPr>
          <w:rFonts w:ascii="仿宋_GB2312" w:eastAsia="仿宋_GB2312" w:hAnsi="宋体" w:hint="eastAsia"/>
          <w:sz w:val="28"/>
        </w:rPr>
        <w:t>月</w:t>
      </w:r>
      <w:r w:rsidR="00A4126B" w:rsidRPr="00273AF1">
        <w:rPr>
          <w:rFonts w:ascii="仿宋_GB2312" w:eastAsia="仿宋_GB2312" w:hAnsi="宋体" w:hint="eastAsia"/>
          <w:sz w:val="28"/>
        </w:rPr>
        <w:t>27</w:t>
      </w:r>
      <w:r w:rsidRPr="00273AF1">
        <w:rPr>
          <w:rFonts w:ascii="仿宋_GB2312" w:eastAsia="仿宋_GB2312" w:hAnsi="宋体" w:hint="eastAsia"/>
          <w:sz w:val="28"/>
        </w:rPr>
        <w:t>日</w:t>
      </w:r>
    </w:p>
    <w:p w:rsidR="00294F95" w:rsidRPr="00273AF1" w:rsidRDefault="002F0AB8">
      <w:pPr>
        <w:spacing w:line="520" w:lineRule="exact"/>
        <w:ind w:firstLineChars="200" w:firstLine="560"/>
        <w:rPr>
          <w:rFonts w:ascii="仿宋_GB2312" w:eastAsia="仿宋_GB2312" w:hAnsi="宋体"/>
          <w:sz w:val="28"/>
        </w:rPr>
      </w:pPr>
      <w:r w:rsidRPr="00273AF1">
        <w:rPr>
          <w:rFonts w:ascii="仿宋_GB2312" w:eastAsia="仿宋_GB2312" w:hAnsi="宋体" w:hint="eastAsia"/>
          <w:sz w:val="28"/>
        </w:rPr>
        <w:t>6、投标截止时间：北京时间2024年</w:t>
      </w:r>
      <w:r w:rsidR="00A4126B" w:rsidRPr="00273AF1">
        <w:rPr>
          <w:rFonts w:ascii="仿宋_GB2312" w:eastAsia="仿宋_GB2312" w:hAnsi="宋体" w:hint="eastAsia"/>
          <w:sz w:val="28"/>
        </w:rPr>
        <w:t>12</w:t>
      </w:r>
      <w:r w:rsidRPr="00273AF1">
        <w:rPr>
          <w:rFonts w:ascii="仿宋_GB2312" w:eastAsia="仿宋_GB2312" w:hAnsi="宋体" w:hint="eastAsia"/>
          <w:sz w:val="28"/>
        </w:rPr>
        <w:t>月</w:t>
      </w:r>
      <w:r w:rsidR="00A4126B" w:rsidRPr="00273AF1">
        <w:rPr>
          <w:rFonts w:ascii="仿宋_GB2312" w:eastAsia="仿宋_GB2312" w:hAnsi="宋体" w:hint="eastAsia"/>
          <w:sz w:val="28"/>
        </w:rPr>
        <w:t>19</w:t>
      </w:r>
      <w:r w:rsidRPr="00273AF1">
        <w:rPr>
          <w:rFonts w:ascii="仿宋_GB2312" w:eastAsia="仿宋_GB2312" w:hAnsi="宋体" w:hint="eastAsia"/>
          <w:sz w:val="28"/>
        </w:rPr>
        <w:t>日17：00前将密封的投标文件寄（送）至昆山农村商业银行集中采购中心（以我</w:t>
      </w:r>
      <w:proofErr w:type="gramStart"/>
      <w:r w:rsidRPr="00273AF1">
        <w:rPr>
          <w:rFonts w:ascii="仿宋_GB2312" w:eastAsia="仿宋_GB2312" w:hAnsi="宋体" w:hint="eastAsia"/>
          <w:sz w:val="28"/>
        </w:rPr>
        <w:t>行收到</w:t>
      </w:r>
      <w:proofErr w:type="gramEnd"/>
      <w:r w:rsidRPr="00273AF1">
        <w:rPr>
          <w:rFonts w:ascii="仿宋_GB2312" w:eastAsia="仿宋_GB2312" w:hAnsi="宋体" w:hint="eastAsia"/>
          <w:sz w:val="28"/>
        </w:rPr>
        <w:t>日戳为准），逾期送达的投标文件将不予接受。</w:t>
      </w:r>
    </w:p>
    <w:p w:rsidR="00294F95" w:rsidRPr="00273AF1" w:rsidRDefault="002F0AB8">
      <w:pPr>
        <w:spacing w:line="520" w:lineRule="exact"/>
        <w:ind w:firstLineChars="200" w:firstLine="560"/>
        <w:rPr>
          <w:rFonts w:ascii="仿宋_GB2312" w:eastAsia="仿宋_GB2312" w:hAnsi="宋体"/>
          <w:sz w:val="28"/>
        </w:rPr>
      </w:pPr>
      <w:r w:rsidRPr="00273AF1">
        <w:rPr>
          <w:rFonts w:ascii="仿宋_GB2312" w:eastAsia="仿宋_GB2312" w:hAnsi="宋体" w:hint="eastAsia"/>
          <w:sz w:val="28"/>
        </w:rPr>
        <w:t>7、开标时间、地点：另行通知</w:t>
      </w:r>
    </w:p>
    <w:p w:rsidR="00294F95" w:rsidRPr="00273AF1" w:rsidRDefault="002F0AB8">
      <w:pPr>
        <w:spacing w:line="520" w:lineRule="exact"/>
        <w:ind w:firstLineChars="200" w:firstLine="560"/>
        <w:rPr>
          <w:rFonts w:ascii="仿宋_GB2312" w:eastAsia="仿宋_GB2312" w:hAnsi="宋体"/>
          <w:sz w:val="28"/>
        </w:rPr>
      </w:pPr>
      <w:r w:rsidRPr="00273AF1">
        <w:rPr>
          <w:rFonts w:ascii="仿宋_GB2312" w:eastAsia="仿宋_GB2312" w:hAnsi="宋体" w:hint="eastAsia"/>
          <w:sz w:val="28"/>
        </w:rPr>
        <w:t>8、招标人联系方式：江苏昆山农村商业银行股份有限公司</w:t>
      </w:r>
    </w:p>
    <w:p w:rsidR="00294F95" w:rsidRPr="00273AF1" w:rsidRDefault="002F0AB8">
      <w:pPr>
        <w:spacing w:line="520" w:lineRule="exact"/>
        <w:ind w:firstLineChars="200" w:firstLine="560"/>
        <w:rPr>
          <w:rFonts w:ascii="仿宋_GB2312" w:eastAsia="仿宋_GB2312" w:hAnsi="宋体"/>
          <w:sz w:val="28"/>
        </w:rPr>
      </w:pPr>
      <w:r w:rsidRPr="00273AF1">
        <w:rPr>
          <w:rFonts w:ascii="仿宋_GB2312" w:eastAsia="仿宋_GB2312" w:hAnsi="宋体" w:hint="eastAsia"/>
          <w:sz w:val="28"/>
        </w:rPr>
        <w:t>地址：江苏省昆山市前进东路828号1510室集中采购中心</w:t>
      </w:r>
    </w:p>
    <w:p w:rsidR="00294F95" w:rsidRPr="00273AF1" w:rsidRDefault="002F0AB8">
      <w:pPr>
        <w:spacing w:line="520" w:lineRule="exact"/>
        <w:ind w:firstLineChars="200" w:firstLine="560"/>
        <w:rPr>
          <w:rFonts w:ascii="仿宋_GB2312" w:eastAsia="仿宋_GB2312" w:hAnsi="宋体"/>
          <w:sz w:val="28"/>
        </w:rPr>
      </w:pPr>
      <w:r w:rsidRPr="00273AF1">
        <w:rPr>
          <w:rFonts w:ascii="仿宋_GB2312" w:eastAsia="仿宋_GB2312" w:hAnsi="宋体" w:hint="eastAsia"/>
          <w:sz w:val="28"/>
        </w:rPr>
        <w:t>邮编：215301</w:t>
      </w:r>
    </w:p>
    <w:p w:rsidR="00294F95" w:rsidRPr="00273AF1" w:rsidRDefault="002F0AB8">
      <w:pPr>
        <w:spacing w:line="520" w:lineRule="exact"/>
        <w:ind w:firstLineChars="200" w:firstLine="560"/>
        <w:rPr>
          <w:rFonts w:ascii="仿宋_GB2312" w:eastAsia="仿宋_GB2312" w:hAnsi="宋体"/>
          <w:sz w:val="28"/>
        </w:rPr>
      </w:pPr>
      <w:r w:rsidRPr="00273AF1">
        <w:rPr>
          <w:rFonts w:ascii="仿宋_GB2312" w:eastAsia="仿宋_GB2312" w:hAnsi="宋体" w:hint="eastAsia"/>
          <w:sz w:val="28"/>
        </w:rPr>
        <w:t xml:space="preserve">集中采购中心联系人：沈康    </w:t>
      </w:r>
    </w:p>
    <w:p w:rsidR="00294F95" w:rsidRPr="00273AF1" w:rsidRDefault="002F0AB8">
      <w:pPr>
        <w:spacing w:line="520" w:lineRule="exact"/>
        <w:ind w:firstLineChars="200" w:firstLine="560"/>
        <w:rPr>
          <w:rFonts w:ascii="仿宋_GB2312" w:eastAsia="仿宋_GB2312" w:hAnsi="宋体"/>
          <w:sz w:val="28"/>
        </w:rPr>
      </w:pPr>
      <w:r w:rsidRPr="00273AF1">
        <w:rPr>
          <w:rFonts w:ascii="仿宋_GB2312" w:eastAsia="仿宋_GB2312" w:hAnsi="宋体" w:hint="eastAsia"/>
          <w:sz w:val="28"/>
        </w:rPr>
        <w:t>联系电话：0512-57379288</w:t>
      </w:r>
    </w:p>
    <w:p w:rsidR="00294F95" w:rsidRPr="00273AF1" w:rsidRDefault="002F0AB8">
      <w:pPr>
        <w:spacing w:line="520" w:lineRule="exact"/>
        <w:ind w:firstLineChars="200" w:firstLine="560"/>
        <w:rPr>
          <w:rFonts w:ascii="仿宋_GB2312" w:eastAsia="仿宋_GB2312" w:hAnsi="宋体"/>
          <w:sz w:val="28"/>
        </w:rPr>
      </w:pPr>
      <w:r w:rsidRPr="00273AF1">
        <w:rPr>
          <w:rFonts w:ascii="仿宋_GB2312" w:eastAsia="仿宋_GB2312" w:hAnsi="宋体" w:hint="eastAsia"/>
          <w:sz w:val="28"/>
        </w:rPr>
        <w:t>项目/技术联系人：何伟</w:t>
      </w:r>
    </w:p>
    <w:p w:rsidR="00294F95" w:rsidRPr="00273AF1" w:rsidRDefault="002F0AB8">
      <w:pPr>
        <w:spacing w:line="520" w:lineRule="exact"/>
        <w:ind w:firstLineChars="200" w:firstLine="560"/>
        <w:rPr>
          <w:rFonts w:ascii="仿宋_GB2312" w:eastAsia="仿宋_GB2312" w:hAnsi="宋体"/>
          <w:sz w:val="28"/>
        </w:rPr>
      </w:pPr>
      <w:r w:rsidRPr="00273AF1">
        <w:rPr>
          <w:rFonts w:ascii="仿宋_GB2312" w:eastAsia="仿宋_GB2312" w:hAnsi="宋体" w:hint="eastAsia"/>
          <w:sz w:val="28"/>
        </w:rPr>
        <w:t>联系电话：</w:t>
      </w:r>
      <w:r w:rsidRPr="00273AF1">
        <w:rPr>
          <w:rFonts w:ascii="仿宋_GB2312" w:eastAsia="仿宋_GB2312" w:hAnsi="宋体"/>
          <w:sz w:val="28"/>
        </w:rPr>
        <w:t>159</w:t>
      </w:r>
      <w:r w:rsidRPr="00273AF1">
        <w:rPr>
          <w:rFonts w:ascii="仿宋_GB2312" w:eastAsia="仿宋_GB2312" w:hAnsi="宋体" w:hint="eastAsia"/>
          <w:sz w:val="28"/>
        </w:rPr>
        <w:t>-</w:t>
      </w:r>
      <w:r w:rsidRPr="00273AF1">
        <w:rPr>
          <w:rFonts w:ascii="仿宋_GB2312" w:eastAsia="仿宋_GB2312" w:hAnsi="宋体"/>
          <w:sz w:val="28"/>
        </w:rPr>
        <w:t>9568</w:t>
      </w:r>
      <w:r w:rsidRPr="00273AF1">
        <w:rPr>
          <w:rFonts w:ascii="仿宋_GB2312" w:eastAsia="仿宋_GB2312" w:hAnsi="宋体" w:hint="eastAsia"/>
          <w:sz w:val="28"/>
        </w:rPr>
        <w:t>-</w:t>
      </w:r>
      <w:r w:rsidRPr="00273AF1">
        <w:rPr>
          <w:rFonts w:ascii="仿宋_GB2312" w:eastAsia="仿宋_GB2312" w:hAnsi="宋体"/>
          <w:sz w:val="28"/>
        </w:rPr>
        <w:t>5031</w:t>
      </w:r>
    </w:p>
    <w:p w:rsidR="00294F95" w:rsidRPr="00273AF1" w:rsidRDefault="00294F95">
      <w:pPr>
        <w:spacing w:line="360" w:lineRule="auto"/>
        <w:ind w:firstLineChars="200" w:firstLine="560"/>
        <w:rPr>
          <w:rFonts w:ascii="仿宋_GB2312" w:eastAsia="仿宋_GB2312" w:hAnsi="宋体"/>
          <w:sz w:val="28"/>
        </w:rPr>
      </w:pPr>
    </w:p>
    <w:p w:rsidR="00294F95" w:rsidRPr="00273AF1" w:rsidRDefault="00294F95">
      <w:pPr>
        <w:spacing w:line="360" w:lineRule="auto"/>
        <w:ind w:firstLineChars="200" w:firstLine="560"/>
        <w:rPr>
          <w:rFonts w:ascii="仿宋_GB2312" w:eastAsia="仿宋_GB2312" w:hAnsi="宋体"/>
          <w:sz w:val="28"/>
        </w:rPr>
      </w:pPr>
    </w:p>
    <w:p w:rsidR="00294F95" w:rsidRPr="00273AF1" w:rsidRDefault="002F0AB8">
      <w:pPr>
        <w:spacing w:line="520" w:lineRule="exact"/>
        <w:ind w:firstLineChars="200" w:firstLine="480"/>
        <w:rPr>
          <w:rFonts w:ascii="仿宋_GB2312" w:eastAsia="仿宋_GB2312" w:hAnsi="宋体"/>
          <w:sz w:val="28"/>
        </w:rPr>
      </w:pPr>
      <w:r w:rsidRPr="00273AF1">
        <w:rPr>
          <w:rFonts w:ascii="仿宋_GB2312" w:eastAsia="仿宋_GB2312" w:hAnsi="宋体" w:hint="eastAsia"/>
          <w:sz w:val="24"/>
        </w:rPr>
        <w:t>*标书包装封面请备注项目联系人以及联系电话。</w:t>
      </w:r>
    </w:p>
    <w:p w:rsidR="00294F95" w:rsidRPr="00273AF1" w:rsidRDefault="002F0AB8">
      <w:pPr>
        <w:pStyle w:val="1"/>
        <w:keepNext w:val="0"/>
        <w:keepLines w:val="0"/>
        <w:jc w:val="center"/>
        <w:rPr>
          <w:rFonts w:ascii="黑体" w:eastAsia="黑体" w:hAnsi="黑体"/>
          <w:sz w:val="32"/>
          <w:szCs w:val="32"/>
        </w:rPr>
      </w:pPr>
      <w:r w:rsidRPr="00273AF1">
        <w:rPr>
          <w:rFonts w:ascii="黑体" w:eastAsia="黑体" w:hAnsi="黑体" w:hint="eastAsia"/>
          <w:sz w:val="32"/>
          <w:szCs w:val="32"/>
        </w:rPr>
        <w:lastRenderedPageBreak/>
        <w:t>第二部分</w:t>
      </w:r>
      <w:r w:rsidRPr="00273AF1">
        <w:rPr>
          <w:rFonts w:ascii="黑体" w:eastAsia="黑体" w:hAnsi="黑体" w:hint="eastAsia"/>
          <w:sz w:val="32"/>
          <w:szCs w:val="32"/>
        </w:rPr>
        <w:tab/>
        <w:t>招标内容及要求</w:t>
      </w:r>
    </w:p>
    <w:p w:rsidR="00294F95" w:rsidRPr="00273AF1" w:rsidRDefault="002F0AB8" w:rsidP="00B33E6F">
      <w:pPr>
        <w:snapToGrid w:val="0"/>
        <w:spacing w:line="360" w:lineRule="auto"/>
        <w:outlineLvl w:val="1"/>
        <w:rPr>
          <w:rFonts w:ascii="仿宋_GB2312" w:eastAsia="仿宋_GB2312" w:hAnsi="宋体"/>
          <w:b/>
          <w:snapToGrid w:val="0"/>
          <w:kern w:val="0"/>
          <w:sz w:val="28"/>
          <w:szCs w:val="28"/>
        </w:rPr>
      </w:pPr>
      <w:r w:rsidRPr="00273AF1">
        <w:rPr>
          <w:rFonts w:ascii="仿宋_GB2312" w:eastAsia="仿宋_GB2312" w:hAnsi="宋体" w:hint="eastAsia"/>
          <w:b/>
          <w:snapToGrid w:val="0"/>
          <w:kern w:val="0"/>
          <w:sz w:val="28"/>
          <w:szCs w:val="28"/>
        </w:rPr>
        <w:t>1、服务期限</w:t>
      </w:r>
    </w:p>
    <w:p w:rsidR="00294F95" w:rsidRPr="00273AF1" w:rsidRDefault="002F0AB8" w:rsidP="00B33E6F">
      <w:pPr>
        <w:autoSpaceDE w:val="0"/>
        <w:autoSpaceDN w:val="0"/>
        <w:adjustRightInd w:val="0"/>
        <w:spacing w:line="360" w:lineRule="auto"/>
        <w:ind w:firstLine="624"/>
        <w:jc w:val="left"/>
        <w:rPr>
          <w:rFonts w:ascii="仿宋_GB2312" w:eastAsia="仿宋_GB2312" w:hAnsi="宋体"/>
          <w:snapToGrid w:val="0"/>
          <w:sz w:val="28"/>
          <w:szCs w:val="28"/>
        </w:rPr>
      </w:pPr>
      <w:r w:rsidRPr="00273AF1">
        <w:rPr>
          <w:rFonts w:ascii="仿宋_GB2312" w:eastAsia="仿宋_GB2312" w:hAnsi="宋体" w:hint="eastAsia"/>
          <w:sz w:val="28"/>
        </w:rPr>
        <w:t>自签订合同起一年</w:t>
      </w:r>
      <w:r w:rsidRPr="00273AF1">
        <w:rPr>
          <w:rFonts w:ascii="仿宋_GB2312" w:eastAsia="仿宋_GB2312" w:hAnsi="宋体" w:hint="eastAsia"/>
          <w:snapToGrid w:val="0"/>
          <w:sz w:val="28"/>
          <w:szCs w:val="28"/>
        </w:rPr>
        <w:t>。</w:t>
      </w:r>
    </w:p>
    <w:p w:rsidR="00294F95" w:rsidRPr="00273AF1" w:rsidRDefault="002F0AB8" w:rsidP="00B33E6F">
      <w:pPr>
        <w:snapToGrid w:val="0"/>
        <w:spacing w:line="360" w:lineRule="auto"/>
        <w:outlineLvl w:val="1"/>
        <w:rPr>
          <w:rFonts w:ascii="仿宋_GB2312" w:eastAsia="仿宋_GB2312" w:hAnsi="宋体"/>
          <w:b/>
          <w:snapToGrid w:val="0"/>
          <w:kern w:val="0"/>
          <w:sz w:val="28"/>
          <w:szCs w:val="28"/>
        </w:rPr>
      </w:pPr>
      <w:r w:rsidRPr="00273AF1">
        <w:rPr>
          <w:rFonts w:ascii="仿宋_GB2312" w:eastAsia="仿宋_GB2312" w:hAnsi="宋体" w:hint="eastAsia"/>
          <w:b/>
          <w:snapToGrid w:val="0"/>
          <w:kern w:val="0"/>
          <w:sz w:val="28"/>
          <w:szCs w:val="28"/>
        </w:rPr>
        <w:t>2、采购需求</w:t>
      </w:r>
    </w:p>
    <w:p w:rsidR="00294F95" w:rsidRDefault="00EF1F6D" w:rsidP="00B33E6F">
      <w:pPr>
        <w:snapToGrid w:val="0"/>
        <w:spacing w:line="360" w:lineRule="auto"/>
        <w:ind w:firstLineChars="200" w:firstLine="560"/>
        <w:jc w:val="left"/>
        <w:rPr>
          <w:rFonts w:ascii="仿宋_GB2312" w:eastAsia="仿宋_GB2312" w:hAnsi="宋体"/>
          <w:sz w:val="28"/>
        </w:rPr>
      </w:pPr>
      <w:r>
        <w:rPr>
          <w:rFonts w:ascii="仿宋_GB2312" w:eastAsia="仿宋_GB2312" w:hAnsi="宋体" w:hint="eastAsia"/>
          <w:snapToGrid w:val="0"/>
          <w:kern w:val="0"/>
          <w:sz w:val="28"/>
          <w:szCs w:val="28"/>
        </w:rPr>
        <w:t>（1）</w:t>
      </w:r>
      <w:r w:rsidR="002F0AB8" w:rsidRPr="00273AF1">
        <w:rPr>
          <w:rFonts w:ascii="仿宋_GB2312" w:eastAsia="仿宋_GB2312" w:hAnsi="宋体" w:hint="eastAsia"/>
          <w:snapToGrid w:val="0"/>
          <w:kern w:val="0"/>
          <w:sz w:val="28"/>
          <w:szCs w:val="28"/>
        </w:rPr>
        <w:t>本次招标为</w:t>
      </w:r>
      <w:r w:rsidR="002F0AB8" w:rsidRPr="00273AF1">
        <w:rPr>
          <w:rFonts w:ascii="仿宋_GB2312" w:eastAsia="仿宋_GB2312" w:hint="eastAsia"/>
          <w:sz w:val="28"/>
          <w:szCs w:val="28"/>
          <w:u w:val="single"/>
        </w:rPr>
        <w:t>网络设备框架协议采购</w:t>
      </w:r>
      <w:r w:rsidR="002F0AB8" w:rsidRPr="00273AF1">
        <w:rPr>
          <w:rFonts w:ascii="仿宋_GB2312" w:eastAsia="仿宋_GB2312" w:hAnsi="宋体" w:hint="eastAsia"/>
          <w:snapToGrid w:val="0"/>
          <w:kern w:val="0"/>
          <w:sz w:val="28"/>
          <w:szCs w:val="28"/>
        </w:rPr>
        <w:t>招标采购</w:t>
      </w:r>
      <w:r w:rsidR="002F0AB8" w:rsidRPr="00273AF1">
        <w:rPr>
          <w:rFonts w:ascii="仿宋_GB2312" w:eastAsia="仿宋_GB2312" w:hAnsi="宋体" w:hint="eastAsia"/>
          <w:sz w:val="28"/>
        </w:rPr>
        <w:t>，包含分支网点、数据中心常用交换机、模块等网络设备。</w:t>
      </w:r>
    </w:p>
    <w:p w:rsidR="00EF1F6D" w:rsidRPr="00EF1F6D" w:rsidRDefault="00EF1F6D" w:rsidP="00B33E6F">
      <w:pPr>
        <w:pStyle w:val="a0"/>
        <w:spacing w:after="0" w:line="360" w:lineRule="auto"/>
        <w:ind w:firstLineChars="150" w:firstLine="420"/>
        <w:rPr>
          <w:rFonts w:ascii="仿宋_GB2312" w:eastAsia="仿宋_GB2312" w:hAnsi="宋体"/>
          <w:color w:val="auto"/>
          <w:sz w:val="28"/>
        </w:rPr>
      </w:pPr>
      <w:r w:rsidRPr="00EF1F6D">
        <w:rPr>
          <w:rFonts w:ascii="仿宋_GB2312" w:eastAsia="仿宋_GB2312" w:hAnsi="宋体" w:hint="eastAsia"/>
          <w:color w:val="auto"/>
          <w:sz w:val="28"/>
        </w:rPr>
        <w:t>（2）</w:t>
      </w:r>
      <w:r w:rsidR="00457BB8" w:rsidRPr="00457BB8">
        <w:rPr>
          <w:rFonts w:ascii="仿宋_GB2312" w:eastAsia="仿宋_GB2312" w:hAnsi="宋体" w:hint="eastAsia"/>
          <w:color w:val="auto"/>
          <w:sz w:val="28"/>
        </w:rPr>
        <w:t>交付期限</w:t>
      </w:r>
      <w:r w:rsidR="00457BB8">
        <w:rPr>
          <w:rFonts w:ascii="仿宋_GB2312" w:eastAsia="仿宋_GB2312" w:hAnsi="宋体" w:hint="eastAsia"/>
          <w:color w:val="auto"/>
          <w:sz w:val="28"/>
        </w:rPr>
        <w:t>：</w:t>
      </w:r>
      <w:r w:rsidRPr="00EF1F6D">
        <w:rPr>
          <w:rFonts w:ascii="仿宋_GB2312" w:eastAsia="仿宋_GB2312" w:hAnsi="宋体" w:hint="eastAsia"/>
          <w:color w:val="auto"/>
          <w:sz w:val="28"/>
        </w:rPr>
        <w:t>供应商接收到要求供货的通知后30个工作日内将合同采购的相关货物按要求送达至指定地点为准。</w:t>
      </w:r>
    </w:p>
    <w:p w:rsidR="00294F95" w:rsidRPr="00273AF1" w:rsidRDefault="002F0AB8" w:rsidP="00B33E6F">
      <w:pPr>
        <w:snapToGrid w:val="0"/>
        <w:spacing w:line="360" w:lineRule="auto"/>
        <w:outlineLvl w:val="1"/>
        <w:rPr>
          <w:rFonts w:ascii="仿宋_GB2312" w:eastAsia="仿宋_GB2312" w:hAnsi="宋体"/>
          <w:b/>
          <w:snapToGrid w:val="0"/>
          <w:kern w:val="0"/>
          <w:sz w:val="28"/>
          <w:szCs w:val="28"/>
        </w:rPr>
      </w:pPr>
      <w:r w:rsidRPr="00273AF1">
        <w:rPr>
          <w:rFonts w:ascii="仿宋_GB2312" w:eastAsia="仿宋_GB2312" w:hAnsi="宋体"/>
          <w:b/>
          <w:snapToGrid w:val="0"/>
          <w:kern w:val="0"/>
          <w:sz w:val="28"/>
          <w:szCs w:val="28"/>
        </w:rPr>
        <w:t>3</w:t>
      </w:r>
      <w:r w:rsidRPr="00273AF1">
        <w:rPr>
          <w:rFonts w:ascii="仿宋_GB2312" w:eastAsia="仿宋_GB2312" w:hAnsi="宋体" w:hint="eastAsia"/>
          <w:b/>
          <w:snapToGrid w:val="0"/>
          <w:kern w:val="0"/>
          <w:sz w:val="28"/>
          <w:szCs w:val="28"/>
        </w:rPr>
        <w:t>、补充要求</w:t>
      </w:r>
    </w:p>
    <w:p w:rsidR="00294F95" w:rsidRPr="00273AF1" w:rsidRDefault="002F0AB8" w:rsidP="00B33E6F">
      <w:pPr>
        <w:snapToGrid w:val="0"/>
        <w:spacing w:line="360" w:lineRule="auto"/>
        <w:ind w:firstLineChars="200" w:firstLine="560"/>
        <w:jc w:val="left"/>
        <w:rPr>
          <w:rFonts w:ascii="仿宋_GB2312" w:eastAsia="仿宋_GB2312" w:hAnsi="宋体"/>
          <w:snapToGrid w:val="0"/>
          <w:sz w:val="28"/>
          <w:szCs w:val="28"/>
        </w:rPr>
      </w:pPr>
      <w:r w:rsidRPr="00273AF1">
        <w:rPr>
          <w:rFonts w:ascii="仿宋_GB2312" w:eastAsia="仿宋_GB2312" w:hAnsi="宋体" w:hint="eastAsia"/>
          <w:snapToGrid w:val="0"/>
          <w:kern w:val="0"/>
          <w:sz w:val="28"/>
          <w:szCs w:val="28"/>
        </w:rPr>
        <w:t>考虑所用设备的涉密属性，具体设备品牌及型号请联系昆山农商银行信息技术</w:t>
      </w:r>
      <w:r w:rsidRPr="00273AF1">
        <w:rPr>
          <w:rFonts w:ascii="仿宋_GB2312" w:eastAsia="仿宋_GB2312" w:hAnsi="宋体" w:hint="eastAsia"/>
          <w:snapToGrid w:val="0"/>
          <w:sz w:val="28"/>
          <w:szCs w:val="28"/>
        </w:rPr>
        <w:t>部索取。具体要求如下：</w:t>
      </w:r>
    </w:p>
    <w:p w:rsidR="00294F95" w:rsidRPr="00273AF1" w:rsidRDefault="002F0AB8" w:rsidP="00B33E6F">
      <w:pPr>
        <w:snapToGrid w:val="0"/>
        <w:spacing w:line="360" w:lineRule="auto"/>
        <w:ind w:firstLineChars="200" w:firstLine="560"/>
        <w:jc w:val="left"/>
        <w:rPr>
          <w:rFonts w:ascii="仿宋_GB2312" w:eastAsia="仿宋_GB2312" w:hAnsi="宋体"/>
          <w:snapToGrid w:val="0"/>
          <w:kern w:val="0"/>
          <w:sz w:val="28"/>
          <w:szCs w:val="28"/>
        </w:rPr>
      </w:pPr>
      <w:r w:rsidRPr="00273AF1">
        <w:rPr>
          <w:rFonts w:ascii="仿宋_GB2312" w:eastAsia="仿宋_GB2312" w:hAnsi="宋体" w:hint="eastAsia"/>
          <w:snapToGrid w:val="0"/>
          <w:kern w:val="0"/>
          <w:sz w:val="28"/>
          <w:szCs w:val="28"/>
        </w:rPr>
        <w:t>（1）本次采购为与投标供应商签订1年期框架性采购协议，我行不承诺采购数量。</w:t>
      </w:r>
    </w:p>
    <w:p w:rsidR="00294F95" w:rsidRPr="00273AF1" w:rsidRDefault="002F0AB8" w:rsidP="00B33E6F">
      <w:pPr>
        <w:snapToGrid w:val="0"/>
        <w:spacing w:line="360" w:lineRule="auto"/>
        <w:ind w:firstLineChars="200" w:firstLine="560"/>
        <w:jc w:val="left"/>
        <w:rPr>
          <w:rFonts w:ascii="仿宋_GB2312" w:eastAsia="仿宋_GB2312" w:hAnsi="宋体"/>
          <w:snapToGrid w:val="0"/>
          <w:kern w:val="0"/>
          <w:sz w:val="28"/>
          <w:szCs w:val="28"/>
        </w:rPr>
      </w:pPr>
      <w:r w:rsidRPr="00273AF1">
        <w:rPr>
          <w:rFonts w:ascii="仿宋_GB2312" w:eastAsia="仿宋_GB2312" w:hAnsi="宋体" w:hint="eastAsia"/>
          <w:snapToGrid w:val="0"/>
          <w:kern w:val="0"/>
          <w:sz w:val="28"/>
          <w:szCs w:val="28"/>
        </w:rPr>
        <w:t>（2）投标人</w:t>
      </w:r>
      <w:r w:rsidR="00382B27" w:rsidRPr="00273AF1">
        <w:rPr>
          <w:rFonts w:ascii="仿宋_GB2312" w:eastAsia="仿宋_GB2312" w:hAnsi="宋体" w:hint="eastAsia"/>
          <w:snapToGrid w:val="0"/>
          <w:kern w:val="0"/>
          <w:sz w:val="28"/>
          <w:szCs w:val="28"/>
        </w:rPr>
        <w:t>请2024年12月04日17点前通过邮件发送营业执照复印件至</w:t>
      </w:r>
      <w:r w:rsidR="00F50746" w:rsidRPr="00273AF1">
        <w:rPr>
          <w:rFonts w:ascii="仿宋_GB2312" w:eastAsia="仿宋_GB2312" w:hAnsi="宋体" w:hint="eastAsia"/>
          <w:snapToGrid w:val="0"/>
          <w:kern w:val="0"/>
          <w:sz w:val="28"/>
          <w:szCs w:val="28"/>
        </w:rPr>
        <w:t>技术联系人邮箱hewei@ksrcb.com并抄送集</w:t>
      </w:r>
      <w:proofErr w:type="gramStart"/>
      <w:r w:rsidR="00F50746" w:rsidRPr="00273AF1">
        <w:rPr>
          <w:rFonts w:ascii="仿宋_GB2312" w:eastAsia="仿宋_GB2312" w:hAnsi="宋体" w:hint="eastAsia"/>
          <w:snapToGrid w:val="0"/>
          <w:kern w:val="0"/>
          <w:sz w:val="28"/>
          <w:szCs w:val="28"/>
        </w:rPr>
        <w:t>采中心</w:t>
      </w:r>
      <w:proofErr w:type="gramEnd"/>
      <w:r w:rsidR="00F50746" w:rsidRPr="00273AF1">
        <w:rPr>
          <w:rFonts w:ascii="仿宋_GB2312" w:eastAsia="仿宋_GB2312" w:hAnsi="宋体" w:hint="eastAsia"/>
          <w:snapToGrid w:val="0"/>
          <w:kern w:val="0"/>
          <w:sz w:val="28"/>
          <w:szCs w:val="28"/>
        </w:rPr>
        <w:t>邮箱zbcgzx@ksrcb.com获取设备相关信息，待审核通过再提供相关资料及正式的《投标价格一览表》。</w:t>
      </w:r>
    </w:p>
    <w:p w:rsidR="00294F95" w:rsidRPr="00273AF1" w:rsidRDefault="002F0AB8" w:rsidP="00B33E6F">
      <w:pPr>
        <w:snapToGrid w:val="0"/>
        <w:spacing w:line="360" w:lineRule="auto"/>
        <w:ind w:firstLineChars="200" w:firstLine="560"/>
        <w:jc w:val="left"/>
        <w:rPr>
          <w:rFonts w:ascii="仿宋_GB2312" w:eastAsia="仿宋_GB2312" w:hAnsi="宋体"/>
          <w:snapToGrid w:val="0"/>
          <w:kern w:val="0"/>
          <w:sz w:val="28"/>
          <w:szCs w:val="28"/>
        </w:rPr>
      </w:pPr>
      <w:r w:rsidRPr="00273AF1">
        <w:rPr>
          <w:rFonts w:ascii="仿宋_GB2312" w:eastAsia="仿宋_GB2312" w:hAnsi="宋体" w:hint="eastAsia"/>
          <w:snapToGrid w:val="0"/>
          <w:kern w:val="0"/>
          <w:sz w:val="28"/>
          <w:szCs w:val="28"/>
        </w:rPr>
        <w:t>（3）投标人有义务对我方提供的相关设备信息进行保密，不得出售、转让或以任何其他方式处理该保密信息，否则将追究法律责任。</w:t>
      </w:r>
    </w:p>
    <w:p w:rsidR="00294F95" w:rsidRPr="00273AF1" w:rsidRDefault="002F0AB8" w:rsidP="00B33E6F">
      <w:pPr>
        <w:tabs>
          <w:tab w:val="left" w:pos="8280"/>
        </w:tabs>
        <w:spacing w:line="360" w:lineRule="auto"/>
        <w:ind w:firstLineChars="200" w:firstLine="560"/>
        <w:rPr>
          <w:rFonts w:ascii="仿宋_GB2312" w:eastAsia="仿宋_GB2312" w:hAnsi="宋体"/>
          <w:snapToGrid w:val="0"/>
          <w:sz w:val="28"/>
          <w:szCs w:val="28"/>
        </w:rPr>
      </w:pPr>
      <w:r w:rsidRPr="00273AF1">
        <w:rPr>
          <w:rFonts w:ascii="仿宋_GB2312" w:eastAsia="仿宋_GB2312" w:hAnsi="宋体" w:hint="eastAsia"/>
          <w:snapToGrid w:val="0"/>
          <w:kern w:val="0"/>
          <w:sz w:val="28"/>
          <w:szCs w:val="28"/>
        </w:rPr>
        <w:t>（4）</w:t>
      </w:r>
      <w:r w:rsidRPr="00273AF1">
        <w:rPr>
          <w:rFonts w:ascii="仿宋_GB2312" w:eastAsia="仿宋_GB2312" w:hAnsi="宋体" w:hint="eastAsia"/>
          <w:snapToGrid w:val="0"/>
          <w:sz w:val="28"/>
          <w:szCs w:val="28"/>
        </w:rPr>
        <w:t>本招标文件要求应提供各类材料复印件须加盖公章，招标方在必要时可以要求投标供应商提供相关原件进行核查。</w:t>
      </w:r>
    </w:p>
    <w:p w:rsidR="00294F95" w:rsidRPr="00273AF1" w:rsidRDefault="002F0AB8" w:rsidP="00B33E6F">
      <w:pPr>
        <w:tabs>
          <w:tab w:val="left" w:pos="8280"/>
        </w:tabs>
        <w:spacing w:line="360" w:lineRule="auto"/>
        <w:ind w:firstLineChars="200" w:firstLine="560"/>
        <w:rPr>
          <w:rFonts w:ascii="仿宋_GB2312" w:eastAsia="仿宋_GB2312" w:hAnsi="宋体"/>
          <w:snapToGrid w:val="0"/>
          <w:sz w:val="28"/>
          <w:szCs w:val="28"/>
        </w:rPr>
      </w:pPr>
      <w:r w:rsidRPr="00273AF1">
        <w:rPr>
          <w:rFonts w:ascii="仿宋_GB2312" w:eastAsia="仿宋_GB2312" w:hAnsi="宋体" w:hint="eastAsia"/>
          <w:snapToGrid w:val="0"/>
          <w:kern w:val="0"/>
          <w:sz w:val="28"/>
          <w:szCs w:val="28"/>
        </w:rPr>
        <w:t>（5）</w:t>
      </w:r>
      <w:r w:rsidRPr="00273AF1">
        <w:rPr>
          <w:rFonts w:ascii="仿宋_GB2312" w:eastAsia="仿宋_GB2312" w:hAnsi="宋体" w:hint="eastAsia"/>
          <w:snapToGrid w:val="0"/>
          <w:sz w:val="28"/>
          <w:szCs w:val="28"/>
        </w:rPr>
        <w:t>原厂商与投标供应商需对投标提供的承诺函、授权书、证明文件等材料的真实性负责，并提供相关的查询验证说明。如招标方</w:t>
      </w:r>
      <w:r w:rsidRPr="00273AF1">
        <w:rPr>
          <w:rFonts w:ascii="仿宋_GB2312" w:eastAsia="仿宋_GB2312" w:hAnsi="宋体" w:hint="eastAsia"/>
          <w:snapToGrid w:val="0"/>
          <w:sz w:val="28"/>
          <w:szCs w:val="28"/>
        </w:rPr>
        <w:lastRenderedPageBreak/>
        <w:t>发现相关材料有不属实、伪造等情况，招标方有权单方面终止其中标资格，投标供应商承诺由此给招标方造成的损失承担赔偿责任。</w:t>
      </w:r>
    </w:p>
    <w:p w:rsidR="00294F95" w:rsidRPr="00273AF1" w:rsidRDefault="002F0AB8" w:rsidP="00B33E6F">
      <w:pPr>
        <w:snapToGrid w:val="0"/>
        <w:spacing w:line="360" w:lineRule="auto"/>
        <w:outlineLvl w:val="1"/>
        <w:rPr>
          <w:rFonts w:ascii="仿宋_GB2312" w:eastAsia="仿宋_GB2312" w:hAnsi="宋体"/>
          <w:b/>
          <w:snapToGrid w:val="0"/>
          <w:kern w:val="0"/>
          <w:sz w:val="28"/>
          <w:szCs w:val="28"/>
        </w:rPr>
      </w:pPr>
      <w:r w:rsidRPr="00273AF1">
        <w:rPr>
          <w:rFonts w:ascii="仿宋_GB2312" w:eastAsia="仿宋_GB2312" w:hAnsi="宋体" w:hint="eastAsia"/>
          <w:b/>
          <w:snapToGrid w:val="0"/>
          <w:kern w:val="0"/>
          <w:sz w:val="28"/>
          <w:szCs w:val="28"/>
        </w:rPr>
        <w:t>4、报价总则</w:t>
      </w:r>
    </w:p>
    <w:p w:rsidR="00294F95" w:rsidRPr="00273AF1" w:rsidRDefault="002F0AB8" w:rsidP="00B33E6F">
      <w:pPr>
        <w:snapToGrid w:val="0"/>
        <w:spacing w:line="360" w:lineRule="auto"/>
        <w:ind w:firstLine="567"/>
        <w:rPr>
          <w:rFonts w:ascii="仿宋_GB2312" w:eastAsia="仿宋_GB2312" w:hAnsi="宋体"/>
          <w:snapToGrid w:val="0"/>
          <w:kern w:val="0"/>
          <w:sz w:val="28"/>
          <w:szCs w:val="28"/>
        </w:rPr>
      </w:pPr>
      <w:r w:rsidRPr="00273AF1">
        <w:rPr>
          <w:rFonts w:ascii="仿宋_GB2312" w:eastAsia="仿宋_GB2312" w:hAnsi="宋体" w:hint="eastAsia"/>
          <w:snapToGrid w:val="0"/>
          <w:kern w:val="0"/>
          <w:sz w:val="28"/>
          <w:szCs w:val="28"/>
        </w:rPr>
        <w:t>1、投标人必须对标的物进行报价（参照附件4：《投标价格一览表》）；</w:t>
      </w:r>
    </w:p>
    <w:p w:rsidR="00294F95" w:rsidRPr="00273AF1" w:rsidRDefault="002F0AB8" w:rsidP="00B33E6F">
      <w:pPr>
        <w:spacing w:line="360" w:lineRule="auto"/>
        <w:ind w:firstLineChars="200" w:firstLine="560"/>
        <w:rPr>
          <w:rFonts w:ascii="仿宋_GB2312" w:eastAsia="仿宋_GB2312" w:hAnsi="宋体"/>
          <w:sz w:val="28"/>
          <w:szCs w:val="28"/>
        </w:rPr>
      </w:pPr>
      <w:r w:rsidRPr="00273AF1">
        <w:rPr>
          <w:rFonts w:ascii="仿宋_GB2312" w:eastAsia="仿宋_GB2312" w:hAnsi="宋体" w:hint="eastAsia"/>
          <w:sz w:val="28"/>
          <w:szCs w:val="28"/>
        </w:rPr>
        <w:t>2、每款产品的报价必须唯一；</w:t>
      </w:r>
    </w:p>
    <w:p w:rsidR="00294F95" w:rsidRPr="00273AF1" w:rsidRDefault="002F0AB8" w:rsidP="00B33E6F">
      <w:pPr>
        <w:spacing w:line="360" w:lineRule="auto"/>
        <w:ind w:firstLineChars="200" w:firstLine="560"/>
        <w:rPr>
          <w:rFonts w:ascii="仿宋_GB2312" w:eastAsia="仿宋_GB2312" w:hAnsi="宋体"/>
          <w:sz w:val="28"/>
          <w:szCs w:val="28"/>
        </w:rPr>
      </w:pPr>
      <w:r w:rsidRPr="00273AF1">
        <w:rPr>
          <w:rFonts w:ascii="仿宋_GB2312" w:eastAsia="仿宋_GB2312" w:hAnsi="宋体" w:hint="eastAsia"/>
          <w:sz w:val="28"/>
          <w:szCs w:val="28"/>
        </w:rPr>
        <w:t>3、所有报价均应已包含国家规定的所有税费；</w:t>
      </w:r>
    </w:p>
    <w:p w:rsidR="00294F95" w:rsidRPr="00273AF1" w:rsidRDefault="002F0AB8" w:rsidP="00B33E6F">
      <w:pPr>
        <w:spacing w:line="360" w:lineRule="auto"/>
        <w:ind w:firstLineChars="200" w:firstLine="560"/>
        <w:rPr>
          <w:rFonts w:ascii="仿宋_GB2312" w:eastAsia="仿宋_GB2312" w:hAnsi="宋体"/>
          <w:sz w:val="28"/>
          <w:szCs w:val="28"/>
        </w:rPr>
      </w:pPr>
      <w:r w:rsidRPr="00273AF1">
        <w:rPr>
          <w:rFonts w:ascii="仿宋_GB2312" w:eastAsia="仿宋_GB2312" w:hAnsi="宋体" w:hint="eastAsia"/>
          <w:sz w:val="28"/>
          <w:szCs w:val="28"/>
        </w:rPr>
        <w:t>4、付款方式</w:t>
      </w:r>
    </w:p>
    <w:p w:rsidR="00294F95" w:rsidRPr="00273AF1" w:rsidRDefault="00383729" w:rsidP="00383729">
      <w:pPr>
        <w:snapToGrid w:val="0"/>
        <w:spacing w:line="360" w:lineRule="auto"/>
        <w:ind w:firstLineChars="150" w:firstLine="450"/>
        <w:rPr>
          <w:rFonts w:ascii="仿宋_GB2312" w:eastAsia="仿宋_GB2312" w:hAnsi="宋体"/>
          <w:sz w:val="28"/>
          <w:szCs w:val="28"/>
        </w:rPr>
      </w:pPr>
      <w:r w:rsidRPr="00383729">
        <w:rPr>
          <w:rFonts w:ascii="仿宋_GB2312" w:eastAsia="仿宋_GB2312" w:hint="eastAsia"/>
          <w:sz w:val="30"/>
          <w:szCs w:val="30"/>
        </w:rPr>
        <w:t>设备到货并验收通过后付90%、尾款10%（根据</w:t>
      </w:r>
      <w:proofErr w:type="gramStart"/>
      <w:r w:rsidRPr="00383729">
        <w:rPr>
          <w:rFonts w:ascii="仿宋_GB2312" w:eastAsia="仿宋_GB2312" w:hint="eastAsia"/>
          <w:sz w:val="30"/>
          <w:szCs w:val="30"/>
        </w:rPr>
        <w:t>维保年限逐比例</w:t>
      </w:r>
      <w:proofErr w:type="gramEnd"/>
      <w:r w:rsidRPr="00383729">
        <w:rPr>
          <w:rFonts w:ascii="仿宋_GB2312" w:eastAsia="仿宋_GB2312" w:hint="eastAsia"/>
          <w:sz w:val="30"/>
          <w:szCs w:val="30"/>
        </w:rPr>
        <w:t>支付）</w:t>
      </w:r>
      <w:r>
        <w:rPr>
          <w:rFonts w:ascii="仿宋_GB2312" w:eastAsia="仿宋_GB2312" w:hint="eastAsia"/>
          <w:sz w:val="30"/>
          <w:szCs w:val="30"/>
        </w:rPr>
        <w:t>。</w:t>
      </w:r>
    </w:p>
    <w:p w:rsidR="00294F95" w:rsidRPr="00273AF1" w:rsidRDefault="00294F95"/>
    <w:p w:rsidR="00294F95" w:rsidRPr="00383729" w:rsidRDefault="00294F95">
      <w:pPr>
        <w:snapToGrid w:val="0"/>
        <w:spacing w:line="360" w:lineRule="auto"/>
        <w:ind w:firstLineChars="800" w:firstLine="2560"/>
        <w:rPr>
          <w:rFonts w:ascii="黑体" w:eastAsia="黑体" w:hAnsi="宋体"/>
          <w:sz w:val="32"/>
          <w:szCs w:val="32"/>
        </w:rPr>
      </w:pPr>
      <w:bookmarkStart w:id="0" w:name="_GoBack"/>
      <w:bookmarkEnd w:id="0"/>
    </w:p>
    <w:p w:rsidR="00294F95" w:rsidRPr="00273AF1" w:rsidRDefault="00294F95">
      <w:pPr>
        <w:snapToGrid w:val="0"/>
        <w:spacing w:line="360" w:lineRule="auto"/>
        <w:ind w:firstLineChars="800" w:firstLine="2560"/>
        <w:rPr>
          <w:rFonts w:ascii="黑体" w:eastAsia="黑体" w:hAnsi="宋体"/>
          <w:sz w:val="32"/>
          <w:szCs w:val="32"/>
        </w:rPr>
      </w:pPr>
    </w:p>
    <w:p w:rsidR="00294F95" w:rsidRPr="00273AF1" w:rsidRDefault="00294F95">
      <w:pPr>
        <w:snapToGrid w:val="0"/>
        <w:spacing w:line="360" w:lineRule="auto"/>
        <w:ind w:firstLineChars="800" w:firstLine="2560"/>
        <w:rPr>
          <w:rFonts w:ascii="黑体" w:eastAsia="黑体" w:hAnsi="宋体"/>
          <w:sz w:val="32"/>
          <w:szCs w:val="32"/>
        </w:rPr>
      </w:pPr>
    </w:p>
    <w:p w:rsidR="00294F95" w:rsidRPr="00273AF1" w:rsidRDefault="00294F95">
      <w:pPr>
        <w:snapToGrid w:val="0"/>
        <w:spacing w:line="360" w:lineRule="auto"/>
        <w:ind w:firstLineChars="800" w:firstLine="2560"/>
        <w:rPr>
          <w:rFonts w:ascii="黑体" w:eastAsia="黑体" w:hAnsi="宋体"/>
          <w:sz w:val="32"/>
          <w:szCs w:val="32"/>
        </w:rPr>
      </w:pPr>
    </w:p>
    <w:p w:rsidR="00294F95" w:rsidRPr="00273AF1" w:rsidRDefault="00294F95">
      <w:pPr>
        <w:snapToGrid w:val="0"/>
        <w:spacing w:line="360" w:lineRule="auto"/>
        <w:ind w:firstLineChars="800" w:firstLine="2560"/>
        <w:rPr>
          <w:rFonts w:ascii="黑体" w:eastAsia="黑体" w:hAnsi="宋体"/>
          <w:sz w:val="32"/>
          <w:szCs w:val="32"/>
        </w:rPr>
      </w:pPr>
    </w:p>
    <w:p w:rsidR="00294F95" w:rsidRPr="00273AF1" w:rsidRDefault="00294F95">
      <w:pPr>
        <w:snapToGrid w:val="0"/>
        <w:spacing w:line="360" w:lineRule="auto"/>
        <w:ind w:firstLineChars="800" w:firstLine="2560"/>
        <w:rPr>
          <w:rFonts w:ascii="黑体" w:eastAsia="黑体" w:hAnsi="宋体"/>
          <w:sz w:val="32"/>
          <w:szCs w:val="32"/>
        </w:rPr>
      </w:pPr>
    </w:p>
    <w:p w:rsidR="00294F95" w:rsidRPr="00273AF1" w:rsidRDefault="00294F95">
      <w:pPr>
        <w:snapToGrid w:val="0"/>
        <w:spacing w:line="360" w:lineRule="auto"/>
        <w:ind w:firstLineChars="800" w:firstLine="2560"/>
        <w:rPr>
          <w:rFonts w:ascii="黑体" w:eastAsia="黑体" w:hAnsi="宋体"/>
          <w:sz w:val="32"/>
          <w:szCs w:val="32"/>
        </w:rPr>
      </w:pPr>
    </w:p>
    <w:p w:rsidR="00294F95" w:rsidRPr="00273AF1" w:rsidRDefault="00294F95">
      <w:pPr>
        <w:snapToGrid w:val="0"/>
        <w:spacing w:line="360" w:lineRule="auto"/>
        <w:ind w:firstLineChars="800" w:firstLine="2560"/>
        <w:rPr>
          <w:rFonts w:ascii="黑体" w:eastAsia="黑体" w:hAnsi="宋体"/>
          <w:sz w:val="32"/>
          <w:szCs w:val="32"/>
        </w:rPr>
      </w:pPr>
    </w:p>
    <w:p w:rsidR="00294F95" w:rsidRPr="00273AF1" w:rsidRDefault="00294F95">
      <w:pPr>
        <w:snapToGrid w:val="0"/>
        <w:spacing w:line="360" w:lineRule="auto"/>
        <w:ind w:firstLineChars="800" w:firstLine="2560"/>
        <w:rPr>
          <w:rFonts w:ascii="黑体" w:eastAsia="黑体" w:hAnsi="宋体"/>
          <w:sz w:val="32"/>
          <w:szCs w:val="32"/>
        </w:rPr>
      </w:pPr>
    </w:p>
    <w:p w:rsidR="00294F95" w:rsidRPr="00273AF1" w:rsidRDefault="00294F95">
      <w:pPr>
        <w:snapToGrid w:val="0"/>
        <w:spacing w:line="360" w:lineRule="auto"/>
        <w:ind w:firstLineChars="800" w:firstLine="2560"/>
        <w:rPr>
          <w:rFonts w:ascii="黑体" w:eastAsia="黑体" w:hAnsi="宋体"/>
          <w:sz w:val="32"/>
          <w:szCs w:val="32"/>
        </w:rPr>
      </w:pPr>
    </w:p>
    <w:p w:rsidR="00294F95" w:rsidRPr="00273AF1" w:rsidRDefault="00294F95">
      <w:pPr>
        <w:snapToGrid w:val="0"/>
        <w:spacing w:line="360" w:lineRule="auto"/>
        <w:ind w:firstLineChars="800" w:firstLine="2560"/>
        <w:rPr>
          <w:rFonts w:ascii="黑体" w:eastAsia="黑体" w:hAnsi="宋体"/>
          <w:sz w:val="32"/>
          <w:szCs w:val="32"/>
        </w:rPr>
      </w:pPr>
    </w:p>
    <w:p w:rsidR="00294F95" w:rsidRPr="00273AF1" w:rsidRDefault="00294F95">
      <w:pPr>
        <w:snapToGrid w:val="0"/>
        <w:spacing w:line="360" w:lineRule="auto"/>
        <w:ind w:firstLineChars="800" w:firstLine="2560"/>
        <w:rPr>
          <w:rFonts w:ascii="黑体" w:eastAsia="黑体" w:hAnsi="宋体"/>
          <w:sz w:val="32"/>
          <w:szCs w:val="32"/>
        </w:rPr>
      </w:pPr>
    </w:p>
    <w:p w:rsidR="00294F95" w:rsidRPr="00273AF1" w:rsidRDefault="002F0AB8">
      <w:pPr>
        <w:pStyle w:val="1"/>
        <w:keepNext w:val="0"/>
        <w:keepLines w:val="0"/>
        <w:jc w:val="center"/>
        <w:rPr>
          <w:rFonts w:ascii="黑体" w:eastAsia="黑体" w:hAnsi="黑体"/>
          <w:snapToGrid w:val="0"/>
          <w:sz w:val="32"/>
          <w:szCs w:val="32"/>
        </w:rPr>
      </w:pPr>
      <w:r w:rsidRPr="00273AF1">
        <w:rPr>
          <w:rFonts w:ascii="黑体" w:eastAsia="黑体" w:hAnsi="黑体" w:hint="eastAsia"/>
          <w:snapToGrid w:val="0"/>
          <w:sz w:val="32"/>
          <w:szCs w:val="32"/>
        </w:rPr>
        <w:lastRenderedPageBreak/>
        <w:t>第三部分</w:t>
      </w:r>
      <w:r w:rsidRPr="00273AF1">
        <w:rPr>
          <w:rFonts w:ascii="黑体" w:eastAsia="黑体" w:hAnsi="黑体" w:hint="eastAsia"/>
          <w:snapToGrid w:val="0"/>
          <w:sz w:val="32"/>
          <w:szCs w:val="32"/>
        </w:rPr>
        <w:tab/>
        <w:t>招标说明</w:t>
      </w:r>
    </w:p>
    <w:p w:rsidR="00294F95" w:rsidRPr="00273AF1" w:rsidRDefault="002F0AB8" w:rsidP="00CE01DC">
      <w:pPr>
        <w:pStyle w:val="2"/>
        <w:keepNext w:val="0"/>
        <w:keepLines w:val="0"/>
        <w:spacing w:before="0" w:after="0" w:line="360" w:lineRule="auto"/>
        <w:ind w:firstLineChars="200" w:firstLine="562"/>
        <w:rPr>
          <w:rFonts w:ascii="仿宋" w:eastAsia="仿宋" w:hAnsi="仿宋"/>
          <w:sz w:val="28"/>
          <w:szCs w:val="28"/>
        </w:rPr>
      </w:pPr>
      <w:r w:rsidRPr="00273AF1">
        <w:rPr>
          <w:rFonts w:ascii="仿宋" w:eastAsia="仿宋" w:hAnsi="仿宋" w:hint="eastAsia"/>
          <w:snapToGrid w:val="0"/>
          <w:kern w:val="0"/>
          <w:sz w:val="28"/>
          <w:szCs w:val="28"/>
        </w:rPr>
        <w:t>一</w:t>
      </w:r>
      <w:r w:rsidRPr="00273AF1">
        <w:rPr>
          <w:rFonts w:ascii="仿宋" w:eastAsia="仿宋" w:hAnsi="仿宋" w:hint="eastAsia"/>
          <w:sz w:val="28"/>
          <w:szCs w:val="28"/>
        </w:rPr>
        <w:t>、总体说明</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（一）适用范围</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本招标文件仅适用于江苏昆山农村商业银行股份有限公司（以下简称“昆山农商银行”）采购而进行的公开招标。</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（二）定义</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1、“招标人”系指组织本次招标的招标机构：昆山农商银行；</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2、“投标人”系指遵守招标文件要求并向招标人提交投标文件的法人单位；</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3、“设备（系统）”系指投标人按招标文件规定，须向招标人提供的设备、软件系统、备品备件、工具、手册及其他有关技术资料和材料；</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4、“服务”系指招标文件规定投标人须承担的技术服务、运输、安装调试、人员培训、售后服务和其他类似的义务；</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5、“招标文件”系指本文件及其附件，如招标人对招标文件及其附件进行有效的修改或澄清，则该修改和澄清构成招标文件不可分割的一部分；</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lastRenderedPageBreak/>
        <w:t>7、“无效的投标文件”系指属于下列情况之一者，将作为无效处理：</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1）投标文件未按招标文件的要求密封；</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2） 投标文件未盖公章或未经法定代表人（或授权代理人）签字；</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3）投标文件未按招标文件规定的格式、内容和要求填写；</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4）在投标文件截止期后送达或是通过电报、电话、电传、传真投标文件；</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5）投标文件字迹模糊不清无法辨认的；</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6）投标人在投标文件中提供虚假信息的；</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7）投标文件未送达指定地点，指定接收人。</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（三）对投标人的要求</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1、供应商必须为具有独立企业法人资格，具有合法名称、组织机构、固定的办公场所，注册资本要求不少于500万元人民币（或等值外币），注册时间不少于3年，并具有良好的技术力量、商业信誉和售后服务体系；</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2、供应商需提供设备原厂对本次招标的授权函原件；</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3、</w:t>
      </w:r>
      <w:r w:rsidR="00CE01DC" w:rsidRPr="00273AF1">
        <w:rPr>
          <w:rFonts w:ascii="仿宋_GB2312" w:eastAsia="仿宋_GB2312" w:hAnsi="宋体" w:hint="eastAsia"/>
          <w:sz w:val="28"/>
        </w:rPr>
        <w:t xml:space="preserve"> </w:t>
      </w:r>
      <w:r w:rsidRPr="00273AF1">
        <w:rPr>
          <w:rFonts w:ascii="仿宋_GB2312" w:eastAsia="仿宋_GB2312" w:hAnsi="宋体" w:hint="eastAsia"/>
          <w:sz w:val="28"/>
        </w:rPr>
        <w:t>江苏、上海地区之外投标人需在苏州地区有正式的分支机构；</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4、供应商必须具有良好的经济和技术实力，能够按时提交招标人要求的交付件，并能够及时地提供招标人要求的优质服务；</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5、供应商必须具有良好的银行资信和商业信誉，没有违法、违约记录，不处于被责令停业，财产被接管、冻结、破产等非正常经营状态；</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lastRenderedPageBreak/>
        <w:t>6、供应商不得联合第三方共同投标，否则取消投标资格，且不允许中标后将本招标进行分包、转包；</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7、供应商应为增值税一般纳税人，应开具增值税专用发票，不得代开增值税发票;</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8、符合条件需报名的供应商，可在昆山农商银行采购管理平台(https://zbcgzx.ksrcb.com:30018/)上完成注册。</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（四）投标费用</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投标人应自行承担与参加投标有关的全部费用，招标人在任何情况下无义务和责任承担上述费用。</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（五）投标保证金</w:t>
      </w:r>
    </w:p>
    <w:p w:rsidR="00294F95" w:rsidRPr="00273AF1" w:rsidRDefault="002F0AB8" w:rsidP="00CE01DC">
      <w:pPr>
        <w:spacing w:line="360" w:lineRule="auto"/>
        <w:ind w:firstLineChars="250" w:firstLine="700"/>
        <w:rPr>
          <w:rFonts w:ascii="仿宋_GB2312" w:eastAsia="仿宋_GB2312" w:hAnsi="仿宋"/>
          <w:sz w:val="28"/>
        </w:rPr>
      </w:pPr>
      <w:r w:rsidRPr="00273AF1">
        <w:rPr>
          <w:rFonts w:ascii="仿宋_GB2312" w:eastAsia="仿宋_GB2312" w:hAnsi="仿宋" w:hint="eastAsia"/>
          <w:sz w:val="28"/>
        </w:rPr>
        <w:t>1、项目投标保证金信息</w:t>
      </w:r>
    </w:p>
    <w:p w:rsidR="00294F95" w:rsidRPr="00273AF1" w:rsidRDefault="002F0AB8" w:rsidP="00CE01DC">
      <w:pPr>
        <w:spacing w:line="360" w:lineRule="auto"/>
        <w:ind w:firstLineChars="300" w:firstLine="840"/>
        <w:rPr>
          <w:rFonts w:ascii="仿宋_GB2312" w:eastAsia="仿宋_GB2312" w:hAnsi="宋体"/>
          <w:sz w:val="28"/>
        </w:rPr>
      </w:pPr>
      <w:r w:rsidRPr="00273AF1">
        <w:rPr>
          <w:rFonts w:ascii="仿宋_GB2312" w:eastAsia="仿宋_GB2312" w:hAnsi="仿宋" w:hint="eastAsia"/>
          <w:sz w:val="28"/>
        </w:rPr>
        <w:t>□</w:t>
      </w:r>
      <w:r w:rsidRPr="00273AF1">
        <w:rPr>
          <w:rFonts w:ascii="仿宋_GB2312" w:eastAsia="仿宋_GB2312" w:hAnsi="宋体" w:hint="eastAsia"/>
          <w:sz w:val="28"/>
        </w:rPr>
        <w:t>有</w:t>
      </w:r>
      <w:r w:rsidRPr="00273AF1">
        <w:rPr>
          <w:rFonts w:ascii="仿宋_GB2312" w:eastAsia="仿宋_GB2312" w:hAnsi="仿宋" w:hint="eastAsia"/>
          <w:sz w:val="28"/>
        </w:rPr>
        <w:t>投标</w:t>
      </w:r>
      <w:r w:rsidRPr="00273AF1">
        <w:rPr>
          <w:rFonts w:ascii="仿宋_GB2312" w:eastAsia="仿宋_GB2312" w:hAnsi="宋体" w:hint="eastAsia"/>
          <w:sz w:val="28"/>
        </w:rPr>
        <w:t xml:space="preserve">保证金    </w:t>
      </w:r>
      <w:r w:rsidRPr="00273AF1">
        <w:rPr>
          <w:rFonts w:ascii="仿宋_GB2312" w:eastAsia="仿宋_GB2312" w:hAnsi="仿宋" w:hint="eastAsia"/>
          <w:sz w:val="28"/>
        </w:rPr>
        <w:sym w:font="Wingdings 2" w:char="0052"/>
      </w:r>
      <w:r w:rsidRPr="00273AF1">
        <w:rPr>
          <w:rFonts w:ascii="仿宋_GB2312" w:eastAsia="仿宋_GB2312" w:hAnsi="宋体" w:hint="eastAsia"/>
          <w:sz w:val="28"/>
        </w:rPr>
        <w:t>无</w:t>
      </w:r>
      <w:r w:rsidRPr="00273AF1">
        <w:rPr>
          <w:rFonts w:ascii="仿宋_GB2312" w:eastAsia="仿宋_GB2312" w:hAnsi="仿宋" w:hint="eastAsia"/>
          <w:sz w:val="28"/>
        </w:rPr>
        <w:t>投标</w:t>
      </w:r>
      <w:r w:rsidRPr="00273AF1">
        <w:rPr>
          <w:rFonts w:ascii="仿宋_GB2312" w:eastAsia="仿宋_GB2312" w:hAnsi="宋体" w:hint="eastAsia"/>
          <w:sz w:val="28"/>
        </w:rPr>
        <w:t xml:space="preserve">保证金           </w:t>
      </w:r>
    </w:p>
    <w:p w:rsidR="00294F95" w:rsidRPr="00273AF1" w:rsidRDefault="002F0AB8" w:rsidP="00CE01DC">
      <w:pPr>
        <w:spacing w:line="360" w:lineRule="auto"/>
        <w:ind w:firstLineChars="300" w:firstLine="840"/>
        <w:rPr>
          <w:rFonts w:ascii="仿宋_GB2312" w:eastAsia="仿宋_GB2312" w:hAnsi="宋体"/>
          <w:sz w:val="28"/>
          <w:u w:val="single"/>
        </w:rPr>
      </w:pPr>
      <w:r w:rsidRPr="00273AF1">
        <w:rPr>
          <w:rFonts w:ascii="仿宋_GB2312" w:eastAsia="仿宋_GB2312" w:hAnsi="宋体" w:hint="eastAsia"/>
          <w:sz w:val="28"/>
        </w:rPr>
        <w:t>投标保证金金额（小写）：</w:t>
      </w:r>
      <w:r w:rsidRPr="00273AF1">
        <w:rPr>
          <w:rFonts w:ascii="仿宋_GB2312" w:eastAsia="仿宋_GB2312" w:hAnsi="宋体" w:hint="eastAsia"/>
          <w:sz w:val="28"/>
          <w:u w:val="single"/>
        </w:rPr>
        <w:t xml:space="preserve">                              </w:t>
      </w:r>
    </w:p>
    <w:p w:rsidR="00294F95" w:rsidRPr="00273AF1" w:rsidRDefault="002F0AB8" w:rsidP="00CE01DC">
      <w:pPr>
        <w:spacing w:line="360" w:lineRule="auto"/>
        <w:ind w:firstLineChars="300" w:firstLine="840"/>
        <w:rPr>
          <w:rFonts w:ascii="仿宋_GB2312" w:eastAsia="仿宋_GB2312" w:hAnsi="宋体"/>
          <w:sz w:val="28"/>
          <w:u w:val="single"/>
        </w:rPr>
      </w:pPr>
      <w:r w:rsidRPr="00273AF1">
        <w:rPr>
          <w:rFonts w:ascii="仿宋_GB2312" w:eastAsia="仿宋_GB2312" w:hAnsi="宋体" w:hint="eastAsia"/>
          <w:sz w:val="28"/>
        </w:rPr>
        <w:t xml:space="preserve">              （大写）：</w:t>
      </w:r>
      <w:r w:rsidRPr="00273AF1">
        <w:rPr>
          <w:rFonts w:ascii="仿宋_GB2312" w:eastAsia="仿宋_GB2312" w:hAnsi="宋体" w:hint="eastAsia"/>
          <w:sz w:val="28"/>
          <w:u w:val="single"/>
        </w:rPr>
        <w:t xml:space="preserve">                              </w:t>
      </w:r>
    </w:p>
    <w:p w:rsidR="00294F95" w:rsidRPr="00273AF1" w:rsidRDefault="002F0AB8" w:rsidP="00CE01DC">
      <w:pPr>
        <w:spacing w:line="360" w:lineRule="auto"/>
        <w:ind w:firstLineChars="300" w:firstLine="840"/>
        <w:rPr>
          <w:rFonts w:ascii="仿宋_GB2312" w:eastAsia="仿宋_GB2312" w:hAnsi="宋体"/>
          <w:sz w:val="28"/>
        </w:rPr>
      </w:pPr>
      <w:r w:rsidRPr="00273AF1">
        <w:rPr>
          <w:rFonts w:ascii="仿宋_GB2312" w:eastAsia="仿宋_GB2312" w:hAnsi="宋体" w:hint="eastAsia"/>
          <w:sz w:val="28"/>
        </w:rPr>
        <w:t>户名：昆山农商银行投标保证金专户</w:t>
      </w:r>
    </w:p>
    <w:p w:rsidR="00294F95" w:rsidRPr="00273AF1" w:rsidRDefault="002F0AB8" w:rsidP="00CE01DC">
      <w:pPr>
        <w:spacing w:line="360" w:lineRule="auto"/>
        <w:ind w:firstLineChars="300" w:firstLine="840"/>
        <w:rPr>
          <w:rFonts w:ascii="仿宋_GB2312" w:eastAsia="仿宋_GB2312" w:hAnsi="宋体"/>
          <w:sz w:val="28"/>
        </w:rPr>
      </w:pPr>
      <w:r w:rsidRPr="00273AF1">
        <w:rPr>
          <w:rFonts w:ascii="仿宋_GB2312" w:eastAsia="仿宋_GB2312" w:hAnsi="宋体" w:hint="eastAsia"/>
          <w:sz w:val="28"/>
        </w:rPr>
        <w:t>账号：3052252018224116010001</w:t>
      </w:r>
    </w:p>
    <w:p w:rsidR="00294F95" w:rsidRPr="00273AF1" w:rsidRDefault="002F0AB8" w:rsidP="00CE01DC">
      <w:pPr>
        <w:spacing w:line="360" w:lineRule="auto"/>
        <w:ind w:firstLineChars="300" w:firstLine="840"/>
        <w:rPr>
          <w:rFonts w:ascii="仿宋_GB2312" w:eastAsia="仿宋_GB2312" w:hAnsi="宋体"/>
          <w:sz w:val="28"/>
        </w:rPr>
      </w:pPr>
      <w:r w:rsidRPr="00273AF1">
        <w:rPr>
          <w:rFonts w:ascii="仿宋_GB2312" w:eastAsia="仿宋_GB2312" w:hAnsi="宋体" w:hint="eastAsia"/>
          <w:sz w:val="28"/>
        </w:rPr>
        <w:t>开户行名称：昆山农村商业银行营业部</w:t>
      </w:r>
    </w:p>
    <w:p w:rsidR="00294F95" w:rsidRPr="00273AF1" w:rsidRDefault="002F0AB8" w:rsidP="00CE01DC">
      <w:pPr>
        <w:spacing w:line="360" w:lineRule="auto"/>
        <w:ind w:firstLineChars="300" w:firstLine="840"/>
        <w:rPr>
          <w:rFonts w:ascii="仿宋_GB2312" w:eastAsia="仿宋_GB2312" w:hAnsi="宋体"/>
          <w:sz w:val="28"/>
        </w:rPr>
      </w:pPr>
      <w:r w:rsidRPr="00273AF1">
        <w:rPr>
          <w:rFonts w:ascii="仿宋_GB2312" w:eastAsia="仿宋_GB2312" w:hAnsi="宋体" w:hint="eastAsia"/>
          <w:sz w:val="28"/>
        </w:rPr>
        <w:t>行号：314305206650</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2、投标保证金的缴纳</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w:t>
      </w:r>
      <w:r w:rsidRPr="00273AF1">
        <w:rPr>
          <w:rFonts w:ascii="仿宋_GB2312" w:eastAsia="仿宋_GB2312" w:hAnsi="宋体"/>
          <w:sz w:val="28"/>
        </w:rPr>
        <w:t>1</w:t>
      </w:r>
      <w:r w:rsidRPr="00273AF1">
        <w:rPr>
          <w:rFonts w:ascii="仿宋_GB2312" w:eastAsia="仿宋_GB2312" w:hAnsi="宋体" w:hint="eastAsia"/>
          <w:sz w:val="28"/>
        </w:rPr>
        <w:t>）投标人应在投标前通过我行指定账户足额缴纳投标保证金，投标人缴纳投标保证金后，及时将回执单</w:t>
      </w:r>
      <w:proofErr w:type="gramStart"/>
      <w:r w:rsidRPr="00273AF1">
        <w:rPr>
          <w:rFonts w:ascii="仿宋_GB2312" w:eastAsia="仿宋_GB2312" w:hAnsi="宋体" w:hint="eastAsia"/>
          <w:sz w:val="28"/>
        </w:rPr>
        <w:t>电子档发招标</w:t>
      </w:r>
      <w:proofErr w:type="gramEnd"/>
      <w:r w:rsidRPr="00273AF1">
        <w:rPr>
          <w:rFonts w:ascii="仿宋_GB2312" w:eastAsia="仿宋_GB2312" w:hAnsi="宋体" w:hint="eastAsia"/>
          <w:sz w:val="28"/>
        </w:rPr>
        <w:t>人邮箱，以便招标人审核，招标人邮箱：</w:t>
      </w:r>
      <w:hyperlink r:id="rId8" w:history="1">
        <w:r w:rsidRPr="00273AF1">
          <w:rPr>
            <w:rStyle w:val="ab"/>
            <w:rFonts w:ascii="仿宋_GB2312" w:eastAsia="仿宋_GB2312" w:hAnsi="宋体"/>
            <w:color w:val="auto"/>
            <w:sz w:val="28"/>
          </w:rPr>
          <w:t>zbcgzx@ksrcb.com</w:t>
        </w:r>
      </w:hyperlink>
      <w:r w:rsidRPr="00273AF1">
        <w:rPr>
          <w:rFonts w:ascii="仿宋_GB2312" w:eastAsia="仿宋_GB2312" w:hAnsi="宋体"/>
          <w:sz w:val="28"/>
        </w:rPr>
        <w:t>，</w:t>
      </w:r>
      <w:r w:rsidRPr="00273AF1">
        <w:rPr>
          <w:rFonts w:ascii="仿宋_GB2312" w:eastAsia="仿宋_GB2312" w:hAnsi="宋体" w:hint="eastAsia"/>
          <w:sz w:val="28"/>
        </w:rPr>
        <w:t>并将该转账凭证单独</w:t>
      </w:r>
      <w:r w:rsidRPr="00273AF1">
        <w:rPr>
          <w:rFonts w:ascii="仿宋_GB2312" w:eastAsia="仿宋_GB2312" w:hAnsi="宋体" w:hint="eastAsia"/>
          <w:sz w:val="28"/>
        </w:rPr>
        <w:lastRenderedPageBreak/>
        <w:t>密封后寄（送）</w:t>
      </w:r>
      <w:proofErr w:type="gramStart"/>
      <w:r w:rsidRPr="00273AF1">
        <w:rPr>
          <w:rFonts w:ascii="仿宋_GB2312" w:eastAsia="仿宋_GB2312" w:hAnsi="宋体" w:hint="eastAsia"/>
          <w:sz w:val="28"/>
        </w:rPr>
        <w:t>至集中</w:t>
      </w:r>
      <w:proofErr w:type="gramEnd"/>
      <w:r w:rsidRPr="00273AF1">
        <w:rPr>
          <w:rFonts w:ascii="仿宋_GB2312" w:eastAsia="仿宋_GB2312" w:hAnsi="宋体" w:hint="eastAsia"/>
          <w:sz w:val="28"/>
        </w:rPr>
        <w:t>采购中心；</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w:t>
      </w:r>
      <w:r w:rsidRPr="00273AF1">
        <w:rPr>
          <w:rFonts w:ascii="仿宋_GB2312" w:eastAsia="仿宋_GB2312" w:hAnsi="宋体"/>
          <w:sz w:val="28"/>
        </w:rPr>
        <w:t>2</w:t>
      </w:r>
      <w:r w:rsidRPr="00273AF1">
        <w:rPr>
          <w:rFonts w:ascii="仿宋_GB2312" w:eastAsia="仿宋_GB2312" w:hAnsi="宋体" w:hint="eastAsia"/>
          <w:sz w:val="28"/>
        </w:rPr>
        <w:t>）投标保证金需以投标人名义采用银行转账或汇款等方式缴纳，不接受现金或个人账户缴纳保证金。</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w:t>
      </w:r>
      <w:r w:rsidRPr="00273AF1">
        <w:rPr>
          <w:rFonts w:ascii="仿宋_GB2312" w:eastAsia="仿宋_GB2312" w:hAnsi="宋体"/>
          <w:sz w:val="28"/>
        </w:rPr>
        <w:t>3</w:t>
      </w:r>
      <w:r w:rsidRPr="00273AF1">
        <w:rPr>
          <w:rFonts w:ascii="仿宋_GB2312" w:eastAsia="仿宋_GB2312" w:hAnsi="宋体" w:hint="eastAsia"/>
          <w:sz w:val="28"/>
        </w:rPr>
        <w:t>）投标人在缴纳投标保证金时，需在进帐凭证上注明投标单位全称，投标项目编号和名称，联系人及联系方式。</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sz w:val="28"/>
        </w:rPr>
        <w:t>（4</w:t>
      </w:r>
      <w:r w:rsidRPr="00273AF1">
        <w:rPr>
          <w:rFonts w:ascii="仿宋_GB2312" w:eastAsia="仿宋_GB2312" w:hAnsi="宋体" w:hint="eastAsia"/>
          <w:sz w:val="28"/>
        </w:rPr>
        <w:t>）凡出现投标保证金未到位或未足额缴纳等与招标文件要求不一致的情况，均自动取消投标人参加该项目的投标资格；</w:t>
      </w:r>
    </w:p>
    <w:p w:rsidR="00294F95" w:rsidRPr="00273AF1" w:rsidRDefault="002F0AB8" w:rsidP="00CE01DC">
      <w:pPr>
        <w:spacing w:line="360" w:lineRule="auto"/>
        <w:ind w:firstLineChars="250" w:firstLine="700"/>
        <w:rPr>
          <w:rFonts w:ascii="仿宋_GB2312" w:eastAsia="仿宋_GB2312" w:hAnsi="宋体"/>
          <w:sz w:val="28"/>
        </w:rPr>
      </w:pPr>
      <w:r w:rsidRPr="00273AF1">
        <w:rPr>
          <w:rFonts w:ascii="仿宋_GB2312" w:eastAsia="仿宋_GB2312" w:hAnsi="宋体"/>
          <w:sz w:val="28"/>
        </w:rPr>
        <w:t>3</w:t>
      </w:r>
      <w:r w:rsidRPr="00273AF1">
        <w:rPr>
          <w:rFonts w:ascii="仿宋_GB2312" w:eastAsia="仿宋_GB2312" w:hAnsi="宋体" w:hint="eastAsia"/>
          <w:sz w:val="28"/>
        </w:rPr>
        <w:t>、投标保证金的扣划</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投标过程中发生以下情形时，予以投标保证金的扣划，并按相关规定处理：</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（1）投标人在有效期内发生随意撤回、撤销投标行为的；</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sz w:val="28"/>
        </w:rPr>
        <w:t>（</w:t>
      </w:r>
      <w:r w:rsidRPr="00273AF1">
        <w:rPr>
          <w:rFonts w:ascii="仿宋_GB2312" w:eastAsia="仿宋_GB2312" w:hAnsi="宋体" w:hint="eastAsia"/>
          <w:sz w:val="28"/>
        </w:rPr>
        <w:t>2）投标人中标后无正当理由拒签合同的；</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sz w:val="28"/>
        </w:rPr>
        <w:t>（</w:t>
      </w:r>
      <w:r w:rsidRPr="00273AF1">
        <w:rPr>
          <w:rFonts w:ascii="仿宋_GB2312" w:eastAsia="仿宋_GB2312" w:hAnsi="宋体" w:hint="eastAsia"/>
          <w:sz w:val="28"/>
        </w:rPr>
        <w:t>3）投标人中标后未按招标人要求足额缴纳履约保证金的；</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sz w:val="28"/>
        </w:rPr>
        <w:t>（</w:t>
      </w:r>
      <w:r w:rsidRPr="00273AF1">
        <w:rPr>
          <w:rFonts w:ascii="仿宋_GB2312" w:eastAsia="仿宋_GB2312" w:hAnsi="宋体" w:hint="eastAsia"/>
          <w:sz w:val="28"/>
        </w:rPr>
        <w:t>4）其他违法违规行为，经查实情况属实的；</w:t>
      </w:r>
    </w:p>
    <w:p w:rsidR="00294F95" w:rsidRPr="00273AF1" w:rsidRDefault="002F0AB8" w:rsidP="00CE01DC">
      <w:pPr>
        <w:spacing w:line="360" w:lineRule="auto"/>
        <w:ind w:firstLine="570"/>
        <w:rPr>
          <w:rFonts w:ascii="仿宋_GB2312" w:eastAsia="仿宋_GB2312" w:hAnsi="宋体"/>
          <w:sz w:val="28"/>
        </w:rPr>
      </w:pPr>
      <w:r w:rsidRPr="00273AF1">
        <w:rPr>
          <w:rFonts w:ascii="仿宋_GB2312" w:eastAsia="仿宋_GB2312" w:hAnsi="宋体"/>
          <w:sz w:val="28"/>
        </w:rPr>
        <w:t>4</w:t>
      </w:r>
      <w:r w:rsidRPr="00273AF1">
        <w:rPr>
          <w:rFonts w:ascii="仿宋_GB2312" w:eastAsia="仿宋_GB2312" w:hAnsi="宋体" w:hint="eastAsia"/>
          <w:sz w:val="28"/>
        </w:rPr>
        <w:t>、投标保证金的退还</w:t>
      </w:r>
    </w:p>
    <w:p w:rsidR="00294F95" w:rsidRPr="00273AF1" w:rsidRDefault="002F0AB8" w:rsidP="00CE01DC">
      <w:pPr>
        <w:spacing w:line="360" w:lineRule="auto"/>
        <w:ind w:firstLine="570"/>
        <w:rPr>
          <w:rFonts w:ascii="仿宋_GB2312" w:eastAsia="仿宋_GB2312" w:hAnsi="宋体"/>
          <w:sz w:val="28"/>
        </w:rPr>
      </w:pPr>
      <w:r w:rsidRPr="00273AF1">
        <w:rPr>
          <w:rFonts w:ascii="仿宋_GB2312" w:eastAsia="仿宋_GB2312" w:hAnsi="宋体" w:hint="eastAsia"/>
          <w:sz w:val="28"/>
        </w:rPr>
        <w:t>（1）招标人如有需要要求中标方缴纳履约保证金的，投标人中标后，在中标人与招标人签订正式合同后，投标人投标保证金转入其履约保证金账户；如投标人中标后投标保证金</w:t>
      </w:r>
      <w:r w:rsidRPr="00273AF1">
        <w:rPr>
          <w:rFonts w:ascii="仿宋_GB2312" w:eastAsia="仿宋_GB2312" w:hAnsi="宋体"/>
          <w:sz w:val="28"/>
        </w:rPr>
        <w:t>不</w:t>
      </w:r>
      <w:r w:rsidRPr="00273AF1">
        <w:rPr>
          <w:rFonts w:ascii="仿宋_GB2312" w:eastAsia="仿宋_GB2312" w:hAnsi="宋体" w:hint="eastAsia"/>
          <w:sz w:val="28"/>
        </w:rPr>
        <w:t>转入其履约保证金账户的，请投标人在投标时书面申明。</w:t>
      </w:r>
    </w:p>
    <w:p w:rsidR="00294F95" w:rsidRPr="00273AF1" w:rsidRDefault="002F0AB8" w:rsidP="00CE01DC">
      <w:pPr>
        <w:spacing w:line="360" w:lineRule="auto"/>
        <w:ind w:firstLine="570"/>
        <w:rPr>
          <w:rFonts w:ascii="仿宋_GB2312" w:eastAsia="仿宋_GB2312" w:hAnsi="宋体"/>
          <w:sz w:val="28"/>
        </w:rPr>
      </w:pPr>
      <w:r w:rsidRPr="00273AF1">
        <w:rPr>
          <w:rFonts w:ascii="仿宋_GB2312" w:eastAsia="仿宋_GB2312" w:hAnsi="宋体" w:hint="eastAsia"/>
          <w:sz w:val="28"/>
        </w:rPr>
        <w:t>（2）投标人未中标，招标人按照“资金从哪里来，原样回那里去”的原则退还投标人投标保证金。</w:t>
      </w:r>
    </w:p>
    <w:p w:rsidR="00294F95" w:rsidRPr="00273AF1" w:rsidRDefault="002F0AB8" w:rsidP="00CE01DC">
      <w:pPr>
        <w:spacing w:line="360" w:lineRule="auto"/>
        <w:ind w:firstLine="570"/>
        <w:rPr>
          <w:rFonts w:ascii="仿宋_GB2312" w:eastAsia="仿宋_GB2312" w:hAnsi="宋体"/>
          <w:sz w:val="28"/>
        </w:rPr>
      </w:pPr>
      <w:r w:rsidRPr="00273AF1">
        <w:rPr>
          <w:rFonts w:ascii="仿宋_GB2312" w:eastAsia="仿宋_GB2312" w:hAnsi="宋体" w:hint="eastAsia"/>
          <w:sz w:val="28"/>
        </w:rPr>
        <w:t>（3）投标保证金不计息。</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lastRenderedPageBreak/>
        <w:t>（六）履约保证金</w:t>
      </w:r>
    </w:p>
    <w:p w:rsidR="00294F95" w:rsidRPr="00273AF1" w:rsidRDefault="002F0AB8" w:rsidP="00CE01DC">
      <w:pPr>
        <w:spacing w:line="360" w:lineRule="auto"/>
        <w:ind w:firstLineChars="250" w:firstLine="700"/>
        <w:rPr>
          <w:rFonts w:ascii="仿宋_GB2312" w:eastAsia="仿宋_GB2312" w:hAnsi="仿宋"/>
          <w:sz w:val="28"/>
        </w:rPr>
      </w:pPr>
      <w:r w:rsidRPr="00273AF1">
        <w:rPr>
          <w:rFonts w:ascii="仿宋_GB2312" w:eastAsia="仿宋_GB2312" w:hAnsi="仿宋" w:hint="eastAsia"/>
          <w:sz w:val="28"/>
        </w:rPr>
        <w:t>1、项目履约保证金信息</w:t>
      </w:r>
    </w:p>
    <w:p w:rsidR="00294F95" w:rsidRPr="00273AF1" w:rsidRDefault="002F0AB8" w:rsidP="00CE01DC">
      <w:pPr>
        <w:spacing w:line="360" w:lineRule="auto"/>
        <w:ind w:firstLineChars="300" w:firstLine="840"/>
        <w:rPr>
          <w:rFonts w:ascii="仿宋_GB2312" w:eastAsia="仿宋_GB2312" w:hAnsi="宋体"/>
          <w:sz w:val="28"/>
        </w:rPr>
      </w:pPr>
      <w:r w:rsidRPr="00273AF1">
        <w:rPr>
          <w:rFonts w:ascii="仿宋_GB2312" w:eastAsia="仿宋_GB2312" w:hAnsi="仿宋" w:hint="eastAsia"/>
          <w:sz w:val="28"/>
        </w:rPr>
        <w:sym w:font="Wingdings 2" w:char="00A3"/>
      </w:r>
      <w:r w:rsidRPr="00273AF1">
        <w:rPr>
          <w:rFonts w:ascii="仿宋_GB2312" w:eastAsia="仿宋_GB2312" w:hAnsi="宋体" w:hint="eastAsia"/>
          <w:sz w:val="28"/>
        </w:rPr>
        <w:t>有</w:t>
      </w:r>
      <w:r w:rsidRPr="00273AF1">
        <w:rPr>
          <w:rFonts w:ascii="仿宋_GB2312" w:eastAsia="仿宋_GB2312" w:hAnsi="仿宋" w:hint="eastAsia"/>
          <w:sz w:val="28"/>
        </w:rPr>
        <w:t>履约</w:t>
      </w:r>
      <w:r w:rsidRPr="00273AF1">
        <w:rPr>
          <w:rFonts w:ascii="仿宋_GB2312" w:eastAsia="仿宋_GB2312" w:hAnsi="宋体" w:hint="eastAsia"/>
          <w:sz w:val="28"/>
        </w:rPr>
        <w:t xml:space="preserve">保证金          </w:t>
      </w:r>
      <w:r w:rsidR="00CE01DC" w:rsidRPr="00273AF1">
        <w:rPr>
          <w:rFonts w:ascii="仿宋_GB2312" w:eastAsia="仿宋_GB2312" w:hAnsi="宋体" w:hint="eastAsia"/>
          <w:sz w:val="28"/>
        </w:rPr>
        <w:t xml:space="preserve">  </w:t>
      </w:r>
      <w:r w:rsidRPr="00273AF1">
        <w:rPr>
          <w:rFonts w:ascii="仿宋_GB2312" w:eastAsia="仿宋_GB2312" w:hAnsi="宋体" w:hint="eastAsia"/>
          <w:sz w:val="28"/>
        </w:rPr>
        <w:t xml:space="preserve"> </w:t>
      </w:r>
      <w:r w:rsidRPr="00273AF1">
        <w:rPr>
          <w:rFonts w:ascii="仿宋_GB2312" w:eastAsia="仿宋_GB2312" w:hAnsi="仿宋" w:hint="eastAsia"/>
          <w:sz w:val="28"/>
        </w:rPr>
        <w:sym w:font="Wingdings 2" w:char="0052"/>
      </w:r>
      <w:r w:rsidRPr="00273AF1">
        <w:rPr>
          <w:rFonts w:ascii="仿宋_GB2312" w:eastAsia="仿宋_GB2312" w:hAnsi="宋体" w:hint="eastAsia"/>
          <w:sz w:val="28"/>
        </w:rPr>
        <w:t>无</w:t>
      </w:r>
      <w:r w:rsidRPr="00273AF1">
        <w:rPr>
          <w:rFonts w:ascii="仿宋_GB2312" w:eastAsia="仿宋_GB2312" w:hAnsi="仿宋" w:hint="eastAsia"/>
          <w:sz w:val="28"/>
        </w:rPr>
        <w:t>履约</w:t>
      </w:r>
      <w:r w:rsidRPr="00273AF1">
        <w:rPr>
          <w:rFonts w:ascii="仿宋_GB2312" w:eastAsia="仿宋_GB2312" w:hAnsi="宋体" w:hint="eastAsia"/>
          <w:sz w:val="28"/>
        </w:rPr>
        <w:t xml:space="preserve">保证金           </w:t>
      </w:r>
    </w:p>
    <w:p w:rsidR="00294F95" w:rsidRPr="00273AF1" w:rsidRDefault="002F0AB8" w:rsidP="00CE01DC">
      <w:pPr>
        <w:spacing w:line="360" w:lineRule="auto"/>
        <w:ind w:firstLineChars="300" w:firstLine="840"/>
        <w:rPr>
          <w:rFonts w:ascii="仿宋_GB2312" w:eastAsia="仿宋_GB2312" w:hAnsi="宋体"/>
          <w:sz w:val="28"/>
        </w:rPr>
      </w:pPr>
      <w:r w:rsidRPr="00273AF1">
        <w:rPr>
          <w:rFonts w:ascii="仿宋_GB2312" w:eastAsia="仿宋_GB2312" w:hAnsi="宋体" w:hint="eastAsia"/>
          <w:sz w:val="28"/>
        </w:rPr>
        <w:t>接到中标通知后五日内向招标人指定账户缴纳中标金额的</w:t>
      </w:r>
      <w:r w:rsidRPr="00273AF1">
        <w:rPr>
          <w:rFonts w:ascii="仿宋_GB2312" w:eastAsia="仿宋_GB2312" w:hAnsi="宋体"/>
          <w:sz w:val="28"/>
        </w:rPr>
        <w:t>10</w:t>
      </w:r>
      <w:r w:rsidRPr="00273AF1">
        <w:rPr>
          <w:rFonts w:ascii="仿宋_GB2312" w:eastAsia="仿宋_GB2312" w:hAnsi="宋体" w:hint="eastAsia"/>
          <w:sz w:val="28"/>
        </w:rPr>
        <w:t>%</w:t>
      </w:r>
      <w:r w:rsidRPr="00273AF1">
        <w:rPr>
          <w:rFonts w:ascii="仿宋_GB2312" w:eastAsia="仿宋_GB2312" w:hAnsi="宋体"/>
          <w:sz w:val="28"/>
        </w:rPr>
        <w:t>作为</w:t>
      </w:r>
      <w:r w:rsidRPr="00273AF1">
        <w:rPr>
          <w:rFonts w:ascii="仿宋_GB2312" w:eastAsia="仿宋_GB2312" w:hAnsi="宋体" w:hint="eastAsia"/>
          <w:sz w:val="28"/>
        </w:rPr>
        <w:t>履行合同条款；</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2、</w:t>
      </w:r>
      <w:r w:rsidRPr="00273AF1">
        <w:rPr>
          <w:rFonts w:ascii="仿宋_GB2312" w:eastAsia="仿宋_GB2312" w:hAnsi="仿宋" w:hint="eastAsia"/>
          <w:sz w:val="28"/>
        </w:rPr>
        <w:t>履约</w:t>
      </w:r>
      <w:r w:rsidRPr="00273AF1">
        <w:rPr>
          <w:rFonts w:ascii="仿宋_GB2312" w:eastAsia="仿宋_GB2312" w:hAnsi="宋体" w:hint="eastAsia"/>
          <w:sz w:val="28"/>
        </w:rPr>
        <w:t>保证金的缴纳</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（1）</w:t>
      </w:r>
      <w:r w:rsidRPr="00273AF1">
        <w:rPr>
          <w:rFonts w:ascii="仿宋_GB2312" w:eastAsia="仿宋_GB2312" w:hAnsi="仿宋" w:hint="eastAsia"/>
          <w:sz w:val="28"/>
        </w:rPr>
        <w:t>履约</w:t>
      </w:r>
      <w:r w:rsidRPr="00273AF1">
        <w:rPr>
          <w:rFonts w:ascii="仿宋_GB2312" w:eastAsia="仿宋_GB2312" w:hAnsi="宋体" w:hint="eastAsia"/>
          <w:sz w:val="28"/>
        </w:rPr>
        <w:t>保证金需以投标人名义采用银行转账或汇款等方式缴纳，不接受现金或个人账户缴纳保证金。</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（2）投标人在缴纳</w:t>
      </w:r>
      <w:r w:rsidRPr="00273AF1">
        <w:rPr>
          <w:rFonts w:ascii="仿宋_GB2312" w:eastAsia="仿宋_GB2312" w:hAnsi="仿宋" w:hint="eastAsia"/>
          <w:sz w:val="28"/>
        </w:rPr>
        <w:t>履约</w:t>
      </w:r>
      <w:r w:rsidRPr="00273AF1">
        <w:rPr>
          <w:rFonts w:ascii="仿宋_GB2312" w:eastAsia="仿宋_GB2312" w:hAnsi="宋体" w:hint="eastAsia"/>
          <w:sz w:val="28"/>
        </w:rPr>
        <w:t>保证金时，需在进帐凭证上注明投标项目编号和名称。</w:t>
      </w:r>
    </w:p>
    <w:p w:rsidR="00294F95" w:rsidRPr="00273AF1" w:rsidRDefault="002F0AB8" w:rsidP="00CE01DC">
      <w:pPr>
        <w:spacing w:line="360" w:lineRule="auto"/>
        <w:ind w:firstLineChars="250" w:firstLine="700"/>
        <w:rPr>
          <w:rFonts w:ascii="仿宋_GB2312" w:eastAsia="仿宋_GB2312" w:hAnsi="宋体"/>
          <w:sz w:val="28"/>
        </w:rPr>
      </w:pPr>
      <w:r w:rsidRPr="00273AF1">
        <w:rPr>
          <w:rFonts w:ascii="仿宋_GB2312" w:eastAsia="仿宋_GB2312" w:hAnsi="宋体"/>
          <w:sz w:val="28"/>
        </w:rPr>
        <w:t>3</w:t>
      </w:r>
      <w:r w:rsidRPr="00273AF1">
        <w:rPr>
          <w:rFonts w:ascii="仿宋_GB2312" w:eastAsia="仿宋_GB2312" w:hAnsi="宋体" w:hint="eastAsia"/>
          <w:sz w:val="28"/>
        </w:rPr>
        <w:t>、</w:t>
      </w:r>
      <w:r w:rsidRPr="00273AF1">
        <w:rPr>
          <w:rFonts w:ascii="仿宋_GB2312" w:eastAsia="仿宋_GB2312" w:hAnsi="仿宋" w:hint="eastAsia"/>
          <w:sz w:val="28"/>
        </w:rPr>
        <w:t>履约</w:t>
      </w:r>
      <w:r w:rsidRPr="00273AF1">
        <w:rPr>
          <w:rFonts w:ascii="仿宋_GB2312" w:eastAsia="仿宋_GB2312" w:hAnsi="宋体" w:hint="eastAsia"/>
          <w:sz w:val="28"/>
        </w:rPr>
        <w:t>保证金的扣划</w:t>
      </w:r>
    </w:p>
    <w:p w:rsidR="00294F95" w:rsidRPr="00273AF1" w:rsidRDefault="002F0AB8" w:rsidP="00CE01DC">
      <w:pPr>
        <w:spacing w:line="360" w:lineRule="auto"/>
        <w:ind w:firstLine="570"/>
        <w:rPr>
          <w:rFonts w:ascii="仿宋_GB2312" w:eastAsia="仿宋_GB2312" w:hAnsi="宋体"/>
          <w:sz w:val="28"/>
        </w:rPr>
      </w:pPr>
      <w:r w:rsidRPr="00273AF1">
        <w:rPr>
          <w:rFonts w:ascii="仿宋_GB2312" w:eastAsia="仿宋_GB2312" w:hAnsi="宋体" w:hint="eastAsia"/>
          <w:sz w:val="28"/>
        </w:rPr>
        <w:t>当合同执行过程中发生违反合同规定或违约行为时，应扣划投标人缴纳的履约保证金。</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sz w:val="28"/>
        </w:rPr>
        <w:t>4</w:t>
      </w:r>
      <w:r w:rsidRPr="00273AF1">
        <w:rPr>
          <w:rFonts w:ascii="仿宋_GB2312" w:eastAsia="仿宋_GB2312" w:hAnsi="宋体" w:hint="eastAsia"/>
          <w:sz w:val="28"/>
        </w:rPr>
        <w:t>、</w:t>
      </w:r>
      <w:r w:rsidRPr="00273AF1">
        <w:rPr>
          <w:rFonts w:ascii="仿宋_GB2312" w:eastAsia="仿宋_GB2312" w:hAnsi="仿宋" w:hint="eastAsia"/>
          <w:sz w:val="28"/>
        </w:rPr>
        <w:t>履约</w:t>
      </w:r>
      <w:r w:rsidRPr="00273AF1">
        <w:rPr>
          <w:rFonts w:ascii="仿宋_GB2312" w:eastAsia="仿宋_GB2312" w:hAnsi="宋体" w:hint="eastAsia"/>
          <w:sz w:val="28"/>
        </w:rPr>
        <w:t>保证金的退还</w:t>
      </w:r>
    </w:p>
    <w:p w:rsidR="00294F95" w:rsidRPr="00273AF1" w:rsidRDefault="002F0AB8" w:rsidP="00CE01DC">
      <w:pPr>
        <w:spacing w:line="360" w:lineRule="auto"/>
        <w:ind w:firstLine="570"/>
        <w:rPr>
          <w:rFonts w:ascii="仿宋_GB2312" w:eastAsia="仿宋_GB2312" w:hAnsi="宋体"/>
          <w:sz w:val="28"/>
        </w:rPr>
      </w:pPr>
      <w:r w:rsidRPr="00273AF1">
        <w:rPr>
          <w:rFonts w:ascii="仿宋_GB2312" w:eastAsia="仿宋_GB2312" w:hAnsi="宋体" w:hint="eastAsia"/>
          <w:sz w:val="28"/>
        </w:rPr>
        <w:t>（1）</w:t>
      </w:r>
      <w:proofErr w:type="gramStart"/>
      <w:r w:rsidRPr="00273AF1">
        <w:rPr>
          <w:rFonts w:ascii="仿宋_GB2312" w:eastAsia="仿宋_GB2312" w:hAnsi="宋体" w:hint="eastAsia"/>
          <w:sz w:val="28"/>
        </w:rPr>
        <w:t>项目结项后</w:t>
      </w:r>
      <w:proofErr w:type="gramEnd"/>
      <w:r w:rsidRPr="00273AF1">
        <w:rPr>
          <w:rFonts w:ascii="仿宋_GB2312" w:eastAsia="仿宋_GB2312" w:hAnsi="宋体" w:hint="eastAsia"/>
          <w:sz w:val="28"/>
        </w:rPr>
        <w:t>满足退还标准</w:t>
      </w:r>
      <w:proofErr w:type="gramStart"/>
      <w:r w:rsidRPr="00273AF1">
        <w:rPr>
          <w:rFonts w:ascii="仿宋_GB2312" w:eastAsia="仿宋_GB2312" w:hAnsi="宋体" w:hint="eastAsia"/>
          <w:sz w:val="28"/>
        </w:rPr>
        <w:t>且资料</w:t>
      </w:r>
      <w:proofErr w:type="gramEnd"/>
      <w:r w:rsidRPr="00273AF1">
        <w:rPr>
          <w:rFonts w:ascii="仿宋_GB2312" w:eastAsia="仿宋_GB2312" w:hAnsi="宋体" w:hint="eastAsia"/>
          <w:sz w:val="28"/>
        </w:rPr>
        <w:t>齐全；</w:t>
      </w:r>
    </w:p>
    <w:p w:rsidR="00294F95" w:rsidRPr="00273AF1" w:rsidRDefault="002F0AB8" w:rsidP="00CE01DC">
      <w:pPr>
        <w:spacing w:line="360" w:lineRule="auto"/>
        <w:ind w:firstLine="570"/>
        <w:rPr>
          <w:rFonts w:ascii="仿宋_GB2312" w:eastAsia="仿宋_GB2312" w:hAnsi="宋体"/>
          <w:sz w:val="28"/>
        </w:rPr>
      </w:pPr>
      <w:r w:rsidRPr="00273AF1">
        <w:rPr>
          <w:rFonts w:ascii="仿宋_GB2312" w:eastAsia="仿宋_GB2312" w:hAnsi="宋体" w:hint="eastAsia"/>
          <w:sz w:val="28"/>
        </w:rPr>
        <w:t>（2）</w:t>
      </w:r>
      <w:r w:rsidRPr="00273AF1">
        <w:rPr>
          <w:rFonts w:ascii="仿宋_GB2312" w:eastAsia="仿宋_GB2312" w:hAnsi="仿宋" w:hint="eastAsia"/>
          <w:sz w:val="28"/>
        </w:rPr>
        <w:t>履约</w:t>
      </w:r>
      <w:r w:rsidRPr="00273AF1">
        <w:rPr>
          <w:rFonts w:ascii="仿宋_GB2312" w:eastAsia="仿宋_GB2312" w:hAnsi="宋体" w:hint="eastAsia"/>
          <w:sz w:val="28"/>
        </w:rPr>
        <w:t>保证金不计息。</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（七）招标文件的解释及咨询</w:t>
      </w:r>
    </w:p>
    <w:p w:rsidR="00294F95" w:rsidRPr="00273AF1" w:rsidRDefault="002F0AB8" w:rsidP="00CE01DC">
      <w:pPr>
        <w:spacing w:line="360" w:lineRule="auto"/>
        <w:ind w:firstLineChars="300" w:firstLine="840"/>
        <w:rPr>
          <w:rFonts w:ascii="仿宋_GB2312" w:eastAsia="仿宋_GB2312" w:hAnsi="宋体"/>
          <w:sz w:val="28"/>
        </w:rPr>
      </w:pPr>
      <w:r w:rsidRPr="00273AF1">
        <w:rPr>
          <w:rFonts w:ascii="仿宋_GB2312" w:eastAsia="仿宋_GB2312" w:hAnsi="宋体" w:hint="eastAsia"/>
          <w:sz w:val="28"/>
        </w:rPr>
        <w:t>本招标文件的解释权属招标人，对本次招标有任何询问，请与昆山农商银行本次招标联系人联系。</w:t>
      </w:r>
    </w:p>
    <w:p w:rsidR="00294F95" w:rsidRPr="00273AF1" w:rsidRDefault="002F0AB8" w:rsidP="00CE01DC">
      <w:pPr>
        <w:pStyle w:val="2"/>
        <w:keepNext w:val="0"/>
        <w:keepLines w:val="0"/>
        <w:spacing w:before="0" w:after="0" w:line="360" w:lineRule="auto"/>
        <w:ind w:firstLineChars="200" w:firstLine="562"/>
        <w:rPr>
          <w:rFonts w:ascii="仿宋" w:eastAsia="仿宋" w:hAnsi="仿宋"/>
          <w:sz w:val="28"/>
          <w:szCs w:val="28"/>
        </w:rPr>
      </w:pPr>
      <w:r w:rsidRPr="00273AF1">
        <w:rPr>
          <w:rFonts w:ascii="仿宋" w:eastAsia="仿宋" w:hAnsi="仿宋" w:hint="eastAsia"/>
          <w:sz w:val="28"/>
          <w:szCs w:val="28"/>
        </w:rPr>
        <w:t>二、招标文件说明</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（一）是否限价招标</w:t>
      </w:r>
    </w:p>
    <w:p w:rsidR="00294F95" w:rsidRPr="00273AF1" w:rsidRDefault="002F0AB8" w:rsidP="00CE01DC">
      <w:pPr>
        <w:spacing w:line="360" w:lineRule="auto"/>
        <w:ind w:firstLineChars="250" w:firstLine="700"/>
        <w:rPr>
          <w:rFonts w:ascii="仿宋_GB2312" w:eastAsia="仿宋_GB2312" w:hAnsi="宋体"/>
          <w:sz w:val="28"/>
        </w:rPr>
      </w:pPr>
      <w:r w:rsidRPr="00273AF1">
        <w:rPr>
          <w:rFonts w:ascii="宋体" w:hAnsi="宋体" w:hint="eastAsia"/>
          <w:sz w:val="28"/>
        </w:rPr>
        <w:sym w:font="Wingdings 2" w:char="0052"/>
      </w:r>
      <w:r w:rsidRPr="00273AF1">
        <w:rPr>
          <w:rFonts w:ascii="仿宋_GB2312" w:eastAsia="仿宋_GB2312" w:hAnsi="宋体"/>
          <w:sz w:val="28"/>
        </w:rPr>
        <w:t xml:space="preserve"> 是        最高限价</w:t>
      </w:r>
      <w:r w:rsidRPr="00273AF1">
        <w:rPr>
          <w:rFonts w:ascii="仿宋_GB2312" w:eastAsia="仿宋_GB2312" w:hAnsi="宋体"/>
          <w:sz w:val="28"/>
          <w:u w:val="single"/>
        </w:rPr>
        <w:t xml:space="preserve"> </w:t>
      </w:r>
      <w:r w:rsidRPr="00273AF1">
        <w:rPr>
          <w:rFonts w:ascii="仿宋_GB2312" w:eastAsia="仿宋_GB2312" w:hAnsi="宋体" w:hint="eastAsia"/>
          <w:sz w:val="28"/>
          <w:u w:val="single"/>
        </w:rPr>
        <w:t>1</w:t>
      </w:r>
      <w:r w:rsidR="00CE01DC" w:rsidRPr="00273AF1">
        <w:rPr>
          <w:rFonts w:ascii="仿宋_GB2312" w:eastAsia="仿宋_GB2312" w:hAnsi="宋体" w:hint="eastAsia"/>
          <w:sz w:val="28"/>
          <w:u w:val="single"/>
        </w:rPr>
        <w:t>,</w:t>
      </w:r>
      <w:r w:rsidRPr="00273AF1">
        <w:rPr>
          <w:rFonts w:ascii="仿宋_GB2312" w:eastAsia="仿宋_GB2312" w:hAnsi="宋体" w:hint="eastAsia"/>
          <w:sz w:val="28"/>
          <w:u w:val="single"/>
        </w:rPr>
        <w:t>850</w:t>
      </w:r>
      <w:r w:rsidR="00CE01DC" w:rsidRPr="00273AF1">
        <w:rPr>
          <w:rFonts w:ascii="仿宋_GB2312" w:eastAsia="仿宋_GB2312" w:hAnsi="宋体" w:hint="eastAsia"/>
          <w:sz w:val="28"/>
          <w:u w:val="single"/>
        </w:rPr>
        <w:t>,</w:t>
      </w:r>
      <w:r w:rsidRPr="00273AF1">
        <w:rPr>
          <w:rFonts w:ascii="仿宋_GB2312" w:eastAsia="仿宋_GB2312" w:hAnsi="宋体" w:hint="eastAsia"/>
          <w:sz w:val="28"/>
          <w:u w:val="single"/>
        </w:rPr>
        <w:t>00</w:t>
      </w:r>
      <w:r w:rsidR="00CE01DC" w:rsidRPr="00273AF1">
        <w:rPr>
          <w:rFonts w:ascii="仿宋_GB2312" w:eastAsia="仿宋_GB2312" w:hAnsi="宋体" w:hint="eastAsia"/>
          <w:sz w:val="28"/>
          <w:u w:val="single"/>
        </w:rPr>
        <w:t>0.00</w:t>
      </w:r>
      <w:r w:rsidRPr="00273AF1">
        <w:rPr>
          <w:rFonts w:ascii="仿宋_GB2312" w:eastAsia="仿宋_GB2312" w:hAnsi="宋体"/>
          <w:sz w:val="28"/>
          <w:u w:val="single"/>
        </w:rPr>
        <w:t xml:space="preserve"> </w:t>
      </w:r>
      <w:r w:rsidRPr="00273AF1">
        <w:rPr>
          <w:rFonts w:ascii="仿宋_GB2312" w:eastAsia="仿宋_GB2312" w:hAnsi="宋体" w:hint="eastAsia"/>
          <w:sz w:val="28"/>
        </w:rPr>
        <w:t>（元）</w:t>
      </w:r>
      <w:r w:rsidR="00CE01DC" w:rsidRPr="00273AF1">
        <w:rPr>
          <w:rFonts w:ascii="仿宋_GB2312" w:eastAsia="仿宋_GB2312" w:hAnsi="宋体"/>
          <w:sz w:val="28"/>
        </w:rPr>
        <w:t xml:space="preserve">     </w:t>
      </w:r>
      <w:r w:rsidRPr="00273AF1">
        <w:rPr>
          <w:rFonts w:ascii="仿宋_GB2312" w:eastAsia="仿宋_GB2312" w:hAnsi="宋体"/>
          <w:sz w:val="28"/>
        </w:rPr>
        <w:t xml:space="preserve">   </w:t>
      </w:r>
      <w:r w:rsidRPr="00273AF1">
        <w:rPr>
          <w:rFonts w:ascii="宋体" w:hAnsi="宋体" w:hint="eastAsia"/>
          <w:sz w:val="28"/>
        </w:rPr>
        <w:sym w:font="Wingdings 2" w:char="00A3"/>
      </w:r>
      <w:r w:rsidRPr="00273AF1">
        <w:rPr>
          <w:rFonts w:ascii="宋体" w:hAnsi="宋体"/>
          <w:sz w:val="28"/>
        </w:rPr>
        <w:t xml:space="preserve"> </w:t>
      </w:r>
      <w:r w:rsidRPr="00273AF1">
        <w:rPr>
          <w:rFonts w:ascii="宋体" w:hAnsi="宋体" w:hint="eastAsia"/>
          <w:sz w:val="28"/>
        </w:rPr>
        <w:t>否</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lastRenderedPageBreak/>
        <w:t>（二）项目实施时间、地点和方式</w:t>
      </w:r>
    </w:p>
    <w:p w:rsidR="00294F95" w:rsidRPr="00273AF1" w:rsidRDefault="002F0AB8" w:rsidP="00CE01DC">
      <w:pPr>
        <w:spacing w:line="360" w:lineRule="auto"/>
        <w:ind w:firstLineChars="200" w:firstLine="560"/>
        <w:jc w:val="left"/>
        <w:rPr>
          <w:rFonts w:ascii="仿宋_GB2312" w:eastAsia="仿宋_GB2312" w:hAnsi="宋体"/>
          <w:sz w:val="28"/>
        </w:rPr>
      </w:pPr>
      <w:r w:rsidRPr="00273AF1">
        <w:rPr>
          <w:rFonts w:ascii="仿宋_GB2312" w:eastAsia="仿宋_GB2312" w:hAnsi="宋体" w:hint="eastAsia"/>
          <w:sz w:val="28"/>
        </w:rPr>
        <w:t>实施地点：昆山花</w:t>
      </w:r>
      <w:proofErr w:type="gramStart"/>
      <w:r w:rsidRPr="00273AF1">
        <w:rPr>
          <w:rFonts w:ascii="仿宋_GB2312" w:eastAsia="仿宋_GB2312" w:hAnsi="宋体" w:hint="eastAsia"/>
          <w:sz w:val="28"/>
        </w:rPr>
        <w:t>桥数据</w:t>
      </w:r>
      <w:proofErr w:type="gramEnd"/>
      <w:r w:rsidRPr="00273AF1">
        <w:rPr>
          <w:rFonts w:ascii="仿宋_GB2312" w:eastAsia="仿宋_GB2312" w:hAnsi="宋体"/>
          <w:sz w:val="28"/>
        </w:rPr>
        <w:t>中心和总行数据中心</w:t>
      </w:r>
    </w:p>
    <w:p w:rsidR="00294F95" w:rsidRPr="00273AF1" w:rsidRDefault="00F50746"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实施时间</w:t>
      </w:r>
      <w:r w:rsidR="002F0AB8" w:rsidRPr="00273AF1">
        <w:rPr>
          <w:rFonts w:ascii="仿宋_GB2312" w:eastAsia="仿宋_GB2312" w:hAnsi="宋体" w:hint="eastAsia"/>
          <w:sz w:val="28"/>
        </w:rPr>
        <w:t>：自签订合同起一年</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实施方式：现场</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（三）合同款的支付条件、时间和支付方式</w:t>
      </w:r>
    </w:p>
    <w:p w:rsidR="00294F95" w:rsidRPr="00273AF1" w:rsidRDefault="002F0AB8" w:rsidP="00CE01DC">
      <w:pPr>
        <w:snapToGrid w:val="0"/>
        <w:spacing w:line="360" w:lineRule="auto"/>
        <w:ind w:firstLineChars="150" w:firstLine="450"/>
        <w:rPr>
          <w:rFonts w:ascii="黑体" w:eastAsia="仿宋_GB2312" w:hAnsi="宋体"/>
          <w:sz w:val="32"/>
          <w:szCs w:val="32"/>
        </w:rPr>
      </w:pPr>
      <w:r w:rsidRPr="00273AF1">
        <w:rPr>
          <w:rFonts w:ascii="仿宋_GB2312" w:eastAsia="仿宋_GB2312" w:hint="eastAsia"/>
          <w:sz w:val="30"/>
          <w:szCs w:val="30"/>
        </w:rPr>
        <w:t>设备到货并验收</w:t>
      </w:r>
      <w:r w:rsidR="00F50746" w:rsidRPr="00273AF1">
        <w:rPr>
          <w:rFonts w:ascii="仿宋_GB2312" w:eastAsia="仿宋_GB2312" w:hint="eastAsia"/>
          <w:sz w:val="30"/>
          <w:szCs w:val="30"/>
        </w:rPr>
        <w:t>通过后</w:t>
      </w:r>
      <w:r w:rsidRPr="00273AF1">
        <w:rPr>
          <w:rFonts w:ascii="仿宋_GB2312" w:eastAsia="仿宋_GB2312" w:hint="eastAsia"/>
          <w:sz w:val="30"/>
          <w:szCs w:val="30"/>
        </w:rPr>
        <w:t>付90%、尾款10%（根据</w:t>
      </w:r>
      <w:proofErr w:type="gramStart"/>
      <w:r w:rsidRPr="00273AF1">
        <w:rPr>
          <w:rFonts w:ascii="仿宋_GB2312" w:eastAsia="仿宋_GB2312" w:hint="eastAsia"/>
          <w:sz w:val="30"/>
          <w:szCs w:val="30"/>
        </w:rPr>
        <w:t>维保年限逐比例</w:t>
      </w:r>
      <w:proofErr w:type="gramEnd"/>
      <w:r w:rsidRPr="00273AF1">
        <w:rPr>
          <w:rFonts w:ascii="仿宋_GB2312" w:eastAsia="仿宋_GB2312" w:hint="eastAsia"/>
          <w:sz w:val="30"/>
          <w:szCs w:val="30"/>
        </w:rPr>
        <w:t>支付）</w:t>
      </w:r>
      <w:r w:rsidRPr="00273AF1">
        <w:rPr>
          <w:rFonts w:ascii="仿宋_GB2312" w:eastAsia="仿宋_GB2312" w:hAnsi="宋体" w:hint="eastAsia"/>
          <w:sz w:val="28"/>
        </w:rPr>
        <w:t>。</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（四）评标方法、评标标准</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以供应商对该物品项的最低有效报价确定中标候选供应商。如供应商对物品项的最低有效报价相同，则同时入围。</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（五）</w:t>
      </w:r>
      <w:proofErr w:type="gramStart"/>
      <w:r w:rsidRPr="00273AF1">
        <w:rPr>
          <w:rFonts w:ascii="仿宋_GB2312" w:eastAsia="仿宋_GB2312" w:hAnsi="宋体" w:hint="eastAsia"/>
          <w:sz w:val="28"/>
        </w:rPr>
        <w:t>拟签订</w:t>
      </w:r>
      <w:proofErr w:type="gramEnd"/>
      <w:r w:rsidRPr="00273AF1">
        <w:rPr>
          <w:rFonts w:ascii="仿宋_GB2312" w:eastAsia="仿宋_GB2312" w:hAnsi="宋体" w:hint="eastAsia"/>
          <w:sz w:val="28"/>
        </w:rPr>
        <w:t>的合同文本</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详见第四部分附件</w:t>
      </w:r>
      <w:r w:rsidRPr="00273AF1">
        <w:rPr>
          <w:rFonts w:ascii="仿宋_GB2312" w:eastAsia="仿宋_GB2312" w:hAnsi="宋体"/>
          <w:sz w:val="28"/>
        </w:rPr>
        <w:t>5</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（六）其他说明</w:t>
      </w:r>
    </w:p>
    <w:p w:rsidR="00294F95" w:rsidRPr="00273AF1" w:rsidRDefault="002F0AB8" w:rsidP="00CE01DC">
      <w:pPr>
        <w:spacing w:line="360" w:lineRule="auto"/>
        <w:ind w:firstLineChars="350" w:firstLine="980"/>
        <w:rPr>
          <w:rFonts w:ascii="仿宋_GB2312" w:eastAsia="仿宋_GB2312" w:hAnsi="宋体"/>
          <w:sz w:val="28"/>
        </w:rPr>
      </w:pPr>
      <w:r w:rsidRPr="00273AF1">
        <w:rPr>
          <w:rFonts w:ascii="仿宋_GB2312" w:eastAsia="仿宋_GB2312" w:hAnsi="宋体" w:hint="eastAsia"/>
          <w:sz w:val="28"/>
        </w:rPr>
        <w:t>无</w:t>
      </w:r>
    </w:p>
    <w:p w:rsidR="00294F95" w:rsidRPr="00273AF1" w:rsidRDefault="002F0AB8" w:rsidP="00CE01DC">
      <w:pPr>
        <w:pStyle w:val="2"/>
        <w:keepNext w:val="0"/>
        <w:keepLines w:val="0"/>
        <w:spacing w:before="0" w:after="0" w:line="360" w:lineRule="auto"/>
        <w:ind w:firstLineChars="200" w:firstLine="562"/>
        <w:rPr>
          <w:rFonts w:ascii="仿宋" w:eastAsia="仿宋" w:hAnsi="仿宋"/>
          <w:sz w:val="28"/>
          <w:szCs w:val="28"/>
        </w:rPr>
      </w:pPr>
      <w:r w:rsidRPr="00273AF1">
        <w:rPr>
          <w:rFonts w:ascii="仿宋" w:eastAsia="仿宋" w:hAnsi="仿宋" w:hint="eastAsia"/>
          <w:sz w:val="28"/>
          <w:szCs w:val="28"/>
        </w:rPr>
        <w:t>三、投标文件说明</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（一）要求</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1、投标人应仔细阅读招标文件的所有内容，按招标文件的要求提供投标文件，并保证所提供的全部资料的真实性，以使其投标对招标文件</w:t>
      </w:r>
      <w:proofErr w:type="gramStart"/>
      <w:r w:rsidRPr="00273AF1">
        <w:rPr>
          <w:rFonts w:ascii="仿宋_GB2312" w:eastAsia="仿宋_GB2312" w:hAnsi="宋体" w:hint="eastAsia"/>
          <w:sz w:val="28"/>
        </w:rPr>
        <w:t>作出</w:t>
      </w:r>
      <w:proofErr w:type="gramEnd"/>
      <w:r w:rsidRPr="00273AF1">
        <w:rPr>
          <w:rFonts w:ascii="仿宋_GB2312" w:eastAsia="仿宋_GB2312" w:hAnsi="宋体" w:hint="eastAsia"/>
          <w:sz w:val="28"/>
        </w:rPr>
        <w:t>实质性响应，否则其投标可能被拒绝；</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2、除非有特殊要求，招标文件不单独提供招标设备（系统）或服务使用地的自然环境、气候条件、公用设施等情况，投标人被视为熟悉上述情况。</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lastRenderedPageBreak/>
        <w:t>（二）投标文件的组成</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投标文件应包括但不限于下列所列文件：</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1、法定代表人身份证明或法定代表人授权委托书（法定代表人参加投标，不用此委托书）。</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2、投标书</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必须按照本招标文件第四部分附件的格式要求制作，未经招标人书面同意，该格式不允许作任何修改。</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3、投标价格一览表（须另装，详见“投标文件的签署及规定”）</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应包括投标报价、维护承诺、其他重要补充事项等内容。</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4、服务内容描述</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投标人必须对“招标项目要求”逐个或分块地</w:t>
      </w:r>
      <w:proofErr w:type="gramStart"/>
      <w:r w:rsidRPr="00273AF1">
        <w:rPr>
          <w:rFonts w:ascii="仿宋_GB2312" w:eastAsia="仿宋_GB2312" w:hAnsi="宋体" w:hint="eastAsia"/>
          <w:sz w:val="28"/>
        </w:rPr>
        <w:t>作出</w:t>
      </w:r>
      <w:proofErr w:type="gramEnd"/>
      <w:r w:rsidRPr="00273AF1">
        <w:rPr>
          <w:rFonts w:ascii="仿宋_GB2312" w:eastAsia="仿宋_GB2312" w:hAnsi="宋体" w:hint="eastAsia"/>
          <w:sz w:val="28"/>
        </w:rPr>
        <w:t>实质性响应，其响应</w:t>
      </w:r>
      <w:proofErr w:type="gramStart"/>
      <w:r w:rsidRPr="00273AF1">
        <w:rPr>
          <w:rFonts w:ascii="仿宋_GB2312" w:eastAsia="仿宋_GB2312" w:hAnsi="宋体" w:hint="eastAsia"/>
          <w:sz w:val="28"/>
        </w:rPr>
        <w:t>应</w:t>
      </w:r>
      <w:proofErr w:type="gramEnd"/>
      <w:r w:rsidRPr="00273AF1">
        <w:rPr>
          <w:rFonts w:ascii="仿宋_GB2312" w:eastAsia="仿宋_GB2312" w:hAnsi="宋体" w:hint="eastAsia"/>
          <w:sz w:val="28"/>
        </w:rPr>
        <w:t>与招标文件内容采用相同的顺序，对每个需求的响应必须遵循如下规则：</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1）重复该需求；</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2）用“是/否”来表明</w:t>
      </w:r>
      <w:proofErr w:type="gramStart"/>
      <w:r w:rsidRPr="00273AF1">
        <w:rPr>
          <w:rFonts w:ascii="仿宋_GB2312" w:eastAsia="仿宋_GB2312" w:hAnsi="宋体" w:hint="eastAsia"/>
          <w:sz w:val="28"/>
        </w:rPr>
        <w:t>该需求</w:t>
      </w:r>
      <w:proofErr w:type="gramEnd"/>
      <w:r w:rsidRPr="00273AF1">
        <w:rPr>
          <w:rFonts w:ascii="仿宋_GB2312" w:eastAsia="仿宋_GB2312" w:hAnsi="宋体" w:hint="eastAsia"/>
          <w:sz w:val="28"/>
        </w:rPr>
        <w:t>是否被满足；</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3）简要描述如何满足该需求，如果该响应在投标文件其他部分有详述，可在该处简单应答，但必须给出确切的位置索引；</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4）解释投标文件或投标方案与招标项目需求之间的偏差，用数量来表示的需求，必须用确切的数量单位来响应。</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5、项目实施计划</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应根据对项目需求的理解，提出详细、切实可行的项目实施计划及方案。</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lastRenderedPageBreak/>
        <w:t>6、售后服务计划</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应说明售后服务的内容、形式、收费标准；维护单位名称、地点、人员；服务响应时间等，并应包含免费维护期及期外的售后服务计划。</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7、投标人情况简介</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应包含投标人基本情况与背景资料、业务经营情况、最近三年类似相关项目实施情况、及投标人最新的经过审计的财务报表、相关内控制度及连续性方案等。</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8、投标人资格证明文件</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1）投标人营业执照复印件；</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2）若分公司参加投标的，需总公司的正式授权书（即签订合同只与有法人资格的公司签订）；</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3）生产厂商授权函；</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4）其他相关资格证明文件。</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9、供应商反腐败/反贿赂承诺书</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必须按照本招标文件第四部分附件6的格式要求制作，未经招标人书面同意，该格式不允许作任何修改。</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10、其他</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1）投标方实施其它银行此产品案例的合同复印件或加盖单位公章的产品定单；</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2）投标人自愿提供的其他全部文件；</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3）优惠条款的说明等。</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（三）投标文件的签署及规定</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lastRenderedPageBreak/>
        <w:t>1、投标人应准备一份正本、二份副本、一份电子档，正副本及电子</w:t>
      </w:r>
      <w:proofErr w:type="gramStart"/>
      <w:r w:rsidRPr="00273AF1">
        <w:rPr>
          <w:rFonts w:ascii="仿宋_GB2312" w:eastAsia="仿宋_GB2312" w:hAnsi="宋体" w:hint="eastAsia"/>
          <w:sz w:val="28"/>
        </w:rPr>
        <w:t>档</w:t>
      </w:r>
      <w:proofErr w:type="gramEnd"/>
      <w:r w:rsidRPr="00273AF1">
        <w:rPr>
          <w:rFonts w:ascii="仿宋_GB2312" w:eastAsia="仿宋_GB2312" w:hAnsi="宋体" w:hint="eastAsia"/>
          <w:sz w:val="28"/>
        </w:rPr>
        <w:t>均不含报价单，另装一份密封投标报价单和一份投标保证金回执单（报价单与保证金回执分装）。在每一份投标文件上要明确注明“正本”、“副本”、“电子档”、“报价单”、“保证金回执单”字样，若正本和副本有差异以正本为准；</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 xml:space="preserve">2、投标文件正本、副本、报价单须统一用A4纸打印装订并由投标人法定代表人或授权代理人在正本封面上签章处签字并加盖公章、骑缝章； </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3、投标文件须标注页码，封面后的第一页为标书的目录，整本</w:t>
      </w:r>
      <w:proofErr w:type="gramStart"/>
      <w:r w:rsidRPr="00273AF1">
        <w:rPr>
          <w:rFonts w:ascii="仿宋_GB2312" w:eastAsia="仿宋_GB2312" w:hAnsi="宋体" w:hint="eastAsia"/>
          <w:sz w:val="28"/>
        </w:rPr>
        <w:t>标书须</w:t>
      </w:r>
      <w:proofErr w:type="gramEnd"/>
      <w:r w:rsidRPr="00273AF1">
        <w:rPr>
          <w:rFonts w:ascii="仿宋_GB2312" w:eastAsia="仿宋_GB2312" w:hAnsi="宋体" w:hint="eastAsia"/>
          <w:sz w:val="28"/>
        </w:rPr>
        <w:t>标注统一的页码，成功案例合同等复印件可以手工填上统一的页码；</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4、除投标人对错漏处作必要修改外，投标文件中不许有加行、涂抹或改写。如有修改错漏处，必须由投标人法定代表人或授权代理人签字并加盖公章。</w:t>
      </w:r>
    </w:p>
    <w:p w:rsidR="00294F95" w:rsidRPr="00273AF1" w:rsidRDefault="002F0AB8" w:rsidP="00CE01DC">
      <w:pPr>
        <w:pStyle w:val="2"/>
        <w:keepNext w:val="0"/>
        <w:keepLines w:val="0"/>
        <w:spacing w:before="0" w:after="0" w:line="360" w:lineRule="auto"/>
        <w:ind w:firstLineChars="200" w:firstLine="562"/>
        <w:rPr>
          <w:rFonts w:ascii="仿宋" w:eastAsia="仿宋" w:hAnsi="仿宋"/>
          <w:sz w:val="28"/>
          <w:szCs w:val="28"/>
        </w:rPr>
      </w:pPr>
      <w:r w:rsidRPr="00273AF1">
        <w:rPr>
          <w:rFonts w:ascii="仿宋" w:eastAsia="仿宋" w:hAnsi="仿宋" w:hint="eastAsia"/>
          <w:sz w:val="28"/>
          <w:szCs w:val="28"/>
        </w:rPr>
        <w:t>四、投标文件的递交</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（一）投标文件的密封和递交</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1、投标人应将投标文件的正、副本、报价单和电子档、保证金回执</w:t>
      </w:r>
      <w:proofErr w:type="gramStart"/>
      <w:r w:rsidRPr="00273AF1">
        <w:rPr>
          <w:rFonts w:ascii="仿宋_GB2312" w:eastAsia="仿宋_GB2312" w:hAnsi="宋体" w:hint="eastAsia"/>
          <w:sz w:val="28"/>
        </w:rPr>
        <w:t>单分别</w:t>
      </w:r>
      <w:proofErr w:type="gramEnd"/>
      <w:r w:rsidRPr="00273AF1">
        <w:rPr>
          <w:rFonts w:ascii="仿宋_GB2312" w:eastAsia="仿宋_GB2312" w:hAnsi="宋体" w:hint="eastAsia"/>
          <w:sz w:val="28"/>
        </w:rPr>
        <w:t>用非透明文件袋密封，在封签处加盖公章，并标明投标人名称、正本（或副本、报价单、电子档、回执单）招标编号、投标产品名称及项目联系人和联系电话；</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2、每一密封袋上注明“于开标前不准启封”的字样；</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3、投标价格表及其它各种承诺均须有法定代表人（或其委托的</w:t>
      </w:r>
      <w:r w:rsidRPr="00273AF1">
        <w:rPr>
          <w:rFonts w:ascii="仿宋_GB2312" w:eastAsia="仿宋_GB2312" w:hAnsi="宋体" w:hint="eastAsia"/>
          <w:sz w:val="28"/>
        </w:rPr>
        <w:lastRenderedPageBreak/>
        <w:t>全权代表人）的签字、日期并加盖公章。</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（二）投标文件的修改和撤回</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2、投标人对投标文件进行补充、修改的书面材料或撤回的通知应按本招标文件规定进行编写、密封、标注和递送，并注明“补充/修改投标文件”或“撤回投标”字样；</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3、投标截止时间以后不得对投标文件进行修改或补充。</w:t>
      </w:r>
    </w:p>
    <w:p w:rsidR="00294F95" w:rsidRPr="00273AF1" w:rsidRDefault="002F0AB8" w:rsidP="00CE01DC">
      <w:pPr>
        <w:pStyle w:val="2"/>
        <w:keepNext w:val="0"/>
        <w:keepLines w:val="0"/>
        <w:spacing w:before="0" w:after="0" w:line="360" w:lineRule="auto"/>
        <w:ind w:firstLineChars="200" w:firstLine="562"/>
        <w:rPr>
          <w:rFonts w:ascii="仿宋" w:eastAsia="仿宋" w:hAnsi="仿宋"/>
          <w:sz w:val="28"/>
          <w:szCs w:val="28"/>
        </w:rPr>
      </w:pPr>
      <w:r w:rsidRPr="00273AF1">
        <w:rPr>
          <w:rFonts w:ascii="仿宋" w:eastAsia="仿宋" w:hAnsi="仿宋" w:hint="eastAsia"/>
          <w:sz w:val="28"/>
          <w:szCs w:val="28"/>
        </w:rPr>
        <w:t>五、开标和评标</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（一）开标</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此次招标采用：本行评标专家组进行现场开标、评标。</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（二）评标因素</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1、招标人根据具体招标项目分类对每一个投标条件进行比较。对其内容进行分析比较：</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1）投标价格；</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2）投标</w:t>
      </w:r>
      <w:proofErr w:type="gramStart"/>
      <w:r w:rsidRPr="00273AF1">
        <w:rPr>
          <w:rFonts w:ascii="仿宋_GB2312" w:eastAsia="仿宋_GB2312" w:hAnsi="宋体" w:hint="eastAsia"/>
          <w:sz w:val="28"/>
        </w:rPr>
        <w:t>方整体</w:t>
      </w:r>
      <w:proofErr w:type="gramEnd"/>
      <w:r w:rsidRPr="00273AF1">
        <w:rPr>
          <w:rFonts w:ascii="仿宋_GB2312" w:eastAsia="仿宋_GB2312" w:hAnsi="宋体" w:hint="eastAsia"/>
          <w:sz w:val="28"/>
        </w:rPr>
        <w:t>实力及成功案例总数；</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3）投标方技术方案、成功案例分析及产品特制设计；</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4）投标方技术实力（研发人员、售后服务能力）；</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5）投标方的资信情况和履约能力；</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6）投标方提供的其他优惠条件。</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lastRenderedPageBreak/>
        <w:t>（三）投标文件的审查</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1、开标后，招标人将组织审查投标文件是否完整，是否有计算错误，文件是否恰当地签署；</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2、在对投标文件进行详细评估之前，招标人将依据投标人提供的资格证明文件审查投标人的财务、技术和生产能力。如果确定投标人无能力提供设备（系统）和技术支持，其投标将被拒绝；</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3、招标人将确定每一投标是否对招标文件的要求</w:t>
      </w:r>
      <w:proofErr w:type="gramStart"/>
      <w:r w:rsidRPr="00273AF1">
        <w:rPr>
          <w:rFonts w:ascii="仿宋_GB2312" w:eastAsia="仿宋_GB2312" w:hAnsi="宋体" w:hint="eastAsia"/>
          <w:sz w:val="28"/>
        </w:rPr>
        <w:t>作出</w:t>
      </w:r>
      <w:proofErr w:type="gramEnd"/>
      <w:r w:rsidRPr="00273AF1">
        <w:rPr>
          <w:rFonts w:ascii="仿宋_GB2312" w:eastAsia="仿宋_GB2312" w:hAnsi="宋体" w:hint="eastAsia"/>
          <w:sz w:val="28"/>
        </w:rPr>
        <w:t>了实质性的响应，而没有明显的偏离或保留；</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4、招标人判断投标文件的响应性仅基于投标文件本身而不靠外部证据；</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5、招标人将拒绝被确定为非实质性响应的投标，投标人不能通过修正或撤销不符之处而使其投标成为实质性响应的投标。</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（四）投标文件的澄清</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2、澄清应是书面的，并由法定代表人或其授权代理人签字；</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3、投标人的澄清文件是投标文件的组成部分，并取代投标文件中被澄清的部分；</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4、投标文件的澄清不得对投标内容进行实质性修改。</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（五）评标工作</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lastRenderedPageBreak/>
        <w:t>1、招标人将按照公开、公平、公正的原则对待所有投标方；</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2、 评标是招标工作的重要环节，评标工作在招标人内独立进行；</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3、招标人不承诺报价最低者为中标者；</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4、在投标、开标期间，投标人不得向招标人询问情况，不得进行旨在影响评标结果的活动，招标人保留对投标人进行疑问咨询的权力；</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5、在投标、评标过程中，如有投标人联合故意抬高报价或其他不正当行为，招标人有权中止投标或评标；</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6、江苏昆山农村商业银行股份有限公司保留对本次招标的最终解释权。</w:t>
      </w:r>
    </w:p>
    <w:p w:rsidR="00294F95" w:rsidRPr="00273AF1" w:rsidRDefault="002F0AB8" w:rsidP="00CE01DC">
      <w:pPr>
        <w:pStyle w:val="2"/>
        <w:keepNext w:val="0"/>
        <w:keepLines w:val="0"/>
        <w:spacing w:before="0" w:after="0" w:line="360" w:lineRule="auto"/>
        <w:ind w:firstLineChars="200" w:firstLine="562"/>
        <w:rPr>
          <w:rFonts w:ascii="仿宋" w:eastAsia="仿宋" w:hAnsi="仿宋"/>
          <w:sz w:val="28"/>
          <w:szCs w:val="28"/>
        </w:rPr>
      </w:pPr>
      <w:r w:rsidRPr="00273AF1">
        <w:rPr>
          <w:rFonts w:ascii="仿宋" w:eastAsia="仿宋" w:hAnsi="仿宋" w:hint="eastAsia"/>
          <w:sz w:val="28"/>
          <w:szCs w:val="28"/>
        </w:rPr>
        <w:t>六、中标与签署合同</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（一）定标原则</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招标人不承诺向投标方披露招标过程中任何细节，包括中标或落标原因。</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（二）中标通知</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1.定标后，招标人将发出中标通知；</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2.对落标的投标人不再另行发出落标通知；</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3.中标通知将作为招标人与中标人签订合同的依据之一。</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（三）签订合同</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1、招标人将按照招标文件和投标人的投标文件与中标人签订书面合同，签订合同之前，双方需对合同的具体细节进行商谈。</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2、招标人对有关内容有权</w:t>
      </w:r>
      <w:proofErr w:type="gramStart"/>
      <w:r w:rsidRPr="00273AF1">
        <w:rPr>
          <w:rFonts w:ascii="仿宋_GB2312" w:eastAsia="仿宋_GB2312" w:hAnsi="宋体" w:hint="eastAsia"/>
          <w:sz w:val="28"/>
        </w:rPr>
        <w:t>作出</w:t>
      </w:r>
      <w:proofErr w:type="gramEnd"/>
      <w:r w:rsidRPr="00273AF1">
        <w:rPr>
          <w:rFonts w:ascii="仿宋_GB2312" w:eastAsia="仿宋_GB2312" w:hAnsi="宋体" w:hint="eastAsia"/>
          <w:sz w:val="28"/>
        </w:rPr>
        <w:t>必要的细化和补充，但有关细化</w:t>
      </w:r>
      <w:r w:rsidRPr="00273AF1">
        <w:rPr>
          <w:rFonts w:ascii="仿宋_GB2312" w:eastAsia="仿宋_GB2312" w:hAnsi="宋体" w:hint="eastAsia"/>
          <w:sz w:val="28"/>
        </w:rPr>
        <w:lastRenderedPageBreak/>
        <w:t>和补充不得背离招标文件和投标文件的实质性内容。</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3、招标文件、中标方的投标文件及其澄清文件等，均为签订合同的依据。</w:t>
      </w:r>
    </w:p>
    <w:p w:rsidR="00294F95" w:rsidRPr="00273AF1" w:rsidRDefault="002F0AB8" w:rsidP="00CE01DC">
      <w:pPr>
        <w:spacing w:line="360" w:lineRule="auto"/>
        <w:ind w:firstLineChars="200" w:firstLine="560"/>
        <w:rPr>
          <w:rFonts w:ascii="仿宋_GB2312" w:eastAsia="仿宋_GB2312" w:hAnsi="宋体"/>
          <w:sz w:val="28"/>
        </w:rPr>
      </w:pPr>
      <w:r w:rsidRPr="00273AF1">
        <w:rPr>
          <w:rFonts w:ascii="仿宋_GB2312" w:eastAsia="仿宋_GB2312" w:hAnsi="宋体" w:hint="eastAsia"/>
          <w:sz w:val="28"/>
        </w:rPr>
        <w:t>4、投标人同意按招标人的要求</w:t>
      </w:r>
      <w:proofErr w:type="gramStart"/>
      <w:r w:rsidRPr="00273AF1">
        <w:rPr>
          <w:rFonts w:ascii="仿宋_GB2312" w:eastAsia="仿宋_GB2312" w:hAnsi="宋体" w:hint="eastAsia"/>
          <w:sz w:val="28"/>
        </w:rPr>
        <w:t>签定</w:t>
      </w:r>
      <w:proofErr w:type="gramEnd"/>
      <w:r w:rsidRPr="00273AF1">
        <w:rPr>
          <w:rFonts w:ascii="仿宋_GB2312" w:eastAsia="仿宋_GB2312" w:hAnsi="宋体" w:hint="eastAsia"/>
          <w:sz w:val="28"/>
        </w:rPr>
        <w:t>相关合同，</w:t>
      </w:r>
      <w:r w:rsidRPr="00273AF1">
        <w:rPr>
          <w:rFonts w:ascii="仿宋_GB2312" w:eastAsia="仿宋_GB2312" w:hAnsi="宋体" w:cs="仿宋_GB2312" w:hint="eastAsia"/>
          <w:sz w:val="28"/>
          <w:szCs w:val="28"/>
        </w:rPr>
        <w:t>具体内容以实际签订的合同内容为准。</w:t>
      </w:r>
    </w:p>
    <w:p w:rsidR="00294F95" w:rsidRPr="00273AF1" w:rsidRDefault="00294F95">
      <w:pPr>
        <w:spacing w:line="360" w:lineRule="auto"/>
        <w:ind w:firstLineChars="200" w:firstLine="560"/>
        <w:rPr>
          <w:rFonts w:ascii="仿宋_GB2312" w:eastAsia="仿宋_GB2312" w:hAnsi="宋体"/>
          <w:sz w:val="28"/>
        </w:rPr>
        <w:sectPr w:rsidR="00294F95" w:rsidRPr="00273AF1">
          <w:pgSz w:w="11906" w:h="16838"/>
          <w:pgMar w:top="1440" w:right="1800" w:bottom="1440" w:left="1800" w:header="851" w:footer="992" w:gutter="0"/>
          <w:cols w:space="720"/>
          <w:docGrid w:type="lines" w:linePitch="312"/>
        </w:sectPr>
      </w:pPr>
    </w:p>
    <w:p w:rsidR="00294F95" w:rsidRPr="00273AF1" w:rsidRDefault="002F0AB8">
      <w:pPr>
        <w:pStyle w:val="1"/>
        <w:keepNext w:val="0"/>
        <w:keepLines w:val="0"/>
        <w:jc w:val="center"/>
        <w:rPr>
          <w:rFonts w:ascii="黑体" w:eastAsia="黑体" w:hAnsi="黑体"/>
          <w:sz w:val="32"/>
          <w:szCs w:val="32"/>
        </w:rPr>
      </w:pPr>
      <w:r w:rsidRPr="00273AF1">
        <w:rPr>
          <w:rFonts w:ascii="黑体" w:eastAsia="黑体" w:hAnsi="黑体" w:hint="eastAsia"/>
          <w:sz w:val="32"/>
          <w:szCs w:val="32"/>
        </w:rPr>
        <w:lastRenderedPageBreak/>
        <w:t>第四部分</w:t>
      </w:r>
      <w:r w:rsidRPr="00273AF1">
        <w:rPr>
          <w:rFonts w:ascii="黑体" w:eastAsia="黑体" w:hAnsi="黑体" w:hint="eastAsia"/>
          <w:sz w:val="32"/>
          <w:szCs w:val="32"/>
        </w:rPr>
        <w:tab/>
        <w:t>投标文件格式</w:t>
      </w:r>
    </w:p>
    <w:p w:rsidR="00294F95" w:rsidRPr="00273AF1" w:rsidRDefault="002F0AB8">
      <w:pPr>
        <w:snapToGrid w:val="0"/>
        <w:spacing w:line="360" w:lineRule="auto"/>
        <w:outlineLvl w:val="1"/>
        <w:rPr>
          <w:rFonts w:ascii="仿宋_GB2312" w:eastAsia="仿宋_GB2312" w:hAnsi="宋体"/>
          <w:sz w:val="28"/>
          <w:szCs w:val="28"/>
        </w:rPr>
      </w:pPr>
      <w:r w:rsidRPr="00273AF1">
        <w:rPr>
          <w:rFonts w:ascii="仿宋_GB2312" w:eastAsia="仿宋_GB2312" w:hAnsi="宋体" w:hint="eastAsia"/>
          <w:sz w:val="28"/>
          <w:szCs w:val="28"/>
        </w:rPr>
        <w:t>附件1：《投标书》</w:t>
      </w:r>
    </w:p>
    <w:p w:rsidR="00294F95" w:rsidRPr="00273AF1" w:rsidRDefault="002F0AB8">
      <w:pPr>
        <w:pStyle w:val="a6"/>
        <w:adjustRightInd w:val="0"/>
        <w:jc w:val="center"/>
        <w:rPr>
          <w:rFonts w:ascii="仿宋_GB2312" w:eastAsia="仿宋_GB2312" w:hAnsi="宋体"/>
          <w:snapToGrid w:val="0"/>
          <w:sz w:val="28"/>
          <w:szCs w:val="28"/>
        </w:rPr>
      </w:pPr>
      <w:r w:rsidRPr="00273AF1">
        <w:rPr>
          <w:rFonts w:ascii="仿宋_GB2312" w:eastAsia="仿宋_GB2312" w:hAnsi="宋体"/>
          <w:snapToGrid w:val="0"/>
          <w:sz w:val="28"/>
          <w:szCs w:val="28"/>
        </w:rPr>
        <w:t>投</w:t>
      </w:r>
      <w:r w:rsidRPr="00273AF1">
        <w:rPr>
          <w:rFonts w:ascii="仿宋_GB2312" w:eastAsia="仿宋_GB2312" w:hAnsi="宋体" w:hint="eastAsia"/>
          <w:snapToGrid w:val="0"/>
          <w:sz w:val="28"/>
          <w:szCs w:val="28"/>
        </w:rPr>
        <w:tab/>
      </w:r>
      <w:r w:rsidRPr="00273AF1">
        <w:rPr>
          <w:rFonts w:ascii="仿宋_GB2312" w:eastAsia="仿宋_GB2312" w:hAnsi="宋体"/>
          <w:snapToGrid w:val="0"/>
          <w:sz w:val="28"/>
          <w:szCs w:val="28"/>
        </w:rPr>
        <w:t>标</w:t>
      </w:r>
      <w:r w:rsidRPr="00273AF1">
        <w:rPr>
          <w:rFonts w:ascii="仿宋_GB2312" w:eastAsia="仿宋_GB2312" w:hAnsi="宋体" w:hint="eastAsia"/>
          <w:snapToGrid w:val="0"/>
          <w:sz w:val="28"/>
          <w:szCs w:val="28"/>
        </w:rPr>
        <w:tab/>
      </w:r>
      <w:r w:rsidRPr="00273AF1">
        <w:rPr>
          <w:rFonts w:ascii="仿宋_GB2312" w:eastAsia="仿宋_GB2312" w:hAnsi="宋体"/>
          <w:snapToGrid w:val="0"/>
          <w:sz w:val="28"/>
          <w:szCs w:val="28"/>
        </w:rPr>
        <w:t>书</w:t>
      </w:r>
    </w:p>
    <w:p w:rsidR="00294F95" w:rsidRPr="00273AF1" w:rsidRDefault="00294F95">
      <w:pPr>
        <w:pStyle w:val="a6"/>
        <w:adjustRightInd w:val="0"/>
        <w:rPr>
          <w:rFonts w:ascii="仿宋_GB2312" w:eastAsia="仿宋_GB2312" w:hAnsi="宋体"/>
          <w:b/>
          <w:snapToGrid w:val="0"/>
          <w:sz w:val="28"/>
          <w:szCs w:val="28"/>
        </w:rPr>
      </w:pPr>
    </w:p>
    <w:p w:rsidR="00294F95" w:rsidRPr="00273AF1" w:rsidRDefault="002F0AB8">
      <w:pPr>
        <w:pStyle w:val="a6"/>
        <w:adjustRightInd w:val="0"/>
        <w:rPr>
          <w:rFonts w:ascii="仿宋_GB2312" w:eastAsia="仿宋_GB2312" w:hAnsi="宋体"/>
          <w:sz w:val="28"/>
        </w:rPr>
      </w:pPr>
      <w:r w:rsidRPr="00273AF1">
        <w:rPr>
          <w:rFonts w:ascii="仿宋_GB2312" w:eastAsia="仿宋_GB2312" w:hAnsi="宋体"/>
          <w:sz w:val="28"/>
        </w:rPr>
        <w:t>致：江苏</w:t>
      </w:r>
      <w:r w:rsidRPr="00273AF1">
        <w:rPr>
          <w:rFonts w:ascii="仿宋_GB2312" w:eastAsia="仿宋_GB2312" w:hAnsi="宋体" w:hint="eastAsia"/>
          <w:sz w:val="28"/>
        </w:rPr>
        <w:t>昆山</w:t>
      </w:r>
      <w:r w:rsidRPr="00273AF1">
        <w:rPr>
          <w:rFonts w:ascii="仿宋_GB2312" w:eastAsia="仿宋_GB2312" w:hAnsi="宋体"/>
          <w:sz w:val="28"/>
        </w:rPr>
        <w:t>农村商业银行股份有限公司</w:t>
      </w:r>
    </w:p>
    <w:p w:rsidR="00294F95" w:rsidRPr="00273AF1" w:rsidRDefault="002F0AB8">
      <w:pPr>
        <w:autoSpaceDE w:val="0"/>
        <w:autoSpaceDN w:val="0"/>
        <w:adjustRightInd w:val="0"/>
        <w:ind w:firstLine="624"/>
        <w:jc w:val="left"/>
        <w:rPr>
          <w:rFonts w:ascii="仿宋_GB2312" w:eastAsia="仿宋_GB2312" w:hAnsi="宋体"/>
          <w:sz w:val="28"/>
        </w:rPr>
      </w:pPr>
      <w:r w:rsidRPr="00273AF1">
        <w:rPr>
          <w:rFonts w:ascii="仿宋_GB2312" w:eastAsia="仿宋_GB2312" w:hAnsi="宋体" w:hint="eastAsia"/>
          <w:sz w:val="28"/>
        </w:rPr>
        <w:t>根据贵方       招标书，投标人              （投标人名称）提供相关文件并做出以下承诺：</w:t>
      </w:r>
    </w:p>
    <w:p w:rsidR="00294F95" w:rsidRPr="00273AF1" w:rsidRDefault="002F0AB8">
      <w:pPr>
        <w:numPr>
          <w:ilvl w:val="0"/>
          <w:numId w:val="1"/>
        </w:numPr>
        <w:autoSpaceDE w:val="0"/>
        <w:autoSpaceDN w:val="0"/>
        <w:adjustRightInd w:val="0"/>
        <w:ind w:firstLine="624"/>
        <w:jc w:val="left"/>
        <w:rPr>
          <w:rFonts w:ascii="仿宋_GB2312" w:eastAsia="仿宋_GB2312" w:hAnsi="宋体"/>
          <w:sz w:val="28"/>
        </w:rPr>
      </w:pPr>
      <w:r w:rsidRPr="00273AF1">
        <w:rPr>
          <w:rFonts w:ascii="仿宋_GB2312" w:eastAsia="仿宋_GB2312" w:hAnsi="宋体" w:hint="eastAsia"/>
          <w:sz w:val="28"/>
        </w:rPr>
        <w:t>招标文件规定的全部文件正本一份，副本二份，电子文档一份、报价单一份。</w:t>
      </w:r>
    </w:p>
    <w:p w:rsidR="00294F95" w:rsidRPr="00273AF1" w:rsidRDefault="002F0AB8">
      <w:pPr>
        <w:autoSpaceDE w:val="0"/>
        <w:autoSpaceDN w:val="0"/>
        <w:adjustRightInd w:val="0"/>
        <w:ind w:firstLineChars="200" w:firstLine="560"/>
        <w:jc w:val="left"/>
        <w:rPr>
          <w:rFonts w:ascii="仿宋_GB2312" w:eastAsia="仿宋_GB2312" w:hAnsi="宋体"/>
          <w:sz w:val="28"/>
        </w:rPr>
      </w:pPr>
      <w:r w:rsidRPr="00273AF1">
        <w:rPr>
          <w:rFonts w:ascii="仿宋_GB2312" w:eastAsia="仿宋_GB2312" w:hAnsi="宋体" w:hint="eastAsia"/>
          <w:sz w:val="28"/>
        </w:rPr>
        <w:t>二、投标人同意如下：</w:t>
      </w:r>
    </w:p>
    <w:p w:rsidR="00294F95" w:rsidRPr="00273AF1" w:rsidRDefault="002F0AB8">
      <w:pPr>
        <w:adjustRightInd w:val="0"/>
        <w:ind w:firstLineChars="250" w:firstLine="700"/>
        <w:rPr>
          <w:rFonts w:ascii="仿宋_GB2312" w:eastAsia="仿宋_GB2312" w:hAnsi="宋体"/>
          <w:sz w:val="28"/>
        </w:rPr>
      </w:pPr>
      <w:r w:rsidRPr="00273AF1">
        <w:rPr>
          <w:rFonts w:ascii="仿宋_GB2312" w:eastAsia="仿宋_GB2312" w:hAnsi="宋体" w:hint="eastAsia"/>
          <w:sz w:val="28"/>
        </w:rPr>
        <w:t>1．投标人完全接受招标文件中的内容，并将按招标文件的规定履行义务，按相关法律法规履行投标人的全部责任；</w:t>
      </w:r>
    </w:p>
    <w:p w:rsidR="00294F95" w:rsidRPr="00273AF1" w:rsidRDefault="002F0AB8">
      <w:pPr>
        <w:adjustRightInd w:val="0"/>
        <w:ind w:firstLineChars="250" w:firstLine="700"/>
        <w:rPr>
          <w:rFonts w:ascii="仿宋_GB2312" w:eastAsia="仿宋_GB2312" w:hAnsi="宋体"/>
          <w:sz w:val="28"/>
        </w:rPr>
      </w:pPr>
      <w:r w:rsidRPr="00273AF1">
        <w:rPr>
          <w:rFonts w:ascii="仿宋_GB2312" w:eastAsia="仿宋_GB2312" w:hAnsi="宋体" w:hint="eastAsia"/>
          <w:sz w:val="28"/>
        </w:rPr>
        <w:t>2.投标人己详细审查全部招标文件，包括修改文件以及全部参考资料和有关附件，无其他不明事项；</w:t>
      </w:r>
    </w:p>
    <w:p w:rsidR="00294F95" w:rsidRPr="00273AF1" w:rsidRDefault="002F0AB8">
      <w:pPr>
        <w:adjustRightInd w:val="0"/>
        <w:ind w:firstLineChars="250" w:firstLine="700"/>
        <w:rPr>
          <w:rFonts w:ascii="仿宋_GB2312" w:eastAsia="仿宋_GB2312" w:hAnsi="宋体"/>
          <w:sz w:val="28"/>
        </w:rPr>
      </w:pPr>
      <w:r w:rsidRPr="00273AF1">
        <w:rPr>
          <w:rFonts w:ascii="仿宋_GB2312" w:eastAsia="仿宋_GB2312" w:hAnsi="宋体" w:hint="eastAsia"/>
          <w:sz w:val="28"/>
        </w:rPr>
        <w:t>3.投标人同意招标人要求的相关数据或资料，完全理解招标人在招标文件中确定的评标原则和程序，理解贵方不一定要接受最低报价的投标。</w:t>
      </w:r>
    </w:p>
    <w:p w:rsidR="00294F95" w:rsidRPr="00273AF1" w:rsidRDefault="002F0AB8">
      <w:pPr>
        <w:adjustRightInd w:val="0"/>
        <w:ind w:firstLineChars="250" w:firstLine="700"/>
        <w:rPr>
          <w:rFonts w:ascii="仿宋_GB2312" w:eastAsia="仿宋_GB2312" w:hAnsi="宋体"/>
          <w:sz w:val="28"/>
        </w:rPr>
      </w:pPr>
      <w:r w:rsidRPr="00273AF1">
        <w:rPr>
          <w:rFonts w:ascii="仿宋_GB2312" w:eastAsia="仿宋_GB2312" w:hAnsi="宋体" w:hint="eastAsia"/>
          <w:sz w:val="28"/>
        </w:rPr>
        <w:t>三、投标方保证投标文件中所有关于投标资格的文件，证明陈述均是真实的、准确的。若有违背，投标方愿意承担由此而产生的一切后果。</w:t>
      </w:r>
    </w:p>
    <w:p w:rsidR="00294F95" w:rsidRPr="00273AF1" w:rsidRDefault="002F0AB8">
      <w:pPr>
        <w:adjustRightInd w:val="0"/>
        <w:ind w:firstLine="624"/>
        <w:rPr>
          <w:rFonts w:ascii="仿宋_GB2312" w:eastAsia="仿宋_GB2312" w:hAnsi="宋体"/>
          <w:sz w:val="28"/>
        </w:rPr>
      </w:pPr>
      <w:r w:rsidRPr="00273AF1">
        <w:rPr>
          <w:rFonts w:ascii="仿宋_GB2312" w:eastAsia="仿宋_GB2312" w:hAnsi="宋体" w:hint="eastAsia"/>
          <w:sz w:val="28"/>
        </w:rPr>
        <w:t>与本投标有关的一切正式信函请使用以下地址：</w:t>
      </w:r>
    </w:p>
    <w:p w:rsidR="00294F95" w:rsidRPr="00273AF1" w:rsidRDefault="002F0AB8">
      <w:pPr>
        <w:pStyle w:val="a6"/>
        <w:adjustRightInd w:val="0"/>
        <w:ind w:firstLine="624"/>
        <w:rPr>
          <w:rFonts w:ascii="仿宋_GB2312" w:eastAsia="仿宋_GB2312" w:hAnsi="宋体"/>
          <w:sz w:val="28"/>
        </w:rPr>
      </w:pPr>
      <w:r w:rsidRPr="00273AF1">
        <w:rPr>
          <w:rFonts w:ascii="仿宋_GB2312" w:eastAsia="仿宋_GB2312" w:hAnsi="宋体"/>
          <w:sz w:val="28"/>
        </w:rPr>
        <w:lastRenderedPageBreak/>
        <w:t xml:space="preserve">地址：                           </w:t>
      </w:r>
    </w:p>
    <w:p w:rsidR="00294F95" w:rsidRPr="00273AF1" w:rsidRDefault="002F0AB8">
      <w:pPr>
        <w:pStyle w:val="a6"/>
        <w:adjustRightInd w:val="0"/>
        <w:ind w:firstLine="624"/>
        <w:rPr>
          <w:rFonts w:ascii="仿宋_GB2312" w:eastAsia="仿宋_GB2312" w:hAnsi="宋体"/>
          <w:sz w:val="28"/>
        </w:rPr>
      </w:pPr>
      <w:r w:rsidRPr="00273AF1">
        <w:rPr>
          <w:rFonts w:ascii="仿宋_GB2312" w:eastAsia="仿宋_GB2312" w:hAnsi="宋体"/>
          <w:sz w:val="28"/>
        </w:rPr>
        <w:t xml:space="preserve">邮编：                           </w:t>
      </w:r>
    </w:p>
    <w:p w:rsidR="00294F95" w:rsidRPr="00273AF1" w:rsidRDefault="002F0AB8">
      <w:pPr>
        <w:pStyle w:val="a6"/>
        <w:adjustRightInd w:val="0"/>
        <w:ind w:firstLine="624"/>
        <w:rPr>
          <w:rFonts w:ascii="仿宋_GB2312" w:eastAsia="仿宋_GB2312" w:hAnsi="宋体"/>
          <w:sz w:val="28"/>
        </w:rPr>
      </w:pPr>
      <w:r w:rsidRPr="00273AF1">
        <w:rPr>
          <w:rFonts w:ascii="仿宋_GB2312" w:eastAsia="仿宋_GB2312" w:hAnsi="宋体"/>
          <w:sz w:val="28"/>
        </w:rPr>
        <w:t xml:space="preserve">电话：                           </w:t>
      </w:r>
    </w:p>
    <w:p w:rsidR="00294F95" w:rsidRPr="00273AF1" w:rsidRDefault="002F0AB8">
      <w:pPr>
        <w:pStyle w:val="a6"/>
        <w:adjustRightInd w:val="0"/>
        <w:ind w:firstLine="624"/>
        <w:rPr>
          <w:rFonts w:ascii="仿宋_GB2312" w:eastAsia="仿宋_GB2312" w:hAnsi="宋体"/>
          <w:sz w:val="28"/>
        </w:rPr>
      </w:pPr>
      <w:r w:rsidRPr="00273AF1">
        <w:rPr>
          <w:rFonts w:ascii="仿宋_GB2312" w:eastAsia="仿宋_GB2312" w:hAnsi="宋体"/>
          <w:sz w:val="28"/>
        </w:rPr>
        <w:t xml:space="preserve">传真：                           </w:t>
      </w:r>
    </w:p>
    <w:p w:rsidR="00294F95" w:rsidRPr="00273AF1" w:rsidRDefault="002F0AB8">
      <w:pPr>
        <w:pStyle w:val="a6"/>
        <w:adjustRightInd w:val="0"/>
        <w:ind w:firstLine="624"/>
        <w:rPr>
          <w:rFonts w:ascii="仿宋_GB2312" w:eastAsia="仿宋_GB2312" w:hAnsi="宋体"/>
          <w:sz w:val="28"/>
        </w:rPr>
      </w:pPr>
      <w:r w:rsidRPr="00273AF1">
        <w:rPr>
          <w:rFonts w:ascii="仿宋_GB2312" w:eastAsia="仿宋_GB2312" w:hAnsi="宋体"/>
          <w:sz w:val="28"/>
        </w:rPr>
        <w:t xml:space="preserve">投标人法定代表人姓名、职务（印刷体）：             </w:t>
      </w:r>
    </w:p>
    <w:p w:rsidR="00294F95" w:rsidRPr="00273AF1" w:rsidRDefault="002F0AB8">
      <w:pPr>
        <w:pStyle w:val="a6"/>
        <w:adjustRightInd w:val="0"/>
        <w:ind w:firstLine="624"/>
        <w:rPr>
          <w:rFonts w:ascii="仿宋_GB2312" w:eastAsia="仿宋_GB2312" w:hAnsi="宋体"/>
          <w:sz w:val="28"/>
        </w:rPr>
      </w:pPr>
      <w:r w:rsidRPr="00273AF1">
        <w:rPr>
          <w:rFonts w:ascii="仿宋_GB2312" w:eastAsia="仿宋_GB2312" w:hAnsi="宋体"/>
          <w:sz w:val="28"/>
        </w:rPr>
        <w:t xml:space="preserve">投标人名称：                       </w:t>
      </w:r>
    </w:p>
    <w:p w:rsidR="00294F95" w:rsidRPr="00273AF1" w:rsidRDefault="002F0AB8">
      <w:pPr>
        <w:pStyle w:val="a6"/>
        <w:adjustRightInd w:val="0"/>
        <w:ind w:firstLine="624"/>
        <w:rPr>
          <w:rFonts w:ascii="仿宋_GB2312" w:eastAsia="仿宋_GB2312" w:hAnsi="宋体"/>
          <w:sz w:val="28"/>
        </w:rPr>
      </w:pPr>
      <w:r w:rsidRPr="00273AF1">
        <w:rPr>
          <w:rFonts w:ascii="仿宋_GB2312" w:eastAsia="仿宋_GB2312" w:hAnsi="宋体"/>
          <w:sz w:val="28"/>
        </w:rPr>
        <w:t xml:space="preserve">单位公章：                       </w:t>
      </w:r>
    </w:p>
    <w:p w:rsidR="00294F95" w:rsidRPr="00273AF1" w:rsidRDefault="002F0AB8">
      <w:pPr>
        <w:pStyle w:val="a6"/>
        <w:adjustRightInd w:val="0"/>
        <w:ind w:firstLine="624"/>
        <w:rPr>
          <w:rFonts w:ascii="仿宋_GB2312" w:eastAsia="仿宋_GB2312" w:hAnsi="宋体"/>
          <w:sz w:val="28"/>
        </w:rPr>
      </w:pPr>
      <w:r w:rsidRPr="00273AF1">
        <w:rPr>
          <w:rFonts w:ascii="仿宋_GB2312" w:eastAsia="仿宋_GB2312" w:hAnsi="宋体"/>
          <w:sz w:val="28"/>
        </w:rPr>
        <w:t xml:space="preserve">法定代表人或授权代理人签字：                    </w:t>
      </w:r>
    </w:p>
    <w:p w:rsidR="00294F95" w:rsidRPr="00273AF1" w:rsidRDefault="002F0AB8">
      <w:pPr>
        <w:autoSpaceDE w:val="0"/>
        <w:autoSpaceDN w:val="0"/>
        <w:adjustRightInd w:val="0"/>
        <w:ind w:firstLine="624"/>
        <w:jc w:val="left"/>
        <w:rPr>
          <w:rFonts w:ascii="仿宋_GB2312" w:eastAsia="仿宋_GB2312" w:hAnsi="宋体"/>
          <w:sz w:val="28"/>
        </w:rPr>
      </w:pPr>
      <w:r w:rsidRPr="00273AF1">
        <w:rPr>
          <w:rFonts w:ascii="仿宋_GB2312" w:eastAsia="仿宋_GB2312" w:hAnsi="宋体" w:hint="eastAsia"/>
          <w:sz w:val="28"/>
        </w:rPr>
        <w:t>日期：      年     月     日</w:t>
      </w:r>
    </w:p>
    <w:p w:rsidR="00294F95" w:rsidRPr="00273AF1" w:rsidRDefault="00294F95">
      <w:pPr>
        <w:snapToGrid w:val="0"/>
        <w:spacing w:line="360" w:lineRule="auto"/>
        <w:outlineLvl w:val="1"/>
        <w:rPr>
          <w:rFonts w:ascii="仿宋_GB2312" w:eastAsia="仿宋_GB2312" w:hAnsi="宋体"/>
          <w:sz w:val="28"/>
        </w:rPr>
        <w:sectPr w:rsidR="00294F95" w:rsidRPr="00273AF1">
          <w:pgSz w:w="11906" w:h="16838"/>
          <w:pgMar w:top="1440" w:right="1800" w:bottom="1440" w:left="1800" w:header="851" w:footer="992" w:gutter="0"/>
          <w:cols w:space="720"/>
          <w:docGrid w:type="lines" w:linePitch="312"/>
        </w:sectPr>
      </w:pPr>
    </w:p>
    <w:p w:rsidR="00294F95" w:rsidRPr="00273AF1" w:rsidRDefault="002F0AB8">
      <w:pPr>
        <w:snapToGrid w:val="0"/>
        <w:spacing w:line="360" w:lineRule="auto"/>
        <w:outlineLvl w:val="1"/>
        <w:rPr>
          <w:rFonts w:ascii="仿宋_GB2312" w:eastAsia="仿宋_GB2312" w:hAnsi="宋体"/>
          <w:sz w:val="28"/>
          <w:szCs w:val="28"/>
        </w:rPr>
      </w:pPr>
      <w:r w:rsidRPr="00273AF1">
        <w:rPr>
          <w:rFonts w:ascii="仿宋_GB2312" w:eastAsia="仿宋_GB2312" w:hAnsi="宋体" w:hint="eastAsia"/>
          <w:sz w:val="28"/>
          <w:szCs w:val="28"/>
        </w:rPr>
        <w:lastRenderedPageBreak/>
        <w:t>附件2：《投标人情况简介》</w:t>
      </w:r>
    </w:p>
    <w:p w:rsidR="00294F95" w:rsidRPr="00273AF1" w:rsidRDefault="002F0AB8">
      <w:pPr>
        <w:pStyle w:val="a6"/>
        <w:adjustRightInd w:val="0"/>
        <w:jc w:val="center"/>
        <w:rPr>
          <w:rFonts w:ascii="仿宋_GB2312" w:eastAsia="仿宋_GB2312" w:hAnsi="宋体"/>
          <w:snapToGrid w:val="0"/>
          <w:sz w:val="28"/>
          <w:szCs w:val="28"/>
        </w:rPr>
      </w:pPr>
      <w:r w:rsidRPr="00273AF1">
        <w:rPr>
          <w:rFonts w:ascii="仿宋_GB2312" w:eastAsia="仿宋_GB2312" w:hAnsi="宋体"/>
          <w:snapToGrid w:val="0"/>
          <w:sz w:val="28"/>
          <w:szCs w:val="28"/>
        </w:rPr>
        <w:t>投标人情况简介</w:t>
      </w:r>
    </w:p>
    <w:p w:rsidR="00294F95" w:rsidRPr="00273AF1" w:rsidRDefault="002F0AB8">
      <w:pPr>
        <w:pStyle w:val="a6"/>
        <w:adjustRightInd w:val="0"/>
        <w:rPr>
          <w:rFonts w:ascii="仿宋_GB2312" w:eastAsia="仿宋_GB2312" w:hAnsi="宋体"/>
          <w:snapToGrid w:val="0"/>
          <w:sz w:val="28"/>
          <w:szCs w:val="28"/>
        </w:rPr>
      </w:pPr>
      <w:r w:rsidRPr="00273AF1">
        <w:rPr>
          <w:rFonts w:ascii="仿宋_GB2312" w:eastAsia="仿宋_GB2312" w:hAnsi="宋体"/>
          <w:snapToGrid w:val="0"/>
          <w:sz w:val="28"/>
          <w:szCs w:val="28"/>
        </w:rPr>
        <w:t>1.名称和概况</w:t>
      </w:r>
    </w:p>
    <w:p w:rsidR="00294F95" w:rsidRPr="00273AF1" w:rsidRDefault="002F0AB8">
      <w:pPr>
        <w:pStyle w:val="a6"/>
        <w:adjustRightInd w:val="0"/>
        <w:rPr>
          <w:rFonts w:ascii="仿宋_GB2312" w:eastAsia="仿宋_GB2312" w:hAnsi="宋体"/>
          <w:snapToGrid w:val="0"/>
          <w:sz w:val="28"/>
          <w:szCs w:val="28"/>
        </w:rPr>
      </w:pPr>
      <w:r w:rsidRPr="00273AF1">
        <w:rPr>
          <w:rFonts w:ascii="仿宋_GB2312" w:eastAsia="仿宋_GB2312" w:hAnsi="宋体"/>
          <w:snapToGrid w:val="0"/>
          <w:sz w:val="28"/>
          <w:szCs w:val="28"/>
        </w:rPr>
        <w:t>投标人名称：</w:t>
      </w:r>
    </w:p>
    <w:p w:rsidR="00294F95" w:rsidRPr="00273AF1" w:rsidRDefault="002F0AB8">
      <w:pPr>
        <w:pStyle w:val="a6"/>
        <w:adjustRightInd w:val="0"/>
        <w:rPr>
          <w:rFonts w:ascii="仿宋_GB2312" w:eastAsia="仿宋_GB2312" w:hAnsi="宋体"/>
          <w:snapToGrid w:val="0"/>
          <w:sz w:val="28"/>
          <w:szCs w:val="28"/>
        </w:rPr>
      </w:pPr>
      <w:r w:rsidRPr="00273AF1">
        <w:rPr>
          <w:rFonts w:ascii="仿宋_GB2312" w:eastAsia="仿宋_GB2312" w:hAnsi="宋体"/>
          <w:snapToGrid w:val="0"/>
          <w:sz w:val="28"/>
          <w:szCs w:val="28"/>
        </w:rPr>
        <w:t>地址：邮编：</w:t>
      </w:r>
    </w:p>
    <w:p w:rsidR="00294F95" w:rsidRPr="00273AF1" w:rsidRDefault="002F0AB8">
      <w:pPr>
        <w:pStyle w:val="a6"/>
        <w:adjustRightInd w:val="0"/>
        <w:rPr>
          <w:rFonts w:ascii="仿宋_GB2312" w:eastAsia="仿宋_GB2312" w:hAnsi="宋体"/>
          <w:snapToGrid w:val="0"/>
          <w:sz w:val="28"/>
          <w:szCs w:val="28"/>
        </w:rPr>
      </w:pPr>
      <w:r w:rsidRPr="00273AF1">
        <w:rPr>
          <w:rFonts w:ascii="仿宋_GB2312" w:eastAsia="仿宋_GB2312" w:hAnsi="宋体"/>
          <w:snapToGrid w:val="0"/>
          <w:sz w:val="28"/>
          <w:szCs w:val="28"/>
        </w:rPr>
        <w:t>传真／电话：</w:t>
      </w:r>
    </w:p>
    <w:p w:rsidR="00294F95" w:rsidRPr="00273AF1" w:rsidRDefault="002F0AB8">
      <w:pPr>
        <w:pStyle w:val="a6"/>
        <w:adjustRightInd w:val="0"/>
        <w:rPr>
          <w:rFonts w:ascii="仿宋_GB2312" w:eastAsia="仿宋_GB2312" w:hAnsi="宋体"/>
          <w:snapToGrid w:val="0"/>
          <w:sz w:val="28"/>
          <w:szCs w:val="28"/>
        </w:rPr>
      </w:pPr>
      <w:r w:rsidRPr="00273AF1">
        <w:rPr>
          <w:rFonts w:ascii="仿宋_GB2312" w:eastAsia="仿宋_GB2312" w:hAnsi="宋体"/>
          <w:snapToGrid w:val="0"/>
          <w:sz w:val="28"/>
          <w:szCs w:val="28"/>
        </w:rPr>
        <w:t>成立日期或注册日期：</w:t>
      </w:r>
    </w:p>
    <w:p w:rsidR="00294F95" w:rsidRPr="00273AF1" w:rsidRDefault="002F0AB8">
      <w:pPr>
        <w:pStyle w:val="a6"/>
        <w:adjustRightInd w:val="0"/>
        <w:rPr>
          <w:rFonts w:ascii="仿宋_GB2312" w:eastAsia="仿宋_GB2312" w:hAnsi="宋体"/>
          <w:snapToGrid w:val="0"/>
          <w:sz w:val="28"/>
          <w:szCs w:val="28"/>
        </w:rPr>
      </w:pPr>
      <w:r w:rsidRPr="00273AF1">
        <w:rPr>
          <w:rFonts w:ascii="仿宋_GB2312" w:eastAsia="仿宋_GB2312" w:hAnsi="宋体"/>
          <w:snapToGrid w:val="0"/>
          <w:sz w:val="28"/>
          <w:szCs w:val="28"/>
        </w:rPr>
        <w:t>法定代表人或主要负责人姓名：</w:t>
      </w:r>
    </w:p>
    <w:p w:rsidR="00294F95" w:rsidRPr="00273AF1" w:rsidRDefault="002F0AB8">
      <w:pPr>
        <w:pStyle w:val="a6"/>
        <w:adjustRightInd w:val="0"/>
        <w:rPr>
          <w:rFonts w:ascii="仿宋_GB2312" w:eastAsia="仿宋_GB2312" w:hAnsi="宋体"/>
          <w:snapToGrid w:val="0"/>
          <w:sz w:val="28"/>
          <w:szCs w:val="28"/>
        </w:rPr>
      </w:pPr>
      <w:r w:rsidRPr="00273AF1">
        <w:rPr>
          <w:rFonts w:ascii="仿宋_GB2312" w:eastAsia="仿宋_GB2312" w:hAnsi="宋体"/>
          <w:snapToGrid w:val="0"/>
          <w:sz w:val="28"/>
          <w:szCs w:val="28"/>
        </w:rPr>
        <w:t>2．财务数据</w:t>
      </w:r>
    </w:p>
    <w:p w:rsidR="00294F95" w:rsidRPr="00273AF1" w:rsidRDefault="002F0AB8">
      <w:pPr>
        <w:pStyle w:val="a6"/>
        <w:adjustRightInd w:val="0"/>
        <w:rPr>
          <w:rFonts w:ascii="仿宋_GB2312" w:eastAsia="仿宋_GB2312" w:hAnsi="宋体"/>
          <w:snapToGrid w:val="0"/>
          <w:sz w:val="28"/>
          <w:szCs w:val="28"/>
          <w:u w:val="single"/>
        </w:rPr>
      </w:pPr>
      <w:r w:rsidRPr="00273AF1">
        <w:rPr>
          <w:rFonts w:ascii="仿宋_GB2312" w:eastAsia="仿宋_GB2312" w:hAnsi="宋体"/>
          <w:snapToGrid w:val="0"/>
          <w:sz w:val="28"/>
          <w:szCs w:val="28"/>
        </w:rPr>
        <w:t>注册资本：</w:t>
      </w:r>
    </w:p>
    <w:p w:rsidR="00294F95" w:rsidRPr="00273AF1" w:rsidRDefault="002F0AB8">
      <w:pPr>
        <w:pStyle w:val="a6"/>
        <w:adjustRightInd w:val="0"/>
        <w:rPr>
          <w:rFonts w:ascii="仿宋_GB2312" w:eastAsia="仿宋_GB2312" w:hAnsi="宋体"/>
          <w:snapToGrid w:val="0"/>
          <w:sz w:val="28"/>
          <w:szCs w:val="28"/>
        </w:rPr>
      </w:pPr>
      <w:r w:rsidRPr="00273AF1">
        <w:rPr>
          <w:rFonts w:ascii="仿宋_GB2312" w:eastAsia="仿宋_GB2312" w:hAnsi="宋体"/>
          <w:snapToGrid w:val="0"/>
          <w:sz w:val="28"/>
          <w:szCs w:val="28"/>
        </w:rPr>
        <w:t>3．业绩或服务的情况</w:t>
      </w:r>
    </w:p>
    <w:p w:rsidR="00294F95" w:rsidRPr="00273AF1" w:rsidRDefault="002F0AB8">
      <w:pPr>
        <w:pStyle w:val="a6"/>
        <w:adjustRightInd w:val="0"/>
        <w:rPr>
          <w:rFonts w:ascii="仿宋_GB2312" w:eastAsia="仿宋_GB2312" w:hAnsi="宋体"/>
          <w:snapToGrid w:val="0"/>
          <w:sz w:val="28"/>
          <w:szCs w:val="28"/>
        </w:rPr>
      </w:pPr>
      <w:r w:rsidRPr="00273AF1">
        <w:rPr>
          <w:rFonts w:ascii="仿宋_GB2312" w:eastAsia="仿宋_GB2312" w:hAnsi="宋体"/>
          <w:snapToGrid w:val="0"/>
          <w:sz w:val="28"/>
          <w:szCs w:val="28"/>
        </w:rPr>
        <w:t xml:space="preserve">年至今国内外主要用户的名称和地址： </w:t>
      </w:r>
    </w:p>
    <w:p w:rsidR="00294F95" w:rsidRPr="00273AF1" w:rsidRDefault="002F0AB8">
      <w:pPr>
        <w:pStyle w:val="a6"/>
        <w:tabs>
          <w:tab w:val="left" w:pos="360"/>
        </w:tabs>
        <w:adjustRightInd w:val="0"/>
        <w:rPr>
          <w:rFonts w:ascii="仿宋_GB2312" w:eastAsia="仿宋_GB2312" w:hAnsi="宋体"/>
          <w:snapToGrid w:val="0"/>
          <w:sz w:val="28"/>
          <w:szCs w:val="28"/>
        </w:rPr>
      </w:pPr>
      <w:r w:rsidRPr="00273AF1">
        <w:rPr>
          <w:rFonts w:ascii="仿宋_GB2312" w:eastAsia="仿宋_GB2312" w:hAnsi="宋体"/>
          <w:snapToGrid w:val="0"/>
          <w:sz w:val="28"/>
          <w:szCs w:val="28"/>
        </w:rPr>
        <w:t>本次投标或服务在国内金融行业的应用情况（如有的话）：</w:t>
      </w:r>
    </w:p>
    <w:p w:rsidR="00294F95" w:rsidRPr="00273AF1" w:rsidRDefault="002F0AB8">
      <w:pPr>
        <w:pStyle w:val="a6"/>
        <w:tabs>
          <w:tab w:val="left" w:pos="0"/>
        </w:tabs>
        <w:adjustRightInd w:val="0"/>
        <w:rPr>
          <w:rFonts w:ascii="仿宋_GB2312" w:eastAsia="仿宋_GB2312" w:hAnsi="宋体"/>
          <w:snapToGrid w:val="0"/>
          <w:sz w:val="28"/>
          <w:szCs w:val="28"/>
        </w:rPr>
      </w:pPr>
      <w:r w:rsidRPr="00273AF1">
        <w:rPr>
          <w:rFonts w:ascii="仿宋_GB2312" w:eastAsia="仿宋_GB2312" w:hAnsi="宋体"/>
          <w:snapToGrid w:val="0"/>
          <w:sz w:val="28"/>
          <w:szCs w:val="28"/>
        </w:rPr>
        <w:t>4.年至今投标人是否受到过监管机关的处罚？是否有重大涉</w:t>
      </w:r>
      <w:proofErr w:type="gramStart"/>
      <w:r w:rsidRPr="00273AF1">
        <w:rPr>
          <w:rFonts w:ascii="仿宋_GB2312" w:eastAsia="仿宋_GB2312" w:hAnsi="宋体"/>
          <w:snapToGrid w:val="0"/>
          <w:sz w:val="28"/>
          <w:szCs w:val="28"/>
        </w:rPr>
        <w:t>诉法律</w:t>
      </w:r>
      <w:proofErr w:type="gramEnd"/>
      <w:r w:rsidRPr="00273AF1">
        <w:rPr>
          <w:rFonts w:ascii="仿宋_GB2312" w:eastAsia="仿宋_GB2312" w:hAnsi="宋体"/>
          <w:snapToGrid w:val="0"/>
          <w:sz w:val="28"/>
          <w:szCs w:val="28"/>
        </w:rPr>
        <w:t>纠纷？如有，请列明原因及相关情况。</w:t>
      </w:r>
    </w:p>
    <w:p w:rsidR="00294F95" w:rsidRPr="00273AF1" w:rsidRDefault="002F0AB8">
      <w:pPr>
        <w:pStyle w:val="a6"/>
        <w:tabs>
          <w:tab w:val="left" w:pos="360"/>
        </w:tabs>
        <w:adjustRightInd w:val="0"/>
        <w:rPr>
          <w:rFonts w:ascii="仿宋_GB2312" w:eastAsia="仿宋_GB2312" w:hAnsi="宋体"/>
          <w:snapToGrid w:val="0"/>
          <w:sz w:val="28"/>
          <w:szCs w:val="28"/>
          <w:u w:val="single"/>
        </w:rPr>
      </w:pPr>
      <w:r w:rsidRPr="00273AF1">
        <w:rPr>
          <w:rFonts w:ascii="仿宋_GB2312" w:eastAsia="仿宋_GB2312" w:hAnsi="宋体"/>
          <w:snapToGrid w:val="0"/>
          <w:sz w:val="28"/>
          <w:szCs w:val="28"/>
        </w:rPr>
        <w:t>5.所属集团（如有的话）：</w:t>
      </w:r>
    </w:p>
    <w:p w:rsidR="00294F95" w:rsidRPr="00273AF1" w:rsidRDefault="002F0AB8">
      <w:pPr>
        <w:pStyle w:val="a6"/>
        <w:tabs>
          <w:tab w:val="left" w:pos="360"/>
        </w:tabs>
        <w:adjustRightInd w:val="0"/>
        <w:rPr>
          <w:rFonts w:ascii="仿宋_GB2312" w:eastAsia="仿宋_GB2312" w:hAnsi="宋体"/>
          <w:snapToGrid w:val="0"/>
          <w:sz w:val="28"/>
          <w:szCs w:val="28"/>
        </w:rPr>
      </w:pPr>
      <w:r w:rsidRPr="00273AF1">
        <w:rPr>
          <w:rFonts w:ascii="仿宋_GB2312" w:eastAsia="仿宋_GB2312" w:hAnsi="宋体" w:hint="eastAsia"/>
          <w:snapToGrid w:val="0"/>
          <w:sz w:val="28"/>
          <w:szCs w:val="28"/>
        </w:rPr>
        <w:t>6.其它情况</w:t>
      </w:r>
      <w:r w:rsidRPr="00273AF1">
        <w:rPr>
          <w:rFonts w:ascii="仿宋_GB2312" w:eastAsia="仿宋_GB2312" w:hAnsi="宋体"/>
          <w:snapToGrid w:val="0"/>
          <w:sz w:val="28"/>
          <w:szCs w:val="28"/>
        </w:rPr>
        <w:t>（组织、机构、技术力量、参与本产品的实施人员情况等）</w:t>
      </w:r>
    </w:p>
    <w:p w:rsidR="00294F95" w:rsidRPr="00273AF1" w:rsidRDefault="00294F95">
      <w:pPr>
        <w:snapToGrid w:val="0"/>
        <w:spacing w:line="360" w:lineRule="auto"/>
        <w:outlineLvl w:val="1"/>
        <w:rPr>
          <w:rFonts w:ascii="仿宋_GB2312" w:eastAsia="仿宋_GB2312" w:hAnsi="宋体"/>
          <w:sz w:val="28"/>
          <w:szCs w:val="28"/>
        </w:rPr>
        <w:sectPr w:rsidR="00294F95" w:rsidRPr="00273AF1">
          <w:pgSz w:w="11906" w:h="16838"/>
          <w:pgMar w:top="1440" w:right="1800" w:bottom="1440" w:left="1800" w:header="851" w:footer="992" w:gutter="0"/>
          <w:cols w:space="720"/>
          <w:docGrid w:type="lines" w:linePitch="312"/>
        </w:sectPr>
      </w:pPr>
    </w:p>
    <w:p w:rsidR="00294F95" w:rsidRPr="00273AF1" w:rsidRDefault="002F0AB8">
      <w:pPr>
        <w:snapToGrid w:val="0"/>
        <w:spacing w:line="360" w:lineRule="auto"/>
        <w:outlineLvl w:val="1"/>
        <w:rPr>
          <w:rFonts w:ascii="仿宋_GB2312" w:eastAsia="仿宋_GB2312" w:hAnsi="宋体"/>
          <w:sz w:val="28"/>
          <w:szCs w:val="28"/>
        </w:rPr>
      </w:pPr>
      <w:r w:rsidRPr="00273AF1">
        <w:rPr>
          <w:rFonts w:ascii="仿宋_GB2312" w:eastAsia="仿宋_GB2312" w:hAnsi="宋体" w:hint="eastAsia"/>
          <w:sz w:val="28"/>
          <w:szCs w:val="28"/>
        </w:rPr>
        <w:lastRenderedPageBreak/>
        <w:t>附件3：《法定代表人委托书》</w:t>
      </w:r>
    </w:p>
    <w:p w:rsidR="00294F95" w:rsidRPr="00273AF1" w:rsidRDefault="002F0AB8">
      <w:pPr>
        <w:tabs>
          <w:tab w:val="left" w:pos="8280"/>
        </w:tabs>
        <w:spacing w:line="360" w:lineRule="auto"/>
        <w:rPr>
          <w:rFonts w:ascii="仿宋_GB2312" w:eastAsia="仿宋_GB2312"/>
          <w:sz w:val="28"/>
          <w:szCs w:val="28"/>
        </w:rPr>
      </w:pPr>
      <w:r w:rsidRPr="00273AF1">
        <w:rPr>
          <w:rFonts w:ascii="仿宋_GB2312" w:eastAsia="仿宋_GB2312" w:hAnsi="宋体" w:hint="eastAsia"/>
          <w:snapToGrid w:val="0"/>
          <w:sz w:val="28"/>
        </w:rPr>
        <w:t>江苏昆山农村商业银行股份有限公司</w:t>
      </w:r>
      <w:r w:rsidRPr="00273AF1">
        <w:rPr>
          <w:rFonts w:ascii="仿宋_GB2312" w:eastAsia="仿宋_GB2312" w:hint="eastAsia"/>
          <w:sz w:val="28"/>
          <w:szCs w:val="28"/>
        </w:rPr>
        <w:t>：</w:t>
      </w:r>
    </w:p>
    <w:p w:rsidR="00294F95" w:rsidRPr="00273AF1" w:rsidRDefault="002F0AB8">
      <w:pPr>
        <w:tabs>
          <w:tab w:val="left" w:pos="8280"/>
        </w:tabs>
        <w:spacing w:line="360" w:lineRule="auto"/>
        <w:ind w:firstLine="480"/>
        <w:rPr>
          <w:rFonts w:ascii="仿宋_GB2312" w:eastAsia="仿宋_GB2312"/>
          <w:sz w:val="28"/>
          <w:szCs w:val="28"/>
        </w:rPr>
      </w:pPr>
      <w:r w:rsidRPr="00273AF1">
        <w:rPr>
          <w:rFonts w:ascii="仿宋_GB2312" w:eastAsia="仿宋_GB2312" w:hint="eastAsia"/>
          <w:sz w:val="28"/>
          <w:szCs w:val="28"/>
        </w:rPr>
        <w:t xml:space="preserve"> 兹委托</w:t>
      </w:r>
      <w:r w:rsidRPr="00273AF1">
        <w:rPr>
          <w:rFonts w:ascii="仿宋_GB2312" w:eastAsia="仿宋_GB2312" w:hint="eastAsia"/>
          <w:sz w:val="28"/>
          <w:szCs w:val="28"/>
          <w:u w:val="single"/>
        </w:rPr>
        <w:t xml:space="preserve">         (代理人姓名)</w:t>
      </w:r>
      <w:r w:rsidRPr="00273AF1">
        <w:rPr>
          <w:rFonts w:ascii="仿宋_GB2312" w:eastAsia="仿宋_GB2312" w:hint="eastAsia"/>
          <w:sz w:val="28"/>
          <w:szCs w:val="28"/>
        </w:rPr>
        <w:t>参加贵单位组织的招标活动，全权代表我单位处理投标的有关事宜。</w:t>
      </w:r>
    </w:p>
    <w:p w:rsidR="00294F95" w:rsidRPr="00273AF1" w:rsidRDefault="002F0AB8">
      <w:pPr>
        <w:tabs>
          <w:tab w:val="left" w:pos="8280"/>
        </w:tabs>
        <w:spacing w:line="360" w:lineRule="auto"/>
        <w:ind w:firstLine="480"/>
        <w:rPr>
          <w:rFonts w:ascii="仿宋_GB2312" w:eastAsia="仿宋_GB2312"/>
          <w:sz w:val="28"/>
          <w:szCs w:val="28"/>
        </w:rPr>
      </w:pPr>
      <w:r w:rsidRPr="00273AF1">
        <w:rPr>
          <w:rFonts w:ascii="仿宋_GB2312" w:eastAsia="仿宋_GB2312" w:hint="eastAsia"/>
          <w:sz w:val="28"/>
          <w:szCs w:val="28"/>
        </w:rPr>
        <w:t xml:space="preserve"> 附全权代表情况：</w:t>
      </w:r>
    </w:p>
    <w:p w:rsidR="00294F95" w:rsidRPr="00273AF1" w:rsidRDefault="002F0AB8">
      <w:pPr>
        <w:tabs>
          <w:tab w:val="left" w:pos="8280"/>
        </w:tabs>
        <w:spacing w:line="360" w:lineRule="auto"/>
        <w:ind w:firstLine="480"/>
        <w:rPr>
          <w:rFonts w:ascii="仿宋_GB2312" w:eastAsia="仿宋_GB2312"/>
          <w:sz w:val="28"/>
          <w:szCs w:val="28"/>
          <w:u w:val="single"/>
        </w:rPr>
      </w:pPr>
      <w:r w:rsidRPr="00273AF1">
        <w:rPr>
          <w:rFonts w:ascii="仿宋_GB2312" w:eastAsia="仿宋_GB2312" w:hint="eastAsia"/>
          <w:sz w:val="28"/>
          <w:szCs w:val="28"/>
        </w:rPr>
        <w:t xml:space="preserve"> 姓名： 性别：年龄：职务：</w:t>
      </w:r>
    </w:p>
    <w:p w:rsidR="00294F95" w:rsidRPr="00273AF1" w:rsidRDefault="002F0AB8">
      <w:pPr>
        <w:tabs>
          <w:tab w:val="left" w:pos="8280"/>
        </w:tabs>
        <w:spacing w:line="360" w:lineRule="auto"/>
        <w:ind w:firstLine="480"/>
        <w:rPr>
          <w:rFonts w:ascii="仿宋_GB2312" w:eastAsia="仿宋_GB2312"/>
          <w:sz w:val="28"/>
          <w:szCs w:val="28"/>
        </w:rPr>
      </w:pPr>
      <w:r w:rsidRPr="00273AF1">
        <w:rPr>
          <w:rFonts w:ascii="仿宋_GB2312" w:eastAsia="仿宋_GB2312" w:hint="eastAsia"/>
          <w:sz w:val="28"/>
          <w:szCs w:val="28"/>
        </w:rPr>
        <w:t xml:space="preserve"> 身份证号码：</w:t>
      </w:r>
    </w:p>
    <w:p w:rsidR="00294F95" w:rsidRPr="00273AF1" w:rsidRDefault="002F0AB8">
      <w:pPr>
        <w:tabs>
          <w:tab w:val="left" w:pos="8280"/>
        </w:tabs>
        <w:spacing w:line="360" w:lineRule="auto"/>
        <w:ind w:firstLine="480"/>
        <w:rPr>
          <w:rFonts w:ascii="仿宋_GB2312" w:eastAsia="仿宋_GB2312"/>
          <w:sz w:val="28"/>
          <w:szCs w:val="28"/>
        </w:rPr>
      </w:pPr>
      <w:r w:rsidRPr="00273AF1">
        <w:rPr>
          <w:rFonts w:ascii="仿宋_GB2312" w:eastAsia="仿宋_GB2312" w:hint="eastAsia"/>
          <w:sz w:val="28"/>
          <w:szCs w:val="28"/>
        </w:rPr>
        <w:t xml:space="preserve"> 详细通讯地址： </w:t>
      </w:r>
    </w:p>
    <w:p w:rsidR="00294F95" w:rsidRPr="00273AF1" w:rsidRDefault="002F0AB8">
      <w:pPr>
        <w:tabs>
          <w:tab w:val="left" w:pos="8280"/>
        </w:tabs>
        <w:spacing w:line="360" w:lineRule="auto"/>
        <w:ind w:firstLine="480"/>
        <w:rPr>
          <w:rFonts w:ascii="仿宋_GB2312" w:eastAsia="仿宋_GB2312"/>
          <w:sz w:val="28"/>
          <w:szCs w:val="28"/>
        </w:rPr>
      </w:pPr>
      <w:r w:rsidRPr="00273AF1">
        <w:rPr>
          <w:rFonts w:ascii="仿宋_GB2312" w:eastAsia="仿宋_GB2312" w:hint="eastAsia"/>
          <w:sz w:val="28"/>
          <w:szCs w:val="28"/>
        </w:rPr>
        <w:t xml:space="preserve"> 电话：传真：</w:t>
      </w:r>
    </w:p>
    <w:p w:rsidR="00294F95" w:rsidRPr="00273AF1" w:rsidRDefault="002F0AB8">
      <w:pPr>
        <w:tabs>
          <w:tab w:val="left" w:pos="8280"/>
        </w:tabs>
        <w:spacing w:line="360" w:lineRule="auto"/>
        <w:ind w:firstLine="480"/>
        <w:rPr>
          <w:rFonts w:ascii="仿宋_GB2312" w:eastAsia="仿宋_GB2312"/>
          <w:sz w:val="28"/>
          <w:szCs w:val="28"/>
        </w:rPr>
      </w:pPr>
      <w:r w:rsidRPr="00273AF1">
        <w:rPr>
          <w:rFonts w:ascii="仿宋_GB2312" w:eastAsia="仿宋_GB2312" w:hint="eastAsia"/>
          <w:sz w:val="28"/>
          <w:szCs w:val="28"/>
        </w:rPr>
        <w:t xml:space="preserve"> 邮政编码：</w:t>
      </w:r>
    </w:p>
    <w:p w:rsidR="00294F95" w:rsidRPr="00273AF1" w:rsidRDefault="002F0AB8">
      <w:pPr>
        <w:tabs>
          <w:tab w:val="left" w:pos="8280"/>
        </w:tabs>
        <w:spacing w:line="360" w:lineRule="auto"/>
        <w:rPr>
          <w:rFonts w:ascii="仿宋_GB2312" w:eastAsia="仿宋_GB2312"/>
          <w:sz w:val="28"/>
          <w:szCs w:val="28"/>
        </w:rPr>
      </w:pPr>
      <w:r w:rsidRPr="00273AF1">
        <w:rPr>
          <w:rFonts w:ascii="仿宋_GB2312" w:eastAsia="仿宋_GB2312" w:hint="eastAsia"/>
          <w:sz w:val="28"/>
          <w:szCs w:val="28"/>
        </w:rPr>
        <w:t xml:space="preserve">    单位名称（公章）                        法定代表人（签字）</w:t>
      </w:r>
    </w:p>
    <w:p w:rsidR="00294F95" w:rsidRPr="00273AF1" w:rsidRDefault="002F0AB8">
      <w:pPr>
        <w:tabs>
          <w:tab w:val="left" w:pos="8280"/>
        </w:tabs>
        <w:spacing w:line="360" w:lineRule="auto"/>
        <w:ind w:firstLine="570"/>
        <w:rPr>
          <w:rFonts w:ascii="仿宋_GB2312" w:eastAsia="仿宋_GB2312"/>
          <w:sz w:val="28"/>
          <w:szCs w:val="28"/>
        </w:rPr>
      </w:pPr>
      <w:r w:rsidRPr="00273AF1">
        <w:rPr>
          <w:rFonts w:ascii="仿宋_GB2312" w:eastAsia="仿宋_GB2312" w:hint="eastAsia"/>
          <w:sz w:val="28"/>
          <w:szCs w:val="28"/>
        </w:rPr>
        <w:t xml:space="preserve">    年   月   日                         年   月    日     </w:t>
      </w:r>
    </w:p>
    <w:p w:rsidR="00294F95" w:rsidRPr="00273AF1" w:rsidRDefault="002F0AB8">
      <w:pPr>
        <w:tabs>
          <w:tab w:val="left" w:pos="8280"/>
        </w:tabs>
        <w:rPr>
          <w:rFonts w:ascii="仿宋_GB2312" w:eastAsia="仿宋_GB2312" w:hAnsi="宋体"/>
          <w:sz w:val="28"/>
          <w:szCs w:val="28"/>
        </w:rPr>
      </w:pPr>
      <w:r w:rsidRPr="00273AF1">
        <w:rPr>
          <w:rFonts w:ascii="仿宋_GB2312" w:eastAsia="仿宋_GB2312" w:hint="eastAsia"/>
          <w:sz w:val="28"/>
          <w:szCs w:val="28"/>
        </w:rPr>
        <w:t>（说明：法定代表人参加投标，不用此委托书）</w:t>
      </w:r>
    </w:p>
    <w:p w:rsidR="00294F95" w:rsidRPr="00273AF1" w:rsidRDefault="00294F95">
      <w:pPr>
        <w:sectPr w:rsidR="00294F95" w:rsidRPr="00273AF1">
          <w:pgSz w:w="11906" w:h="16838"/>
          <w:pgMar w:top="1440" w:right="1800" w:bottom="1440" w:left="1800" w:header="851" w:footer="992" w:gutter="0"/>
          <w:cols w:space="720"/>
          <w:docGrid w:type="lines" w:linePitch="312"/>
        </w:sectPr>
      </w:pPr>
    </w:p>
    <w:p w:rsidR="00294F95" w:rsidRPr="00273AF1" w:rsidRDefault="002F0AB8">
      <w:pPr>
        <w:snapToGrid w:val="0"/>
        <w:spacing w:line="360" w:lineRule="auto"/>
        <w:outlineLvl w:val="1"/>
        <w:rPr>
          <w:rFonts w:ascii="仿宋_GB2312" w:eastAsia="仿宋_GB2312"/>
          <w:b/>
          <w:sz w:val="30"/>
          <w:szCs w:val="30"/>
          <w:u w:val="single"/>
        </w:rPr>
      </w:pPr>
      <w:r w:rsidRPr="00273AF1">
        <w:rPr>
          <w:rFonts w:ascii="仿宋_GB2312" w:eastAsia="仿宋_GB2312" w:hAnsi="宋体" w:hint="eastAsia"/>
          <w:sz w:val="28"/>
          <w:szCs w:val="28"/>
        </w:rPr>
        <w:lastRenderedPageBreak/>
        <w:t>附件4：《投标价格一览表》</w:t>
      </w:r>
      <w:r w:rsidRPr="00273AF1">
        <w:rPr>
          <w:rFonts w:ascii="仿宋" w:eastAsia="仿宋" w:hAnsi="仿宋" w:hint="eastAsia"/>
          <w:sz w:val="28"/>
          <w:szCs w:val="28"/>
        </w:rPr>
        <w:t xml:space="preserve"> </w:t>
      </w:r>
    </w:p>
    <w:p w:rsidR="00294F95" w:rsidRPr="00273AF1" w:rsidRDefault="002F0AB8">
      <w:pPr>
        <w:jc w:val="center"/>
        <w:rPr>
          <w:rFonts w:ascii="仿宋_GB2312" w:eastAsia="仿宋_GB2312" w:hAnsi="仿宋"/>
          <w:b/>
          <w:sz w:val="32"/>
          <w:szCs w:val="28"/>
        </w:rPr>
      </w:pPr>
      <w:r w:rsidRPr="00273AF1">
        <w:rPr>
          <w:rFonts w:ascii="仿宋_GB2312" w:eastAsia="仿宋_GB2312" w:hAnsi="仿宋" w:hint="eastAsia"/>
          <w:b/>
          <w:sz w:val="32"/>
          <w:szCs w:val="28"/>
        </w:rPr>
        <w:t>投标价格一览表</w:t>
      </w:r>
    </w:p>
    <w:p w:rsidR="00294F95" w:rsidRPr="00273AF1" w:rsidRDefault="002F0AB8">
      <w:pPr>
        <w:rPr>
          <w:rFonts w:ascii="仿宋_GB2312" w:eastAsia="仿宋_GB2312" w:hAnsi="宋体"/>
          <w:sz w:val="28"/>
          <w:szCs w:val="28"/>
          <w:u w:val="single"/>
        </w:rPr>
      </w:pPr>
      <w:r w:rsidRPr="00273AF1">
        <w:rPr>
          <w:rFonts w:ascii="仿宋_GB2312" w:eastAsia="仿宋_GB2312" w:hAnsi="宋体" w:hint="eastAsia"/>
          <w:sz w:val="28"/>
          <w:szCs w:val="28"/>
        </w:rPr>
        <w:t>1、投标单位名称：</w:t>
      </w:r>
      <w:r w:rsidRPr="00273AF1">
        <w:rPr>
          <w:rFonts w:ascii="仿宋_GB2312" w:eastAsia="仿宋_GB2312" w:hAnsi="宋体" w:hint="eastAsia"/>
          <w:sz w:val="28"/>
          <w:szCs w:val="28"/>
          <w:u w:val="single"/>
        </w:rPr>
        <w:t xml:space="preserve">                               </w:t>
      </w:r>
    </w:p>
    <w:p w:rsidR="00294F95" w:rsidRPr="00273AF1" w:rsidRDefault="002F0AB8">
      <w:pPr>
        <w:rPr>
          <w:rFonts w:ascii="仿宋_GB2312" w:eastAsia="仿宋_GB2312"/>
          <w:b/>
          <w:sz w:val="28"/>
          <w:szCs w:val="28"/>
          <w:u w:val="single"/>
        </w:rPr>
      </w:pPr>
      <w:r w:rsidRPr="00273AF1">
        <w:rPr>
          <w:rFonts w:ascii="仿宋_GB2312" w:eastAsia="仿宋_GB2312" w:hAnsi="宋体" w:hint="eastAsia"/>
          <w:sz w:val="28"/>
          <w:szCs w:val="28"/>
        </w:rPr>
        <w:t>2、投标项目名称：</w:t>
      </w:r>
      <w:r w:rsidRPr="00273AF1">
        <w:rPr>
          <w:rFonts w:ascii="仿宋_GB2312" w:eastAsia="仿宋_GB2312" w:hint="eastAsia"/>
          <w:sz w:val="28"/>
          <w:szCs w:val="28"/>
          <w:u w:val="single"/>
        </w:rPr>
        <w:t xml:space="preserve">                               </w:t>
      </w:r>
    </w:p>
    <w:p w:rsidR="00294F95" w:rsidRPr="00273AF1" w:rsidRDefault="002F0AB8">
      <w:pPr>
        <w:rPr>
          <w:rFonts w:ascii="仿宋_GB2312" w:eastAsia="仿宋_GB2312" w:hAnsi="宋体"/>
          <w:sz w:val="28"/>
          <w:szCs w:val="28"/>
          <w:u w:val="single"/>
        </w:rPr>
      </w:pPr>
      <w:r w:rsidRPr="00273AF1">
        <w:rPr>
          <w:rFonts w:ascii="仿宋_GB2312" w:eastAsia="仿宋_GB2312" w:hAnsi="宋体" w:hint="eastAsia"/>
          <w:sz w:val="28"/>
          <w:szCs w:val="28"/>
        </w:rPr>
        <w:t>3、本项目报价：</w:t>
      </w:r>
    </w:p>
    <w:p w:rsidR="00294F95" w:rsidRPr="00273AF1" w:rsidRDefault="002F0AB8">
      <w:pPr>
        <w:rPr>
          <w:rFonts w:ascii="仿宋_GB2312" w:eastAsia="仿宋_GB2312" w:hAnsi="宋体"/>
          <w:sz w:val="30"/>
          <w:szCs w:val="30"/>
        </w:rPr>
      </w:pPr>
      <w:r w:rsidRPr="00273AF1">
        <w:rPr>
          <w:rFonts w:ascii="仿宋_GB2312" w:eastAsia="仿宋_GB2312" w:hAnsi="宋体" w:hint="eastAsia"/>
          <w:sz w:val="30"/>
          <w:szCs w:val="30"/>
        </w:rPr>
        <w:t>设备报价：</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1919"/>
        <w:gridCol w:w="1701"/>
        <w:gridCol w:w="1701"/>
        <w:gridCol w:w="1275"/>
        <w:gridCol w:w="1169"/>
        <w:gridCol w:w="1099"/>
      </w:tblGrid>
      <w:tr w:rsidR="00273AF1" w:rsidRPr="00273AF1" w:rsidTr="00F16B9F">
        <w:trPr>
          <w:trHeight w:val="795"/>
        </w:trPr>
        <w:tc>
          <w:tcPr>
            <w:tcW w:w="633" w:type="dxa"/>
            <w:vMerge w:val="restart"/>
            <w:tcBorders>
              <w:right w:val="single" w:sz="4" w:space="0" w:color="auto"/>
            </w:tcBorders>
            <w:vAlign w:val="center"/>
          </w:tcPr>
          <w:p w:rsidR="00F16B9F" w:rsidRPr="00273AF1" w:rsidRDefault="00F16B9F">
            <w:pPr>
              <w:widowControl/>
              <w:jc w:val="center"/>
              <w:rPr>
                <w:rFonts w:ascii="微软雅黑" w:eastAsia="微软雅黑" w:hAnsi="微软雅黑" w:cs="Tahoma"/>
                <w:b/>
                <w:bCs/>
                <w:kern w:val="0"/>
                <w:sz w:val="24"/>
                <w:szCs w:val="24"/>
              </w:rPr>
            </w:pPr>
            <w:r w:rsidRPr="00273AF1">
              <w:rPr>
                <w:rFonts w:ascii="微软雅黑" w:eastAsia="微软雅黑" w:hAnsi="微软雅黑" w:cs="Tahoma" w:hint="eastAsia"/>
                <w:b/>
                <w:bCs/>
                <w:kern w:val="0"/>
                <w:sz w:val="24"/>
                <w:szCs w:val="24"/>
              </w:rPr>
              <w:t>序号</w:t>
            </w:r>
          </w:p>
        </w:tc>
        <w:tc>
          <w:tcPr>
            <w:tcW w:w="1919" w:type="dxa"/>
            <w:vMerge w:val="restart"/>
            <w:tcBorders>
              <w:left w:val="single" w:sz="4" w:space="0" w:color="auto"/>
            </w:tcBorders>
            <w:vAlign w:val="center"/>
          </w:tcPr>
          <w:p w:rsidR="00F16B9F" w:rsidRPr="00273AF1" w:rsidRDefault="00F16B9F">
            <w:pPr>
              <w:widowControl/>
              <w:jc w:val="center"/>
              <w:rPr>
                <w:rFonts w:ascii="微软雅黑" w:eastAsia="微软雅黑" w:hAnsi="微软雅黑" w:cs="Tahoma"/>
                <w:b/>
                <w:bCs/>
                <w:kern w:val="0"/>
                <w:sz w:val="24"/>
                <w:szCs w:val="24"/>
              </w:rPr>
            </w:pPr>
            <w:r w:rsidRPr="00273AF1">
              <w:rPr>
                <w:rFonts w:ascii="微软雅黑" w:eastAsia="微软雅黑" w:hAnsi="微软雅黑" w:cs="Tahoma" w:hint="eastAsia"/>
                <w:b/>
                <w:bCs/>
                <w:kern w:val="0"/>
                <w:sz w:val="24"/>
                <w:szCs w:val="24"/>
              </w:rPr>
              <w:t>商品名称</w:t>
            </w:r>
          </w:p>
        </w:tc>
        <w:tc>
          <w:tcPr>
            <w:tcW w:w="1701" w:type="dxa"/>
            <w:vMerge w:val="restart"/>
            <w:vAlign w:val="center"/>
          </w:tcPr>
          <w:p w:rsidR="00F16B9F" w:rsidRPr="00273AF1" w:rsidRDefault="00F16B9F">
            <w:pPr>
              <w:widowControl/>
              <w:jc w:val="center"/>
              <w:rPr>
                <w:rFonts w:ascii="微软雅黑" w:eastAsia="微软雅黑" w:hAnsi="微软雅黑" w:cs="Tahoma"/>
                <w:b/>
                <w:bCs/>
                <w:kern w:val="0"/>
                <w:sz w:val="24"/>
                <w:szCs w:val="24"/>
              </w:rPr>
            </w:pPr>
            <w:r w:rsidRPr="00273AF1">
              <w:rPr>
                <w:rFonts w:ascii="微软雅黑" w:eastAsia="微软雅黑" w:hAnsi="微软雅黑" w:cs="Tahoma" w:hint="eastAsia"/>
                <w:b/>
                <w:bCs/>
                <w:kern w:val="0"/>
                <w:sz w:val="24"/>
                <w:szCs w:val="24"/>
              </w:rPr>
              <w:t>商品品牌</w:t>
            </w:r>
          </w:p>
        </w:tc>
        <w:tc>
          <w:tcPr>
            <w:tcW w:w="1701" w:type="dxa"/>
            <w:vMerge w:val="restart"/>
            <w:vAlign w:val="center"/>
          </w:tcPr>
          <w:p w:rsidR="00F16B9F" w:rsidRPr="00273AF1" w:rsidRDefault="00F16B9F">
            <w:pPr>
              <w:widowControl/>
              <w:jc w:val="center"/>
              <w:rPr>
                <w:rFonts w:ascii="微软雅黑" w:eastAsia="微软雅黑" w:hAnsi="微软雅黑" w:cs="Tahoma"/>
                <w:b/>
                <w:bCs/>
                <w:kern w:val="0"/>
                <w:sz w:val="24"/>
                <w:szCs w:val="24"/>
              </w:rPr>
            </w:pPr>
            <w:r w:rsidRPr="00273AF1">
              <w:rPr>
                <w:rFonts w:ascii="微软雅黑" w:eastAsia="微软雅黑" w:hAnsi="微软雅黑" w:cs="Tahoma" w:hint="eastAsia"/>
                <w:b/>
                <w:bCs/>
                <w:kern w:val="0"/>
                <w:sz w:val="24"/>
                <w:szCs w:val="24"/>
              </w:rPr>
              <w:t>商品型号</w:t>
            </w:r>
          </w:p>
        </w:tc>
        <w:tc>
          <w:tcPr>
            <w:tcW w:w="1275" w:type="dxa"/>
            <w:vMerge w:val="restart"/>
            <w:tcBorders>
              <w:right w:val="single" w:sz="4" w:space="0" w:color="auto"/>
            </w:tcBorders>
            <w:vAlign w:val="center"/>
          </w:tcPr>
          <w:p w:rsidR="00F16B9F" w:rsidRPr="00273AF1" w:rsidRDefault="00F16B9F" w:rsidP="00F16B9F">
            <w:pPr>
              <w:widowControl/>
              <w:jc w:val="center"/>
              <w:rPr>
                <w:rFonts w:ascii="宋体" w:hAnsi="宋体" w:cs="Tahoma"/>
                <w:b/>
                <w:bCs/>
                <w:kern w:val="0"/>
                <w:sz w:val="24"/>
                <w:szCs w:val="24"/>
              </w:rPr>
            </w:pPr>
            <w:r w:rsidRPr="00273AF1">
              <w:rPr>
                <w:rFonts w:ascii="宋体" w:hAnsi="宋体" w:cs="Tahoma" w:hint="eastAsia"/>
                <w:b/>
                <w:bCs/>
                <w:kern w:val="0"/>
                <w:sz w:val="24"/>
                <w:szCs w:val="24"/>
              </w:rPr>
              <w:t>单位</w:t>
            </w:r>
          </w:p>
        </w:tc>
        <w:tc>
          <w:tcPr>
            <w:tcW w:w="1169" w:type="dxa"/>
            <w:vMerge w:val="restart"/>
            <w:tcBorders>
              <w:right w:val="single" w:sz="4" w:space="0" w:color="auto"/>
            </w:tcBorders>
            <w:vAlign w:val="center"/>
          </w:tcPr>
          <w:p w:rsidR="00F16B9F" w:rsidRPr="00273AF1" w:rsidRDefault="00F16B9F" w:rsidP="00F16B9F">
            <w:pPr>
              <w:jc w:val="center"/>
              <w:rPr>
                <w:rFonts w:ascii="宋体" w:hAnsi="宋体" w:cs="Tahoma"/>
                <w:b/>
                <w:bCs/>
                <w:kern w:val="0"/>
                <w:sz w:val="24"/>
                <w:szCs w:val="24"/>
              </w:rPr>
            </w:pPr>
            <w:r w:rsidRPr="00273AF1">
              <w:rPr>
                <w:rFonts w:ascii="宋体" w:hAnsi="宋体" w:cs="Tahoma" w:hint="eastAsia"/>
                <w:b/>
                <w:bCs/>
                <w:kern w:val="0"/>
                <w:sz w:val="24"/>
                <w:szCs w:val="24"/>
              </w:rPr>
              <w:t>单价</w:t>
            </w:r>
          </w:p>
        </w:tc>
        <w:tc>
          <w:tcPr>
            <w:tcW w:w="1099" w:type="dxa"/>
            <w:vMerge w:val="restart"/>
            <w:tcBorders>
              <w:left w:val="single" w:sz="4" w:space="0" w:color="auto"/>
            </w:tcBorders>
            <w:vAlign w:val="center"/>
          </w:tcPr>
          <w:p w:rsidR="00F16B9F" w:rsidRPr="00273AF1" w:rsidRDefault="00F16B9F" w:rsidP="002F0AB8">
            <w:pPr>
              <w:widowControl/>
              <w:jc w:val="center"/>
              <w:rPr>
                <w:rFonts w:ascii="宋体" w:hAnsi="宋体" w:cs="Tahoma"/>
                <w:b/>
                <w:bCs/>
                <w:kern w:val="0"/>
                <w:sz w:val="24"/>
                <w:szCs w:val="24"/>
              </w:rPr>
            </w:pPr>
            <w:r w:rsidRPr="00273AF1">
              <w:rPr>
                <w:rFonts w:ascii="宋体" w:hAnsi="宋体" w:cs="Tahoma" w:hint="eastAsia"/>
                <w:b/>
                <w:bCs/>
                <w:kern w:val="0"/>
                <w:sz w:val="24"/>
                <w:szCs w:val="24"/>
              </w:rPr>
              <w:t>备注</w:t>
            </w:r>
          </w:p>
        </w:tc>
      </w:tr>
      <w:tr w:rsidR="00273AF1" w:rsidRPr="00273AF1" w:rsidTr="00F16B9F">
        <w:trPr>
          <w:trHeight w:val="624"/>
        </w:trPr>
        <w:tc>
          <w:tcPr>
            <w:tcW w:w="633" w:type="dxa"/>
            <w:vMerge/>
            <w:tcBorders>
              <w:right w:val="single" w:sz="4" w:space="0" w:color="auto"/>
            </w:tcBorders>
          </w:tcPr>
          <w:p w:rsidR="00F16B9F" w:rsidRPr="00273AF1" w:rsidRDefault="00F16B9F">
            <w:pPr>
              <w:widowControl/>
              <w:jc w:val="left"/>
              <w:rPr>
                <w:rFonts w:ascii="微软雅黑" w:eastAsia="微软雅黑" w:hAnsi="微软雅黑" w:cs="Tahoma"/>
                <w:b/>
                <w:bCs/>
                <w:kern w:val="0"/>
                <w:sz w:val="24"/>
                <w:szCs w:val="24"/>
              </w:rPr>
            </w:pPr>
          </w:p>
        </w:tc>
        <w:tc>
          <w:tcPr>
            <w:tcW w:w="1919" w:type="dxa"/>
            <w:vMerge/>
            <w:tcBorders>
              <w:left w:val="single" w:sz="4" w:space="0" w:color="auto"/>
            </w:tcBorders>
          </w:tcPr>
          <w:p w:rsidR="00F16B9F" w:rsidRPr="00273AF1" w:rsidRDefault="00F16B9F">
            <w:pPr>
              <w:widowControl/>
              <w:jc w:val="left"/>
              <w:rPr>
                <w:rFonts w:ascii="微软雅黑" w:eastAsia="微软雅黑" w:hAnsi="微软雅黑" w:cs="Tahoma"/>
                <w:b/>
                <w:bCs/>
                <w:kern w:val="0"/>
                <w:sz w:val="24"/>
                <w:szCs w:val="24"/>
              </w:rPr>
            </w:pPr>
          </w:p>
        </w:tc>
        <w:tc>
          <w:tcPr>
            <w:tcW w:w="1701" w:type="dxa"/>
            <w:vMerge/>
          </w:tcPr>
          <w:p w:rsidR="00F16B9F" w:rsidRPr="00273AF1" w:rsidRDefault="00F16B9F">
            <w:pPr>
              <w:widowControl/>
              <w:jc w:val="left"/>
              <w:rPr>
                <w:rFonts w:ascii="微软雅黑" w:eastAsia="微软雅黑" w:hAnsi="微软雅黑" w:cs="Tahoma"/>
                <w:b/>
                <w:bCs/>
                <w:kern w:val="0"/>
                <w:sz w:val="24"/>
                <w:szCs w:val="24"/>
              </w:rPr>
            </w:pPr>
          </w:p>
        </w:tc>
        <w:tc>
          <w:tcPr>
            <w:tcW w:w="1701" w:type="dxa"/>
            <w:vMerge/>
          </w:tcPr>
          <w:p w:rsidR="00F16B9F" w:rsidRPr="00273AF1" w:rsidRDefault="00F16B9F">
            <w:pPr>
              <w:widowControl/>
              <w:jc w:val="left"/>
              <w:rPr>
                <w:rFonts w:ascii="微软雅黑" w:eastAsia="微软雅黑" w:hAnsi="微软雅黑" w:cs="Tahoma"/>
                <w:b/>
                <w:bCs/>
                <w:kern w:val="0"/>
                <w:sz w:val="24"/>
                <w:szCs w:val="24"/>
              </w:rPr>
            </w:pPr>
          </w:p>
        </w:tc>
        <w:tc>
          <w:tcPr>
            <w:tcW w:w="1275" w:type="dxa"/>
            <w:vMerge/>
            <w:tcBorders>
              <w:right w:val="single" w:sz="4" w:space="0" w:color="auto"/>
            </w:tcBorders>
          </w:tcPr>
          <w:p w:rsidR="00F16B9F" w:rsidRPr="00273AF1" w:rsidRDefault="00F16B9F">
            <w:pPr>
              <w:widowControl/>
              <w:jc w:val="left"/>
              <w:rPr>
                <w:rFonts w:ascii="宋体" w:hAnsi="宋体" w:cs="Tahoma"/>
                <w:b/>
                <w:bCs/>
                <w:kern w:val="0"/>
                <w:sz w:val="24"/>
                <w:szCs w:val="24"/>
              </w:rPr>
            </w:pPr>
          </w:p>
        </w:tc>
        <w:tc>
          <w:tcPr>
            <w:tcW w:w="1169" w:type="dxa"/>
            <w:vMerge/>
            <w:tcBorders>
              <w:right w:val="single" w:sz="4" w:space="0" w:color="auto"/>
            </w:tcBorders>
          </w:tcPr>
          <w:p w:rsidR="00F16B9F" w:rsidRPr="00273AF1" w:rsidRDefault="00F16B9F">
            <w:pPr>
              <w:widowControl/>
              <w:jc w:val="left"/>
              <w:rPr>
                <w:rFonts w:ascii="宋体" w:hAnsi="宋体" w:cs="Tahoma"/>
                <w:b/>
                <w:bCs/>
                <w:kern w:val="0"/>
                <w:sz w:val="24"/>
                <w:szCs w:val="24"/>
              </w:rPr>
            </w:pPr>
          </w:p>
        </w:tc>
        <w:tc>
          <w:tcPr>
            <w:tcW w:w="1099" w:type="dxa"/>
            <w:vMerge/>
            <w:tcBorders>
              <w:left w:val="single" w:sz="4" w:space="0" w:color="auto"/>
            </w:tcBorders>
          </w:tcPr>
          <w:p w:rsidR="00F16B9F" w:rsidRPr="00273AF1" w:rsidRDefault="00F16B9F">
            <w:pPr>
              <w:widowControl/>
              <w:jc w:val="left"/>
              <w:rPr>
                <w:rFonts w:ascii="宋体" w:hAnsi="宋体" w:cs="Tahoma"/>
                <w:b/>
                <w:bCs/>
                <w:kern w:val="0"/>
                <w:sz w:val="24"/>
                <w:szCs w:val="24"/>
              </w:rPr>
            </w:pPr>
          </w:p>
        </w:tc>
      </w:tr>
      <w:tr w:rsidR="00273AF1" w:rsidRPr="00273AF1" w:rsidTr="00A4126B">
        <w:trPr>
          <w:trHeight w:val="1197"/>
        </w:trPr>
        <w:tc>
          <w:tcPr>
            <w:tcW w:w="9497" w:type="dxa"/>
            <w:gridSpan w:val="7"/>
            <w:vAlign w:val="center"/>
          </w:tcPr>
          <w:p w:rsidR="00A4126B" w:rsidRPr="00273AF1" w:rsidRDefault="00A4126B" w:rsidP="00A4126B">
            <w:pPr>
              <w:widowControl/>
              <w:jc w:val="center"/>
              <w:rPr>
                <w:rFonts w:ascii="Tahoma" w:hAnsi="Tahoma" w:cs="Tahoma"/>
                <w:b/>
                <w:kern w:val="0"/>
                <w:szCs w:val="24"/>
              </w:rPr>
            </w:pPr>
            <w:r w:rsidRPr="00273AF1">
              <w:rPr>
                <w:rFonts w:ascii="仿宋_GB2312" w:eastAsia="仿宋_GB2312" w:hAnsi="宋体" w:hint="eastAsia"/>
                <w:b/>
                <w:snapToGrid w:val="0"/>
                <w:kern w:val="0"/>
                <w:sz w:val="22"/>
                <w:szCs w:val="28"/>
                <w:shd w:val="pct15" w:color="auto" w:fill="FFFFFF"/>
              </w:rPr>
              <w:t>考虑所用设备的涉密属性，审核通过后发送正式的《</w:t>
            </w:r>
            <w:r w:rsidR="00F50746" w:rsidRPr="00273AF1">
              <w:rPr>
                <w:rFonts w:ascii="仿宋_GB2312" w:eastAsia="仿宋_GB2312" w:hAnsi="宋体" w:hint="eastAsia"/>
                <w:b/>
                <w:snapToGrid w:val="0"/>
                <w:kern w:val="0"/>
                <w:sz w:val="22"/>
                <w:szCs w:val="28"/>
                <w:shd w:val="pct15" w:color="auto" w:fill="FFFFFF"/>
              </w:rPr>
              <w:t>投标价格一览表</w:t>
            </w:r>
            <w:r w:rsidRPr="00273AF1">
              <w:rPr>
                <w:rFonts w:ascii="仿宋_GB2312" w:eastAsia="仿宋_GB2312" w:hAnsi="宋体" w:hint="eastAsia"/>
                <w:b/>
                <w:snapToGrid w:val="0"/>
                <w:kern w:val="0"/>
                <w:sz w:val="22"/>
                <w:szCs w:val="28"/>
                <w:shd w:val="pct15" w:color="auto" w:fill="FFFFFF"/>
              </w:rPr>
              <w:t>》</w:t>
            </w:r>
          </w:p>
        </w:tc>
      </w:tr>
    </w:tbl>
    <w:p w:rsidR="00294F95" w:rsidRPr="00273AF1" w:rsidRDefault="00A4126B" w:rsidP="00A4126B">
      <w:pPr>
        <w:rPr>
          <w:rFonts w:ascii="仿宋_GB2312" w:eastAsia="仿宋_GB2312" w:hAnsi="宋体"/>
          <w:sz w:val="28"/>
          <w:szCs w:val="28"/>
        </w:rPr>
      </w:pPr>
      <w:r w:rsidRPr="00273AF1">
        <w:rPr>
          <w:rFonts w:ascii="仿宋_GB2312" w:eastAsia="仿宋_GB2312" w:hAnsi="宋体" w:hint="eastAsia"/>
          <w:b/>
          <w:sz w:val="24"/>
          <w:szCs w:val="28"/>
        </w:rPr>
        <w:t>*以上表格物品不得改动、删除，否则做无效投标处理。</w:t>
      </w:r>
    </w:p>
    <w:p w:rsidR="00294F95" w:rsidRPr="00273AF1" w:rsidRDefault="002F0AB8">
      <w:pPr>
        <w:spacing w:line="600" w:lineRule="exact"/>
        <w:rPr>
          <w:rFonts w:ascii="仿宋_GB2312" w:eastAsia="仿宋_GB2312" w:hAnsi="宋体"/>
          <w:sz w:val="28"/>
          <w:szCs w:val="28"/>
        </w:rPr>
      </w:pPr>
      <w:r w:rsidRPr="00273AF1">
        <w:rPr>
          <w:rFonts w:ascii="仿宋_GB2312" w:eastAsia="仿宋_GB2312" w:hAnsi="宋体" w:hint="eastAsia"/>
          <w:sz w:val="28"/>
          <w:szCs w:val="28"/>
        </w:rPr>
        <w:t>4、 付款方式：</w:t>
      </w:r>
      <w:r w:rsidR="00F50746" w:rsidRPr="00273AF1">
        <w:rPr>
          <w:rFonts w:ascii="仿宋_GB2312" w:eastAsia="仿宋_GB2312" w:hAnsi="宋体" w:hint="eastAsia"/>
          <w:sz w:val="28"/>
          <w:szCs w:val="28"/>
        </w:rPr>
        <w:t>设备到货并验收通过后付90%、尾款10%（根据</w:t>
      </w:r>
      <w:proofErr w:type="gramStart"/>
      <w:r w:rsidR="00F50746" w:rsidRPr="00273AF1">
        <w:rPr>
          <w:rFonts w:ascii="仿宋_GB2312" w:eastAsia="仿宋_GB2312" w:hAnsi="宋体" w:hint="eastAsia"/>
          <w:sz w:val="28"/>
          <w:szCs w:val="28"/>
        </w:rPr>
        <w:t>维保年限逐比例</w:t>
      </w:r>
      <w:proofErr w:type="gramEnd"/>
      <w:r w:rsidR="00F50746" w:rsidRPr="00273AF1">
        <w:rPr>
          <w:rFonts w:ascii="仿宋_GB2312" w:eastAsia="仿宋_GB2312" w:hAnsi="宋体" w:hint="eastAsia"/>
          <w:sz w:val="28"/>
          <w:szCs w:val="28"/>
        </w:rPr>
        <w:t>支付）。</w:t>
      </w:r>
    </w:p>
    <w:p w:rsidR="00294F95" w:rsidRPr="00273AF1" w:rsidRDefault="002F0AB8">
      <w:pPr>
        <w:spacing w:line="600" w:lineRule="exact"/>
        <w:rPr>
          <w:rFonts w:ascii="仿宋_GB2312" w:eastAsia="仿宋_GB2312" w:hAnsi="宋体"/>
          <w:sz w:val="28"/>
          <w:szCs w:val="28"/>
        </w:rPr>
      </w:pPr>
      <w:r w:rsidRPr="00273AF1">
        <w:rPr>
          <w:rFonts w:ascii="仿宋_GB2312" w:eastAsia="仿宋_GB2312" w:hAnsi="宋体" w:hint="eastAsia"/>
          <w:sz w:val="28"/>
          <w:szCs w:val="28"/>
        </w:rPr>
        <w:t>5、其他优惠条件（如有请列明）</w:t>
      </w:r>
    </w:p>
    <w:p w:rsidR="00CE01DC" w:rsidRPr="00273AF1" w:rsidRDefault="00CE01DC">
      <w:pPr>
        <w:spacing w:line="360" w:lineRule="auto"/>
        <w:jc w:val="left"/>
        <w:rPr>
          <w:rFonts w:ascii="黑体" w:eastAsia="黑体" w:hAnsi="黑体"/>
          <w:b/>
          <w:sz w:val="24"/>
          <w:szCs w:val="24"/>
        </w:rPr>
      </w:pPr>
    </w:p>
    <w:p w:rsidR="00CE01DC" w:rsidRPr="00273AF1" w:rsidRDefault="00CE01DC">
      <w:pPr>
        <w:spacing w:line="360" w:lineRule="auto"/>
        <w:jc w:val="left"/>
        <w:rPr>
          <w:rFonts w:ascii="黑体" w:eastAsia="黑体" w:hAnsi="黑体"/>
          <w:b/>
          <w:sz w:val="24"/>
          <w:szCs w:val="24"/>
        </w:rPr>
      </w:pPr>
    </w:p>
    <w:p w:rsidR="00A4126B" w:rsidRPr="00273AF1" w:rsidRDefault="00A4126B" w:rsidP="00A4126B">
      <w:pPr>
        <w:pStyle w:val="a0"/>
        <w:rPr>
          <w:color w:val="auto"/>
        </w:rPr>
      </w:pPr>
    </w:p>
    <w:p w:rsidR="00A4126B" w:rsidRPr="00273AF1" w:rsidRDefault="00A4126B" w:rsidP="00A4126B">
      <w:pPr>
        <w:pStyle w:val="a0"/>
        <w:rPr>
          <w:color w:val="auto"/>
        </w:rPr>
      </w:pPr>
    </w:p>
    <w:p w:rsidR="00294F95" w:rsidRPr="00273AF1" w:rsidRDefault="002F0AB8">
      <w:pPr>
        <w:spacing w:line="360" w:lineRule="auto"/>
        <w:jc w:val="left"/>
        <w:rPr>
          <w:rFonts w:ascii="黑体" w:eastAsia="黑体" w:hAnsi="黑体"/>
          <w:b/>
          <w:sz w:val="24"/>
          <w:szCs w:val="24"/>
        </w:rPr>
      </w:pPr>
      <w:r w:rsidRPr="00273AF1">
        <w:rPr>
          <w:rFonts w:ascii="黑体" w:eastAsia="黑体" w:hAnsi="黑体" w:hint="eastAsia"/>
          <w:b/>
          <w:sz w:val="24"/>
          <w:szCs w:val="24"/>
        </w:rPr>
        <w:t>备注：</w:t>
      </w:r>
    </w:p>
    <w:p w:rsidR="00294F95" w:rsidRPr="00273AF1" w:rsidRDefault="002F0AB8">
      <w:pPr>
        <w:pStyle w:val="11"/>
        <w:spacing w:line="360" w:lineRule="auto"/>
        <w:ind w:firstLine="482"/>
        <w:jc w:val="left"/>
        <w:rPr>
          <w:rFonts w:ascii="黑体" w:eastAsia="黑体" w:hAnsi="黑体"/>
          <w:b/>
        </w:rPr>
      </w:pPr>
      <w:r w:rsidRPr="00273AF1">
        <w:rPr>
          <w:rFonts w:ascii="黑体" w:eastAsia="黑体" w:hAnsi="黑体" w:hint="eastAsia"/>
          <w:b/>
        </w:rPr>
        <w:t>本次报价包含本项目所有费用及供应商为项目实施而支付的交通、食宿、通讯、税费等全部费用，昆山农商银行不再另外支付与本项目有关的其他费用。</w:t>
      </w:r>
    </w:p>
    <w:p w:rsidR="00294F95" w:rsidRPr="00273AF1" w:rsidRDefault="002F0AB8">
      <w:pPr>
        <w:ind w:left="1526" w:hanging="1526"/>
        <w:rPr>
          <w:rFonts w:ascii="黑体" w:eastAsia="黑体" w:hAnsi="黑体"/>
          <w:b/>
          <w:sz w:val="24"/>
          <w:szCs w:val="24"/>
        </w:rPr>
      </w:pPr>
      <w:r w:rsidRPr="00273AF1">
        <w:rPr>
          <w:rFonts w:ascii="黑体" w:eastAsia="黑体" w:hAnsi="黑体" w:hint="eastAsia"/>
          <w:b/>
          <w:sz w:val="24"/>
          <w:szCs w:val="24"/>
        </w:rPr>
        <w:t>（本表内未明确列述的项目费用应视为包括在项目费用总额之内）</w:t>
      </w:r>
    </w:p>
    <w:p w:rsidR="00294F95" w:rsidRPr="00273AF1" w:rsidRDefault="002F0AB8">
      <w:pPr>
        <w:adjustRightInd w:val="0"/>
        <w:spacing w:line="500" w:lineRule="exact"/>
        <w:rPr>
          <w:rFonts w:ascii="仿宋_GB2312" w:eastAsia="仿宋_GB2312"/>
          <w:snapToGrid w:val="0"/>
          <w:sz w:val="28"/>
          <w:szCs w:val="28"/>
        </w:rPr>
      </w:pPr>
      <w:r w:rsidRPr="00273AF1">
        <w:rPr>
          <w:rFonts w:ascii="仿宋_GB2312" w:eastAsia="仿宋_GB2312" w:hint="eastAsia"/>
          <w:snapToGrid w:val="0"/>
          <w:sz w:val="28"/>
          <w:szCs w:val="28"/>
        </w:rPr>
        <w:t>公司盖章：</w:t>
      </w:r>
    </w:p>
    <w:p w:rsidR="00294F95" w:rsidRPr="00273AF1" w:rsidRDefault="002F0AB8">
      <w:pPr>
        <w:autoSpaceDE w:val="0"/>
        <w:autoSpaceDN w:val="0"/>
        <w:rPr>
          <w:rFonts w:ascii="仿宋_GB2312" w:eastAsia="仿宋_GB2312"/>
          <w:sz w:val="28"/>
          <w:szCs w:val="28"/>
        </w:rPr>
      </w:pPr>
      <w:r w:rsidRPr="00273AF1">
        <w:rPr>
          <w:rFonts w:ascii="仿宋_GB2312" w:eastAsia="仿宋_GB2312" w:hint="eastAsia"/>
          <w:sz w:val="28"/>
          <w:szCs w:val="28"/>
        </w:rPr>
        <w:t xml:space="preserve">法定代表人或其授权的代表签字：                 </w:t>
      </w:r>
    </w:p>
    <w:p w:rsidR="00294F95" w:rsidRPr="00273AF1" w:rsidRDefault="002F0AB8" w:rsidP="00CE01DC">
      <w:pPr>
        <w:ind w:left="1526" w:hanging="1526"/>
      </w:pPr>
      <w:r w:rsidRPr="00273AF1">
        <w:rPr>
          <w:rFonts w:ascii="仿宋_GB2312" w:eastAsia="仿宋_GB2312" w:hint="eastAsia"/>
          <w:sz w:val="28"/>
          <w:szCs w:val="28"/>
        </w:rPr>
        <w:t xml:space="preserve">日 期：    </w:t>
      </w:r>
    </w:p>
    <w:p w:rsidR="00294F95" w:rsidRPr="00273AF1" w:rsidRDefault="002F0AB8">
      <w:pPr>
        <w:snapToGrid w:val="0"/>
        <w:spacing w:line="360" w:lineRule="auto"/>
        <w:outlineLvl w:val="1"/>
        <w:rPr>
          <w:rFonts w:ascii="仿宋_GB2312" w:eastAsia="仿宋_GB2312"/>
          <w:b/>
          <w:sz w:val="30"/>
          <w:szCs w:val="30"/>
          <w:u w:val="single"/>
        </w:rPr>
      </w:pPr>
      <w:r w:rsidRPr="00273AF1">
        <w:rPr>
          <w:rFonts w:ascii="仿宋_GB2312" w:eastAsia="仿宋_GB2312" w:hAnsi="宋体" w:hint="eastAsia"/>
          <w:sz w:val="28"/>
          <w:szCs w:val="28"/>
        </w:rPr>
        <w:lastRenderedPageBreak/>
        <w:t>附件5：</w:t>
      </w:r>
      <w:r w:rsidRPr="00273AF1">
        <w:rPr>
          <w:rFonts w:ascii="仿宋_GB2312" w:eastAsia="仿宋_GB2312" w:hAnsi="宋体" w:hint="eastAsia"/>
          <w:sz w:val="28"/>
        </w:rPr>
        <w:t>合同文本</w:t>
      </w:r>
      <w:r w:rsidRPr="00273AF1">
        <w:rPr>
          <w:rFonts w:ascii="仿宋" w:eastAsia="仿宋" w:hAnsi="仿宋" w:hint="eastAsia"/>
          <w:sz w:val="28"/>
          <w:szCs w:val="28"/>
        </w:rPr>
        <w:t xml:space="preserve"> </w:t>
      </w:r>
    </w:p>
    <w:p w:rsidR="00294F95" w:rsidRPr="00273AF1" w:rsidRDefault="00294F95">
      <w:pPr>
        <w:spacing w:line="360" w:lineRule="auto"/>
        <w:rPr>
          <w:rFonts w:ascii="黑体" w:eastAsia="黑体"/>
        </w:rPr>
      </w:pPr>
    </w:p>
    <w:p w:rsidR="00294F95" w:rsidRPr="00273AF1" w:rsidRDefault="00294F95">
      <w:pPr>
        <w:spacing w:line="360" w:lineRule="auto"/>
        <w:rPr>
          <w:sz w:val="24"/>
        </w:rPr>
      </w:pPr>
    </w:p>
    <w:p w:rsidR="00294F95" w:rsidRPr="00273AF1" w:rsidRDefault="00294F95">
      <w:pPr>
        <w:spacing w:line="360" w:lineRule="auto"/>
      </w:pPr>
    </w:p>
    <w:p w:rsidR="00294F95" w:rsidRPr="00273AF1" w:rsidRDefault="00294F95">
      <w:pPr>
        <w:spacing w:line="360" w:lineRule="auto"/>
      </w:pPr>
    </w:p>
    <w:p w:rsidR="00294F95" w:rsidRPr="00273AF1" w:rsidRDefault="00294F95">
      <w:pPr>
        <w:spacing w:line="360" w:lineRule="auto"/>
      </w:pPr>
    </w:p>
    <w:p w:rsidR="00294F95" w:rsidRPr="00273AF1" w:rsidRDefault="002F0AB8">
      <w:pPr>
        <w:spacing w:line="360" w:lineRule="auto"/>
        <w:jc w:val="center"/>
        <w:rPr>
          <w:rFonts w:ascii="黑体" w:eastAsia="黑体" w:hAnsi="黑体"/>
          <w:sz w:val="44"/>
          <w:szCs w:val="44"/>
        </w:rPr>
      </w:pPr>
      <w:r w:rsidRPr="00273AF1">
        <w:rPr>
          <w:rFonts w:ascii="黑体" w:eastAsia="黑体" w:hAnsi="黑体" w:hint="eastAsia"/>
          <w:sz w:val="44"/>
          <w:szCs w:val="44"/>
        </w:rPr>
        <w:t>江苏昆山农村商业银行股份有限公司</w:t>
      </w:r>
    </w:p>
    <w:p w:rsidR="00294F95" w:rsidRPr="00273AF1" w:rsidRDefault="002F0AB8">
      <w:pPr>
        <w:spacing w:line="360" w:lineRule="auto"/>
        <w:jc w:val="center"/>
        <w:rPr>
          <w:rFonts w:ascii="黑体" w:eastAsia="黑体" w:hAnsi="黑体"/>
          <w:sz w:val="44"/>
          <w:szCs w:val="44"/>
        </w:rPr>
      </w:pPr>
      <w:r w:rsidRPr="00273AF1">
        <w:rPr>
          <w:rFonts w:ascii="黑体" w:eastAsia="黑体" w:hAnsi="黑体" w:hint="eastAsia"/>
          <w:sz w:val="44"/>
          <w:szCs w:val="44"/>
        </w:rPr>
        <w:t>计算机及外围商品采购框架协议</w:t>
      </w:r>
    </w:p>
    <w:p w:rsidR="00294F95" w:rsidRPr="00273AF1" w:rsidRDefault="00294F95">
      <w:pPr>
        <w:spacing w:line="360" w:lineRule="auto"/>
        <w:jc w:val="center"/>
        <w:rPr>
          <w:rFonts w:ascii="华文中宋" w:eastAsia="华文中宋" w:hAnsi="华文中宋"/>
          <w:sz w:val="44"/>
          <w:szCs w:val="44"/>
        </w:rPr>
      </w:pPr>
    </w:p>
    <w:p w:rsidR="00294F95" w:rsidRPr="00273AF1" w:rsidRDefault="00294F95">
      <w:pPr>
        <w:spacing w:line="360" w:lineRule="auto"/>
        <w:rPr>
          <w:rFonts w:ascii="仿宋" w:eastAsia="仿宋" w:hAnsi="仿宋"/>
          <w:sz w:val="28"/>
          <w:szCs w:val="28"/>
        </w:rPr>
      </w:pPr>
    </w:p>
    <w:tbl>
      <w:tblPr>
        <w:tblW w:w="6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4809"/>
      </w:tblGrid>
      <w:tr w:rsidR="00294F95" w:rsidRPr="00273AF1">
        <w:trPr>
          <w:trHeight w:val="440"/>
          <w:jc w:val="center"/>
        </w:trPr>
        <w:tc>
          <w:tcPr>
            <w:tcW w:w="1319" w:type="dxa"/>
            <w:tcBorders>
              <w:top w:val="single" w:sz="4" w:space="0" w:color="auto"/>
              <w:left w:val="single" w:sz="4" w:space="0" w:color="auto"/>
              <w:bottom w:val="single" w:sz="4" w:space="0" w:color="auto"/>
              <w:right w:val="single" w:sz="4" w:space="0" w:color="auto"/>
            </w:tcBorders>
            <w:vAlign w:val="center"/>
          </w:tcPr>
          <w:p w:rsidR="00294F95" w:rsidRPr="00273AF1" w:rsidRDefault="002F0AB8">
            <w:pPr>
              <w:spacing w:line="360" w:lineRule="auto"/>
              <w:rPr>
                <w:rFonts w:ascii="宋体" w:hAnsi="宋体"/>
                <w:sz w:val="22"/>
                <w:szCs w:val="22"/>
              </w:rPr>
            </w:pPr>
            <w:r w:rsidRPr="00273AF1">
              <w:rPr>
                <w:rFonts w:ascii="宋体" w:hAnsi="宋体" w:hint="eastAsia"/>
                <w:sz w:val="22"/>
                <w:szCs w:val="22"/>
              </w:rPr>
              <w:t>合同编号：</w:t>
            </w:r>
          </w:p>
        </w:tc>
        <w:tc>
          <w:tcPr>
            <w:tcW w:w="4809" w:type="dxa"/>
            <w:tcBorders>
              <w:top w:val="single" w:sz="4" w:space="0" w:color="auto"/>
              <w:left w:val="single" w:sz="4" w:space="0" w:color="auto"/>
              <w:bottom w:val="single" w:sz="4" w:space="0" w:color="auto"/>
              <w:right w:val="single" w:sz="4" w:space="0" w:color="auto"/>
            </w:tcBorders>
            <w:vAlign w:val="center"/>
          </w:tcPr>
          <w:p w:rsidR="00294F95" w:rsidRPr="00273AF1" w:rsidRDefault="002F0AB8">
            <w:pPr>
              <w:tabs>
                <w:tab w:val="center" w:pos="1869"/>
              </w:tabs>
              <w:spacing w:line="360" w:lineRule="auto"/>
              <w:rPr>
                <w:rFonts w:ascii="宋体" w:hAnsi="宋体"/>
                <w:sz w:val="22"/>
                <w:szCs w:val="22"/>
              </w:rPr>
            </w:pPr>
            <w:r w:rsidRPr="00273AF1">
              <w:rPr>
                <w:rFonts w:ascii="宋体" w:hAnsi="宋体"/>
                <w:sz w:val="22"/>
                <w:szCs w:val="22"/>
              </w:rPr>
              <w:t>XXJS</w:t>
            </w:r>
            <w:r w:rsidRPr="00273AF1">
              <w:rPr>
                <w:rFonts w:ascii="宋体" w:hAnsi="宋体" w:hint="eastAsia"/>
                <w:sz w:val="22"/>
                <w:szCs w:val="22"/>
              </w:rPr>
              <w:t>XY20</w:t>
            </w:r>
            <w:r w:rsidRPr="00273AF1">
              <w:rPr>
                <w:rFonts w:ascii="宋体" w:hAnsi="宋体"/>
                <w:sz w:val="22"/>
                <w:szCs w:val="22"/>
              </w:rPr>
              <w:t>2</w:t>
            </w:r>
            <w:r w:rsidRPr="00273AF1">
              <w:rPr>
                <w:rFonts w:ascii="宋体" w:hAnsi="宋体" w:hint="eastAsia"/>
                <w:sz w:val="22"/>
                <w:szCs w:val="22"/>
              </w:rPr>
              <w:t xml:space="preserve">4    </w:t>
            </w:r>
          </w:p>
        </w:tc>
      </w:tr>
      <w:tr w:rsidR="00294F95" w:rsidRPr="00273AF1">
        <w:trPr>
          <w:trHeight w:val="429"/>
          <w:jc w:val="center"/>
        </w:trPr>
        <w:tc>
          <w:tcPr>
            <w:tcW w:w="1319" w:type="dxa"/>
            <w:tcBorders>
              <w:top w:val="single" w:sz="4" w:space="0" w:color="auto"/>
              <w:left w:val="single" w:sz="4" w:space="0" w:color="auto"/>
              <w:bottom w:val="single" w:sz="4" w:space="0" w:color="auto"/>
              <w:right w:val="single" w:sz="4" w:space="0" w:color="auto"/>
            </w:tcBorders>
            <w:vAlign w:val="center"/>
          </w:tcPr>
          <w:p w:rsidR="00294F95" w:rsidRPr="00273AF1" w:rsidRDefault="002F0AB8">
            <w:pPr>
              <w:spacing w:line="360" w:lineRule="auto"/>
              <w:rPr>
                <w:rFonts w:ascii="宋体" w:hAnsi="宋体"/>
                <w:sz w:val="22"/>
                <w:szCs w:val="22"/>
              </w:rPr>
            </w:pPr>
            <w:r w:rsidRPr="00273AF1">
              <w:rPr>
                <w:rFonts w:ascii="宋体" w:hAnsi="宋体" w:hint="eastAsia"/>
                <w:sz w:val="22"/>
                <w:szCs w:val="22"/>
              </w:rPr>
              <w:t>甲方：</w:t>
            </w:r>
          </w:p>
        </w:tc>
        <w:tc>
          <w:tcPr>
            <w:tcW w:w="4809" w:type="dxa"/>
            <w:tcBorders>
              <w:top w:val="single" w:sz="4" w:space="0" w:color="auto"/>
              <w:left w:val="single" w:sz="4" w:space="0" w:color="auto"/>
              <w:bottom w:val="single" w:sz="4" w:space="0" w:color="auto"/>
              <w:right w:val="single" w:sz="4" w:space="0" w:color="auto"/>
            </w:tcBorders>
            <w:vAlign w:val="center"/>
          </w:tcPr>
          <w:p w:rsidR="00294F95" w:rsidRPr="00273AF1" w:rsidRDefault="002F0AB8">
            <w:pPr>
              <w:spacing w:line="360" w:lineRule="auto"/>
              <w:rPr>
                <w:rFonts w:ascii="宋体" w:hAnsi="宋体"/>
                <w:sz w:val="22"/>
                <w:szCs w:val="22"/>
              </w:rPr>
            </w:pPr>
            <w:r w:rsidRPr="00273AF1">
              <w:rPr>
                <w:rFonts w:ascii="宋体" w:hAnsi="宋体" w:hint="eastAsia"/>
                <w:sz w:val="22"/>
                <w:szCs w:val="22"/>
              </w:rPr>
              <w:t>江苏昆山农村商业银行股份有限公司</w:t>
            </w:r>
          </w:p>
        </w:tc>
      </w:tr>
      <w:tr w:rsidR="00294F95" w:rsidRPr="00273AF1">
        <w:trPr>
          <w:trHeight w:val="545"/>
          <w:jc w:val="center"/>
        </w:trPr>
        <w:tc>
          <w:tcPr>
            <w:tcW w:w="1319" w:type="dxa"/>
            <w:tcBorders>
              <w:top w:val="single" w:sz="4" w:space="0" w:color="auto"/>
              <w:left w:val="single" w:sz="4" w:space="0" w:color="auto"/>
              <w:bottom w:val="single" w:sz="4" w:space="0" w:color="auto"/>
              <w:right w:val="single" w:sz="4" w:space="0" w:color="auto"/>
            </w:tcBorders>
            <w:vAlign w:val="center"/>
          </w:tcPr>
          <w:p w:rsidR="00294F95" w:rsidRPr="00273AF1" w:rsidRDefault="002F0AB8">
            <w:pPr>
              <w:spacing w:line="360" w:lineRule="auto"/>
              <w:rPr>
                <w:rFonts w:ascii="宋体" w:hAnsi="宋体"/>
                <w:sz w:val="22"/>
                <w:szCs w:val="22"/>
              </w:rPr>
            </w:pPr>
            <w:r w:rsidRPr="00273AF1">
              <w:rPr>
                <w:rFonts w:ascii="宋体" w:hAnsi="宋体" w:hint="eastAsia"/>
                <w:sz w:val="22"/>
                <w:szCs w:val="22"/>
              </w:rPr>
              <w:t>乙方：</w:t>
            </w:r>
          </w:p>
        </w:tc>
        <w:tc>
          <w:tcPr>
            <w:tcW w:w="4809" w:type="dxa"/>
            <w:tcBorders>
              <w:top w:val="single" w:sz="4" w:space="0" w:color="auto"/>
              <w:left w:val="single" w:sz="4" w:space="0" w:color="auto"/>
              <w:bottom w:val="single" w:sz="4" w:space="0" w:color="auto"/>
              <w:right w:val="single" w:sz="4" w:space="0" w:color="auto"/>
            </w:tcBorders>
            <w:vAlign w:val="center"/>
          </w:tcPr>
          <w:p w:rsidR="00294F95" w:rsidRPr="00273AF1" w:rsidRDefault="002F0AB8">
            <w:pPr>
              <w:spacing w:line="360" w:lineRule="auto"/>
              <w:rPr>
                <w:rFonts w:ascii="宋体" w:hAnsi="宋体"/>
                <w:sz w:val="22"/>
                <w:szCs w:val="22"/>
              </w:rPr>
            </w:pPr>
            <w:r w:rsidRPr="00273AF1">
              <w:rPr>
                <w:rFonts w:ascii="宋体" w:hAnsi="宋体" w:hint="eastAsia"/>
                <w:sz w:val="22"/>
                <w:szCs w:val="22"/>
              </w:rPr>
              <w:t xml:space="preserve">     </w:t>
            </w:r>
            <w:r w:rsidRPr="00273AF1">
              <w:rPr>
                <w:rFonts w:ascii="宋体" w:hAnsi="宋体"/>
                <w:sz w:val="22"/>
                <w:szCs w:val="22"/>
              </w:rPr>
              <w:t xml:space="preserve">               </w:t>
            </w:r>
            <w:r w:rsidRPr="00273AF1">
              <w:rPr>
                <w:rFonts w:ascii="宋体" w:hAnsi="宋体" w:hint="eastAsia"/>
                <w:sz w:val="22"/>
                <w:szCs w:val="22"/>
              </w:rPr>
              <w:t xml:space="preserve"> </w:t>
            </w:r>
            <w:r w:rsidRPr="00273AF1">
              <w:rPr>
                <w:rFonts w:ascii="宋体" w:hAnsi="宋体"/>
                <w:sz w:val="22"/>
                <w:szCs w:val="22"/>
              </w:rPr>
              <w:t xml:space="preserve">  </w:t>
            </w:r>
          </w:p>
        </w:tc>
      </w:tr>
      <w:tr w:rsidR="00294F95" w:rsidRPr="00273AF1">
        <w:trPr>
          <w:trHeight w:val="440"/>
          <w:jc w:val="center"/>
        </w:trPr>
        <w:tc>
          <w:tcPr>
            <w:tcW w:w="1319" w:type="dxa"/>
            <w:tcBorders>
              <w:top w:val="single" w:sz="4" w:space="0" w:color="auto"/>
              <w:left w:val="single" w:sz="4" w:space="0" w:color="auto"/>
              <w:bottom w:val="single" w:sz="4" w:space="0" w:color="auto"/>
              <w:right w:val="single" w:sz="4" w:space="0" w:color="auto"/>
            </w:tcBorders>
            <w:vAlign w:val="center"/>
          </w:tcPr>
          <w:p w:rsidR="00294F95" w:rsidRPr="00273AF1" w:rsidRDefault="002F0AB8">
            <w:pPr>
              <w:spacing w:line="360" w:lineRule="auto"/>
              <w:rPr>
                <w:rFonts w:ascii="宋体" w:hAnsi="宋体"/>
                <w:sz w:val="22"/>
                <w:szCs w:val="22"/>
              </w:rPr>
            </w:pPr>
            <w:r w:rsidRPr="00273AF1">
              <w:rPr>
                <w:rFonts w:ascii="宋体" w:hAnsi="宋体" w:hint="eastAsia"/>
                <w:sz w:val="22"/>
                <w:szCs w:val="22"/>
              </w:rPr>
              <w:t>签订地点：</w:t>
            </w:r>
          </w:p>
        </w:tc>
        <w:tc>
          <w:tcPr>
            <w:tcW w:w="4809" w:type="dxa"/>
            <w:tcBorders>
              <w:top w:val="single" w:sz="4" w:space="0" w:color="auto"/>
              <w:left w:val="single" w:sz="4" w:space="0" w:color="auto"/>
              <w:bottom w:val="single" w:sz="4" w:space="0" w:color="auto"/>
              <w:right w:val="single" w:sz="4" w:space="0" w:color="auto"/>
            </w:tcBorders>
            <w:vAlign w:val="center"/>
          </w:tcPr>
          <w:p w:rsidR="00294F95" w:rsidRPr="00273AF1" w:rsidRDefault="002F0AB8">
            <w:pPr>
              <w:spacing w:line="360" w:lineRule="auto"/>
              <w:rPr>
                <w:rFonts w:ascii="宋体" w:hAnsi="宋体"/>
                <w:sz w:val="22"/>
                <w:szCs w:val="22"/>
              </w:rPr>
            </w:pPr>
            <w:r w:rsidRPr="00273AF1">
              <w:rPr>
                <w:rFonts w:ascii="宋体" w:hAnsi="宋体" w:hint="eastAsia"/>
                <w:sz w:val="22"/>
                <w:szCs w:val="22"/>
              </w:rPr>
              <w:t>江苏省昆山市</w:t>
            </w:r>
          </w:p>
        </w:tc>
      </w:tr>
      <w:tr w:rsidR="00294F95" w:rsidRPr="00273AF1">
        <w:trPr>
          <w:trHeight w:val="450"/>
          <w:jc w:val="center"/>
        </w:trPr>
        <w:tc>
          <w:tcPr>
            <w:tcW w:w="1319" w:type="dxa"/>
            <w:tcBorders>
              <w:top w:val="single" w:sz="4" w:space="0" w:color="auto"/>
              <w:left w:val="single" w:sz="4" w:space="0" w:color="auto"/>
              <w:bottom w:val="single" w:sz="4" w:space="0" w:color="auto"/>
              <w:right w:val="single" w:sz="4" w:space="0" w:color="auto"/>
            </w:tcBorders>
            <w:vAlign w:val="center"/>
          </w:tcPr>
          <w:p w:rsidR="00294F95" w:rsidRPr="00273AF1" w:rsidRDefault="002F0AB8">
            <w:pPr>
              <w:spacing w:line="360" w:lineRule="auto"/>
              <w:rPr>
                <w:rFonts w:ascii="宋体" w:hAnsi="宋体"/>
                <w:sz w:val="22"/>
                <w:szCs w:val="22"/>
              </w:rPr>
            </w:pPr>
            <w:r w:rsidRPr="00273AF1">
              <w:rPr>
                <w:rFonts w:ascii="宋体" w:hAnsi="宋体" w:hint="eastAsia"/>
                <w:sz w:val="22"/>
                <w:szCs w:val="22"/>
              </w:rPr>
              <w:t>签订日期：</w:t>
            </w:r>
          </w:p>
        </w:tc>
        <w:tc>
          <w:tcPr>
            <w:tcW w:w="4809" w:type="dxa"/>
            <w:tcBorders>
              <w:top w:val="single" w:sz="4" w:space="0" w:color="auto"/>
              <w:left w:val="single" w:sz="4" w:space="0" w:color="auto"/>
              <w:bottom w:val="single" w:sz="4" w:space="0" w:color="auto"/>
              <w:right w:val="single" w:sz="4" w:space="0" w:color="auto"/>
            </w:tcBorders>
            <w:vAlign w:val="center"/>
          </w:tcPr>
          <w:p w:rsidR="00294F95" w:rsidRPr="00273AF1" w:rsidRDefault="002F0AB8">
            <w:pPr>
              <w:spacing w:line="360" w:lineRule="auto"/>
              <w:rPr>
                <w:rFonts w:ascii="宋体" w:hAnsi="宋体"/>
                <w:sz w:val="22"/>
                <w:szCs w:val="22"/>
              </w:rPr>
            </w:pPr>
            <w:r w:rsidRPr="00273AF1">
              <w:rPr>
                <w:rFonts w:ascii="宋体" w:hAnsi="宋体"/>
                <w:sz w:val="22"/>
                <w:szCs w:val="22"/>
              </w:rPr>
              <w:t xml:space="preserve">    </w:t>
            </w:r>
            <w:r w:rsidRPr="00273AF1">
              <w:rPr>
                <w:rFonts w:ascii="宋体" w:hAnsi="宋体" w:hint="eastAsia"/>
                <w:sz w:val="22"/>
                <w:szCs w:val="22"/>
              </w:rPr>
              <w:t>年  月  日</w:t>
            </w:r>
          </w:p>
        </w:tc>
      </w:tr>
    </w:tbl>
    <w:p w:rsidR="00294F95" w:rsidRPr="00273AF1" w:rsidRDefault="00294F95">
      <w:pPr>
        <w:spacing w:line="360" w:lineRule="auto"/>
        <w:rPr>
          <w:rFonts w:eastAsia="黑体"/>
          <w:sz w:val="44"/>
          <w:szCs w:val="44"/>
        </w:rPr>
      </w:pPr>
    </w:p>
    <w:p w:rsidR="00294F95" w:rsidRPr="00273AF1" w:rsidRDefault="00294F95">
      <w:pPr>
        <w:spacing w:line="360" w:lineRule="auto"/>
        <w:rPr>
          <w:rFonts w:eastAsia="黑体"/>
          <w:sz w:val="44"/>
          <w:szCs w:val="44"/>
        </w:rPr>
      </w:pPr>
    </w:p>
    <w:p w:rsidR="00294F95" w:rsidRPr="00273AF1" w:rsidRDefault="002F0AB8">
      <w:pPr>
        <w:spacing w:line="360" w:lineRule="auto"/>
        <w:rPr>
          <w:rFonts w:ascii="宋体" w:hAnsi="宋体"/>
          <w:b/>
          <w:sz w:val="24"/>
        </w:rPr>
      </w:pPr>
      <w:r w:rsidRPr="00273AF1">
        <w:rPr>
          <w:rFonts w:ascii="宋体" w:hAnsi="宋体" w:hint="eastAsia"/>
          <w:b/>
          <w:sz w:val="24"/>
        </w:rPr>
        <w:t xml:space="preserve">甲方：江苏昆山农村商业银行股份有限公司 </w:t>
      </w:r>
    </w:p>
    <w:p w:rsidR="00294F95" w:rsidRPr="00273AF1" w:rsidRDefault="002F0AB8">
      <w:pPr>
        <w:spacing w:line="360" w:lineRule="auto"/>
        <w:ind w:firstLineChars="300" w:firstLine="720"/>
        <w:rPr>
          <w:rFonts w:ascii="宋体" w:hAnsi="宋体"/>
          <w:sz w:val="24"/>
        </w:rPr>
      </w:pPr>
      <w:r w:rsidRPr="00273AF1">
        <w:rPr>
          <w:rFonts w:ascii="宋体" w:hAnsi="宋体" w:hint="eastAsia"/>
          <w:sz w:val="24"/>
        </w:rPr>
        <w:t>法定代表人：谢铁军</w:t>
      </w:r>
    </w:p>
    <w:p w:rsidR="00294F95" w:rsidRPr="00273AF1" w:rsidRDefault="002F0AB8">
      <w:pPr>
        <w:spacing w:line="360" w:lineRule="auto"/>
        <w:ind w:firstLineChars="300" w:firstLine="720"/>
        <w:rPr>
          <w:rFonts w:ascii="宋体" w:hAnsi="宋体"/>
          <w:sz w:val="24"/>
        </w:rPr>
      </w:pPr>
      <w:r w:rsidRPr="00273AF1">
        <w:rPr>
          <w:rFonts w:ascii="宋体" w:hAnsi="宋体" w:hint="eastAsia"/>
          <w:sz w:val="24"/>
        </w:rPr>
        <w:t xml:space="preserve">地址：江苏省昆山市前进东路828号 </w:t>
      </w:r>
    </w:p>
    <w:p w:rsidR="00294F95" w:rsidRPr="00273AF1" w:rsidRDefault="002F0AB8">
      <w:pPr>
        <w:spacing w:line="360" w:lineRule="auto"/>
        <w:ind w:firstLineChars="300" w:firstLine="720"/>
        <w:rPr>
          <w:rFonts w:ascii="宋体" w:hAnsi="宋体"/>
          <w:sz w:val="24"/>
        </w:rPr>
      </w:pPr>
      <w:r w:rsidRPr="00273AF1">
        <w:rPr>
          <w:rFonts w:ascii="宋体" w:hAnsi="宋体" w:hint="eastAsia"/>
          <w:sz w:val="24"/>
        </w:rPr>
        <w:t xml:space="preserve">联系人：孙晶         </w:t>
      </w:r>
      <w:r w:rsidRPr="00273AF1">
        <w:rPr>
          <w:rFonts w:ascii="宋体" w:hAnsi="宋体"/>
          <w:sz w:val="24"/>
        </w:rPr>
        <w:t xml:space="preserve">    </w:t>
      </w:r>
      <w:r w:rsidRPr="00273AF1">
        <w:rPr>
          <w:rFonts w:ascii="宋体" w:hAnsi="宋体" w:hint="eastAsia"/>
          <w:sz w:val="24"/>
        </w:rPr>
        <w:t>联系方式：</w:t>
      </w:r>
      <w:r w:rsidRPr="00273AF1">
        <w:rPr>
          <w:rFonts w:ascii="宋体" w:hAnsi="宋体"/>
          <w:sz w:val="24"/>
        </w:rPr>
        <w:t>0512-57379262</w:t>
      </w:r>
    </w:p>
    <w:p w:rsidR="00294F95" w:rsidRPr="00273AF1" w:rsidRDefault="00294F95">
      <w:pPr>
        <w:spacing w:line="360" w:lineRule="auto"/>
        <w:ind w:firstLineChars="200" w:firstLine="480"/>
        <w:rPr>
          <w:rFonts w:ascii="宋体" w:hAnsi="宋体"/>
          <w:sz w:val="24"/>
          <w:szCs w:val="28"/>
        </w:rPr>
      </w:pPr>
    </w:p>
    <w:p w:rsidR="00294F95" w:rsidRPr="00273AF1" w:rsidRDefault="002F0AB8">
      <w:pPr>
        <w:spacing w:line="360" w:lineRule="auto"/>
        <w:rPr>
          <w:rFonts w:ascii="宋体" w:hAnsi="宋体"/>
          <w:b/>
          <w:sz w:val="24"/>
        </w:rPr>
      </w:pPr>
      <w:r w:rsidRPr="00273AF1">
        <w:rPr>
          <w:rFonts w:ascii="宋体" w:hAnsi="宋体" w:hint="eastAsia"/>
          <w:b/>
          <w:sz w:val="24"/>
        </w:rPr>
        <w:t>乙方：</w:t>
      </w:r>
      <w:r w:rsidRPr="00273AF1">
        <w:rPr>
          <w:rFonts w:ascii="宋体" w:hAnsi="宋体"/>
          <w:b/>
          <w:sz w:val="24"/>
        </w:rPr>
        <w:t xml:space="preserve"> </w:t>
      </w:r>
      <w:r w:rsidRPr="00273AF1">
        <w:rPr>
          <w:rFonts w:ascii="宋体" w:hAnsi="宋体" w:hint="eastAsia"/>
          <w:b/>
          <w:sz w:val="24"/>
        </w:rPr>
        <w:t xml:space="preserve">                   </w:t>
      </w:r>
      <w:r w:rsidRPr="00273AF1">
        <w:rPr>
          <w:rFonts w:ascii="宋体" w:hAnsi="宋体"/>
          <w:b/>
          <w:sz w:val="24"/>
        </w:rPr>
        <w:t xml:space="preserve">          </w:t>
      </w:r>
    </w:p>
    <w:p w:rsidR="00294F95" w:rsidRPr="00273AF1" w:rsidRDefault="002F0AB8">
      <w:pPr>
        <w:spacing w:line="360" w:lineRule="auto"/>
        <w:ind w:firstLineChars="300" w:firstLine="720"/>
        <w:rPr>
          <w:rFonts w:ascii="宋体" w:hAnsi="宋体"/>
          <w:sz w:val="24"/>
        </w:rPr>
      </w:pPr>
      <w:r w:rsidRPr="00273AF1">
        <w:rPr>
          <w:rFonts w:ascii="宋体" w:hAnsi="宋体" w:hint="eastAsia"/>
          <w:sz w:val="24"/>
        </w:rPr>
        <w:t xml:space="preserve">法定代表人：    </w:t>
      </w:r>
      <w:r w:rsidRPr="00273AF1">
        <w:rPr>
          <w:rFonts w:ascii="宋体" w:hAnsi="宋体"/>
          <w:sz w:val="24"/>
        </w:rPr>
        <w:t xml:space="preserve">   </w:t>
      </w:r>
      <w:r w:rsidRPr="00273AF1">
        <w:rPr>
          <w:rFonts w:ascii="宋体" w:hAnsi="宋体" w:hint="eastAsia"/>
          <w:sz w:val="24"/>
        </w:rPr>
        <w:t xml:space="preserve"> </w:t>
      </w:r>
    </w:p>
    <w:p w:rsidR="00294F95" w:rsidRPr="00273AF1" w:rsidRDefault="002F0AB8">
      <w:pPr>
        <w:spacing w:line="360" w:lineRule="auto"/>
        <w:ind w:firstLineChars="300" w:firstLine="720"/>
        <w:rPr>
          <w:rFonts w:ascii="宋体" w:hAnsi="宋体"/>
          <w:sz w:val="24"/>
        </w:rPr>
      </w:pPr>
      <w:r w:rsidRPr="00273AF1">
        <w:rPr>
          <w:rFonts w:ascii="宋体" w:hAnsi="宋体" w:hint="eastAsia"/>
          <w:sz w:val="24"/>
        </w:rPr>
        <w:t xml:space="preserve">地址：       </w:t>
      </w:r>
      <w:r w:rsidRPr="00273AF1">
        <w:rPr>
          <w:rFonts w:ascii="宋体" w:hAnsi="宋体"/>
          <w:sz w:val="24"/>
        </w:rPr>
        <w:t xml:space="preserve">               </w:t>
      </w:r>
      <w:r w:rsidRPr="00273AF1">
        <w:rPr>
          <w:rFonts w:ascii="宋体" w:hAnsi="宋体" w:hint="eastAsia"/>
          <w:sz w:val="24"/>
        </w:rPr>
        <w:t xml:space="preserve"> </w:t>
      </w:r>
    </w:p>
    <w:p w:rsidR="00294F95" w:rsidRPr="00273AF1" w:rsidRDefault="002F0AB8">
      <w:pPr>
        <w:spacing w:line="360" w:lineRule="auto"/>
        <w:ind w:firstLineChars="300" w:firstLine="720"/>
        <w:rPr>
          <w:rFonts w:ascii="宋体" w:hAnsi="宋体"/>
          <w:sz w:val="24"/>
        </w:rPr>
      </w:pPr>
      <w:r w:rsidRPr="00273AF1">
        <w:rPr>
          <w:rFonts w:ascii="宋体" w:hAnsi="宋体" w:hint="eastAsia"/>
          <w:sz w:val="24"/>
        </w:rPr>
        <w:t xml:space="preserve">联系人：     </w:t>
      </w:r>
      <w:r w:rsidRPr="00273AF1">
        <w:rPr>
          <w:rFonts w:ascii="宋体" w:hAnsi="宋体"/>
          <w:sz w:val="24"/>
        </w:rPr>
        <w:t xml:space="preserve"> </w:t>
      </w:r>
      <w:r w:rsidRPr="00273AF1">
        <w:rPr>
          <w:rFonts w:ascii="宋体" w:hAnsi="宋体" w:hint="eastAsia"/>
          <w:sz w:val="24"/>
        </w:rPr>
        <w:t xml:space="preserve">  </w:t>
      </w:r>
      <w:r w:rsidRPr="00273AF1">
        <w:rPr>
          <w:rFonts w:ascii="宋体" w:hAnsi="宋体"/>
          <w:sz w:val="24"/>
        </w:rPr>
        <w:t xml:space="preserve">           </w:t>
      </w:r>
      <w:r w:rsidRPr="00273AF1">
        <w:rPr>
          <w:rFonts w:ascii="宋体" w:hAnsi="宋体" w:hint="eastAsia"/>
          <w:sz w:val="24"/>
        </w:rPr>
        <w:t xml:space="preserve">联系方式：        </w:t>
      </w:r>
    </w:p>
    <w:p w:rsidR="00294F95" w:rsidRPr="00273AF1" w:rsidRDefault="002F0AB8">
      <w:pPr>
        <w:spacing w:line="360" w:lineRule="auto"/>
        <w:ind w:firstLineChars="200" w:firstLine="480"/>
        <w:rPr>
          <w:rFonts w:ascii="宋体" w:hAnsi="宋体"/>
          <w:sz w:val="24"/>
        </w:rPr>
      </w:pPr>
      <w:r w:rsidRPr="00273AF1">
        <w:rPr>
          <w:rFonts w:ascii="宋体" w:hAnsi="宋体" w:hint="eastAsia"/>
          <w:sz w:val="24"/>
        </w:rPr>
        <w:lastRenderedPageBreak/>
        <w:t>买卖双方依据国家有关法律法规的规定，经过平等协商，就该合同达成如下协议：</w:t>
      </w:r>
    </w:p>
    <w:p w:rsidR="00294F95" w:rsidRPr="00273AF1" w:rsidRDefault="00294F95">
      <w:pPr>
        <w:spacing w:line="360" w:lineRule="auto"/>
        <w:ind w:firstLineChars="200" w:firstLine="480"/>
        <w:rPr>
          <w:rFonts w:ascii="宋体" w:hAnsi="宋体"/>
          <w:sz w:val="24"/>
        </w:rPr>
      </w:pPr>
    </w:p>
    <w:p w:rsidR="00294F95" w:rsidRPr="00273AF1" w:rsidRDefault="002F0AB8">
      <w:pPr>
        <w:pStyle w:val="2"/>
        <w:tabs>
          <w:tab w:val="left" w:pos="720"/>
        </w:tabs>
        <w:spacing w:before="0" w:after="0" w:line="360" w:lineRule="auto"/>
        <w:ind w:left="720" w:hanging="720"/>
        <w:rPr>
          <w:rFonts w:ascii="宋体" w:eastAsia="宋体" w:hAnsi="宋体"/>
          <w:sz w:val="24"/>
        </w:rPr>
      </w:pPr>
      <w:bookmarkStart w:id="1" w:name="_Toc445968326"/>
      <w:r w:rsidRPr="00273AF1">
        <w:rPr>
          <w:rFonts w:ascii="宋体" w:eastAsia="宋体" w:hAnsi="宋体" w:hint="eastAsia"/>
          <w:sz w:val="24"/>
        </w:rPr>
        <w:t>第一条：定义和解释</w:t>
      </w:r>
      <w:bookmarkEnd w:id="1"/>
    </w:p>
    <w:p w:rsidR="00294F95" w:rsidRPr="00273AF1" w:rsidRDefault="00294F95">
      <w:pPr>
        <w:rPr>
          <w:lang w:val="zh-CN"/>
        </w:rPr>
      </w:pP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 xml:space="preserve">1.1 </w:t>
      </w:r>
      <w:r w:rsidRPr="00273AF1">
        <w:rPr>
          <w:rFonts w:ascii="宋体" w:hAnsi="宋体"/>
          <w:sz w:val="24"/>
        </w:rPr>
        <w:t>“</w:t>
      </w:r>
      <w:r w:rsidRPr="00273AF1">
        <w:rPr>
          <w:rFonts w:ascii="宋体" w:hAnsi="宋体" w:hint="eastAsia"/>
          <w:sz w:val="24"/>
        </w:rPr>
        <w:t>购货单位</w:t>
      </w:r>
      <w:r w:rsidRPr="00273AF1">
        <w:rPr>
          <w:rFonts w:ascii="宋体" w:hAnsi="宋体"/>
          <w:sz w:val="24"/>
        </w:rPr>
        <w:t>”</w:t>
      </w:r>
      <w:r w:rsidRPr="00273AF1">
        <w:rPr>
          <w:rFonts w:ascii="宋体" w:hAnsi="宋体" w:hint="eastAsia"/>
          <w:sz w:val="24"/>
        </w:rPr>
        <w:t>系江苏昆山农村商业银行股份有限公司，本合同简称“甲方”。</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 xml:space="preserve">1.2 </w:t>
      </w:r>
      <w:r w:rsidRPr="00273AF1">
        <w:rPr>
          <w:rFonts w:ascii="宋体" w:hAnsi="宋体"/>
          <w:sz w:val="24"/>
        </w:rPr>
        <w:t>“</w:t>
      </w:r>
      <w:r w:rsidRPr="00273AF1">
        <w:rPr>
          <w:rFonts w:ascii="宋体" w:hAnsi="宋体" w:hint="eastAsia"/>
          <w:sz w:val="24"/>
        </w:rPr>
        <w:t>供货单位</w:t>
      </w:r>
      <w:r w:rsidRPr="00273AF1">
        <w:rPr>
          <w:rFonts w:ascii="宋体" w:hAnsi="宋体"/>
          <w:sz w:val="24"/>
        </w:rPr>
        <w:t>”</w:t>
      </w:r>
      <w:r w:rsidRPr="00273AF1">
        <w:rPr>
          <w:rFonts w:ascii="宋体" w:hAnsi="宋体" w:hint="eastAsia"/>
          <w:sz w:val="24"/>
        </w:rPr>
        <w:t>系</w:t>
      </w:r>
      <w:r w:rsidRPr="00273AF1">
        <w:rPr>
          <w:rFonts w:ascii="宋体" w:hAnsi="宋体" w:hint="eastAsia"/>
          <w:sz w:val="24"/>
          <w:u w:val="single"/>
        </w:rPr>
        <w:t xml:space="preserve">                     </w:t>
      </w:r>
      <w:r w:rsidRPr="00273AF1">
        <w:rPr>
          <w:rFonts w:ascii="宋体" w:hAnsi="宋体" w:hint="eastAsia"/>
          <w:sz w:val="24"/>
        </w:rPr>
        <w:t>，本合同简称“乙方”。</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1.3 “合同”系指经甲乙双方协商一致并签署所有协议，包括所有的附件、附录和构成合同的所有文件。</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1.4 “合同价”系指根据合同约定，乙方在正确地完全履行合同义务后甲方应支付给乙方的价款。</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1.5 “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rsidR="00294F95" w:rsidRPr="00273AF1" w:rsidRDefault="00294F95">
      <w:pPr>
        <w:tabs>
          <w:tab w:val="left" w:pos="454"/>
        </w:tabs>
        <w:spacing w:line="360" w:lineRule="auto"/>
        <w:ind w:left="454" w:hanging="454"/>
        <w:rPr>
          <w:rFonts w:ascii="宋体" w:hAnsi="宋体"/>
          <w:sz w:val="24"/>
        </w:rPr>
      </w:pPr>
    </w:p>
    <w:p w:rsidR="00294F95" w:rsidRPr="00273AF1" w:rsidRDefault="002F0AB8">
      <w:pPr>
        <w:pStyle w:val="2"/>
        <w:tabs>
          <w:tab w:val="left" w:pos="720"/>
        </w:tabs>
        <w:spacing w:before="0" w:after="0" w:line="360" w:lineRule="auto"/>
        <w:ind w:left="720" w:hanging="720"/>
        <w:rPr>
          <w:rFonts w:ascii="宋体" w:eastAsia="宋体" w:hAnsi="宋体"/>
          <w:sz w:val="24"/>
        </w:rPr>
      </w:pPr>
      <w:bookmarkStart w:id="2" w:name="_Toc445968327"/>
      <w:r w:rsidRPr="00273AF1">
        <w:rPr>
          <w:rFonts w:ascii="宋体" w:eastAsia="宋体" w:hAnsi="宋体" w:hint="eastAsia"/>
          <w:sz w:val="24"/>
        </w:rPr>
        <w:t>第二条：商品的名称、品种、规格</w:t>
      </w:r>
      <w:bookmarkEnd w:id="2"/>
    </w:p>
    <w:p w:rsidR="00294F95" w:rsidRPr="00273AF1" w:rsidRDefault="00294F95">
      <w:pPr>
        <w:rPr>
          <w:lang w:val="zh-CN"/>
        </w:rPr>
      </w:pP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2.1.甲方从乙方采购商品的名称、品牌、规格、型号、单价、金额等以附件二《商品采购名录》为准。采购商品名录由甲乙双方共同制作确认，作为本合同的附件。</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2.2.甲方指定</w:t>
      </w:r>
      <w:r w:rsidRPr="00273AF1">
        <w:rPr>
          <w:rFonts w:ascii="宋体" w:hAnsi="宋体" w:hint="eastAsia"/>
          <w:sz w:val="24"/>
          <w:u w:val="single"/>
        </w:rPr>
        <w:t xml:space="preserve">  </w:t>
      </w:r>
      <w:r w:rsidRPr="00273AF1">
        <w:rPr>
          <w:rFonts w:ascii="宋体" w:hAnsi="宋体"/>
          <w:sz w:val="24"/>
          <w:u w:val="single"/>
        </w:rPr>
        <w:t xml:space="preserve">    </w:t>
      </w:r>
      <w:r w:rsidRPr="00273AF1">
        <w:rPr>
          <w:rFonts w:ascii="宋体" w:hAnsi="宋体" w:hint="eastAsia"/>
          <w:sz w:val="24"/>
        </w:rPr>
        <w:t>为采购联系人,联系电话</w:t>
      </w:r>
      <w:r w:rsidRPr="00273AF1">
        <w:rPr>
          <w:rFonts w:ascii="宋体" w:hAnsi="宋体"/>
          <w:sz w:val="24"/>
          <w:u w:val="single"/>
        </w:rPr>
        <w:t xml:space="preserve">           </w:t>
      </w:r>
      <w:r w:rsidRPr="00273AF1">
        <w:rPr>
          <w:rFonts w:ascii="宋体" w:hAnsi="宋体" w:hint="eastAsia"/>
          <w:sz w:val="24"/>
        </w:rPr>
        <w:t>,电子邮箱:</w:t>
      </w:r>
      <w:r w:rsidRPr="00273AF1">
        <w:rPr>
          <w:rFonts w:ascii="宋体" w:hAnsi="宋体"/>
          <w:sz w:val="24"/>
          <w:u w:val="single"/>
        </w:rPr>
        <w:t xml:space="preserve">                    </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2.3.乙方指定</w:t>
      </w:r>
      <w:r w:rsidRPr="00273AF1">
        <w:rPr>
          <w:rFonts w:ascii="宋体" w:hAnsi="宋体" w:hint="eastAsia"/>
          <w:sz w:val="24"/>
          <w:u w:val="single"/>
        </w:rPr>
        <w:t xml:space="preserve">      </w:t>
      </w:r>
      <w:r w:rsidRPr="00273AF1">
        <w:rPr>
          <w:rFonts w:ascii="宋体" w:hAnsi="宋体" w:hint="eastAsia"/>
          <w:sz w:val="24"/>
        </w:rPr>
        <w:t>为采购联系人,联系电话</w:t>
      </w:r>
      <w:r w:rsidRPr="00273AF1">
        <w:rPr>
          <w:rFonts w:ascii="宋体" w:hAnsi="宋体" w:hint="eastAsia"/>
          <w:sz w:val="24"/>
          <w:u w:val="single"/>
        </w:rPr>
        <w:t xml:space="preserve">           </w:t>
      </w:r>
      <w:r w:rsidRPr="00273AF1">
        <w:rPr>
          <w:rFonts w:ascii="宋体" w:hAnsi="宋体" w:hint="eastAsia"/>
          <w:sz w:val="24"/>
        </w:rPr>
        <w:t>,电子邮箱:</w:t>
      </w:r>
      <w:r w:rsidRPr="00273AF1">
        <w:rPr>
          <w:rFonts w:ascii="宋体" w:hAnsi="宋体" w:hint="eastAsia"/>
          <w:sz w:val="24"/>
          <w:u w:val="single"/>
        </w:rPr>
        <w:t xml:space="preserve">                    </w:t>
      </w:r>
      <w:bookmarkStart w:id="3" w:name="_Toc445968328"/>
    </w:p>
    <w:p w:rsidR="00294F95" w:rsidRPr="00273AF1" w:rsidRDefault="00294F95">
      <w:pPr>
        <w:rPr>
          <w:lang w:val="zh-CN"/>
        </w:rPr>
      </w:pPr>
    </w:p>
    <w:p w:rsidR="00294F95" w:rsidRPr="00273AF1" w:rsidRDefault="002F0AB8">
      <w:pPr>
        <w:pStyle w:val="2"/>
        <w:tabs>
          <w:tab w:val="left" w:pos="720"/>
        </w:tabs>
        <w:spacing w:before="0" w:after="0" w:line="360" w:lineRule="auto"/>
        <w:ind w:left="720" w:hanging="720"/>
        <w:rPr>
          <w:rFonts w:ascii="宋体" w:eastAsia="宋体" w:hAnsi="宋体"/>
          <w:sz w:val="24"/>
        </w:rPr>
      </w:pPr>
      <w:r w:rsidRPr="00273AF1">
        <w:rPr>
          <w:rFonts w:ascii="宋体" w:eastAsia="宋体" w:hAnsi="宋体" w:hint="eastAsia"/>
          <w:sz w:val="24"/>
        </w:rPr>
        <w:t>第三条：商品质量标准</w:t>
      </w:r>
      <w:bookmarkEnd w:id="3"/>
    </w:p>
    <w:p w:rsidR="00294F95" w:rsidRPr="00273AF1" w:rsidRDefault="00294F95">
      <w:pPr>
        <w:rPr>
          <w:lang w:val="zh-CN"/>
        </w:rPr>
      </w:pP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3.1商品的技术标准（包括质量要求）、安装标准，有国家标准的按国家标准执行；没有国家标准而有专业（部）标准的，按专业（部）标准执行；没有国家标准、专业（部）标准的，按企业标准执行；同时具有国家标准、专业（部）标准、企业标准两者或以上的，按最高标准执行。</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3.2 甲乙双方对技术标准（包括质量要求）、安装标准有特殊要求的或乙方提供样品的，除满足上述条款约定外，不得低于双方约定的或样品的质量标准。</w:t>
      </w:r>
    </w:p>
    <w:p w:rsidR="00294F95" w:rsidRPr="00273AF1" w:rsidRDefault="00294F95">
      <w:pPr>
        <w:tabs>
          <w:tab w:val="left" w:pos="454"/>
        </w:tabs>
        <w:spacing w:line="360" w:lineRule="auto"/>
        <w:ind w:left="454" w:hanging="454"/>
        <w:rPr>
          <w:rFonts w:ascii="宋体" w:hAnsi="宋体"/>
          <w:sz w:val="24"/>
        </w:rPr>
      </w:pPr>
    </w:p>
    <w:p w:rsidR="00294F95" w:rsidRPr="00273AF1" w:rsidRDefault="002F0AB8">
      <w:pPr>
        <w:pStyle w:val="2"/>
        <w:tabs>
          <w:tab w:val="left" w:pos="720"/>
        </w:tabs>
        <w:spacing w:before="0" w:after="0" w:line="360" w:lineRule="auto"/>
        <w:ind w:left="720" w:hanging="720"/>
        <w:rPr>
          <w:rFonts w:ascii="宋体" w:eastAsia="宋体" w:hAnsi="宋体"/>
          <w:sz w:val="24"/>
        </w:rPr>
      </w:pPr>
      <w:bookmarkStart w:id="4" w:name="_Toc445968329"/>
      <w:r w:rsidRPr="00273AF1">
        <w:rPr>
          <w:rFonts w:ascii="宋体" w:eastAsia="宋体" w:hAnsi="宋体" w:hint="eastAsia"/>
          <w:sz w:val="24"/>
        </w:rPr>
        <w:lastRenderedPageBreak/>
        <w:t>第四条：商品发货和运输费用</w:t>
      </w:r>
      <w:bookmarkEnd w:id="4"/>
    </w:p>
    <w:p w:rsidR="00294F95" w:rsidRPr="00273AF1" w:rsidRDefault="00294F95">
      <w:pPr>
        <w:rPr>
          <w:lang w:val="zh-CN"/>
        </w:rPr>
      </w:pP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4.1甲方向乙方采购的商品由甲方通过邮件方式向乙方发出订货通知，商品的参数包括但不限于名称、品牌、规格、型号、单价、数量等。</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4.2甲方向乙方采购的商品由乙方发货。商品运输费用、保险费用及其他交付前产生的、未在合同中列明的费用均由乙方承担。</w:t>
      </w:r>
    </w:p>
    <w:p w:rsidR="00294F95" w:rsidRPr="00273AF1" w:rsidRDefault="00294F95">
      <w:pPr>
        <w:tabs>
          <w:tab w:val="left" w:pos="454"/>
        </w:tabs>
        <w:spacing w:line="360" w:lineRule="auto"/>
        <w:ind w:left="454" w:hanging="454"/>
        <w:rPr>
          <w:rFonts w:ascii="宋体" w:hAnsi="宋体"/>
          <w:sz w:val="24"/>
        </w:rPr>
      </w:pPr>
    </w:p>
    <w:p w:rsidR="00294F95" w:rsidRPr="00273AF1" w:rsidRDefault="002F0AB8">
      <w:pPr>
        <w:pStyle w:val="2"/>
        <w:tabs>
          <w:tab w:val="left" w:pos="720"/>
        </w:tabs>
        <w:spacing w:before="0" w:after="0" w:line="360" w:lineRule="auto"/>
        <w:ind w:left="720" w:hanging="720"/>
        <w:rPr>
          <w:rFonts w:ascii="宋体" w:eastAsia="宋体" w:hAnsi="宋体"/>
          <w:sz w:val="24"/>
        </w:rPr>
      </w:pPr>
      <w:bookmarkStart w:id="5" w:name="_Toc445968330"/>
      <w:r w:rsidRPr="00273AF1">
        <w:rPr>
          <w:rFonts w:ascii="宋体" w:eastAsia="宋体" w:hAnsi="宋体" w:hint="eastAsia"/>
          <w:sz w:val="24"/>
        </w:rPr>
        <w:t>第五条：商品交货期限</w:t>
      </w:r>
      <w:bookmarkEnd w:id="5"/>
    </w:p>
    <w:p w:rsidR="00294F95" w:rsidRPr="00273AF1" w:rsidRDefault="00294F95">
      <w:pPr>
        <w:rPr>
          <w:lang w:val="zh-CN"/>
        </w:rPr>
      </w:pP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5.1.乙方应在收到订货通知之日起</w:t>
      </w:r>
      <w:r w:rsidRPr="00273AF1">
        <w:rPr>
          <w:rFonts w:ascii="宋体" w:hAnsi="宋体" w:hint="eastAsia"/>
          <w:sz w:val="24"/>
          <w:u w:val="single"/>
        </w:rPr>
        <w:t xml:space="preserve"> 5日</w:t>
      </w:r>
      <w:r w:rsidRPr="00273AF1">
        <w:rPr>
          <w:rFonts w:ascii="宋体" w:hAnsi="宋体" w:hint="eastAsia"/>
          <w:sz w:val="24"/>
        </w:rPr>
        <w:t>内将商品送至甲方指定地点。</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5.2乙方应将所售商品的装箱清单、用户手册、商品说明书、原厂保修卡、随机资料及配件、合格证明、检验报告、随机工具等（按出厂标准）随商品一并交付甲方。</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5.3乙方应于交货前</w:t>
      </w:r>
      <w:r w:rsidRPr="00273AF1">
        <w:rPr>
          <w:rFonts w:ascii="宋体" w:hAnsi="宋体" w:hint="eastAsia"/>
          <w:sz w:val="24"/>
          <w:u w:val="single"/>
        </w:rPr>
        <w:t xml:space="preserve"> 2</w:t>
      </w:r>
      <w:r w:rsidRPr="00273AF1">
        <w:rPr>
          <w:rFonts w:ascii="宋体" w:hAnsi="宋体"/>
          <w:sz w:val="24"/>
          <w:u w:val="single"/>
        </w:rPr>
        <w:t xml:space="preserve"> </w:t>
      </w:r>
      <w:proofErr w:type="gramStart"/>
      <w:r w:rsidRPr="00273AF1">
        <w:rPr>
          <w:rFonts w:ascii="宋体" w:hAnsi="宋体" w:hint="eastAsia"/>
          <w:sz w:val="24"/>
        </w:rPr>
        <w:t>个</w:t>
      </w:r>
      <w:proofErr w:type="gramEnd"/>
      <w:r w:rsidRPr="00273AF1">
        <w:rPr>
          <w:rFonts w:ascii="宋体" w:hAnsi="宋体" w:hint="eastAsia"/>
          <w:sz w:val="24"/>
        </w:rPr>
        <w:t>工作日通知甲方做好交货准备。</w:t>
      </w:r>
    </w:p>
    <w:p w:rsidR="00294F95" w:rsidRPr="00273AF1" w:rsidRDefault="00294F95">
      <w:pPr>
        <w:tabs>
          <w:tab w:val="left" w:pos="454"/>
        </w:tabs>
        <w:spacing w:line="360" w:lineRule="auto"/>
        <w:ind w:left="454" w:hanging="454"/>
        <w:rPr>
          <w:rFonts w:ascii="宋体" w:hAnsi="宋体"/>
          <w:sz w:val="24"/>
        </w:rPr>
      </w:pPr>
    </w:p>
    <w:p w:rsidR="00294F95" w:rsidRPr="00273AF1" w:rsidRDefault="002F0AB8">
      <w:pPr>
        <w:pStyle w:val="2"/>
        <w:tabs>
          <w:tab w:val="left" w:pos="720"/>
        </w:tabs>
        <w:spacing w:before="0" w:after="0" w:line="360" w:lineRule="auto"/>
        <w:ind w:left="720" w:hanging="720"/>
        <w:rPr>
          <w:rFonts w:ascii="宋体" w:eastAsia="宋体" w:hAnsi="宋体"/>
          <w:sz w:val="24"/>
        </w:rPr>
      </w:pPr>
      <w:bookmarkStart w:id="6" w:name="_Toc445968331"/>
      <w:r w:rsidRPr="00273AF1">
        <w:rPr>
          <w:rFonts w:ascii="宋体" w:eastAsia="宋体" w:hAnsi="宋体" w:hint="eastAsia"/>
          <w:sz w:val="24"/>
        </w:rPr>
        <w:t>第六条：商品的包装标准和包装物的供应</w:t>
      </w:r>
      <w:bookmarkEnd w:id="6"/>
    </w:p>
    <w:p w:rsidR="00294F95" w:rsidRPr="00273AF1" w:rsidRDefault="00294F95">
      <w:pPr>
        <w:rPr>
          <w:lang w:val="zh-CN"/>
        </w:rPr>
      </w:pP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6.1商品有原厂包装的，应采用原厂包装。</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6.2 除满足本条第一款的包装要求外，乙方所交付的所有商品要有适合长途运输和多次搬运、装卸的坚固包装，不能造成运输过程中箱件破损，设备和零件散失。并应按商品特点，按需要分别加上防潮、防霉、防锈、防蛀、防腐蚀等保护措施，以保证商品在没有任何损坏和腐蚀的情况下安全运抵交货地点。</w:t>
      </w:r>
    </w:p>
    <w:p w:rsidR="00294F95" w:rsidRPr="00273AF1" w:rsidRDefault="00294F95">
      <w:pPr>
        <w:tabs>
          <w:tab w:val="left" w:pos="454"/>
        </w:tabs>
        <w:spacing w:line="360" w:lineRule="auto"/>
        <w:ind w:left="454" w:hanging="454"/>
        <w:rPr>
          <w:rFonts w:ascii="宋体" w:hAnsi="宋体"/>
          <w:sz w:val="24"/>
        </w:rPr>
      </w:pPr>
    </w:p>
    <w:p w:rsidR="00294F95" w:rsidRPr="00273AF1" w:rsidRDefault="002F0AB8">
      <w:pPr>
        <w:pStyle w:val="2"/>
        <w:tabs>
          <w:tab w:val="left" w:pos="720"/>
        </w:tabs>
        <w:spacing w:before="0" w:after="0" w:line="360" w:lineRule="auto"/>
        <w:ind w:left="720" w:hanging="720"/>
        <w:rPr>
          <w:rFonts w:ascii="宋体" w:eastAsia="宋体" w:hAnsi="宋体"/>
          <w:sz w:val="24"/>
        </w:rPr>
      </w:pPr>
      <w:bookmarkStart w:id="7" w:name="_Toc445968333"/>
      <w:r w:rsidRPr="00273AF1">
        <w:rPr>
          <w:rFonts w:ascii="宋体" w:eastAsia="宋体" w:hAnsi="宋体" w:hint="eastAsia"/>
          <w:sz w:val="24"/>
        </w:rPr>
        <w:t>第七条：商品验收</w:t>
      </w:r>
      <w:bookmarkEnd w:id="7"/>
    </w:p>
    <w:p w:rsidR="00294F95" w:rsidRPr="00273AF1" w:rsidRDefault="00294F95">
      <w:pPr>
        <w:rPr>
          <w:lang w:val="zh-CN"/>
        </w:rPr>
      </w:pP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7.1 商品的交货检查验收包括商品包装、外观有异常、无破损，品牌(商标)、规格(型号)、数量与采购订单相符。</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7.2乙方应将所提供商品的装箱清单、用户手册、原厂保修卡、随机资料及配件、随机工具等（按出厂标准）交付给甲方；乙方不能完整交付商品及本款规定的单证和工具等的，视为未按合同约定交货，乙方负责补齐，因此导致逾期交付的，由乙方承担相关的违约责任。</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7.3 商品在甲方交货检查验收次日起15个工作日内出现任何故障影响甲方正常使用的,视为验收不合格商品。</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lastRenderedPageBreak/>
        <w:t>7.4验收不合格的商品，乙方负责无条件更换，因此产生的费用由乙方承担。验收通过后双方签订验收单，验收单必须清楚注明商品相关合同并且说明商品是否全部验收完毕。</w:t>
      </w:r>
    </w:p>
    <w:p w:rsidR="00294F95" w:rsidRPr="00273AF1" w:rsidRDefault="00294F95">
      <w:pPr>
        <w:tabs>
          <w:tab w:val="left" w:pos="454"/>
        </w:tabs>
        <w:spacing w:line="360" w:lineRule="auto"/>
        <w:ind w:left="454" w:hanging="454"/>
        <w:rPr>
          <w:rFonts w:ascii="宋体" w:hAnsi="宋体"/>
          <w:sz w:val="24"/>
        </w:rPr>
      </w:pPr>
    </w:p>
    <w:p w:rsidR="00294F95" w:rsidRPr="00273AF1" w:rsidRDefault="002F0AB8">
      <w:pPr>
        <w:pStyle w:val="2"/>
        <w:tabs>
          <w:tab w:val="left" w:pos="720"/>
        </w:tabs>
        <w:spacing w:before="0" w:after="0" w:line="360" w:lineRule="auto"/>
        <w:ind w:left="720" w:hanging="720"/>
        <w:rPr>
          <w:rFonts w:ascii="宋体" w:eastAsia="宋体" w:hAnsi="宋体"/>
          <w:sz w:val="24"/>
        </w:rPr>
      </w:pPr>
      <w:bookmarkStart w:id="8" w:name="_Toc445968334"/>
      <w:r w:rsidRPr="00273AF1">
        <w:rPr>
          <w:rFonts w:ascii="宋体" w:eastAsia="宋体" w:hAnsi="宋体" w:hint="eastAsia"/>
          <w:sz w:val="24"/>
        </w:rPr>
        <w:t>第八条：售后服务</w:t>
      </w:r>
      <w:bookmarkEnd w:id="8"/>
    </w:p>
    <w:p w:rsidR="00294F95" w:rsidRPr="00273AF1" w:rsidRDefault="00294F95">
      <w:pPr>
        <w:rPr>
          <w:lang w:val="zh-CN"/>
        </w:rPr>
      </w:pP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8.1乙方需向甲方提供所采购商品的原厂质保服务，质保期限以商品原厂质保期限为准，并且质保期限不少于国家的相关规定；质保起算日从甲方验收合格之日（以验收单日期为准）起计算。</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8.2乙方向甲方提供所采购商品的售后服务包括但不限于预防性检查维护、故障及时维修恢复、商品及其配件更换、协助甲方进行所购商品相关系统升级、扩充，并提供相应的技术咨询等。</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8.3 在商品质保期限内，乙方向甲方提供所采购商品的售后服务所产生的一切费用全部由乙方承担。乙方若无法在规定时间内解决故障并恢复设备正常运行，造成甲方正常业务开展受到影响的情况，甲方拥有直接向商品原厂或其它公司寻求紧急维修服务的权利，由此产生的相关费用由乙方承担，同时甲方向乙方追究其它相关经济损失的权利。</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8.4 在商品质保期外，乙方承诺向甲方提供所采购出现障碍的商品进行修理，维修价格不高于市场价。</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8.5乙方服务热线：</w:t>
      </w:r>
    </w:p>
    <w:p w:rsidR="00294F95" w:rsidRPr="00273AF1" w:rsidRDefault="002F0AB8">
      <w:pPr>
        <w:tabs>
          <w:tab w:val="left" w:pos="454"/>
        </w:tabs>
        <w:spacing w:line="360" w:lineRule="auto"/>
        <w:ind w:leftChars="50" w:left="105" w:firstLineChars="200" w:firstLine="480"/>
        <w:rPr>
          <w:rFonts w:ascii="宋体" w:hAnsi="宋体"/>
          <w:sz w:val="24"/>
        </w:rPr>
      </w:pPr>
      <w:r w:rsidRPr="00273AF1">
        <w:rPr>
          <w:rFonts w:ascii="宋体" w:hAnsi="宋体" w:hint="eastAsia"/>
          <w:sz w:val="24"/>
        </w:rPr>
        <w:t>商务联系电话：</w:t>
      </w:r>
      <w:r w:rsidRPr="00273AF1">
        <w:rPr>
          <w:rFonts w:ascii="宋体" w:hAnsi="宋体" w:hint="eastAsia"/>
          <w:sz w:val="24"/>
          <w:u w:val="single"/>
        </w:rPr>
        <w:t xml:space="preserve">           </w:t>
      </w:r>
      <w:r w:rsidRPr="00273AF1">
        <w:rPr>
          <w:rFonts w:ascii="宋体" w:hAnsi="宋体" w:hint="eastAsia"/>
          <w:sz w:val="24"/>
        </w:rPr>
        <w:t xml:space="preserve">  </w:t>
      </w:r>
      <w:r w:rsidRPr="00273AF1">
        <w:rPr>
          <w:rFonts w:ascii="宋体" w:hAnsi="宋体"/>
          <w:sz w:val="24"/>
        </w:rPr>
        <w:t xml:space="preserve">    </w:t>
      </w:r>
      <w:r w:rsidRPr="00273AF1">
        <w:rPr>
          <w:rFonts w:ascii="宋体" w:hAnsi="宋体" w:hint="eastAsia"/>
          <w:sz w:val="24"/>
        </w:rPr>
        <w:t>商务联系人:</w:t>
      </w:r>
      <w:r w:rsidRPr="00273AF1">
        <w:rPr>
          <w:rFonts w:ascii="宋体" w:hAnsi="宋体" w:hint="eastAsia"/>
          <w:sz w:val="24"/>
          <w:u w:val="single"/>
        </w:rPr>
        <w:t xml:space="preserve">         </w:t>
      </w:r>
    </w:p>
    <w:p w:rsidR="00294F95" w:rsidRPr="00273AF1" w:rsidRDefault="002F0AB8">
      <w:pPr>
        <w:tabs>
          <w:tab w:val="left" w:pos="454"/>
        </w:tabs>
        <w:spacing w:line="360" w:lineRule="auto"/>
        <w:ind w:leftChars="50" w:left="105" w:firstLineChars="200" w:firstLine="480"/>
        <w:rPr>
          <w:rFonts w:ascii="宋体" w:hAnsi="宋体"/>
          <w:sz w:val="24"/>
        </w:rPr>
      </w:pPr>
      <w:r w:rsidRPr="00273AF1">
        <w:rPr>
          <w:rFonts w:ascii="宋体" w:hAnsi="宋体" w:hint="eastAsia"/>
          <w:sz w:val="24"/>
        </w:rPr>
        <w:t>技术支持热线：</w:t>
      </w:r>
      <w:r w:rsidRPr="00273AF1">
        <w:rPr>
          <w:rFonts w:ascii="宋体" w:hAnsi="宋体" w:hint="eastAsia"/>
          <w:sz w:val="24"/>
          <w:u w:val="single"/>
        </w:rPr>
        <w:t xml:space="preserve">           </w:t>
      </w:r>
      <w:r w:rsidRPr="00273AF1">
        <w:rPr>
          <w:rFonts w:ascii="宋体" w:hAnsi="宋体" w:hint="eastAsia"/>
          <w:sz w:val="24"/>
        </w:rPr>
        <w:t xml:space="preserve"> </w:t>
      </w:r>
      <w:r w:rsidRPr="00273AF1">
        <w:rPr>
          <w:rFonts w:ascii="宋体" w:hAnsi="宋体"/>
          <w:sz w:val="24"/>
        </w:rPr>
        <w:t xml:space="preserve">     </w:t>
      </w:r>
      <w:r w:rsidRPr="00273AF1">
        <w:rPr>
          <w:rFonts w:ascii="宋体" w:hAnsi="宋体" w:hint="eastAsia"/>
          <w:sz w:val="24"/>
        </w:rPr>
        <w:t>技术联系人:</w:t>
      </w:r>
      <w:r w:rsidRPr="00273AF1">
        <w:rPr>
          <w:rFonts w:ascii="宋体" w:hAnsi="宋体" w:hint="eastAsia"/>
          <w:sz w:val="24"/>
          <w:u w:val="single"/>
        </w:rPr>
        <w:t xml:space="preserve">         </w:t>
      </w:r>
    </w:p>
    <w:p w:rsidR="00294F95" w:rsidRPr="00273AF1" w:rsidRDefault="002F0AB8">
      <w:pPr>
        <w:tabs>
          <w:tab w:val="left" w:pos="454"/>
        </w:tabs>
        <w:spacing w:line="360" w:lineRule="auto"/>
        <w:ind w:leftChars="50" w:left="105" w:firstLineChars="200" w:firstLine="480"/>
        <w:rPr>
          <w:rFonts w:ascii="宋体" w:hAnsi="宋体"/>
          <w:sz w:val="24"/>
        </w:rPr>
      </w:pPr>
      <w:r w:rsidRPr="00273AF1">
        <w:rPr>
          <w:rFonts w:ascii="宋体" w:hAnsi="宋体" w:hint="eastAsia"/>
          <w:sz w:val="24"/>
        </w:rPr>
        <w:t>乙方保证上述电话7*24小时有人接听并立刻响应，若上述人员发生变更的，乙方应及时通知甲方；乙方依据情况选择最有效的服务方式解决问题，如电话沟通、</w:t>
      </w:r>
      <w:proofErr w:type="gramStart"/>
      <w:r w:rsidRPr="00273AF1">
        <w:rPr>
          <w:rFonts w:ascii="宋体" w:hAnsi="宋体" w:hint="eastAsia"/>
          <w:sz w:val="24"/>
        </w:rPr>
        <w:t>远程支持</w:t>
      </w:r>
      <w:proofErr w:type="gramEnd"/>
      <w:r w:rsidRPr="00273AF1">
        <w:rPr>
          <w:rFonts w:ascii="宋体" w:hAnsi="宋体" w:hint="eastAsia"/>
          <w:sz w:val="24"/>
        </w:rPr>
        <w:t>或到达现场解决；</w:t>
      </w:r>
      <w:proofErr w:type="gramStart"/>
      <w:r w:rsidRPr="00273AF1">
        <w:rPr>
          <w:rFonts w:ascii="宋体" w:hAnsi="宋体" w:hint="eastAsia"/>
          <w:sz w:val="24"/>
        </w:rPr>
        <w:t>远程支持</w:t>
      </w:r>
      <w:proofErr w:type="gramEnd"/>
      <w:r w:rsidRPr="00273AF1">
        <w:rPr>
          <w:rFonts w:ascii="宋体" w:hAnsi="宋体" w:hint="eastAsia"/>
          <w:sz w:val="24"/>
        </w:rPr>
        <w:t>要求</w:t>
      </w:r>
      <w:r w:rsidRPr="00273AF1">
        <w:rPr>
          <w:rFonts w:ascii="宋体" w:hAnsi="宋体" w:hint="eastAsia"/>
          <w:sz w:val="24"/>
          <w:u w:val="single"/>
        </w:rPr>
        <w:t xml:space="preserve"> 2</w:t>
      </w:r>
      <w:r w:rsidRPr="00273AF1">
        <w:rPr>
          <w:rFonts w:ascii="宋体" w:hAnsi="宋体"/>
          <w:sz w:val="24"/>
          <w:u w:val="single"/>
        </w:rPr>
        <w:t xml:space="preserve"> </w:t>
      </w:r>
      <w:r w:rsidRPr="00273AF1">
        <w:rPr>
          <w:rFonts w:ascii="宋体" w:hAnsi="宋体" w:hint="eastAsia"/>
          <w:sz w:val="24"/>
        </w:rPr>
        <w:t>小时内给出解决方案；现场支持要求</w:t>
      </w:r>
      <w:r w:rsidRPr="00273AF1">
        <w:rPr>
          <w:rFonts w:ascii="宋体" w:hAnsi="宋体" w:hint="eastAsia"/>
          <w:sz w:val="24"/>
          <w:u w:val="single"/>
        </w:rPr>
        <w:t xml:space="preserve"> </w:t>
      </w:r>
      <w:r w:rsidRPr="00273AF1">
        <w:rPr>
          <w:rFonts w:ascii="宋体" w:hAnsi="宋体"/>
          <w:sz w:val="24"/>
          <w:u w:val="single"/>
        </w:rPr>
        <w:t xml:space="preserve">8 </w:t>
      </w:r>
      <w:r w:rsidRPr="00273AF1">
        <w:rPr>
          <w:rFonts w:ascii="宋体" w:hAnsi="宋体" w:hint="eastAsia"/>
          <w:sz w:val="24"/>
        </w:rPr>
        <w:t>小时内到达甲方现场。</w:t>
      </w:r>
    </w:p>
    <w:p w:rsidR="00294F95" w:rsidRPr="00273AF1" w:rsidRDefault="00294F95">
      <w:pPr>
        <w:tabs>
          <w:tab w:val="left" w:pos="454"/>
        </w:tabs>
        <w:spacing w:line="360" w:lineRule="auto"/>
        <w:ind w:leftChars="50" w:left="105" w:firstLineChars="200" w:firstLine="480"/>
        <w:rPr>
          <w:rFonts w:ascii="宋体" w:hAnsi="宋体"/>
          <w:sz w:val="24"/>
        </w:rPr>
      </w:pPr>
    </w:p>
    <w:p w:rsidR="00294F95" w:rsidRPr="00273AF1" w:rsidRDefault="002F0AB8">
      <w:pPr>
        <w:pStyle w:val="2"/>
        <w:tabs>
          <w:tab w:val="left" w:pos="720"/>
        </w:tabs>
        <w:spacing w:before="0" w:after="0" w:line="360" w:lineRule="auto"/>
        <w:ind w:left="720" w:hanging="720"/>
        <w:rPr>
          <w:rFonts w:ascii="宋体" w:eastAsia="宋体" w:hAnsi="宋体"/>
          <w:sz w:val="24"/>
        </w:rPr>
      </w:pPr>
      <w:bookmarkStart w:id="9" w:name="_Toc445968336"/>
      <w:r w:rsidRPr="00273AF1">
        <w:rPr>
          <w:rFonts w:ascii="宋体" w:eastAsia="宋体" w:hAnsi="宋体" w:hint="eastAsia"/>
          <w:sz w:val="24"/>
        </w:rPr>
        <w:t>第九条：商品货款的结算</w:t>
      </w:r>
      <w:bookmarkEnd w:id="9"/>
    </w:p>
    <w:p w:rsidR="00294F95" w:rsidRPr="00273AF1" w:rsidRDefault="00294F95">
      <w:pPr>
        <w:rPr>
          <w:lang w:val="zh-CN"/>
        </w:rPr>
      </w:pP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9.1 乙方按照本合同约定和甲方订单信息向甲方提供商品并且甲方验收合格后，甲方收到乙方提供增值税专用发票后，甲方在30个工作日内向乙方支付所采购商品款项；该款项为乙方的含增值税价格，甲方无需向乙方另行支付相关增值税及附加税费金额。</w:t>
      </w:r>
    </w:p>
    <w:p w:rsidR="00294F95" w:rsidRPr="00273AF1" w:rsidRDefault="002F0AB8">
      <w:pPr>
        <w:spacing w:line="360" w:lineRule="auto"/>
        <w:rPr>
          <w:rFonts w:ascii="宋体" w:hAnsi="宋体"/>
          <w:sz w:val="24"/>
        </w:rPr>
      </w:pPr>
      <w:r w:rsidRPr="00273AF1">
        <w:rPr>
          <w:rFonts w:ascii="宋体" w:hAnsi="宋体" w:hint="eastAsia"/>
          <w:sz w:val="24"/>
        </w:rPr>
        <w:t xml:space="preserve">      合同价款的支付条件及支付比例，按以下方式执行：</w:t>
      </w:r>
    </w:p>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4961"/>
        <w:gridCol w:w="2693"/>
      </w:tblGrid>
      <w:tr w:rsidR="00294F95" w:rsidRPr="00273AF1">
        <w:trPr>
          <w:trHeight w:val="387"/>
        </w:trPr>
        <w:tc>
          <w:tcPr>
            <w:tcW w:w="1526" w:type="dxa"/>
          </w:tcPr>
          <w:p w:rsidR="00294F95" w:rsidRPr="00273AF1" w:rsidRDefault="002F0AB8">
            <w:pPr>
              <w:spacing w:line="360" w:lineRule="auto"/>
              <w:jc w:val="center"/>
              <w:rPr>
                <w:rFonts w:ascii="宋体" w:hAnsi="宋体"/>
                <w:b/>
                <w:sz w:val="24"/>
              </w:rPr>
            </w:pPr>
            <w:r w:rsidRPr="00273AF1">
              <w:rPr>
                <w:rFonts w:ascii="宋体" w:hAnsi="宋体" w:hint="eastAsia"/>
                <w:b/>
                <w:sz w:val="24"/>
              </w:rPr>
              <w:lastRenderedPageBreak/>
              <w:t>阶段</w:t>
            </w:r>
          </w:p>
        </w:tc>
        <w:tc>
          <w:tcPr>
            <w:tcW w:w="4961" w:type="dxa"/>
          </w:tcPr>
          <w:p w:rsidR="00294F95" w:rsidRPr="00273AF1" w:rsidRDefault="002F0AB8">
            <w:pPr>
              <w:spacing w:line="360" w:lineRule="auto"/>
              <w:jc w:val="center"/>
              <w:rPr>
                <w:rFonts w:ascii="宋体" w:hAnsi="宋体"/>
                <w:b/>
                <w:sz w:val="24"/>
              </w:rPr>
            </w:pPr>
            <w:r w:rsidRPr="00273AF1">
              <w:rPr>
                <w:rFonts w:ascii="宋体" w:hAnsi="宋体" w:hint="eastAsia"/>
                <w:b/>
                <w:sz w:val="24"/>
              </w:rPr>
              <w:t>付款条件</w:t>
            </w:r>
          </w:p>
        </w:tc>
        <w:tc>
          <w:tcPr>
            <w:tcW w:w="2693" w:type="dxa"/>
          </w:tcPr>
          <w:p w:rsidR="00294F95" w:rsidRPr="00273AF1" w:rsidRDefault="002F0AB8">
            <w:pPr>
              <w:spacing w:line="360" w:lineRule="auto"/>
              <w:jc w:val="center"/>
              <w:rPr>
                <w:rFonts w:ascii="宋体" w:hAnsi="宋体"/>
                <w:b/>
                <w:sz w:val="24"/>
              </w:rPr>
            </w:pPr>
            <w:r w:rsidRPr="00273AF1">
              <w:rPr>
                <w:rFonts w:ascii="宋体" w:hAnsi="宋体" w:hint="eastAsia"/>
                <w:b/>
                <w:sz w:val="24"/>
              </w:rPr>
              <w:t>付款比例</w:t>
            </w:r>
          </w:p>
        </w:tc>
      </w:tr>
      <w:tr w:rsidR="00294F95" w:rsidRPr="00273AF1">
        <w:trPr>
          <w:trHeight w:val="819"/>
        </w:trPr>
        <w:tc>
          <w:tcPr>
            <w:tcW w:w="1526" w:type="dxa"/>
            <w:vAlign w:val="center"/>
          </w:tcPr>
          <w:p w:rsidR="00294F95" w:rsidRPr="00273AF1" w:rsidRDefault="002F0AB8">
            <w:pPr>
              <w:jc w:val="center"/>
              <w:rPr>
                <w:rFonts w:ascii="宋体" w:hAnsi="宋体"/>
                <w:szCs w:val="21"/>
              </w:rPr>
            </w:pPr>
            <w:r w:rsidRPr="00273AF1">
              <w:rPr>
                <w:rFonts w:ascii="宋体" w:hAnsi="宋体" w:hint="eastAsia"/>
                <w:szCs w:val="21"/>
              </w:rPr>
              <w:t>第</w:t>
            </w:r>
            <w:r w:rsidRPr="00273AF1">
              <w:rPr>
                <w:rFonts w:ascii="宋体" w:hAnsi="宋体" w:hint="eastAsia"/>
                <w:szCs w:val="21"/>
                <w:u w:val="single"/>
              </w:rPr>
              <w:t xml:space="preserve"> </w:t>
            </w:r>
            <w:r w:rsidRPr="00273AF1">
              <w:rPr>
                <w:rFonts w:ascii="宋体" w:hAnsi="宋体"/>
                <w:szCs w:val="21"/>
                <w:u w:val="single"/>
              </w:rPr>
              <w:t>1</w:t>
            </w:r>
            <w:r w:rsidRPr="00273AF1">
              <w:rPr>
                <w:rFonts w:ascii="宋体" w:hAnsi="宋体" w:hint="eastAsia"/>
                <w:i/>
                <w:szCs w:val="21"/>
                <w:u w:val="single"/>
              </w:rPr>
              <w:t xml:space="preserve"> </w:t>
            </w:r>
            <w:r w:rsidRPr="00273AF1">
              <w:rPr>
                <w:rFonts w:ascii="宋体" w:hAnsi="宋体" w:hint="eastAsia"/>
                <w:szCs w:val="21"/>
              </w:rPr>
              <w:t>阶段</w:t>
            </w:r>
          </w:p>
        </w:tc>
        <w:tc>
          <w:tcPr>
            <w:tcW w:w="4961" w:type="dxa"/>
            <w:vAlign w:val="center"/>
          </w:tcPr>
          <w:p w:rsidR="00294F95" w:rsidRPr="00273AF1" w:rsidRDefault="002F0AB8">
            <w:pPr>
              <w:jc w:val="center"/>
              <w:rPr>
                <w:rFonts w:ascii="宋体" w:hAnsi="宋体"/>
                <w:iCs/>
                <w:szCs w:val="21"/>
              </w:rPr>
            </w:pPr>
            <w:r w:rsidRPr="00273AF1">
              <w:rPr>
                <w:rFonts w:ascii="宋体" w:hAnsi="宋体" w:hint="eastAsia"/>
                <w:iCs/>
                <w:szCs w:val="21"/>
              </w:rPr>
              <w:t>设备到货后</w:t>
            </w:r>
          </w:p>
        </w:tc>
        <w:tc>
          <w:tcPr>
            <w:tcW w:w="2693" w:type="dxa"/>
          </w:tcPr>
          <w:p w:rsidR="00294F95" w:rsidRPr="00273AF1" w:rsidRDefault="002F0AB8">
            <w:pPr>
              <w:jc w:val="center"/>
              <w:rPr>
                <w:rFonts w:ascii="宋体" w:hAnsi="宋体"/>
                <w:szCs w:val="21"/>
              </w:rPr>
            </w:pPr>
            <w:r w:rsidRPr="00273AF1">
              <w:rPr>
                <w:rFonts w:ascii="宋体" w:hAnsi="宋体" w:hint="eastAsia"/>
                <w:szCs w:val="21"/>
              </w:rPr>
              <w:t>合同总金额的</w:t>
            </w:r>
            <w:r w:rsidRPr="00273AF1">
              <w:rPr>
                <w:rFonts w:ascii="宋体" w:hAnsi="宋体" w:hint="eastAsia"/>
                <w:szCs w:val="21"/>
                <w:u w:val="single"/>
              </w:rPr>
              <w:t xml:space="preserve"> </w:t>
            </w:r>
            <w:r w:rsidRPr="00273AF1">
              <w:rPr>
                <w:rFonts w:ascii="宋体" w:hAnsi="宋体"/>
                <w:szCs w:val="21"/>
                <w:u w:val="single"/>
              </w:rPr>
              <w:t>2</w:t>
            </w:r>
            <w:r w:rsidRPr="00273AF1">
              <w:rPr>
                <w:rFonts w:ascii="宋体" w:hAnsi="宋体" w:hint="eastAsia"/>
                <w:szCs w:val="21"/>
                <w:u w:val="single"/>
              </w:rPr>
              <w:t xml:space="preserve">0 </w:t>
            </w:r>
            <w:r w:rsidRPr="00273AF1">
              <w:rPr>
                <w:rFonts w:ascii="宋体" w:hAnsi="宋体" w:hint="eastAsia"/>
                <w:szCs w:val="21"/>
              </w:rPr>
              <w:t>%</w:t>
            </w:r>
          </w:p>
        </w:tc>
      </w:tr>
      <w:tr w:rsidR="00294F95" w:rsidRPr="00273AF1">
        <w:trPr>
          <w:trHeight w:val="417"/>
        </w:trPr>
        <w:tc>
          <w:tcPr>
            <w:tcW w:w="1526" w:type="dxa"/>
            <w:vAlign w:val="center"/>
          </w:tcPr>
          <w:p w:rsidR="00294F95" w:rsidRPr="00273AF1" w:rsidRDefault="002F0AB8">
            <w:pPr>
              <w:jc w:val="center"/>
              <w:rPr>
                <w:rFonts w:ascii="宋体" w:hAnsi="宋体"/>
                <w:szCs w:val="21"/>
              </w:rPr>
            </w:pPr>
            <w:r w:rsidRPr="00273AF1">
              <w:rPr>
                <w:rFonts w:ascii="宋体" w:hAnsi="宋体" w:hint="eastAsia"/>
                <w:szCs w:val="21"/>
              </w:rPr>
              <w:t>第</w:t>
            </w:r>
            <w:r w:rsidRPr="00273AF1">
              <w:rPr>
                <w:rFonts w:ascii="宋体" w:hAnsi="宋体" w:hint="eastAsia"/>
                <w:szCs w:val="21"/>
                <w:u w:val="single"/>
              </w:rPr>
              <w:t xml:space="preserve"> </w:t>
            </w:r>
            <w:r w:rsidRPr="00273AF1">
              <w:rPr>
                <w:rFonts w:ascii="宋体" w:hAnsi="宋体"/>
                <w:szCs w:val="21"/>
                <w:u w:val="single"/>
              </w:rPr>
              <w:t>2</w:t>
            </w:r>
            <w:r w:rsidRPr="00273AF1">
              <w:rPr>
                <w:rFonts w:ascii="宋体" w:hAnsi="宋体" w:hint="eastAsia"/>
                <w:i/>
                <w:szCs w:val="21"/>
                <w:u w:val="single"/>
              </w:rPr>
              <w:t xml:space="preserve"> </w:t>
            </w:r>
            <w:r w:rsidRPr="00273AF1">
              <w:rPr>
                <w:rFonts w:ascii="宋体" w:hAnsi="宋体" w:hint="eastAsia"/>
                <w:szCs w:val="21"/>
              </w:rPr>
              <w:t>阶段</w:t>
            </w:r>
          </w:p>
        </w:tc>
        <w:tc>
          <w:tcPr>
            <w:tcW w:w="4961" w:type="dxa"/>
            <w:vAlign w:val="center"/>
          </w:tcPr>
          <w:p w:rsidR="00294F95" w:rsidRPr="00273AF1" w:rsidRDefault="002F0AB8">
            <w:pPr>
              <w:jc w:val="center"/>
              <w:rPr>
                <w:rFonts w:ascii="宋体" w:hAnsi="宋体"/>
                <w:iCs/>
                <w:szCs w:val="21"/>
              </w:rPr>
            </w:pPr>
            <w:r w:rsidRPr="00273AF1">
              <w:rPr>
                <w:rFonts w:ascii="宋体" w:hAnsi="宋体" w:hint="eastAsia"/>
                <w:iCs/>
                <w:szCs w:val="21"/>
              </w:rPr>
              <w:t>设备安装</w:t>
            </w:r>
            <w:r w:rsidRPr="00273AF1">
              <w:rPr>
                <w:rFonts w:ascii="宋体" w:hAnsi="宋体"/>
                <w:iCs/>
                <w:szCs w:val="21"/>
              </w:rPr>
              <w:t>完成并</w:t>
            </w:r>
            <w:r w:rsidRPr="00273AF1">
              <w:rPr>
                <w:rFonts w:ascii="宋体" w:hAnsi="宋体" w:hint="eastAsia"/>
                <w:iCs/>
                <w:szCs w:val="21"/>
              </w:rPr>
              <w:t>验收合格后</w:t>
            </w:r>
          </w:p>
        </w:tc>
        <w:tc>
          <w:tcPr>
            <w:tcW w:w="2693" w:type="dxa"/>
          </w:tcPr>
          <w:p w:rsidR="00294F95" w:rsidRPr="00273AF1" w:rsidRDefault="002F0AB8">
            <w:pPr>
              <w:jc w:val="center"/>
              <w:rPr>
                <w:rFonts w:ascii="宋体" w:hAnsi="宋体"/>
                <w:szCs w:val="21"/>
              </w:rPr>
            </w:pPr>
            <w:r w:rsidRPr="00273AF1">
              <w:rPr>
                <w:rFonts w:ascii="宋体" w:hAnsi="宋体" w:hint="eastAsia"/>
                <w:szCs w:val="21"/>
              </w:rPr>
              <w:t>合同总金额的</w:t>
            </w:r>
            <w:r w:rsidRPr="00273AF1">
              <w:rPr>
                <w:rFonts w:ascii="宋体" w:hAnsi="宋体" w:hint="eastAsia"/>
                <w:szCs w:val="21"/>
                <w:u w:val="single"/>
              </w:rPr>
              <w:t xml:space="preserve"> </w:t>
            </w:r>
            <w:r w:rsidRPr="00273AF1">
              <w:rPr>
                <w:rFonts w:ascii="宋体" w:hAnsi="宋体"/>
                <w:szCs w:val="21"/>
                <w:u w:val="single"/>
              </w:rPr>
              <w:t>7</w:t>
            </w:r>
            <w:r w:rsidRPr="00273AF1">
              <w:rPr>
                <w:rFonts w:ascii="宋体" w:hAnsi="宋体" w:hint="eastAsia"/>
                <w:szCs w:val="21"/>
                <w:u w:val="single"/>
              </w:rPr>
              <w:t xml:space="preserve">0 </w:t>
            </w:r>
            <w:r w:rsidRPr="00273AF1">
              <w:rPr>
                <w:rFonts w:ascii="宋体" w:hAnsi="宋体" w:hint="eastAsia"/>
                <w:szCs w:val="21"/>
              </w:rPr>
              <w:t>%</w:t>
            </w:r>
          </w:p>
        </w:tc>
      </w:tr>
      <w:tr w:rsidR="00294F95" w:rsidRPr="00273AF1">
        <w:trPr>
          <w:trHeight w:val="417"/>
        </w:trPr>
        <w:tc>
          <w:tcPr>
            <w:tcW w:w="1526" w:type="dxa"/>
            <w:vAlign w:val="center"/>
          </w:tcPr>
          <w:p w:rsidR="00294F95" w:rsidRPr="00273AF1" w:rsidRDefault="002F0AB8">
            <w:pPr>
              <w:jc w:val="center"/>
              <w:rPr>
                <w:rFonts w:ascii="宋体" w:hAnsi="宋体"/>
                <w:szCs w:val="21"/>
              </w:rPr>
            </w:pPr>
            <w:r w:rsidRPr="00273AF1">
              <w:rPr>
                <w:rFonts w:ascii="宋体" w:hAnsi="宋体" w:hint="eastAsia"/>
                <w:szCs w:val="21"/>
              </w:rPr>
              <w:t>第</w:t>
            </w:r>
            <w:r w:rsidRPr="00273AF1">
              <w:rPr>
                <w:rFonts w:ascii="宋体" w:hAnsi="宋体" w:hint="eastAsia"/>
                <w:szCs w:val="21"/>
                <w:u w:val="single"/>
              </w:rPr>
              <w:t xml:space="preserve"> </w:t>
            </w:r>
            <w:r w:rsidRPr="00273AF1">
              <w:rPr>
                <w:rFonts w:ascii="宋体" w:hAnsi="宋体"/>
                <w:szCs w:val="21"/>
                <w:u w:val="single"/>
              </w:rPr>
              <w:t>3</w:t>
            </w:r>
            <w:r w:rsidRPr="00273AF1">
              <w:rPr>
                <w:rFonts w:ascii="宋体" w:hAnsi="宋体" w:hint="eastAsia"/>
                <w:i/>
                <w:szCs w:val="21"/>
                <w:u w:val="single"/>
              </w:rPr>
              <w:t xml:space="preserve"> </w:t>
            </w:r>
            <w:r w:rsidRPr="00273AF1">
              <w:rPr>
                <w:rFonts w:ascii="宋体" w:hAnsi="宋体" w:hint="eastAsia"/>
                <w:szCs w:val="21"/>
              </w:rPr>
              <w:t>阶段</w:t>
            </w:r>
          </w:p>
        </w:tc>
        <w:tc>
          <w:tcPr>
            <w:tcW w:w="4961" w:type="dxa"/>
            <w:vAlign w:val="center"/>
          </w:tcPr>
          <w:p w:rsidR="00294F95" w:rsidRPr="00273AF1" w:rsidRDefault="002F0AB8">
            <w:pPr>
              <w:jc w:val="center"/>
              <w:rPr>
                <w:rFonts w:ascii="宋体" w:hAnsi="宋体"/>
                <w:iCs/>
                <w:szCs w:val="21"/>
              </w:rPr>
            </w:pPr>
            <w:proofErr w:type="gramStart"/>
            <w:r w:rsidRPr="00273AF1">
              <w:rPr>
                <w:rFonts w:ascii="宋体" w:hAnsi="宋体" w:hint="eastAsia"/>
                <w:iCs/>
                <w:szCs w:val="21"/>
              </w:rPr>
              <w:t>根据</w:t>
            </w:r>
            <w:r w:rsidRPr="00273AF1">
              <w:rPr>
                <w:rFonts w:ascii="宋体" w:hAnsi="宋体"/>
                <w:iCs/>
                <w:szCs w:val="21"/>
              </w:rPr>
              <w:t>维保年限</w:t>
            </w:r>
            <w:proofErr w:type="gramEnd"/>
            <w:r w:rsidRPr="00273AF1">
              <w:rPr>
                <w:rFonts w:ascii="宋体" w:hAnsi="宋体" w:hint="eastAsia"/>
                <w:iCs/>
                <w:szCs w:val="21"/>
              </w:rPr>
              <w:t>,</w:t>
            </w:r>
            <w:r w:rsidRPr="00273AF1">
              <w:rPr>
                <w:rFonts w:ascii="宋体" w:hAnsi="宋体"/>
                <w:iCs/>
                <w:szCs w:val="21"/>
              </w:rPr>
              <w:t>按比例逐年</w:t>
            </w:r>
            <w:r w:rsidRPr="00273AF1">
              <w:rPr>
                <w:rFonts w:ascii="宋体" w:hAnsi="宋体" w:hint="eastAsia"/>
                <w:iCs/>
                <w:szCs w:val="21"/>
              </w:rPr>
              <w:t>支付</w:t>
            </w:r>
          </w:p>
        </w:tc>
        <w:tc>
          <w:tcPr>
            <w:tcW w:w="2693" w:type="dxa"/>
          </w:tcPr>
          <w:p w:rsidR="00294F95" w:rsidRPr="00273AF1" w:rsidRDefault="002F0AB8">
            <w:pPr>
              <w:jc w:val="center"/>
              <w:rPr>
                <w:rFonts w:ascii="宋体" w:hAnsi="宋体"/>
                <w:szCs w:val="21"/>
              </w:rPr>
            </w:pPr>
            <w:r w:rsidRPr="00273AF1">
              <w:rPr>
                <w:rFonts w:ascii="宋体" w:hAnsi="宋体" w:hint="eastAsia"/>
                <w:szCs w:val="21"/>
              </w:rPr>
              <w:t>合同总金额的</w:t>
            </w:r>
            <w:r w:rsidRPr="00273AF1">
              <w:rPr>
                <w:rFonts w:ascii="宋体" w:hAnsi="宋体" w:hint="eastAsia"/>
                <w:szCs w:val="21"/>
                <w:u w:val="single"/>
              </w:rPr>
              <w:t xml:space="preserve"> </w:t>
            </w:r>
            <w:r w:rsidRPr="00273AF1">
              <w:rPr>
                <w:rFonts w:ascii="宋体" w:hAnsi="宋体"/>
                <w:szCs w:val="21"/>
                <w:u w:val="single"/>
              </w:rPr>
              <w:t>1</w:t>
            </w:r>
            <w:r w:rsidRPr="00273AF1">
              <w:rPr>
                <w:rFonts w:ascii="宋体" w:hAnsi="宋体" w:hint="eastAsia"/>
                <w:szCs w:val="21"/>
                <w:u w:val="single"/>
              </w:rPr>
              <w:t xml:space="preserve">0 </w:t>
            </w:r>
            <w:r w:rsidRPr="00273AF1">
              <w:rPr>
                <w:rFonts w:ascii="宋体" w:hAnsi="宋体" w:hint="eastAsia"/>
                <w:szCs w:val="21"/>
              </w:rPr>
              <w:t>%</w:t>
            </w:r>
          </w:p>
        </w:tc>
      </w:tr>
    </w:tbl>
    <w:p w:rsidR="00294F95" w:rsidRPr="00273AF1" w:rsidRDefault="00294F95">
      <w:pPr>
        <w:tabs>
          <w:tab w:val="left" w:pos="454"/>
        </w:tabs>
        <w:spacing w:line="360" w:lineRule="auto"/>
        <w:ind w:left="454" w:hanging="454"/>
        <w:rPr>
          <w:rFonts w:ascii="宋体" w:hAnsi="宋体"/>
          <w:sz w:val="24"/>
        </w:rPr>
      </w:pPr>
    </w:p>
    <w:p w:rsidR="00294F95" w:rsidRPr="00273AF1" w:rsidRDefault="00294F95">
      <w:pPr>
        <w:tabs>
          <w:tab w:val="left" w:pos="454"/>
        </w:tabs>
        <w:spacing w:line="360" w:lineRule="auto"/>
        <w:ind w:left="454" w:hanging="454"/>
        <w:rPr>
          <w:rFonts w:ascii="宋体" w:hAnsi="宋体"/>
          <w:sz w:val="24"/>
        </w:rPr>
      </w:pPr>
    </w:p>
    <w:p w:rsidR="00294F95" w:rsidRPr="00273AF1" w:rsidRDefault="00294F95">
      <w:pPr>
        <w:tabs>
          <w:tab w:val="left" w:pos="454"/>
        </w:tabs>
        <w:spacing w:line="360" w:lineRule="auto"/>
        <w:ind w:left="454" w:hanging="454"/>
        <w:rPr>
          <w:rFonts w:ascii="宋体" w:hAnsi="宋体"/>
          <w:sz w:val="24"/>
        </w:rPr>
      </w:pP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9.2 甲方应将商品款项汇至乙方如下账户：</w:t>
      </w:r>
    </w:p>
    <w:p w:rsidR="00294F95" w:rsidRPr="00273AF1" w:rsidRDefault="002F0AB8">
      <w:pPr>
        <w:tabs>
          <w:tab w:val="left" w:pos="454"/>
        </w:tabs>
        <w:spacing w:line="360" w:lineRule="auto"/>
        <w:ind w:leftChars="50" w:left="105" w:firstLineChars="200" w:firstLine="480"/>
        <w:rPr>
          <w:rFonts w:ascii="宋体" w:hAnsi="宋体"/>
          <w:sz w:val="24"/>
        </w:rPr>
      </w:pPr>
      <w:r w:rsidRPr="00273AF1">
        <w:rPr>
          <w:rFonts w:ascii="宋体" w:hAnsi="宋体" w:hint="eastAsia"/>
          <w:sz w:val="24"/>
        </w:rPr>
        <w:t>账户名称：</w:t>
      </w:r>
      <w:r w:rsidRPr="00273AF1">
        <w:rPr>
          <w:rFonts w:ascii="宋体" w:hAnsi="宋体"/>
          <w:sz w:val="24"/>
          <w:u w:val="single"/>
        </w:rPr>
        <w:t xml:space="preserve"> </w:t>
      </w:r>
      <w:r w:rsidRPr="00273AF1">
        <w:rPr>
          <w:rFonts w:ascii="宋体" w:hAnsi="宋体" w:hint="eastAsia"/>
          <w:sz w:val="24"/>
          <w:u w:val="single"/>
        </w:rPr>
        <w:t xml:space="preserve">            </w:t>
      </w:r>
      <w:r w:rsidRPr="00273AF1">
        <w:rPr>
          <w:rFonts w:ascii="宋体" w:hAnsi="宋体"/>
          <w:sz w:val="24"/>
          <w:u w:val="single"/>
        </w:rPr>
        <w:t xml:space="preserve">             </w:t>
      </w:r>
      <w:r w:rsidRPr="00273AF1">
        <w:rPr>
          <w:rFonts w:ascii="宋体" w:hAnsi="宋体" w:hint="eastAsia"/>
          <w:sz w:val="24"/>
          <w:u w:val="single"/>
        </w:rPr>
        <w:t xml:space="preserve"> </w:t>
      </w:r>
    </w:p>
    <w:p w:rsidR="00294F95" w:rsidRPr="00273AF1" w:rsidRDefault="002F0AB8">
      <w:pPr>
        <w:tabs>
          <w:tab w:val="left" w:pos="454"/>
        </w:tabs>
        <w:spacing w:line="360" w:lineRule="auto"/>
        <w:ind w:leftChars="50" w:left="105" w:firstLineChars="200" w:firstLine="480"/>
        <w:rPr>
          <w:rFonts w:ascii="宋体" w:hAnsi="宋体"/>
          <w:sz w:val="24"/>
        </w:rPr>
      </w:pPr>
      <w:r w:rsidRPr="00273AF1">
        <w:rPr>
          <w:rFonts w:ascii="宋体" w:hAnsi="宋体" w:hint="eastAsia"/>
          <w:sz w:val="24"/>
        </w:rPr>
        <w:t xml:space="preserve">开户行：  </w:t>
      </w:r>
      <w:r w:rsidRPr="00273AF1">
        <w:rPr>
          <w:rFonts w:ascii="宋体" w:hAnsi="宋体"/>
          <w:sz w:val="24"/>
          <w:u w:val="single"/>
        </w:rPr>
        <w:t xml:space="preserve"> </w:t>
      </w:r>
      <w:r w:rsidRPr="00273AF1">
        <w:rPr>
          <w:rFonts w:ascii="宋体" w:hAnsi="宋体" w:hint="eastAsia"/>
          <w:sz w:val="24"/>
          <w:u w:val="single"/>
        </w:rPr>
        <w:t xml:space="preserve">            </w:t>
      </w:r>
      <w:r w:rsidRPr="00273AF1">
        <w:rPr>
          <w:rFonts w:ascii="宋体" w:hAnsi="宋体"/>
          <w:sz w:val="24"/>
          <w:u w:val="single"/>
        </w:rPr>
        <w:t xml:space="preserve">             </w:t>
      </w:r>
      <w:r w:rsidRPr="00273AF1">
        <w:rPr>
          <w:rFonts w:ascii="宋体" w:hAnsi="宋体" w:hint="eastAsia"/>
          <w:sz w:val="24"/>
          <w:u w:val="single"/>
        </w:rPr>
        <w:t xml:space="preserve"> </w:t>
      </w:r>
    </w:p>
    <w:p w:rsidR="00294F95" w:rsidRPr="00273AF1" w:rsidRDefault="002F0AB8">
      <w:pPr>
        <w:tabs>
          <w:tab w:val="left" w:pos="454"/>
        </w:tabs>
        <w:spacing w:line="360" w:lineRule="auto"/>
        <w:ind w:leftChars="50" w:left="105" w:firstLineChars="200" w:firstLine="480"/>
        <w:rPr>
          <w:rFonts w:ascii="宋体" w:hAnsi="宋体"/>
          <w:sz w:val="24"/>
        </w:rPr>
      </w:pPr>
      <w:r w:rsidRPr="00273AF1">
        <w:rPr>
          <w:rFonts w:ascii="宋体" w:hAnsi="宋体" w:hint="eastAsia"/>
          <w:sz w:val="24"/>
        </w:rPr>
        <w:t xml:space="preserve">账号： </w:t>
      </w:r>
      <w:r w:rsidRPr="00273AF1">
        <w:rPr>
          <w:rFonts w:ascii="宋体" w:hAnsi="宋体"/>
          <w:sz w:val="24"/>
        </w:rPr>
        <w:t xml:space="preserve"> </w:t>
      </w:r>
      <w:r w:rsidRPr="00273AF1">
        <w:rPr>
          <w:rFonts w:ascii="宋体" w:hAnsi="宋体" w:hint="eastAsia"/>
          <w:sz w:val="24"/>
        </w:rPr>
        <w:t xml:space="preserve">  </w:t>
      </w:r>
      <w:r w:rsidRPr="00273AF1">
        <w:rPr>
          <w:rFonts w:ascii="宋体" w:hAnsi="宋体"/>
          <w:sz w:val="24"/>
          <w:u w:val="single"/>
        </w:rPr>
        <w:t xml:space="preserve"> </w:t>
      </w:r>
      <w:r w:rsidRPr="00273AF1">
        <w:rPr>
          <w:rFonts w:ascii="宋体" w:hAnsi="宋体" w:hint="eastAsia"/>
          <w:sz w:val="24"/>
          <w:u w:val="single"/>
        </w:rPr>
        <w:t xml:space="preserve">            </w:t>
      </w:r>
      <w:r w:rsidRPr="00273AF1">
        <w:rPr>
          <w:rFonts w:ascii="宋体" w:hAnsi="宋体"/>
          <w:sz w:val="24"/>
          <w:u w:val="single"/>
        </w:rPr>
        <w:t xml:space="preserve">              </w:t>
      </w:r>
    </w:p>
    <w:p w:rsidR="00294F95" w:rsidRPr="00273AF1" w:rsidRDefault="002F0AB8">
      <w:pPr>
        <w:tabs>
          <w:tab w:val="left" w:pos="454"/>
        </w:tabs>
        <w:spacing w:line="360" w:lineRule="auto"/>
        <w:ind w:leftChars="50" w:left="105" w:firstLineChars="200" w:firstLine="480"/>
        <w:rPr>
          <w:rFonts w:ascii="宋体" w:hAnsi="宋体"/>
          <w:sz w:val="24"/>
        </w:rPr>
      </w:pPr>
      <w:r w:rsidRPr="00273AF1">
        <w:rPr>
          <w:rFonts w:ascii="宋体" w:hAnsi="宋体" w:hint="eastAsia"/>
          <w:sz w:val="24"/>
        </w:rPr>
        <w:t>如账户发生变更的，乙方应在本合同约定的相应付款期限前</w:t>
      </w:r>
      <w:r w:rsidRPr="00273AF1">
        <w:rPr>
          <w:rFonts w:ascii="宋体" w:hAnsi="宋体" w:hint="eastAsia"/>
          <w:sz w:val="24"/>
          <w:u w:val="single"/>
        </w:rPr>
        <w:t xml:space="preserve"> </w:t>
      </w:r>
      <w:r w:rsidRPr="00273AF1">
        <w:rPr>
          <w:rFonts w:ascii="宋体" w:hAnsi="宋体"/>
          <w:sz w:val="24"/>
          <w:u w:val="single"/>
        </w:rPr>
        <w:t xml:space="preserve">10 </w:t>
      </w:r>
      <w:proofErr w:type="gramStart"/>
      <w:r w:rsidRPr="00273AF1">
        <w:rPr>
          <w:rFonts w:ascii="宋体" w:hAnsi="宋体" w:hint="eastAsia"/>
          <w:sz w:val="24"/>
        </w:rPr>
        <w:t>个</w:t>
      </w:r>
      <w:proofErr w:type="gramEnd"/>
      <w:r w:rsidRPr="00273AF1">
        <w:rPr>
          <w:rFonts w:ascii="宋体" w:hAnsi="宋体" w:hint="eastAsia"/>
          <w:sz w:val="24"/>
        </w:rPr>
        <w:t>工作日以书面方式通知甲方。</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9.3乙方承诺从合法途径（包括自行开具及申请由主管税务机关代开）向甲方提供形式和内容均为真实、准确、符合规定以及完整的增值税专用发票（包括但不限于增值税专用发票的发票联及抵扣联，下同）。乙方承诺若乙方不提供或提供不符合上述要求的增值税专用发票，甲方有权延迟支付款项直至取得合乎上述要求的增值税专用发票并且不承担任何违约责任，且乙方仍需按合同约定履行各项义务。如乙方违反国家法律、法规以及政策等相关规定向甲方开具、提供增值税专用发票，乙方自行承担相应法律责任。如果由于乙方违反国家法律、法规以及政策等相关规定造成甲方的经济损失，甲方保留向乙方追究相关损失的权力。</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9.4乙方向甲方所提供的增值税专用或</w:t>
      </w:r>
      <w:r w:rsidRPr="00273AF1">
        <w:rPr>
          <w:rFonts w:ascii="宋体" w:hAnsi="宋体"/>
          <w:sz w:val="24"/>
        </w:rPr>
        <w:t>普通</w:t>
      </w:r>
      <w:r w:rsidRPr="00273AF1">
        <w:rPr>
          <w:rFonts w:ascii="宋体" w:hAnsi="宋体" w:hint="eastAsia"/>
          <w:sz w:val="24"/>
        </w:rPr>
        <w:t>发票，需依据甲方提供的如下信息开具。</w:t>
      </w:r>
      <w:proofErr w:type="gramStart"/>
      <w:r w:rsidRPr="00273AF1">
        <w:rPr>
          <w:rFonts w:ascii="宋体" w:hAnsi="宋体" w:hint="eastAsia"/>
          <w:sz w:val="24"/>
        </w:rPr>
        <w:t>如以下</w:t>
      </w:r>
      <w:proofErr w:type="gramEnd"/>
      <w:r w:rsidRPr="00273AF1">
        <w:rPr>
          <w:rFonts w:ascii="宋体" w:hAnsi="宋体" w:hint="eastAsia"/>
          <w:sz w:val="24"/>
        </w:rPr>
        <w:t>信息有所修正，甲方应及时以书面或邮件方式通知乙方。</w:t>
      </w:r>
    </w:p>
    <w:p w:rsidR="00294F95" w:rsidRPr="00273AF1" w:rsidRDefault="002F0AB8">
      <w:pPr>
        <w:tabs>
          <w:tab w:val="left" w:pos="454"/>
        </w:tabs>
        <w:spacing w:line="360" w:lineRule="auto"/>
        <w:ind w:leftChars="50" w:left="105" w:firstLineChars="200" w:firstLine="480"/>
        <w:rPr>
          <w:rFonts w:ascii="宋体" w:hAnsi="宋体"/>
          <w:sz w:val="24"/>
        </w:rPr>
      </w:pPr>
      <w:r w:rsidRPr="00273AF1">
        <w:rPr>
          <w:rFonts w:ascii="宋体" w:hAnsi="宋体" w:hint="eastAsia"/>
          <w:sz w:val="24"/>
        </w:rPr>
        <w:t>纳税人名称：江苏昆山农村商业银行股份有限公司</w:t>
      </w:r>
    </w:p>
    <w:p w:rsidR="00294F95" w:rsidRPr="00273AF1" w:rsidRDefault="002F0AB8">
      <w:pPr>
        <w:tabs>
          <w:tab w:val="left" w:pos="454"/>
        </w:tabs>
        <w:spacing w:line="360" w:lineRule="auto"/>
        <w:ind w:leftChars="50" w:left="105" w:firstLineChars="200" w:firstLine="480"/>
        <w:rPr>
          <w:rFonts w:ascii="宋体" w:hAnsi="宋体"/>
          <w:sz w:val="24"/>
        </w:rPr>
      </w:pPr>
      <w:r w:rsidRPr="00273AF1">
        <w:rPr>
          <w:rFonts w:ascii="宋体" w:hAnsi="宋体" w:hint="eastAsia"/>
          <w:sz w:val="24"/>
        </w:rPr>
        <w:t>纳税人统一社会信用代码：91320500770509049M</w:t>
      </w:r>
    </w:p>
    <w:p w:rsidR="00294F95" w:rsidRPr="00273AF1" w:rsidRDefault="002F0AB8">
      <w:pPr>
        <w:tabs>
          <w:tab w:val="left" w:pos="454"/>
        </w:tabs>
        <w:spacing w:line="360" w:lineRule="auto"/>
        <w:ind w:leftChars="50" w:left="105" w:firstLineChars="200" w:firstLine="480"/>
        <w:rPr>
          <w:rFonts w:ascii="宋体" w:hAnsi="宋体"/>
          <w:sz w:val="24"/>
        </w:rPr>
      </w:pPr>
      <w:r w:rsidRPr="00273AF1">
        <w:rPr>
          <w:rFonts w:ascii="宋体" w:hAnsi="宋体" w:hint="eastAsia"/>
          <w:sz w:val="24"/>
        </w:rPr>
        <w:t>银行账号：</w:t>
      </w:r>
      <w:r w:rsidRPr="00273AF1">
        <w:rPr>
          <w:rFonts w:ascii="宋体" w:hAnsi="宋体"/>
          <w:sz w:val="24"/>
        </w:rPr>
        <w:t>7066500521120100002809</w:t>
      </w:r>
    </w:p>
    <w:p w:rsidR="00294F95" w:rsidRPr="00273AF1" w:rsidRDefault="002F0AB8">
      <w:pPr>
        <w:tabs>
          <w:tab w:val="left" w:pos="454"/>
        </w:tabs>
        <w:spacing w:line="360" w:lineRule="auto"/>
        <w:ind w:leftChars="50" w:left="105" w:firstLineChars="200" w:firstLine="480"/>
        <w:rPr>
          <w:rFonts w:ascii="宋体" w:hAnsi="宋体"/>
          <w:sz w:val="24"/>
        </w:rPr>
      </w:pPr>
      <w:r w:rsidRPr="00273AF1">
        <w:rPr>
          <w:rFonts w:ascii="宋体" w:hAnsi="宋体" w:hint="eastAsia"/>
          <w:sz w:val="24"/>
        </w:rPr>
        <w:t>户名：江苏昆山农村商业银行股份有限公司</w:t>
      </w:r>
    </w:p>
    <w:p w:rsidR="00294F95" w:rsidRPr="00273AF1" w:rsidRDefault="002F0AB8">
      <w:pPr>
        <w:tabs>
          <w:tab w:val="left" w:pos="454"/>
        </w:tabs>
        <w:spacing w:line="360" w:lineRule="auto"/>
        <w:ind w:leftChars="50" w:left="105" w:firstLineChars="200" w:firstLine="480"/>
        <w:rPr>
          <w:rFonts w:ascii="宋体" w:hAnsi="宋体"/>
          <w:sz w:val="24"/>
        </w:rPr>
      </w:pPr>
      <w:r w:rsidRPr="00273AF1">
        <w:rPr>
          <w:rFonts w:ascii="宋体" w:hAnsi="宋体" w:hint="eastAsia"/>
          <w:sz w:val="24"/>
        </w:rPr>
        <w:t>开户行：昆山农商银行营业部</w:t>
      </w:r>
    </w:p>
    <w:p w:rsidR="00294F95" w:rsidRPr="00273AF1" w:rsidRDefault="002F0AB8">
      <w:pPr>
        <w:tabs>
          <w:tab w:val="left" w:pos="454"/>
        </w:tabs>
        <w:spacing w:line="360" w:lineRule="auto"/>
        <w:ind w:leftChars="50" w:left="105" w:firstLineChars="200" w:firstLine="480"/>
        <w:rPr>
          <w:rFonts w:ascii="宋体" w:hAnsi="宋体"/>
          <w:sz w:val="24"/>
        </w:rPr>
      </w:pPr>
      <w:r w:rsidRPr="00273AF1">
        <w:rPr>
          <w:rFonts w:ascii="宋体" w:hAnsi="宋体" w:hint="eastAsia"/>
          <w:sz w:val="24"/>
        </w:rPr>
        <w:t>地址：江苏省昆山市前进东路828号</w:t>
      </w:r>
    </w:p>
    <w:p w:rsidR="00294F95" w:rsidRPr="00273AF1" w:rsidRDefault="002F0AB8">
      <w:pPr>
        <w:tabs>
          <w:tab w:val="left" w:pos="454"/>
        </w:tabs>
        <w:spacing w:line="360" w:lineRule="auto"/>
        <w:ind w:leftChars="50" w:left="105" w:firstLineChars="200" w:firstLine="480"/>
        <w:rPr>
          <w:rFonts w:ascii="宋体" w:hAnsi="宋体"/>
          <w:sz w:val="24"/>
        </w:rPr>
      </w:pPr>
      <w:r w:rsidRPr="00273AF1">
        <w:rPr>
          <w:rFonts w:ascii="宋体" w:hAnsi="宋体" w:hint="eastAsia"/>
          <w:sz w:val="24"/>
        </w:rPr>
        <w:lastRenderedPageBreak/>
        <w:t>联系电话：0512-57379236</w:t>
      </w:r>
    </w:p>
    <w:p w:rsidR="00294F95" w:rsidRPr="00273AF1" w:rsidRDefault="00294F95">
      <w:pPr>
        <w:tabs>
          <w:tab w:val="left" w:pos="454"/>
        </w:tabs>
        <w:spacing w:line="360" w:lineRule="auto"/>
        <w:ind w:leftChars="50" w:left="105" w:firstLineChars="200" w:firstLine="480"/>
        <w:rPr>
          <w:rFonts w:ascii="宋体" w:hAnsi="宋体"/>
          <w:sz w:val="24"/>
        </w:rPr>
      </w:pPr>
    </w:p>
    <w:p w:rsidR="00294F95" w:rsidRPr="00273AF1" w:rsidRDefault="002F0AB8">
      <w:pPr>
        <w:pStyle w:val="2"/>
        <w:tabs>
          <w:tab w:val="left" w:pos="720"/>
        </w:tabs>
        <w:spacing w:before="0" w:after="0" w:line="360" w:lineRule="auto"/>
        <w:ind w:left="720" w:hanging="720"/>
        <w:rPr>
          <w:rFonts w:ascii="宋体" w:eastAsia="宋体" w:hAnsi="宋体"/>
          <w:sz w:val="24"/>
        </w:rPr>
      </w:pPr>
      <w:bookmarkStart w:id="10" w:name="_Toc445968339"/>
      <w:r w:rsidRPr="00273AF1">
        <w:rPr>
          <w:rFonts w:ascii="宋体" w:eastAsia="宋体" w:hAnsi="宋体" w:hint="eastAsia"/>
          <w:sz w:val="24"/>
        </w:rPr>
        <w:t>第十条：保密条款</w:t>
      </w:r>
      <w:bookmarkEnd w:id="10"/>
    </w:p>
    <w:p w:rsidR="00294F95" w:rsidRPr="00273AF1" w:rsidRDefault="00294F95">
      <w:pPr>
        <w:rPr>
          <w:lang w:val="zh-CN"/>
        </w:rPr>
      </w:pP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10.1</w:t>
      </w:r>
      <w:bookmarkStart w:id="11" w:name="_Toc299547124"/>
      <w:bookmarkStart w:id="12" w:name="_Toc299548013"/>
      <w:r w:rsidRPr="00273AF1">
        <w:rPr>
          <w:rFonts w:ascii="宋体" w:hAnsi="宋体" w:hint="eastAsia"/>
          <w:sz w:val="24"/>
        </w:rPr>
        <w:t>一方对合同履行过程中获得的另一方的商业秘密负有保密义务，具体见附件一《保密协议》。保密期限商业秘密的保密期限为本合同履行期间及本合同终止后 20 年，保密信息已合法进入公知领域除外。</w:t>
      </w:r>
    </w:p>
    <w:p w:rsidR="00294F95" w:rsidRPr="00273AF1" w:rsidRDefault="00294F95">
      <w:pPr>
        <w:tabs>
          <w:tab w:val="left" w:pos="454"/>
        </w:tabs>
        <w:spacing w:line="360" w:lineRule="auto"/>
        <w:ind w:left="454" w:hanging="454"/>
        <w:rPr>
          <w:rFonts w:ascii="宋体" w:hAnsi="宋体"/>
          <w:sz w:val="24"/>
        </w:rPr>
      </w:pPr>
    </w:p>
    <w:p w:rsidR="00294F95" w:rsidRPr="00273AF1" w:rsidRDefault="002F0AB8">
      <w:pPr>
        <w:pStyle w:val="2"/>
        <w:tabs>
          <w:tab w:val="left" w:pos="720"/>
        </w:tabs>
        <w:spacing w:before="0" w:after="0" w:line="360" w:lineRule="auto"/>
        <w:ind w:left="720" w:hanging="720"/>
        <w:rPr>
          <w:rFonts w:ascii="宋体" w:eastAsia="宋体" w:hAnsi="宋体"/>
          <w:sz w:val="24"/>
        </w:rPr>
      </w:pPr>
      <w:bookmarkStart w:id="13" w:name="_Toc445968340"/>
      <w:r w:rsidRPr="00273AF1">
        <w:rPr>
          <w:rFonts w:ascii="宋体" w:eastAsia="宋体" w:hAnsi="宋体" w:hint="eastAsia"/>
          <w:sz w:val="24"/>
        </w:rPr>
        <w:t>第十一条：违约</w:t>
      </w:r>
      <w:bookmarkEnd w:id="11"/>
      <w:bookmarkEnd w:id="12"/>
      <w:r w:rsidRPr="00273AF1">
        <w:rPr>
          <w:rFonts w:ascii="宋体" w:eastAsia="宋体" w:hAnsi="宋体" w:hint="eastAsia"/>
          <w:sz w:val="24"/>
        </w:rPr>
        <w:t>及赔偿</w:t>
      </w:r>
      <w:bookmarkEnd w:id="13"/>
    </w:p>
    <w:p w:rsidR="00294F95" w:rsidRPr="00273AF1" w:rsidRDefault="00294F95">
      <w:pPr>
        <w:rPr>
          <w:lang w:val="zh-CN"/>
        </w:rPr>
      </w:pP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11.1付款违约：如果甲方未在合同约定的期限内向乙方支付相应的价款，每延迟一日，应向乙方支付相当于合同总金额万分之</w:t>
      </w:r>
      <w:r w:rsidRPr="00273AF1">
        <w:rPr>
          <w:rFonts w:ascii="宋体" w:hAnsi="宋体" w:hint="eastAsia"/>
          <w:sz w:val="24"/>
          <w:u w:val="single"/>
        </w:rPr>
        <w:t xml:space="preserve"> </w:t>
      </w:r>
      <w:proofErr w:type="gramStart"/>
      <w:r w:rsidRPr="00273AF1">
        <w:rPr>
          <w:rFonts w:ascii="宋体" w:hAnsi="宋体" w:hint="eastAsia"/>
          <w:sz w:val="24"/>
          <w:u w:val="single"/>
        </w:rPr>
        <w:t>一</w:t>
      </w:r>
      <w:proofErr w:type="gramEnd"/>
      <w:r w:rsidRPr="00273AF1">
        <w:rPr>
          <w:rFonts w:ascii="宋体" w:hAnsi="宋体" w:hint="eastAsia"/>
          <w:sz w:val="24"/>
          <w:u w:val="single"/>
        </w:rPr>
        <w:t xml:space="preserve"> </w:t>
      </w:r>
      <w:r w:rsidRPr="00273AF1">
        <w:rPr>
          <w:rFonts w:ascii="宋体" w:hAnsi="宋体" w:hint="eastAsia"/>
          <w:sz w:val="24"/>
        </w:rPr>
        <w:t>的违约金，非甲方原因导致的除外。</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11.2交付违约：若乙方未在合同约定的期限内交货，每延迟一日，应向甲方支付相当于合同总金额千分之</w:t>
      </w:r>
      <w:r w:rsidRPr="00273AF1">
        <w:rPr>
          <w:rFonts w:ascii="宋体" w:hAnsi="宋体" w:hint="eastAsia"/>
          <w:sz w:val="24"/>
          <w:u w:val="single"/>
        </w:rPr>
        <w:t xml:space="preserve"> </w:t>
      </w:r>
      <w:proofErr w:type="gramStart"/>
      <w:r w:rsidRPr="00273AF1">
        <w:rPr>
          <w:rFonts w:ascii="宋体" w:hAnsi="宋体" w:hint="eastAsia"/>
          <w:sz w:val="24"/>
          <w:u w:val="single"/>
        </w:rPr>
        <w:t>一</w:t>
      </w:r>
      <w:proofErr w:type="gramEnd"/>
      <w:r w:rsidRPr="00273AF1">
        <w:rPr>
          <w:rFonts w:ascii="宋体" w:hAnsi="宋体" w:hint="eastAsia"/>
          <w:sz w:val="24"/>
          <w:u w:val="single"/>
        </w:rPr>
        <w:t xml:space="preserve"> </w:t>
      </w:r>
      <w:r w:rsidRPr="00273AF1">
        <w:rPr>
          <w:rFonts w:ascii="宋体" w:hAnsi="宋体" w:hint="eastAsia"/>
          <w:sz w:val="24"/>
        </w:rPr>
        <w:t>的违约金；由于乙方原因造成验收期延误超过</w:t>
      </w:r>
      <w:r w:rsidRPr="00273AF1">
        <w:rPr>
          <w:rFonts w:ascii="宋体" w:hAnsi="宋体"/>
          <w:sz w:val="24"/>
          <w:u w:val="single"/>
        </w:rPr>
        <w:t xml:space="preserve"> </w:t>
      </w:r>
      <w:r w:rsidRPr="00273AF1">
        <w:rPr>
          <w:rFonts w:ascii="宋体" w:hAnsi="宋体" w:hint="eastAsia"/>
          <w:sz w:val="24"/>
          <w:u w:val="single"/>
        </w:rPr>
        <w:t>30</w:t>
      </w:r>
      <w:r w:rsidRPr="00273AF1">
        <w:rPr>
          <w:rFonts w:ascii="宋体" w:hAnsi="宋体"/>
          <w:sz w:val="24"/>
          <w:u w:val="single"/>
        </w:rPr>
        <w:t xml:space="preserve"> </w:t>
      </w:r>
      <w:r w:rsidRPr="00273AF1">
        <w:rPr>
          <w:rFonts w:ascii="宋体" w:hAnsi="宋体" w:hint="eastAsia"/>
          <w:sz w:val="24"/>
        </w:rPr>
        <w:t>天的，甲方有权解除合同，乙方除支付相应的延迟违约金外，还应向甲方返回已支付的采购费用并向甲方支付合同总额百分之</w:t>
      </w:r>
      <w:r w:rsidRPr="00273AF1">
        <w:rPr>
          <w:rFonts w:ascii="宋体" w:hAnsi="宋体" w:hint="eastAsia"/>
          <w:sz w:val="24"/>
          <w:u w:val="single"/>
        </w:rPr>
        <w:t xml:space="preserve"> </w:t>
      </w:r>
      <w:proofErr w:type="gramStart"/>
      <w:r w:rsidRPr="00273AF1">
        <w:rPr>
          <w:rFonts w:ascii="宋体" w:hAnsi="宋体" w:hint="eastAsia"/>
          <w:sz w:val="24"/>
          <w:u w:val="single"/>
        </w:rPr>
        <w:t>一</w:t>
      </w:r>
      <w:proofErr w:type="gramEnd"/>
      <w:r w:rsidRPr="00273AF1">
        <w:rPr>
          <w:rFonts w:ascii="宋体" w:hAnsi="宋体" w:hint="eastAsia"/>
          <w:sz w:val="24"/>
          <w:u w:val="single"/>
        </w:rPr>
        <w:t xml:space="preserve"> </w:t>
      </w:r>
      <w:r w:rsidRPr="00273AF1">
        <w:rPr>
          <w:rFonts w:ascii="宋体" w:hAnsi="宋体" w:hint="eastAsia"/>
          <w:sz w:val="24"/>
        </w:rPr>
        <w:t>的违约赔偿金。由于甲方的原因推迟验收，如果额外产生费用，所产生的费用由甲方承担。</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11.3技术支持违约：在收到甲方技术支持服务请求后，未立刻提供电话指导的，应向甲方支付相当于合同总金额百分之</w:t>
      </w:r>
      <w:r w:rsidRPr="00273AF1">
        <w:rPr>
          <w:rFonts w:ascii="宋体" w:hAnsi="宋体" w:hint="eastAsia"/>
          <w:sz w:val="24"/>
          <w:u w:val="single"/>
        </w:rPr>
        <w:t xml:space="preserve"> </w:t>
      </w:r>
      <w:proofErr w:type="gramStart"/>
      <w:r w:rsidRPr="00273AF1">
        <w:rPr>
          <w:rFonts w:ascii="宋体" w:hAnsi="宋体" w:hint="eastAsia"/>
          <w:sz w:val="24"/>
          <w:u w:val="single"/>
        </w:rPr>
        <w:t>一</w:t>
      </w:r>
      <w:proofErr w:type="gramEnd"/>
      <w:r w:rsidRPr="00273AF1">
        <w:rPr>
          <w:rFonts w:ascii="宋体" w:hAnsi="宋体" w:hint="eastAsia"/>
          <w:sz w:val="24"/>
          <w:u w:val="single"/>
        </w:rPr>
        <w:t xml:space="preserve"> </w:t>
      </w:r>
      <w:r w:rsidRPr="00273AF1">
        <w:rPr>
          <w:rFonts w:ascii="宋体" w:hAnsi="宋体" w:hint="eastAsia"/>
          <w:sz w:val="24"/>
        </w:rPr>
        <w:t>的违约金；若甲方出现设备故障，未在规定时间内恢复甲方业务运行，应向甲方支付相当于合同总金额百分之</w:t>
      </w:r>
      <w:r w:rsidRPr="00273AF1">
        <w:rPr>
          <w:rFonts w:ascii="宋体" w:hAnsi="宋体" w:hint="eastAsia"/>
          <w:sz w:val="24"/>
          <w:u w:val="single"/>
        </w:rPr>
        <w:t xml:space="preserve"> 五 </w:t>
      </w:r>
      <w:r w:rsidRPr="00273AF1">
        <w:rPr>
          <w:rFonts w:ascii="宋体" w:hAnsi="宋体" w:hint="eastAsia"/>
          <w:sz w:val="24"/>
        </w:rPr>
        <w:t>的违约金，由于甲方原因未恢复业务运行的除外。</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11.4在本合同有效期内，乙方明确表示或自己的行为表明其不能履行合同约定的义务的；乙方违反国家产品质量及消费者权益保护的相关法律法规的规定；乙方其他违约情形；除本合同另有约定外，乙方应向甲方支付相当于合同总金额百分之</w:t>
      </w:r>
      <w:r w:rsidRPr="00273AF1">
        <w:rPr>
          <w:rFonts w:ascii="宋体" w:hAnsi="宋体" w:hint="eastAsia"/>
          <w:sz w:val="24"/>
          <w:u w:val="single"/>
        </w:rPr>
        <w:t xml:space="preserve"> 五 </w:t>
      </w:r>
      <w:r w:rsidRPr="00273AF1">
        <w:rPr>
          <w:rFonts w:ascii="宋体" w:hAnsi="宋体" w:hint="eastAsia"/>
          <w:sz w:val="24"/>
        </w:rPr>
        <w:t>的违约金</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11.5其它条款违约：本合同任何一方违反合同所约定的义务，除本合同另有约定外，违约方应按合同总金额</w:t>
      </w:r>
      <w:r w:rsidRPr="00273AF1">
        <w:rPr>
          <w:rFonts w:ascii="宋体" w:hAnsi="宋体"/>
          <w:sz w:val="24"/>
          <w:u w:val="single"/>
        </w:rPr>
        <w:t>5</w:t>
      </w:r>
      <w:r w:rsidRPr="00273AF1">
        <w:rPr>
          <w:rFonts w:ascii="宋体" w:hAnsi="宋体"/>
          <w:sz w:val="24"/>
        </w:rPr>
        <w:t>%</w:t>
      </w:r>
      <w:r w:rsidRPr="00273AF1">
        <w:rPr>
          <w:rFonts w:ascii="宋体" w:hAnsi="宋体" w:hint="eastAsia"/>
          <w:sz w:val="24"/>
        </w:rPr>
        <w:t>的金额向对方支付违约金。</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11.6最高额度：所有违约金的支付累计不超过本合同总金额的百分之</w:t>
      </w:r>
      <w:r w:rsidRPr="00273AF1">
        <w:rPr>
          <w:rFonts w:ascii="宋体" w:hAnsi="宋体" w:hint="eastAsia"/>
          <w:sz w:val="24"/>
          <w:u w:val="single"/>
        </w:rPr>
        <w:t xml:space="preserve"> 十 </w:t>
      </w:r>
      <w:r w:rsidRPr="00273AF1">
        <w:rPr>
          <w:rFonts w:ascii="宋体" w:hAnsi="宋体" w:hint="eastAsia"/>
          <w:sz w:val="24"/>
        </w:rPr>
        <w:t>。</w:t>
      </w:r>
      <w:bookmarkStart w:id="14" w:name="_Toc299548014"/>
      <w:bookmarkStart w:id="15" w:name="_Toc299547125"/>
      <w:bookmarkEnd w:id="14"/>
      <w:bookmarkEnd w:id="15"/>
    </w:p>
    <w:p w:rsidR="00294F95" w:rsidRPr="00273AF1" w:rsidRDefault="00294F95">
      <w:pPr>
        <w:tabs>
          <w:tab w:val="left" w:pos="454"/>
        </w:tabs>
        <w:spacing w:line="360" w:lineRule="auto"/>
        <w:ind w:left="454" w:hanging="454"/>
        <w:rPr>
          <w:rFonts w:ascii="宋体" w:hAnsi="宋体"/>
          <w:sz w:val="24"/>
        </w:rPr>
      </w:pPr>
    </w:p>
    <w:p w:rsidR="00294F95" w:rsidRPr="00273AF1" w:rsidRDefault="002F0AB8">
      <w:pPr>
        <w:pStyle w:val="2"/>
        <w:tabs>
          <w:tab w:val="left" w:pos="720"/>
        </w:tabs>
        <w:spacing w:before="0" w:after="0" w:line="360" w:lineRule="auto"/>
        <w:ind w:left="720" w:hanging="720"/>
        <w:rPr>
          <w:rFonts w:ascii="宋体" w:eastAsia="宋体" w:hAnsi="宋体"/>
          <w:sz w:val="24"/>
        </w:rPr>
      </w:pPr>
      <w:bookmarkStart w:id="16" w:name="_Toc299547126"/>
      <w:bookmarkStart w:id="17" w:name="_Toc445968341"/>
      <w:bookmarkStart w:id="18" w:name="_Toc299548015"/>
      <w:r w:rsidRPr="00273AF1">
        <w:rPr>
          <w:rFonts w:ascii="宋体" w:eastAsia="宋体" w:hAnsi="宋体" w:hint="eastAsia"/>
          <w:sz w:val="24"/>
        </w:rPr>
        <w:t>第十二条：合同期限和终止</w:t>
      </w:r>
      <w:bookmarkEnd w:id="16"/>
      <w:bookmarkEnd w:id="17"/>
      <w:bookmarkEnd w:id="18"/>
    </w:p>
    <w:p w:rsidR="00294F95" w:rsidRPr="00273AF1" w:rsidRDefault="00294F95">
      <w:pPr>
        <w:rPr>
          <w:lang w:val="zh-CN"/>
        </w:rPr>
      </w:pP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lastRenderedPageBreak/>
        <w:t>12.1 本合同期限为签订之日起一年。</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12.2 除非有提前终止的事由出现，本合同有效期截至双方全部履行完成本合同项下的义务时终止。</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12.3本合同一方严重违反其在本合同项下的任何义务，并且未能在对方发出书面通知指明该违约事项后</w:t>
      </w:r>
      <w:r w:rsidRPr="00273AF1">
        <w:rPr>
          <w:rFonts w:ascii="宋体" w:hAnsi="宋体" w:hint="eastAsia"/>
          <w:sz w:val="24"/>
          <w:u w:val="single"/>
        </w:rPr>
        <w:t xml:space="preserve"> 10 </w:t>
      </w:r>
      <w:proofErr w:type="gramStart"/>
      <w:r w:rsidRPr="00273AF1">
        <w:rPr>
          <w:rFonts w:ascii="宋体" w:hAnsi="宋体" w:hint="eastAsia"/>
          <w:sz w:val="24"/>
        </w:rPr>
        <w:t>个</w:t>
      </w:r>
      <w:proofErr w:type="gramEnd"/>
      <w:r w:rsidRPr="00273AF1">
        <w:rPr>
          <w:rFonts w:ascii="宋体" w:hAnsi="宋体" w:hint="eastAsia"/>
          <w:sz w:val="24"/>
        </w:rPr>
        <w:t>工作日内改正的，守约方可以在发出书面通知</w:t>
      </w:r>
      <w:r w:rsidRPr="00273AF1">
        <w:rPr>
          <w:rFonts w:ascii="宋体" w:hAnsi="宋体" w:hint="eastAsia"/>
          <w:sz w:val="24"/>
          <w:u w:val="single"/>
        </w:rPr>
        <w:t>15</w:t>
      </w:r>
      <w:r w:rsidRPr="00273AF1">
        <w:rPr>
          <w:rFonts w:ascii="宋体" w:hAnsi="宋体"/>
          <w:sz w:val="24"/>
          <w:u w:val="single"/>
        </w:rPr>
        <w:t xml:space="preserve"> </w:t>
      </w:r>
      <w:proofErr w:type="gramStart"/>
      <w:r w:rsidRPr="00273AF1">
        <w:rPr>
          <w:rFonts w:ascii="宋体" w:hAnsi="宋体" w:hint="eastAsia"/>
          <w:sz w:val="24"/>
        </w:rPr>
        <w:t>个</w:t>
      </w:r>
      <w:proofErr w:type="gramEnd"/>
      <w:r w:rsidRPr="00273AF1">
        <w:rPr>
          <w:rFonts w:ascii="宋体" w:hAnsi="宋体" w:hint="eastAsia"/>
          <w:sz w:val="24"/>
        </w:rPr>
        <w:t>工作日后终止本合同。</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12.4在乙方违约且采取的任何补救措施无效的情况下，甲方可向乙方发出终止部分或全部合同的书面通知书：</w:t>
      </w:r>
    </w:p>
    <w:p w:rsidR="00294F95" w:rsidRPr="00273AF1" w:rsidRDefault="002F0AB8">
      <w:pPr>
        <w:tabs>
          <w:tab w:val="left" w:pos="454"/>
        </w:tabs>
        <w:spacing w:line="360" w:lineRule="auto"/>
        <w:ind w:leftChars="50" w:left="105" w:firstLineChars="200" w:firstLine="480"/>
        <w:rPr>
          <w:rFonts w:ascii="宋体" w:hAnsi="宋体"/>
          <w:sz w:val="24"/>
        </w:rPr>
      </w:pPr>
      <w:r w:rsidRPr="00273AF1">
        <w:rPr>
          <w:rFonts w:ascii="宋体" w:hAnsi="宋体" w:hint="eastAsia"/>
          <w:sz w:val="24"/>
        </w:rPr>
        <w:t>1）如果乙方未能按合同约定的期限或甲方同意延长的限期内完成到货安装工作的；</w:t>
      </w:r>
    </w:p>
    <w:p w:rsidR="00294F95" w:rsidRPr="00273AF1" w:rsidRDefault="002F0AB8">
      <w:pPr>
        <w:tabs>
          <w:tab w:val="left" w:pos="454"/>
        </w:tabs>
        <w:spacing w:line="360" w:lineRule="auto"/>
        <w:ind w:leftChars="50" w:left="105" w:firstLineChars="200" w:firstLine="480"/>
        <w:rPr>
          <w:rFonts w:ascii="宋体" w:hAnsi="宋体"/>
          <w:sz w:val="24"/>
        </w:rPr>
      </w:pPr>
      <w:r w:rsidRPr="00273AF1">
        <w:rPr>
          <w:rFonts w:ascii="宋体" w:hAnsi="宋体" w:hint="eastAsia"/>
          <w:sz w:val="24"/>
        </w:rPr>
        <w:t>2）乙方在收到甲方发出的违约通知后</w:t>
      </w:r>
      <w:r w:rsidRPr="00273AF1">
        <w:rPr>
          <w:rFonts w:ascii="宋体" w:hAnsi="宋体"/>
          <w:sz w:val="24"/>
          <w:u w:val="single"/>
        </w:rPr>
        <w:t xml:space="preserve"> </w:t>
      </w:r>
      <w:r w:rsidRPr="00273AF1">
        <w:rPr>
          <w:rFonts w:ascii="宋体" w:hAnsi="宋体" w:hint="eastAsia"/>
          <w:sz w:val="24"/>
          <w:u w:val="single"/>
        </w:rPr>
        <w:t xml:space="preserve">5 </w:t>
      </w:r>
      <w:r w:rsidRPr="00273AF1">
        <w:rPr>
          <w:rFonts w:ascii="宋体" w:hAnsi="宋体" w:hint="eastAsia"/>
          <w:sz w:val="24"/>
        </w:rPr>
        <w:t>天内，或经甲方书面认可延长的时间内未能纠正其过失；</w:t>
      </w:r>
    </w:p>
    <w:p w:rsidR="00294F95" w:rsidRPr="00273AF1" w:rsidRDefault="002F0AB8">
      <w:pPr>
        <w:tabs>
          <w:tab w:val="left" w:pos="454"/>
        </w:tabs>
        <w:spacing w:line="360" w:lineRule="auto"/>
        <w:ind w:leftChars="50" w:left="105" w:firstLineChars="200" w:firstLine="480"/>
        <w:rPr>
          <w:rFonts w:ascii="宋体" w:hAnsi="宋体"/>
          <w:sz w:val="24"/>
        </w:rPr>
      </w:pPr>
      <w:r w:rsidRPr="00273AF1">
        <w:rPr>
          <w:rFonts w:ascii="宋体" w:hAnsi="宋体" w:hint="eastAsia"/>
          <w:sz w:val="24"/>
        </w:rPr>
        <w:t>3）如果乙方未能履行合同约定的其他义务；</w:t>
      </w:r>
    </w:p>
    <w:p w:rsidR="00294F95" w:rsidRPr="00273AF1" w:rsidRDefault="002F0AB8">
      <w:pPr>
        <w:tabs>
          <w:tab w:val="left" w:pos="454"/>
        </w:tabs>
        <w:spacing w:line="360" w:lineRule="auto"/>
        <w:ind w:leftChars="50" w:left="105" w:firstLineChars="200" w:firstLine="480"/>
        <w:rPr>
          <w:rFonts w:ascii="宋体" w:hAnsi="宋体"/>
          <w:sz w:val="24"/>
        </w:rPr>
      </w:pPr>
      <w:r w:rsidRPr="00273AF1">
        <w:rPr>
          <w:rFonts w:ascii="宋体" w:hAnsi="宋体" w:hint="eastAsia"/>
          <w:sz w:val="24"/>
        </w:rPr>
        <w:t>4）符合法律规定的其他可以终止合同的情况。</w:t>
      </w:r>
      <w:bookmarkStart w:id="19" w:name="_Toc299547127"/>
      <w:bookmarkStart w:id="20" w:name="_Toc299548016"/>
    </w:p>
    <w:p w:rsidR="00294F95" w:rsidRPr="00273AF1" w:rsidRDefault="00294F95">
      <w:pPr>
        <w:tabs>
          <w:tab w:val="left" w:pos="454"/>
        </w:tabs>
        <w:spacing w:line="360" w:lineRule="auto"/>
        <w:ind w:leftChars="50" w:left="105" w:firstLineChars="200" w:firstLine="480"/>
        <w:rPr>
          <w:rFonts w:ascii="宋体" w:hAnsi="宋体"/>
          <w:sz w:val="24"/>
        </w:rPr>
      </w:pPr>
    </w:p>
    <w:p w:rsidR="00294F95" w:rsidRPr="00273AF1" w:rsidRDefault="002F0AB8">
      <w:pPr>
        <w:pStyle w:val="2"/>
        <w:tabs>
          <w:tab w:val="left" w:pos="720"/>
        </w:tabs>
        <w:spacing w:before="0" w:after="0" w:line="360" w:lineRule="auto"/>
        <w:ind w:left="720" w:hanging="720"/>
        <w:rPr>
          <w:rFonts w:ascii="宋体" w:eastAsia="宋体" w:hAnsi="宋体"/>
          <w:sz w:val="24"/>
        </w:rPr>
      </w:pPr>
      <w:bookmarkStart w:id="21" w:name="_Toc445968342"/>
      <w:r w:rsidRPr="00273AF1">
        <w:rPr>
          <w:rFonts w:ascii="宋体" w:eastAsia="宋体" w:hAnsi="宋体" w:hint="eastAsia"/>
          <w:sz w:val="24"/>
        </w:rPr>
        <w:t>第十三条：不可抗力</w:t>
      </w:r>
      <w:bookmarkEnd w:id="19"/>
      <w:bookmarkEnd w:id="20"/>
      <w:bookmarkEnd w:id="21"/>
    </w:p>
    <w:p w:rsidR="00294F95" w:rsidRPr="00273AF1" w:rsidRDefault="00294F95">
      <w:pPr>
        <w:rPr>
          <w:lang w:val="zh-CN"/>
        </w:rPr>
      </w:pP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13.1本条所述的“不可抗力”系指那些双方无法控制、不可预见的事件，但不包括乙方的违约或疏忽。这些事件包括：战争、严重火灾、洪水、台风、地震等。</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13.2遇上述不可抗力事件的一方，应及时将不可抗力事件情况按照本合同说明的联系方式通知另一方，并在一周内提供事件详情及不能履行其在本合同项下的全部或部分义务的理由的有效文件，上述通知与文件应由事件发生地政府主管部门出具或经公证机构出具公证证明，双方应立即协商寻找合理办法，并尽一切努力减轻不可抗力的影响后果。</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13.3在不可抗力发生后及其持续期间，双方应尽其可能继续履行其在本合同项下的义务，乙方应在出现这种情况期间保护和确保项目实施安全。乙方应通知甲方其所建议采取的有关保护措施。</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13.4所有本合同要求发出的或按照本合同发出的通知、要求、同意和其他文件应采用书面形式并以当面递交或传真方式发送至对方。</w:t>
      </w:r>
      <w:bookmarkStart w:id="22" w:name="_Toc299548017"/>
      <w:bookmarkStart w:id="23" w:name="_Toc299547128"/>
    </w:p>
    <w:p w:rsidR="00294F95" w:rsidRPr="00273AF1" w:rsidRDefault="00294F95">
      <w:pPr>
        <w:tabs>
          <w:tab w:val="left" w:pos="454"/>
        </w:tabs>
        <w:spacing w:line="360" w:lineRule="auto"/>
        <w:ind w:left="454" w:hanging="454"/>
        <w:rPr>
          <w:rFonts w:ascii="宋体" w:hAnsi="宋体"/>
          <w:sz w:val="24"/>
        </w:rPr>
      </w:pPr>
    </w:p>
    <w:p w:rsidR="00294F95" w:rsidRPr="00273AF1" w:rsidRDefault="002F0AB8">
      <w:pPr>
        <w:pStyle w:val="2"/>
        <w:tabs>
          <w:tab w:val="left" w:pos="720"/>
        </w:tabs>
        <w:spacing w:before="0" w:after="0" w:line="360" w:lineRule="auto"/>
        <w:ind w:left="720" w:hanging="720"/>
        <w:rPr>
          <w:rFonts w:ascii="宋体" w:eastAsia="宋体" w:hAnsi="宋体"/>
          <w:sz w:val="24"/>
        </w:rPr>
      </w:pPr>
      <w:bookmarkStart w:id="24" w:name="_Toc445968343"/>
      <w:r w:rsidRPr="00273AF1">
        <w:rPr>
          <w:rFonts w:ascii="宋体" w:eastAsia="宋体" w:hAnsi="宋体" w:hint="eastAsia"/>
          <w:sz w:val="24"/>
        </w:rPr>
        <w:t>第十四条：适用法律和争议解决</w:t>
      </w:r>
      <w:bookmarkEnd w:id="22"/>
      <w:bookmarkEnd w:id="23"/>
      <w:bookmarkEnd w:id="24"/>
    </w:p>
    <w:p w:rsidR="00294F95" w:rsidRPr="00273AF1" w:rsidRDefault="00294F95">
      <w:pPr>
        <w:rPr>
          <w:lang w:val="zh-CN"/>
        </w:rPr>
      </w:pP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lastRenderedPageBreak/>
        <w:t>14.1本合同的订立、效力、解释、履行和争议的解决适用中华人民共和国法律。</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14.2凡有关本合同或执行本合同中发生的争端，双方应通过友好协商，妥善解决。如通过协商仍不能解决时，可向甲方所在地的人民法院进行诉讼。</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14.3在诉讼期间，除正在进行诉讼的部分外，合同其他部分应继续执行，双方继续行使其他部分权利及义务。</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14.4甲方、乙方确认法律文书送达地址为以下地址，人民法院等相关权力机关送达相关诉讼文书适用该地址，若发生变动的，甲乙双方应立即以书面方式通知对方，未通知的，人民法院等相关权力机关按原地址送达即视为送达：</w:t>
      </w:r>
    </w:p>
    <w:p w:rsidR="00294F95" w:rsidRPr="00273AF1" w:rsidRDefault="002F0AB8">
      <w:pPr>
        <w:spacing w:line="360" w:lineRule="auto"/>
        <w:ind w:firstLineChars="200" w:firstLine="480"/>
        <w:rPr>
          <w:rFonts w:ascii="宋体" w:hAnsi="宋体" w:cs="宋体"/>
          <w:sz w:val="24"/>
        </w:rPr>
      </w:pPr>
      <w:r w:rsidRPr="00273AF1">
        <w:rPr>
          <w:rFonts w:ascii="宋体" w:hAnsi="宋体" w:cs="宋体" w:hint="eastAsia"/>
          <w:sz w:val="24"/>
        </w:rPr>
        <w:t>甲方：江苏昆山农村商业银行股份有限公司</w:t>
      </w:r>
    </w:p>
    <w:p w:rsidR="00294F95" w:rsidRPr="00273AF1" w:rsidRDefault="002F0AB8">
      <w:pPr>
        <w:spacing w:line="360" w:lineRule="auto"/>
        <w:ind w:firstLineChars="200" w:firstLine="480"/>
        <w:rPr>
          <w:rFonts w:ascii="宋体" w:hAnsi="宋体" w:cs="宋体"/>
          <w:sz w:val="24"/>
        </w:rPr>
      </w:pPr>
      <w:r w:rsidRPr="00273AF1">
        <w:rPr>
          <w:rFonts w:ascii="宋体" w:hAnsi="宋体" w:cs="宋体" w:hint="eastAsia"/>
          <w:sz w:val="24"/>
        </w:rPr>
        <w:t>联系电话：0512-57379262</w:t>
      </w:r>
    </w:p>
    <w:p w:rsidR="00294F95" w:rsidRPr="00273AF1" w:rsidRDefault="002F0AB8">
      <w:pPr>
        <w:spacing w:line="360" w:lineRule="auto"/>
        <w:ind w:left="454"/>
        <w:rPr>
          <w:rFonts w:ascii="宋体" w:hAnsi="宋体" w:cs="宋体"/>
          <w:sz w:val="24"/>
        </w:rPr>
      </w:pPr>
      <w:r w:rsidRPr="00273AF1">
        <w:rPr>
          <w:rFonts w:ascii="宋体" w:hAnsi="宋体" w:cs="宋体" w:hint="eastAsia"/>
          <w:sz w:val="24"/>
        </w:rPr>
        <w:t>送达地址： 江苏省昆山市前进东路828号</w:t>
      </w:r>
    </w:p>
    <w:p w:rsidR="00294F95" w:rsidRPr="00273AF1" w:rsidRDefault="002F0AB8">
      <w:pPr>
        <w:spacing w:line="360" w:lineRule="auto"/>
        <w:ind w:left="454"/>
        <w:rPr>
          <w:rFonts w:ascii="宋体" w:hAnsi="宋体" w:cs="宋体"/>
          <w:sz w:val="24"/>
        </w:rPr>
      </w:pPr>
      <w:r w:rsidRPr="00273AF1">
        <w:rPr>
          <w:rFonts w:ascii="宋体" w:hAnsi="宋体" w:cs="宋体" w:hint="eastAsia"/>
          <w:sz w:val="24"/>
        </w:rPr>
        <w:t xml:space="preserve">邮编：215300 </w:t>
      </w:r>
    </w:p>
    <w:p w:rsidR="00294F95" w:rsidRPr="00273AF1" w:rsidRDefault="002F0AB8">
      <w:pPr>
        <w:spacing w:line="360" w:lineRule="auto"/>
        <w:ind w:left="454"/>
        <w:rPr>
          <w:rFonts w:ascii="宋体" w:hAnsi="宋体" w:cs="宋体"/>
          <w:sz w:val="24"/>
        </w:rPr>
      </w:pPr>
      <w:r w:rsidRPr="00273AF1">
        <w:rPr>
          <w:rFonts w:ascii="宋体" w:hAnsi="宋体" w:cs="宋体" w:hint="eastAsia"/>
          <w:sz w:val="24"/>
        </w:rPr>
        <w:t>乙方：</w:t>
      </w:r>
      <w:r w:rsidRPr="00273AF1">
        <w:rPr>
          <w:rFonts w:ascii="宋体" w:hAnsi="宋体" w:cs="宋体"/>
          <w:sz w:val="24"/>
        </w:rPr>
        <w:t xml:space="preserve"> </w:t>
      </w:r>
      <w:r w:rsidRPr="00273AF1">
        <w:rPr>
          <w:rFonts w:ascii="宋体" w:hAnsi="宋体" w:cs="宋体"/>
          <w:sz w:val="24"/>
          <w:u w:val="single"/>
        </w:rPr>
        <w:t xml:space="preserve"> </w:t>
      </w:r>
      <w:r w:rsidRPr="00273AF1">
        <w:rPr>
          <w:rFonts w:ascii="宋体" w:hAnsi="宋体" w:cs="宋体" w:hint="eastAsia"/>
          <w:sz w:val="24"/>
          <w:u w:val="single"/>
        </w:rPr>
        <w:t xml:space="preserve">            </w:t>
      </w:r>
      <w:r w:rsidRPr="00273AF1">
        <w:rPr>
          <w:rFonts w:ascii="宋体" w:hAnsi="宋体" w:cs="宋体"/>
          <w:sz w:val="24"/>
          <w:u w:val="single"/>
        </w:rPr>
        <w:t xml:space="preserve">    </w:t>
      </w:r>
      <w:r w:rsidRPr="00273AF1">
        <w:rPr>
          <w:rFonts w:ascii="宋体" w:hAnsi="宋体" w:cs="宋体" w:hint="eastAsia"/>
          <w:sz w:val="24"/>
          <w:u w:val="single"/>
        </w:rPr>
        <w:t xml:space="preserve"> </w:t>
      </w:r>
    </w:p>
    <w:p w:rsidR="00294F95" w:rsidRPr="00273AF1" w:rsidRDefault="002F0AB8">
      <w:pPr>
        <w:spacing w:line="360" w:lineRule="auto"/>
        <w:ind w:left="454"/>
        <w:rPr>
          <w:rFonts w:ascii="宋体" w:hAnsi="宋体" w:cs="宋体"/>
          <w:sz w:val="24"/>
        </w:rPr>
      </w:pPr>
      <w:r w:rsidRPr="00273AF1">
        <w:rPr>
          <w:rFonts w:ascii="宋体" w:hAnsi="宋体" w:cs="宋体" w:hint="eastAsia"/>
          <w:sz w:val="24"/>
        </w:rPr>
        <w:t>联系电话：</w:t>
      </w:r>
      <w:r w:rsidRPr="00273AF1">
        <w:rPr>
          <w:rFonts w:ascii="宋体" w:hAnsi="宋体" w:cs="宋体"/>
          <w:sz w:val="24"/>
          <w:u w:val="single"/>
        </w:rPr>
        <w:t xml:space="preserve"> </w:t>
      </w:r>
      <w:r w:rsidRPr="00273AF1">
        <w:rPr>
          <w:rFonts w:ascii="宋体" w:hAnsi="宋体" w:cs="宋体" w:hint="eastAsia"/>
          <w:sz w:val="24"/>
          <w:u w:val="single"/>
        </w:rPr>
        <w:t xml:space="preserve">        </w:t>
      </w:r>
      <w:r w:rsidRPr="00273AF1">
        <w:rPr>
          <w:rFonts w:ascii="宋体" w:hAnsi="宋体" w:cs="宋体"/>
          <w:sz w:val="24"/>
          <w:u w:val="single"/>
        </w:rPr>
        <w:t xml:space="preserve"> </w:t>
      </w:r>
      <w:r w:rsidRPr="00273AF1">
        <w:rPr>
          <w:rFonts w:ascii="宋体" w:hAnsi="宋体" w:cs="宋体" w:hint="eastAsia"/>
          <w:sz w:val="24"/>
          <w:u w:val="single"/>
        </w:rPr>
        <w:t xml:space="preserve"> </w:t>
      </w:r>
    </w:p>
    <w:p w:rsidR="00294F95" w:rsidRPr="00273AF1" w:rsidRDefault="002F0AB8">
      <w:pPr>
        <w:spacing w:line="360" w:lineRule="auto"/>
        <w:ind w:left="454"/>
        <w:rPr>
          <w:rFonts w:ascii="宋体" w:hAnsi="宋体" w:cs="宋体"/>
          <w:sz w:val="24"/>
        </w:rPr>
      </w:pPr>
      <w:r w:rsidRPr="00273AF1">
        <w:rPr>
          <w:rFonts w:ascii="宋体" w:hAnsi="宋体" w:cs="宋体" w:hint="eastAsia"/>
          <w:sz w:val="24"/>
        </w:rPr>
        <w:t>送达地址：</w:t>
      </w:r>
      <w:r w:rsidRPr="00273AF1">
        <w:rPr>
          <w:rFonts w:ascii="宋体" w:hAnsi="宋体" w:cs="宋体"/>
          <w:sz w:val="24"/>
          <w:u w:val="single"/>
        </w:rPr>
        <w:t xml:space="preserve"> </w:t>
      </w:r>
      <w:r w:rsidRPr="00273AF1">
        <w:rPr>
          <w:rFonts w:ascii="宋体" w:hAnsi="宋体" w:cs="宋体" w:hint="eastAsia"/>
          <w:sz w:val="24"/>
          <w:u w:val="single"/>
        </w:rPr>
        <w:t xml:space="preserve">           </w:t>
      </w:r>
      <w:r w:rsidRPr="00273AF1">
        <w:rPr>
          <w:rFonts w:ascii="宋体" w:hAnsi="宋体" w:cs="宋体"/>
          <w:sz w:val="24"/>
          <w:u w:val="single"/>
        </w:rPr>
        <w:t xml:space="preserve">      </w:t>
      </w:r>
      <w:r w:rsidRPr="00273AF1">
        <w:rPr>
          <w:rFonts w:ascii="宋体" w:hAnsi="宋体" w:cs="宋体" w:hint="eastAsia"/>
          <w:sz w:val="24"/>
          <w:u w:val="single"/>
        </w:rPr>
        <w:t xml:space="preserve">  </w:t>
      </w:r>
    </w:p>
    <w:p w:rsidR="00294F95" w:rsidRPr="00273AF1" w:rsidRDefault="002F0AB8">
      <w:pPr>
        <w:spacing w:line="360" w:lineRule="auto"/>
        <w:ind w:left="454"/>
        <w:rPr>
          <w:rFonts w:ascii="宋体" w:hAnsi="宋体" w:cs="宋体"/>
          <w:sz w:val="24"/>
        </w:rPr>
      </w:pPr>
      <w:r w:rsidRPr="00273AF1">
        <w:rPr>
          <w:rFonts w:ascii="宋体" w:hAnsi="宋体" w:cs="宋体" w:hint="eastAsia"/>
          <w:sz w:val="24"/>
        </w:rPr>
        <w:t>邮编：</w:t>
      </w:r>
      <w:r w:rsidRPr="00273AF1">
        <w:rPr>
          <w:rFonts w:ascii="宋体" w:hAnsi="宋体" w:cs="宋体"/>
          <w:sz w:val="24"/>
          <w:u w:val="single"/>
        </w:rPr>
        <w:t xml:space="preserve"> </w:t>
      </w:r>
      <w:r w:rsidRPr="00273AF1">
        <w:rPr>
          <w:rFonts w:ascii="宋体" w:hAnsi="宋体" w:cs="宋体" w:hint="eastAsia"/>
          <w:sz w:val="24"/>
          <w:u w:val="single"/>
        </w:rPr>
        <w:t xml:space="preserve">        </w:t>
      </w:r>
    </w:p>
    <w:p w:rsidR="00294F95" w:rsidRPr="00273AF1" w:rsidRDefault="00294F95">
      <w:pPr>
        <w:rPr>
          <w:lang w:val="zh-CN"/>
        </w:rPr>
      </w:pPr>
      <w:bookmarkStart w:id="25" w:name="_Toc445968344"/>
    </w:p>
    <w:p w:rsidR="00294F95" w:rsidRPr="00273AF1" w:rsidRDefault="002F0AB8">
      <w:pPr>
        <w:pStyle w:val="2"/>
        <w:tabs>
          <w:tab w:val="left" w:pos="720"/>
        </w:tabs>
        <w:spacing w:before="0" w:after="0" w:line="360" w:lineRule="auto"/>
        <w:ind w:left="720" w:hanging="720"/>
        <w:rPr>
          <w:rFonts w:ascii="宋体" w:eastAsia="宋体" w:hAnsi="宋体"/>
          <w:sz w:val="24"/>
        </w:rPr>
      </w:pPr>
      <w:r w:rsidRPr="00273AF1">
        <w:rPr>
          <w:rFonts w:ascii="宋体" w:eastAsia="宋体" w:hAnsi="宋体" w:hint="eastAsia"/>
          <w:sz w:val="24"/>
        </w:rPr>
        <w:t>第十五条：合同修订</w:t>
      </w:r>
      <w:bookmarkEnd w:id="25"/>
    </w:p>
    <w:p w:rsidR="00294F95" w:rsidRPr="00273AF1" w:rsidRDefault="00294F95">
      <w:pPr>
        <w:rPr>
          <w:lang w:val="zh-CN"/>
        </w:rPr>
      </w:pP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15.1对本合同的任何修改，均需双方按本条约定的程序做出方为有效。</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15.2 如果一方修改合同条款，应提前10个工作日书面通知另一方，经双方协商达成一致后，双方另行签署《合同变更书》，如果《合同变更书》条款与本合同条款有冲突，应以《合同变更书》条款为准。</w:t>
      </w:r>
    </w:p>
    <w:p w:rsidR="00294F95" w:rsidRPr="00273AF1" w:rsidRDefault="002F0AB8">
      <w:pPr>
        <w:tabs>
          <w:tab w:val="left" w:pos="454"/>
        </w:tabs>
        <w:spacing w:line="360" w:lineRule="auto"/>
        <w:ind w:left="454" w:hanging="454"/>
        <w:rPr>
          <w:rFonts w:ascii="宋体" w:hAnsi="宋体"/>
          <w:sz w:val="24"/>
        </w:rPr>
      </w:pPr>
      <w:bookmarkStart w:id="26" w:name="_Toc299548019"/>
      <w:bookmarkStart w:id="27" w:name="_Toc299547130"/>
      <w:r w:rsidRPr="00273AF1">
        <w:rPr>
          <w:rFonts w:ascii="宋体" w:hAnsi="宋体" w:hint="eastAsia"/>
          <w:sz w:val="24"/>
        </w:rPr>
        <w:t>15.</w:t>
      </w:r>
      <w:r w:rsidRPr="00273AF1">
        <w:rPr>
          <w:rFonts w:ascii="宋体" w:hAnsi="宋体"/>
          <w:sz w:val="24"/>
        </w:rPr>
        <w:t>3</w:t>
      </w:r>
      <w:r w:rsidRPr="00273AF1">
        <w:rPr>
          <w:rFonts w:ascii="宋体" w:hAnsi="宋体" w:hint="eastAsia"/>
          <w:sz w:val="24"/>
        </w:rPr>
        <w:t xml:space="preserve"> 对本合同附件《商品采购名录》的修订情形：</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 xml:space="preserve">  </w:t>
      </w:r>
      <w:r w:rsidRPr="00273AF1">
        <w:rPr>
          <w:rFonts w:ascii="宋体" w:hAnsi="宋体"/>
          <w:sz w:val="24"/>
        </w:rPr>
        <w:t xml:space="preserve">  </w:t>
      </w:r>
      <w:r w:rsidRPr="00273AF1">
        <w:rPr>
          <w:rFonts w:ascii="宋体" w:hAnsi="宋体" w:hint="eastAsia"/>
          <w:sz w:val="24"/>
        </w:rPr>
        <w:t xml:space="preserve"> </w:t>
      </w:r>
      <w:r w:rsidRPr="00273AF1">
        <w:rPr>
          <w:rFonts w:ascii="宋体" w:hAnsi="宋体"/>
          <w:sz w:val="24"/>
        </w:rPr>
        <w:t xml:space="preserve">  </w:t>
      </w:r>
      <w:r w:rsidRPr="00273AF1">
        <w:rPr>
          <w:rFonts w:ascii="宋体" w:hAnsi="宋体" w:hint="eastAsia"/>
          <w:sz w:val="24"/>
        </w:rPr>
        <w:t>1）甲方定期或不定期对《商品采购名录》中商品进行询价；</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 xml:space="preserve">       2）因甲方业务需要，对《商品采购名录》中商品进行增减、修改商品参数等情形。</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 xml:space="preserve">       3）因商品型号发生变动、升级、停产、 商品市场价格变化等情形，由乙方提出对《商品采购名录》中商品进行更新，并经甲方确认同意的；</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 xml:space="preserve">       4）因乙方业务经营范围发生变动，由乙方提出对《商品采购名录》中商品进行更新，并经甲方确认同意的；</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lastRenderedPageBreak/>
        <w:t xml:space="preserve">       5）其他需要修改《商品采购名录》的情形并且甲乙双方能继续履行本合同义务的。</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 xml:space="preserve">      《商品采购名录》由甲乙双方友好商量共同制作并盖章确认，甲乙双方以最新生效的《商品采购名录》履行本合同义务。</w:t>
      </w:r>
    </w:p>
    <w:p w:rsidR="00294F95" w:rsidRPr="00273AF1" w:rsidRDefault="00294F95">
      <w:pPr>
        <w:tabs>
          <w:tab w:val="left" w:pos="454"/>
        </w:tabs>
        <w:spacing w:line="360" w:lineRule="auto"/>
        <w:ind w:left="454" w:hanging="454"/>
        <w:rPr>
          <w:rFonts w:ascii="宋体" w:hAnsi="宋体"/>
          <w:sz w:val="24"/>
        </w:rPr>
      </w:pPr>
    </w:p>
    <w:p w:rsidR="00294F95" w:rsidRPr="00273AF1" w:rsidRDefault="002F0AB8">
      <w:pPr>
        <w:pStyle w:val="2"/>
        <w:tabs>
          <w:tab w:val="left" w:pos="720"/>
        </w:tabs>
        <w:spacing w:before="0" w:after="0" w:line="360" w:lineRule="auto"/>
        <w:ind w:left="720" w:hanging="720"/>
        <w:rPr>
          <w:rFonts w:ascii="宋体" w:eastAsia="宋体" w:hAnsi="宋体"/>
          <w:sz w:val="24"/>
        </w:rPr>
      </w:pPr>
      <w:bookmarkStart w:id="28" w:name="_Toc445968345"/>
      <w:r w:rsidRPr="00273AF1">
        <w:rPr>
          <w:rFonts w:ascii="宋体" w:eastAsia="宋体" w:hAnsi="宋体" w:hint="eastAsia"/>
          <w:sz w:val="24"/>
        </w:rPr>
        <w:t>第十六条：合同生效及其它</w:t>
      </w:r>
      <w:bookmarkEnd w:id="26"/>
      <w:bookmarkEnd w:id="27"/>
      <w:bookmarkEnd w:id="28"/>
    </w:p>
    <w:p w:rsidR="00294F95" w:rsidRPr="00273AF1" w:rsidRDefault="00294F95">
      <w:pPr>
        <w:rPr>
          <w:lang w:val="zh-CN"/>
        </w:rPr>
      </w:pP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16.1合同自双方均加盖公章之日起生效。</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16.2本合同一式伍份，甲方执叁份，乙方执贰份，具有同等效力。</w:t>
      </w:r>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16.3本合同的附件为本合同不可分割的组成部分，并且与本合同正文的条款具有同等效力。</w:t>
      </w:r>
      <w:bookmarkStart w:id="29" w:name="_Toc299548020"/>
      <w:bookmarkStart w:id="30" w:name="_Toc299547131"/>
    </w:p>
    <w:p w:rsidR="00294F95" w:rsidRPr="00273AF1" w:rsidRDefault="002F0AB8">
      <w:pPr>
        <w:tabs>
          <w:tab w:val="left" w:pos="454"/>
        </w:tabs>
        <w:spacing w:line="360" w:lineRule="auto"/>
        <w:ind w:left="454" w:hanging="454"/>
        <w:rPr>
          <w:rFonts w:ascii="宋体" w:hAnsi="宋体"/>
          <w:sz w:val="24"/>
        </w:rPr>
      </w:pPr>
      <w:r w:rsidRPr="00273AF1">
        <w:rPr>
          <w:rFonts w:ascii="宋体" w:hAnsi="宋体" w:hint="eastAsia"/>
          <w:sz w:val="24"/>
        </w:rPr>
        <w:t>16.4合同寄送地址：昆山市花桥</w:t>
      </w:r>
      <w:r w:rsidRPr="00273AF1">
        <w:rPr>
          <w:rFonts w:ascii="宋体" w:hAnsi="宋体"/>
          <w:sz w:val="24"/>
        </w:rPr>
        <w:t>中城商务广场</w:t>
      </w:r>
      <w:r w:rsidRPr="00273AF1">
        <w:rPr>
          <w:rFonts w:ascii="宋体" w:hAnsi="宋体" w:hint="eastAsia"/>
          <w:sz w:val="24"/>
        </w:rPr>
        <w:t>3号楼</w:t>
      </w:r>
    </w:p>
    <w:p w:rsidR="00294F95" w:rsidRPr="00273AF1" w:rsidRDefault="002F0AB8">
      <w:pPr>
        <w:tabs>
          <w:tab w:val="left" w:pos="454"/>
        </w:tabs>
        <w:spacing w:line="360" w:lineRule="auto"/>
        <w:ind w:leftChars="50" w:left="105" w:firstLineChars="200" w:firstLine="480"/>
        <w:rPr>
          <w:rFonts w:ascii="宋体" w:hAnsi="宋体"/>
          <w:sz w:val="24"/>
        </w:rPr>
      </w:pPr>
      <w:r w:rsidRPr="00273AF1">
        <w:rPr>
          <w:rFonts w:ascii="宋体" w:hAnsi="宋体"/>
          <w:sz w:val="24"/>
        </w:rPr>
        <w:t>甲</w:t>
      </w:r>
      <w:r w:rsidRPr="00273AF1">
        <w:rPr>
          <w:rFonts w:ascii="宋体" w:hAnsi="宋体" w:hint="eastAsia"/>
          <w:sz w:val="24"/>
        </w:rPr>
        <w:t>方合同联系人：朱</w:t>
      </w:r>
      <w:r w:rsidRPr="00273AF1">
        <w:rPr>
          <w:rFonts w:ascii="宋体" w:hAnsi="宋体"/>
          <w:sz w:val="24"/>
        </w:rPr>
        <w:t>乐园</w:t>
      </w:r>
      <w:r w:rsidRPr="00273AF1">
        <w:rPr>
          <w:rFonts w:ascii="宋体" w:hAnsi="宋体" w:hint="eastAsia"/>
          <w:sz w:val="24"/>
        </w:rPr>
        <w:t xml:space="preserve"> </w:t>
      </w:r>
    </w:p>
    <w:p w:rsidR="00294F95" w:rsidRPr="00273AF1" w:rsidRDefault="002F0AB8">
      <w:pPr>
        <w:tabs>
          <w:tab w:val="left" w:pos="454"/>
        </w:tabs>
        <w:spacing w:line="360" w:lineRule="auto"/>
        <w:ind w:leftChars="50" w:left="105" w:firstLineChars="200" w:firstLine="480"/>
        <w:rPr>
          <w:rFonts w:ascii="宋体" w:hAnsi="宋体"/>
          <w:sz w:val="24"/>
        </w:rPr>
      </w:pPr>
      <w:r w:rsidRPr="00273AF1">
        <w:rPr>
          <w:rFonts w:ascii="宋体" w:hAnsi="宋体" w:hint="eastAsia"/>
          <w:sz w:val="24"/>
        </w:rPr>
        <w:t>甲方合同联系电话：0512-50329287</w:t>
      </w:r>
    </w:p>
    <w:p w:rsidR="00294F95" w:rsidRPr="00273AF1" w:rsidRDefault="002F0AB8">
      <w:pPr>
        <w:tabs>
          <w:tab w:val="left" w:pos="454"/>
        </w:tabs>
        <w:spacing w:line="360" w:lineRule="auto"/>
        <w:ind w:leftChars="50" w:left="105" w:firstLineChars="200" w:firstLine="480"/>
        <w:rPr>
          <w:rFonts w:ascii="宋体" w:hAnsi="宋体"/>
          <w:sz w:val="24"/>
        </w:rPr>
      </w:pPr>
      <w:r w:rsidRPr="00273AF1">
        <w:rPr>
          <w:rFonts w:ascii="宋体" w:hAnsi="宋体" w:hint="eastAsia"/>
          <w:sz w:val="24"/>
        </w:rPr>
        <w:t>甲方合同寄送地址：江苏省昆山市花桥</w:t>
      </w:r>
      <w:r w:rsidRPr="00273AF1">
        <w:rPr>
          <w:rFonts w:ascii="宋体" w:hAnsi="宋体"/>
          <w:sz w:val="24"/>
        </w:rPr>
        <w:t>中城商务广场</w:t>
      </w:r>
      <w:r w:rsidRPr="00273AF1">
        <w:rPr>
          <w:rFonts w:ascii="宋体" w:hAnsi="宋体" w:hint="eastAsia"/>
          <w:sz w:val="24"/>
        </w:rPr>
        <w:t>3号楼</w:t>
      </w:r>
    </w:p>
    <w:p w:rsidR="00294F95" w:rsidRPr="00273AF1" w:rsidRDefault="002F0AB8">
      <w:pPr>
        <w:tabs>
          <w:tab w:val="left" w:pos="454"/>
        </w:tabs>
        <w:spacing w:line="360" w:lineRule="auto"/>
        <w:ind w:leftChars="50" w:left="105" w:firstLineChars="200" w:firstLine="480"/>
        <w:rPr>
          <w:rFonts w:ascii="宋体" w:hAnsi="宋体"/>
          <w:sz w:val="24"/>
        </w:rPr>
      </w:pPr>
      <w:r w:rsidRPr="00273AF1">
        <w:rPr>
          <w:rFonts w:ascii="宋体" w:hAnsi="宋体" w:hint="eastAsia"/>
          <w:sz w:val="24"/>
        </w:rPr>
        <w:t>乙方合同联系人：</w:t>
      </w:r>
      <w:r w:rsidRPr="00273AF1">
        <w:rPr>
          <w:rFonts w:ascii="宋体" w:hAnsi="宋体"/>
          <w:sz w:val="24"/>
          <w:u w:val="single"/>
        </w:rPr>
        <w:t xml:space="preserve"> </w:t>
      </w:r>
      <w:r w:rsidRPr="00273AF1">
        <w:rPr>
          <w:rFonts w:ascii="宋体" w:hAnsi="宋体" w:hint="eastAsia"/>
          <w:sz w:val="24"/>
          <w:u w:val="single"/>
        </w:rPr>
        <w:t xml:space="preserve">             </w:t>
      </w:r>
    </w:p>
    <w:p w:rsidR="00294F95" w:rsidRPr="00273AF1" w:rsidRDefault="002F0AB8">
      <w:pPr>
        <w:tabs>
          <w:tab w:val="left" w:pos="454"/>
        </w:tabs>
        <w:spacing w:line="360" w:lineRule="auto"/>
        <w:ind w:leftChars="50" w:left="105" w:firstLineChars="200" w:firstLine="480"/>
        <w:rPr>
          <w:rFonts w:ascii="宋体" w:hAnsi="宋体"/>
          <w:sz w:val="24"/>
        </w:rPr>
      </w:pPr>
      <w:r w:rsidRPr="00273AF1">
        <w:rPr>
          <w:rFonts w:ascii="宋体" w:hAnsi="宋体" w:hint="eastAsia"/>
          <w:sz w:val="24"/>
        </w:rPr>
        <w:t>乙方合同联系电话：</w:t>
      </w:r>
      <w:r w:rsidRPr="00273AF1">
        <w:rPr>
          <w:rFonts w:ascii="宋体" w:hAnsi="宋体"/>
          <w:sz w:val="24"/>
          <w:u w:val="single"/>
        </w:rPr>
        <w:t xml:space="preserve"> </w:t>
      </w:r>
      <w:r w:rsidRPr="00273AF1">
        <w:rPr>
          <w:rFonts w:ascii="宋体" w:hAnsi="宋体" w:hint="eastAsia"/>
          <w:sz w:val="24"/>
          <w:u w:val="single"/>
        </w:rPr>
        <w:t xml:space="preserve">             </w:t>
      </w:r>
    </w:p>
    <w:p w:rsidR="00294F95" w:rsidRPr="00273AF1" w:rsidRDefault="002F0AB8">
      <w:pPr>
        <w:tabs>
          <w:tab w:val="left" w:pos="454"/>
        </w:tabs>
        <w:spacing w:line="360" w:lineRule="auto"/>
        <w:ind w:leftChars="50" w:left="105" w:firstLineChars="200" w:firstLine="480"/>
        <w:rPr>
          <w:rFonts w:ascii="宋体" w:hAnsi="宋体"/>
          <w:sz w:val="24"/>
        </w:rPr>
      </w:pPr>
      <w:r w:rsidRPr="00273AF1">
        <w:rPr>
          <w:rFonts w:ascii="宋体" w:hAnsi="宋体" w:hint="eastAsia"/>
          <w:sz w:val="24"/>
        </w:rPr>
        <w:t>乙方合同寄送地址：</w:t>
      </w:r>
      <w:r w:rsidRPr="00273AF1">
        <w:rPr>
          <w:rFonts w:ascii="宋体" w:hAnsi="宋体"/>
          <w:sz w:val="24"/>
          <w:u w:val="single"/>
        </w:rPr>
        <w:t xml:space="preserve"> </w:t>
      </w:r>
      <w:r w:rsidRPr="00273AF1">
        <w:rPr>
          <w:rFonts w:ascii="宋体" w:hAnsi="宋体" w:hint="eastAsia"/>
          <w:sz w:val="24"/>
          <w:u w:val="single"/>
        </w:rPr>
        <w:t xml:space="preserve">             </w:t>
      </w:r>
    </w:p>
    <w:p w:rsidR="00294F95" w:rsidRPr="00273AF1" w:rsidRDefault="002F0AB8">
      <w:bookmarkStart w:id="31" w:name="_Toc445968346"/>
      <w:r w:rsidRPr="00273AF1">
        <w:t xml:space="preserve">      </w:t>
      </w:r>
      <w:r w:rsidRPr="00273AF1">
        <w:rPr>
          <w:rFonts w:ascii="宋体" w:hAnsi="宋体" w:hint="eastAsia"/>
          <w:sz w:val="24"/>
        </w:rPr>
        <w:t>甲方</w:t>
      </w:r>
      <w:r w:rsidRPr="00273AF1">
        <w:rPr>
          <w:rFonts w:ascii="宋体" w:hAnsi="宋体"/>
          <w:sz w:val="24"/>
        </w:rPr>
        <w:t>盖完电子章</w:t>
      </w:r>
      <w:r w:rsidRPr="00273AF1">
        <w:rPr>
          <w:rFonts w:ascii="宋体" w:hAnsi="宋体" w:hint="eastAsia"/>
          <w:sz w:val="24"/>
        </w:rPr>
        <w:t>PDF</w:t>
      </w:r>
      <w:proofErr w:type="gramStart"/>
      <w:r w:rsidRPr="00273AF1">
        <w:rPr>
          <w:rFonts w:ascii="宋体" w:hAnsi="宋体" w:hint="eastAsia"/>
          <w:sz w:val="24"/>
        </w:rPr>
        <w:t>版合同</w:t>
      </w:r>
      <w:proofErr w:type="gramEnd"/>
      <w:r w:rsidRPr="00273AF1">
        <w:rPr>
          <w:rFonts w:ascii="宋体" w:hAnsi="宋体"/>
          <w:sz w:val="24"/>
        </w:rPr>
        <w:t>发送乙方邮箱</w:t>
      </w:r>
      <w:r w:rsidRPr="00273AF1">
        <w:rPr>
          <w:rFonts w:ascii="宋体" w:hAnsi="宋体" w:hint="eastAsia"/>
          <w:sz w:val="24"/>
        </w:rPr>
        <w:t>：</w:t>
      </w:r>
      <w:r w:rsidRPr="00273AF1">
        <w:rPr>
          <w:rFonts w:ascii="宋体" w:hAnsi="宋体"/>
          <w:sz w:val="24"/>
          <w:u w:val="single"/>
        </w:rPr>
        <w:t xml:space="preserve"> </w:t>
      </w:r>
      <w:r w:rsidRPr="00273AF1">
        <w:rPr>
          <w:rFonts w:ascii="宋体" w:hAnsi="宋体" w:hint="eastAsia"/>
          <w:sz w:val="24"/>
          <w:u w:val="single"/>
        </w:rPr>
        <w:t xml:space="preserve">             </w:t>
      </w:r>
    </w:p>
    <w:p w:rsidR="00294F95" w:rsidRPr="00273AF1" w:rsidRDefault="00294F95">
      <w:pPr>
        <w:rPr>
          <w:lang w:val="zh-CN"/>
        </w:rPr>
      </w:pPr>
    </w:p>
    <w:p w:rsidR="00294F95" w:rsidRPr="00273AF1" w:rsidRDefault="00294F95">
      <w:pPr>
        <w:rPr>
          <w:lang w:val="zh-CN"/>
        </w:rPr>
      </w:pPr>
    </w:p>
    <w:p w:rsidR="00294F95" w:rsidRPr="00273AF1" w:rsidRDefault="002F0AB8">
      <w:pPr>
        <w:spacing w:line="360" w:lineRule="auto"/>
        <w:rPr>
          <w:rFonts w:ascii="宋体" w:hAnsi="宋体"/>
          <w:b/>
          <w:sz w:val="24"/>
        </w:rPr>
      </w:pPr>
      <w:bookmarkStart w:id="32" w:name="_Toc445968347"/>
      <w:bookmarkEnd w:id="29"/>
      <w:bookmarkEnd w:id="30"/>
      <w:bookmarkEnd w:id="31"/>
      <w:r w:rsidRPr="00273AF1">
        <w:rPr>
          <w:rFonts w:ascii="宋体" w:hAnsi="宋体" w:hint="eastAsia"/>
          <w:b/>
          <w:sz w:val="24"/>
        </w:rPr>
        <w:t>合同附件：</w:t>
      </w:r>
      <w:bookmarkEnd w:id="32"/>
    </w:p>
    <w:p w:rsidR="00294F95" w:rsidRPr="00273AF1" w:rsidRDefault="002F0AB8">
      <w:pPr>
        <w:pStyle w:val="13"/>
        <w:overflowPunct w:val="0"/>
        <w:spacing w:line="360" w:lineRule="auto"/>
        <w:ind w:firstLineChars="200" w:firstLine="480"/>
        <w:rPr>
          <w:rFonts w:hAnsi="宋体"/>
          <w:kern w:val="2"/>
        </w:rPr>
      </w:pPr>
      <w:r w:rsidRPr="00273AF1">
        <w:rPr>
          <w:rFonts w:hAnsi="宋体" w:hint="eastAsia"/>
          <w:kern w:val="2"/>
        </w:rPr>
        <w:t>附件一：《保密协议》</w:t>
      </w:r>
    </w:p>
    <w:p w:rsidR="00294F95" w:rsidRPr="00273AF1" w:rsidRDefault="002F0AB8">
      <w:pPr>
        <w:pStyle w:val="13"/>
        <w:overflowPunct w:val="0"/>
        <w:spacing w:line="360" w:lineRule="auto"/>
        <w:ind w:firstLineChars="200" w:firstLine="480"/>
        <w:rPr>
          <w:rFonts w:hAnsi="宋体"/>
          <w:kern w:val="2"/>
        </w:rPr>
      </w:pPr>
      <w:r w:rsidRPr="00273AF1">
        <w:rPr>
          <w:rFonts w:hAnsi="宋体" w:hint="eastAsia"/>
          <w:kern w:val="2"/>
        </w:rPr>
        <w:t>附件二：《商品采购名录》</w:t>
      </w:r>
    </w:p>
    <w:p w:rsidR="00294F95" w:rsidRPr="00273AF1" w:rsidRDefault="002F0AB8">
      <w:pPr>
        <w:pStyle w:val="13"/>
        <w:overflowPunct w:val="0"/>
        <w:spacing w:line="360" w:lineRule="auto"/>
        <w:ind w:firstLineChars="200" w:firstLine="480"/>
        <w:rPr>
          <w:rFonts w:hAnsi="宋体"/>
          <w:kern w:val="2"/>
        </w:rPr>
      </w:pPr>
      <w:r w:rsidRPr="00273AF1">
        <w:rPr>
          <w:rFonts w:hAnsi="宋体" w:hint="eastAsia"/>
          <w:kern w:val="2"/>
        </w:rPr>
        <w:t>附件三：《验收意见书》</w:t>
      </w:r>
    </w:p>
    <w:p w:rsidR="00294F95" w:rsidRPr="00273AF1" w:rsidRDefault="002F0AB8">
      <w:pPr>
        <w:pStyle w:val="13"/>
        <w:overflowPunct w:val="0"/>
        <w:spacing w:line="360" w:lineRule="auto"/>
        <w:ind w:firstLineChars="200" w:firstLine="480"/>
        <w:rPr>
          <w:rFonts w:hAnsi="宋体"/>
          <w:kern w:val="2"/>
        </w:rPr>
      </w:pPr>
      <w:r w:rsidRPr="00273AF1">
        <w:rPr>
          <w:rFonts w:hAnsi="宋体" w:hint="eastAsia"/>
          <w:kern w:val="2"/>
        </w:rPr>
        <w:t>附件四：《框架采购订货单》</w:t>
      </w:r>
    </w:p>
    <w:p w:rsidR="00294F95" w:rsidRPr="00273AF1" w:rsidRDefault="00294F95">
      <w:pPr>
        <w:spacing w:line="360" w:lineRule="auto"/>
        <w:rPr>
          <w:rFonts w:ascii="宋体" w:hAnsi="宋体"/>
          <w:sz w:val="24"/>
        </w:rPr>
      </w:pPr>
    </w:p>
    <w:p w:rsidR="00294F95" w:rsidRPr="00273AF1" w:rsidRDefault="002F0AB8">
      <w:pPr>
        <w:spacing w:line="500" w:lineRule="exact"/>
        <w:rPr>
          <w:rFonts w:ascii="宋体" w:hAnsi="宋体" w:cs="宋体"/>
          <w:sz w:val="24"/>
        </w:rPr>
      </w:pPr>
      <w:r w:rsidRPr="00273AF1">
        <w:rPr>
          <w:rFonts w:ascii="宋体" w:hAnsi="宋体" w:cs="宋体" w:hint="eastAsia"/>
          <w:sz w:val="24"/>
        </w:rPr>
        <w:t xml:space="preserve">甲方：江苏昆山农村商业银行        </w:t>
      </w:r>
      <w:r w:rsidRPr="00273AF1">
        <w:rPr>
          <w:rFonts w:ascii="宋体" w:hAnsi="宋体" w:cs="宋体"/>
          <w:sz w:val="24"/>
        </w:rPr>
        <w:t xml:space="preserve">     </w:t>
      </w:r>
      <w:r w:rsidRPr="00273AF1">
        <w:rPr>
          <w:rFonts w:ascii="宋体" w:hAnsi="宋体" w:cs="宋体" w:hint="eastAsia"/>
          <w:sz w:val="24"/>
        </w:rPr>
        <w:t xml:space="preserve">乙方：                             </w:t>
      </w:r>
    </w:p>
    <w:p w:rsidR="00294F95" w:rsidRPr="00273AF1" w:rsidRDefault="002F0AB8">
      <w:pPr>
        <w:spacing w:line="500" w:lineRule="exact"/>
        <w:ind w:firstLineChars="495" w:firstLine="1188"/>
        <w:rPr>
          <w:rFonts w:ascii="宋体" w:hAnsi="宋体" w:cs="宋体"/>
          <w:sz w:val="24"/>
        </w:rPr>
      </w:pPr>
      <w:r w:rsidRPr="00273AF1">
        <w:rPr>
          <w:rFonts w:ascii="宋体" w:hAnsi="宋体" w:cs="宋体" w:hint="eastAsia"/>
          <w:sz w:val="24"/>
        </w:rPr>
        <w:t>股份有限公司</w:t>
      </w:r>
      <w:r w:rsidRPr="00273AF1">
        <w:rPr>
          <w:rFonts w:ascii="宋体" w:hAnsi="宋体" w:cs="宋体" w:hint="eastAsia"/>
          <w:sz w:val="24"/>
        </w:rPr>
        <w:tab/>
      </w:r>
      <w:r w:rsidRPr="00273AF1">
        <w:rPr>
          <w:rFonts w:ascii="宋体" w:hAnsi="宋体" w:cs="宋体" w:hint="eastAsia"/>
          <w:sz w:val="24"/>
        </w:rPr>
        <w:tab/>
        <w:t xml:space="preserve">  </w:t>
      </w:r>
      <w:r w:rsidRPr="00273AF1">
        <w:rPr>
          <w:rFonts w:ascii="宋体" w:hAnsi="宋体" w:cs="宋体" w:hint="eastAsia"/>
          <w:sz w:val="24"/>
        </w:rPr>
        <w:tab/>
      </w:r>
      <w:r w:rsidRPr="00273AF1">
        <w:rPr>
          <w:rFonts w:ascii="宋体" w:hAnsi="宋体" w:cs="宋体" w:hint="eastAsia"/>
          <w:sz w:val="24"/>
        </w:rPr>
        <w:tab/>
        <w:t xml:space="preserve">    </w:t>
      </w:r>
      <w:r w:rsidRPr="00273AF1">
        <w:rPr>
          <w:rFonts w:ascii="宋体" w:hAnsi="宋体" w:cs="宋体"/>
          <w:sz w:val="24"/>
        </w:rPr>
        <w:t xml:space="preserve">     </w:t>
      </w:r>
      <w:r w:rsidRPr="00273AF1">
        <w:rPr>
          <w:rFonts w:ascii="宋体" w:hAnsi="宋体" w:cs="宋体" w:hint="eastAsia"/>
          <w:sz w:val="24"/>
        </w:rPr>
        <w:t xml:space="preserve">      </w:t>
      </w:r>
    </w:p>
    <w:p w:rsidR="00294F95" w:rsidRPr="00273AF1" w:rsidRDefault="002F0AB8">
      <w:pPr>
        <w:spacing w:line="360" w:lineRule="auto"/>
        <w:rPr>
          <w:rFonts w:ascii="宋体" w:hAnsi="宋体"/>
          <w:sz w:val="24"/>
        </w:rPr>
      </w:pPr>
      <w:r w:rsidRPr="00273AF1">
        <w:rPr>
          <w:rFonts w:ascii="宋体" w:hAnsi="宋体" w:hint="eastAsia"/>
          <w:sz w:val="24"/>
        </w:rPr>
        <w:t xml:space="preserve">                   </w:t>
      </w:r>
      <w:r w:rsidRPr="00273AF1">
        <w:rPr>
          <w:rFonts w:ascii="宋体" w:hAnsi="宋体"/>
          <w:sz w:val="24"/>
        </w:rPr>
        <w:t xml:space="preserve">               </w:t>
      </w:r>
      <w:r w:rsidRPr="00273AF1">
        <w:rPr>
          <w:rFonts w:ascii="宋体" w:hAnsi="宋体" w:hint="eastAsia"/>
          <w:sz w:val="24"/>
        </w:rPr>
        <w:t xml:space="preserve">     法定代表人/有权签署人：        </w:t>
      </w:r>
    </w:p>
    <w:p w:rsidR="00294F95" w:rsidRPr="00273AF1" w:rsidRDefault="002F0AB8">
      <w:pPr>
        <w:spacing w:line="360" w:lineRule="auto"/>
        <w:rPr>
          <w:rFonts w:ascii="宋体" w:hAnsi="宋体"/>
          <w:sz w:val="24"/>
        </w:rPr>
      </w:pPr>
      <w:r w:rsidRPr="00273AF1">
        <w:rPr>
          <w:rFonts w:ascii="宋体" w:hAnsi="宋体" w:hint="eastAsia"/>
          <w:sz w:val="24"/>
        </w:rPr>
        <w:t xml:space="preserve">                    </w:t>
      </w:r>
      <w:r w:rsidRPr="00273AF1">
        <w:rPr>
          <w:rFonts w:ascii="宋体" w:hAnsi="宋体"/>
          <w:sz w:val="24"/>
        </w:rPr>
        <w:t xml:space="preserve">                        </w:t>
      </w:r>
      <w:r w:rsidRPr="00273AF1">
        <w:rPr>
          <w:rFonts w:ascii="宋体" w:hAnsi="宋体" w:hint="eastAsia"/>
          <w:sz w:val="24"/>
        </w:rPr>
        <w:t>（签名或盖章）</w:t>
      </w:r>
    </w:p>
    <w:p w:rsidR="00294F95" w:rsidRPr="00273AF1" w:rsidRDefault="00294F95">
      <w:pPr>
        <w:spacing w:line="360" w:lineRule="auto"/>
        <w:rPr>
          <w:rFonts w:ascii="宋体" w:hAnsi="宋体"/>
          <w:sz w:val="24"/>
        </w:rPr>
      </w:pPr>
    </w:p>
    <w:p w:rsidR="00294F95" w:rsidRPr="00273AF1" w:rsidRDefault="002F0AB8" w:rsidP="00CE01DC">
      <w:pPr>
        <w:spacing w:line="360" w:lineRule="auto"/>
        <w:rPr>
          <w:rFonts w:ascii="仿宋_GB2312" w:eastAsia="仿宋_GB2312" w:hAnsi="宋体"/>
          <w:sz w:val="28"/>
          <w:szCs w:val="28"/>
        </w:rPr>
        <w:sectPr w:rsidR="00294F95" w:rsidRPr="00273AF1">
          <w:headerReference w:type="default" r:id="rId9"/>
          <w:footerReference w:type="default" r:id="rId10"/>
          <w:pgSz w:w="11906" w:h="16838"/>
          <w:pgMar w:top="1440" w:right="1080" w:bottom="1440" w:left="1080" w:header="851" w:footer="992" w:gutter="0"/>
          <w:cols w:space="720"/>
          <w:docGrid w:type="lines" w:linePitch="312"/>
        </w:sectPr>
      </w:pPr>
      <w:r w:rsidRPr="00273AF1">
        <w:rPr>
          <w:rFonts w:ascii="宋体" w:hAnsi="宋体" w:hint="eastAsia"/>
          <w:sz w:val="24"/>
        </w:rPr>
        <w:t>日期：    年   月  日                             日期：    年   月  日</w:t>
      </w:r>
    </w:p>
    <w:p w:rsidR="00294F95" w:rsidRPr="00273AF1" w:rsidRDefault="002F0AB8">
      <w:pPr>
        <w:pStyle w:val="2"/>
        <w:tabs>
          <w:tab w:val="left" w:pos="720"/>
        </w:tabs>
        <w:spacing w:before="0" w:after="0" w:line="360" w:lineRule="auto"/>
        <w:ind w:left="720" w:hanging="720"/>
        <w:rPr>
          <w:rFonts w:ascii="宋体" w:eastAsia="宋体" w:hAnsi="宋体"/>
          <w:sz w:val="24"/>
        </w:rPr>
      </w:pPr>
      <w:r w:rsidRPr="00273AF1">
        <w:rPr>
          <w:rFonts w:ascii="宋体" w:eastAsia="宋体" w:hAnsi="宋体" w:hint="eastAsia"/>
          <w:sz w:val="24"/>
        </w:rPr>
        <w:lastRenderedPageBreak/>
        <w:t>附件一：保密协议</w:t>
      </w:r>
    </w:p>
    <w:p w:rsidR="00294F95" w:rsidRPr="00273AF1" w:rsidRDefault="002F0AB8">
      <w:pPr>
        <w:pStyle w:val="a6"/>
        <w:spacing w:line="500" w:lineRule="exact"/>
        <w:jc w:val="center"/>
        <w:rPr>
          <w:rFonts w:hAnsi="宋体" w:cs="宋体"/>
          <w:b/>
          <w:sz w:val="36"/>
          <w:szCs w:val="36"/>
        </w:rPr>
      </w:pPr>
      <w:r w:rsidRPr="00273AF1">
        <w:rPr>
          <w:rFonts w:hAnsi="宋体" w:cs="宋体" w:hint="eastAsia"/>
          <w:b/>
          <w:sz w:val="36"/>
          <w:szCs w:val="36"/>
        </w:rPr>
        <w:t>保密协议</w:t>
      </w:r>
    </w:p>
    <w:p w:rsidR="00294F95" w:rsidRPr="00273AF1" w:rsidRDefault="002F0AB8">
      <w:pPr>
        <w:pStyle w:val="a6"/>
        <w:spacing w:line="500" w:lineRule="exact"/>
        <w:ind w:firstLine="630"/>
        <w:rPr>
          <w:rFonts w:hAnsi="宋体" w:cs="宋体"/>
          <w:sz w:val="24"/>
          <w:szCs w:val="24"/>
        </w:rPr>
      </w:pPr>
      <w:r w:rsidRPr="00273AF1">
        <w:rPr>
          <w:rFonts w:hAnsi="宋体" w:cs="宋体" w:hint="eastAsia"/>
          <w:sz w:val="24"/>
          <w:szCs w:val="24"/>
        </w:rPr>
        <w:t>鉴于：根据信息科技外包服务的需要，甲方需要将有关文件、资料、数据及其他相关信息向乙方进行披露，这些文件、资料、数据和信息涉及或可能涉及甲方的保密信息。</w:t>
      </w:r>
    </w:p>
    <w:p w:rsidR="00294F95" w:rsidRPr="00273AF1" w:rsidRDefault="002F0AB8">
      <w:pPr>
        <w:pStyle w:val="a6"/>
        <w:spacing w:line="500" w:lineRule="exact"/>
        <w:rPr>
          <w:rFonts w:hAnsi="宋体" w:cs="宋体"/>
          <w:sz w:val="24"/>
          <w:szCs w:val="24"/>
        </w:rPr>
      </w:pPr>
      <w:r w:rsidRPr="00273AF1">
        <w:rPr>
          <w:rFonts w:hAnsi="宋体" w:cs="宋体" w:hint="eastAsia"/>
          <w:sz w:val="24"/>
          <w:szCs w:val="24"/>
        </w:rPr>
        <w:t xml:space="preserve">    为保护甲方的保密信息，双方就本协议以下条款达成一致，以便共同遵守执行。</w:t>
      </w:r>
    </w:p>
    <w:p w:rsidR="00294F95" w:rsidRPr="00273AF1" w:rsidRDefault="002F0AB8">
      <w:pPr>
        <w:pStyle w:val="a6"/>
        <w:spacing w:line="500" w:lineRule="exact"/>
        <w:rPr>
          <w:rFonts w:hAnsi="宋体" w:cs="黑体"/>
          <w:b/>
          <w:sz w:val="24"/>
          <w:szCs w:val="24"/>
        </w:rPr>
      </w:pPr>
      <w:r w:rsidRPr="00273AF1">
        <w:rPr>
          <w:rFonts w:hAnsi="宋体" w:cs="黑体" w:hint="eastAsia"/>
          <w:b/>
          <w:sz w:val="24"/>
          <w:szCs w:val="24"/>
        </w:rPr>
        <w:t>第一条  保密信息</w:t>
      </w:r>
    </w:p>
    <w:p w:rsidR="00294F95" w:rsidRPr="00273AF1" w:rsidRDefault="002F0AB8">
      <w:pPr>
        <w:pStyle w:val="a6"/>
        <w:spacing w:line="500" w:lineRule="exact"/>
        <w:ind w:firstLineChars="200" w:firstLine="480"/>
        <w:rPr>
          <w:rFonts w:hAnsi="宋体" w:cs="宋体"/>
          <w:sz w:val="24"/>
          <w:szCs w:val="24"/>
        </w:rPr>
      </w:pPr>
      <w:r w:rsidRPr="00273AF1">
        <w:rPr>
          <w:rFonts w:hAnsi="宋体" w:cs="宋体" w:hint="eastAsia"/>
          <w:sz w:val="24"/>
          <w:szCs w:val="24"/>
        </w:rPr>
        <w:t>除本协议第三条规定的非保密信息外，乙方从甲方及甲方的代理人获取的关于本项目的所有与甲方及甲方的业务相关的信息及资料，不论是纸面形式、磁记录形式、光学记录形式、电子记录形式还是其他记录形式都属于保密信息。</w:t>
      </w:r>
    </w:p>
    <w:p w:rsidR="00294F95" w:rsidRPr="00273AF1" w:rsidRDefault="002F0AB8">
      <w:pPr>
        <w:pStyle w:val="a6"/>
        <w:spacing w:line="500" w:lineRule="exact"/>
        <w:rPr>
          <w:rFonts w:hAnsi="宋体" w:cs="黑体"/>
          <w:b/>
          <w:sz w:val="24"/>
          <w:szCs w:val="24"/>
        </w:rPr>
      </w:pPr>
      <w:r w:rsidRPr="00273AF1">
        <w:rPr>
          <w:rFonts w:hAnsi="宋体" w:cs="黑体" w:hint="eastAsia"/>
          <w:b/>
          <w:sz w:val="24"/>
          <w:szCs w:val="24"/>
        </w:rPr>
        <w:t>第二条  保密义务</w:t>
      </w:r>
    </w:p>
    <w:p w:rsidR="00294F95" w:rsidRPr="00273AF1" w:rsidRDefault="002F0AB8">
      <w:pPr>
        <w:pStyle w:val="a6"/>
        <w:spacing w:line="500" w:lineRule="exact"/>
        <w:ind w:firstLineChars="200" w:firstLine="480"/>
        <w:rPr>
          <w:rFonts w:hAnsi="宋体" w:cs="宋体"/>
          <w:sz w:val="24"/>
          <w:szCs w:val="24"/>
        </w:rPr>
      </w:pPr>
      <w:r w:rsidRPr="00273AF1">
        <w:rPr>
          <w:rFonts w:hAnsi="宋体" w:cs="宋体" w:hint="eastAsia"/>
          <w:sz w:val="24"/>
          <w:szCs w:val="24"/>
        </w:rPr>
        <w:t>1．乙方应严守机密，并以切实有效的保密措施和制度保护保密信息。乙方须以通常保护其自身保密信息同等、并且不低于通常合理谨慎的标准使保密信息处于保密的使用状态；</w:t>
      </w:r>
    </w:p>
    <w:p w:rsidR="00294F95" w:rsidRPr="00273AF1" w:rsidRDefault="002F0AB8">
      <w:pPr>
        <w:pStyle w:val="a6"/>
        <w:spacing w:line="500" w:lineRule="exact"/>
        <w:ind w:firstLineChars="200" w:firstLine="480"/>
        <w:rPr>
          <w:rFonts w:hAnsi="宋体" w:cs="宋体"/>
          <w:sz w:val="24"/>
          <w:szCs w:val="24"/>
        </w:rPr>
      </w:pPr>
      <w:r w:rsidRPr="00273AF1">
        <w:rPr>
          <w:rFonts w:hAnsi="宋体" w:cs="宋体" w:hint="eastAsia"/>
          <w:sz w:val="24"/>
          <w:szCs w:val="24"/>
        </w:rPr>
        <w:t xml:space="preserve">2. 乙方应当谨慎防止保密信息被披露给任何未参与本项目的第三方、被公布、销毁或丢失； </w:t>
      </w:r>
    </w:p>
    <w:p w:rsidR="00294F95" w:rsidRPr="00273AF1" w:rsidRDefault="002F0AB8">
      <w:pPr>
        <w:pStyle w:val="a6"/>
        <w:spacing w:line="500" w:lineRule="exact"/>
        <w:ind w:firstLineChars="200" w:firstLine="480"/>
        <w:rPr>
          <w:rFonts w:hAnsi="宋体" w:cs="宋体"/>
          <w:sz w:val="24"/>
          <w:szCs w:val="24"/>
        </w:rPr>
      </w:pPr>
      <w:r w:rsidRPr="00273AF1">
        <w:rPr>
          <w:rFonts w:hAnsi="宋体" w:cs="宋体" w:hint="eastAsia"/>
          <w:sz w:val="24"/>
          <w:szCs w:val="24"/>
        </w:rPr>
        <w:t>3．乙方可以将保密信息披露给乙方参与本项目的服务人员。乙方保证，乙方参与本项目的服务人员，未经甲方书面同意，不将其获悉的甲方全部或部分保密信息以任何方式向与本项目无关的任何第三方披露，也不将其获悉的甲方全部或部分保密信息以任何方式用于与本项目无关的其他用途或目的；</w:t>
      </w:r>
    </w:p>
    <w:p w:rsidR="00294F95" w:rsidRPr="00273AF1" w:rsidRDefault="002F0AB8">
      <w:pPr>
        <w:pStyle w:val="a6"/>
        <w:spacing w:line="500" w:lineRule="exact"/>
        <w:ind w:firstLineChars="200" w:firstLine="480"/>
        <w:rPr>
          <w:rFonts w:hAnsi="宋体" w:cs="宋体"/>
          <w:sz w:val="24"/>
          <w:szCs w:val="24"/>
        </w:rPr>
      </w:pPr>
      <w:r w:rsidRPr="00273AF1">
        <w:rPr>
          <w:rFonts w:hAnsi="宋体" w:cs="宋体" w:hint="eastAsia"/>
          <w:sz w:val="24"/>
          <w:szCs w:val="24"/>
        </w:rPr>
        <w:t>4．乙方负责要求参与本项目的工作人员出具保密承诺函，并对其进行监督管理，该人员如有违反，将依据本协议承担相应的违约责任。</w:t>
      </w:r>
    </w:p>
    <w:p w:rsidR="00294F95" w:rsidRPr="00273AF1" w:rsidRDefault="002F0AB8">
      <w:pPr>
        <w:pStyle w:val="a6"/>
        <w:spacing w:line="500" w:lineRule="exact"/>
        <w:ind w:firstLineChars="200" w:firstLine="480"/>
        <w:rPr>
          <w:rFonts w:hAnsi="宋体" w:cs="宋体"/>
          <w:sz w:val="24"/>
          <w:szCs w:val="24"/>
        </w:rPr>
      </w:pPr>
      <w:r w:rsidRPr="00273AF1">
        <w:rPr>
          <w:rFonts w:hAnsi="宋体" w:cs="宋体" w:hint="eastAsia"/>
          <w:sz w:val="24"/>
          <w:szCs w:val="24"/>
        </w:rPr>
        <w:t>5．乙方所制作的分析报告、编选、调研或其它材料中所涉及的甲方保密信息，乙方应根据本协议有关规定履行保密义务；</w:t>
      </w:r>
    </w:p>
    <w:p w:rsidR="00294F95" w:rsidRPr="00273AF1" w:rsidRDefault="002F0AB8">
      <w:pPr>
        <w:pStyle w:val="a6"/>
        <w:spacing w:line="500" w:lineRule="exact"/>
        <w:ind w:firstLineChars="200" w:firstLine="480"/>
        <w:rPr>
          <w:rFonts w:hAnsi="宋体" w:cs="宋体"/>
          <w:sz w:val="24"/>
          <w:szCs w:val="24"/>
        </w:rPr>
      </w:pPr>
      <w:r w:rsidRPr="00273AF1">
        <w:rPr>
          <w:rFonts w:hAnsi="宋体" w:cs="宋体" w:hint="eastAsia"/>
          <w:sz w:val="24"/>
          <w:szCs w:val="24"/>
        </w:rPr>
        <w:t>6．乙方不得以损害甲方利益的方式使用保密信息；</w:t>
      </w:r>
    </w:p>
    <w:p w:rsidR="00294F95" w:rsidRPr="00273AF1" w:rsidRDefault="002F0AB8">
      <w:pPr>
        <w:pStyle w:val="a6"/>
        <w:spacing w:line="500" w:lineRule="exact"/>
        <w:ind w:firstLineChars="200" w:firstLine="480"/>
        <w:rPr>
          <w:rFonts w:hAnsi="宋体" w:cs="宋体"/>
          <w:sz w:val="24"/>
          <w:szCs w:val="24"/>
        </w:rPr>
      </w:pPr>
      <w:r w:rsidRPr="00273AF1">
        <w:rPr>
          <w:rFonts w:hAnsi="宋体" w:cs="宋体" w:hint="eastAsia"/>
          <w:sz w:val="24"/>
          <w:szCs w:val="24"/>
        </w:rPr>
        <w:t>7.乙方不得出售、转让或以任何其他方式处理保密信息，</w:t>
      </w:r>
      <w:proofErr w:type="gramStart"/>
      <w:r w:rsidRPr="00273AF1">
        <w:rPr>
          <w:rFonts w:hAnsi="宋体" w:cs="宋体" w:hint="eastAsia"/>
          <w:sz w:val="24"/>
          <w:szCs w:val="24"/>
        </w:rPr>
        <w:t>除非取得</w:t>
      </w:r>
      <w:proofErr w:type="gramEnd"/>
      <w:r w:rsidRPr="00273AF1">
        <w:rPr>
          <w:rFonts w:hAnsi="宋体" w:cs="宋体" w:hint="eastAsia"/>
          <w:sz w:val="24"/>
          <w:szCs w:val="24"/>
        </w:rPr>
        <w:t>甲方书面许可；</w:t>
      </w:r>
    </w:p>
    <w:p w:rsidR="00294F95" w:rsidRPr="00273AF1" w:rsidRDefault="002F0AB8">
      <w:pPr>
        <w:pStyle w:val="a6"/>
        <w:spacing w:line="500" w:lineRule="exact"/>
        <w:rPr>
          <w:rFonts w:hAnsi="宋体" w:cs="宋体"/>
          <w:b/>
          <w:sz w:val="24"/>
          <w:szCs w:val="24"/>
        </w:rPr>
      </w:pPr>
      <w:r w:rsidRPr="00273AF1">
        <w:rPr>
          <w:rFonts w:hAnsi="宋体" w:cs="黑体" w:hint="eastAsia"/>
          <w:b/>
          <w:sz w:val="24"/>
          <w:szCs w:val="24"/>
        </w:rPr>
        <w:t>第三条  非保密信息</w:t>
      </w:r>
    </w:p>
    <w:p w:rsidR="00294F95" w:rsidRPr="00273AF1" w:rsidRDefault="002F0AB8">
      <w:pPr>
        <w:pStyle w:val="a6"/>
        <w:spacing w:line="500" w:lineRule="exact"/>
        <w:ind w:firstLineChars="200" w:firstLine="480"/>
        <w:rPr>
          <w:rFonts w:hAnsi="宋体" w:cs="宋体"/>
          <w:sz w:val="24"/>
          <w:szCs w:val="24"/>
        </w:rPr>
      </w:pPr>
      <w:r w:rsidRPr="00273AF1">
        <w:rPr>
          <w:rFonts w:hAnsi="宋体" w:cs="宋体" w:hint="eastAsia"/>
          <w:sz w:val="24"/>
          <w:szCs w:val="24"/>
        </w:rPr>
        <w:t>1.以下文件、资料和信息不属于保密信息：</w:t>
      </w:r>
    </w:p>
    <w:p w:rsidR="00294F95" w:rsidRPr="00273AF1" w:rsidRDefault="002F0AB8">
      <w:pPr>
        <w:pStyle w:val="a6"/>
        <w:spacing w:line="500" w:lineRule="exact"/>
        <w:ind w:firstLineChars="200" w:firstLine="480"/>
        <w:rPr>
          <w:rFonts w:hAnsi="宋体" w:cs="宋体"/>
          <w:sz w:val="24"/>
          <w:szCs w:val="24"/>
        </w:rPr>
      </w:pPr>
      <w:r w:rsidRPr="00273AF1">
        <w:rPr>
          <w:rFonts w:hAnsi="宋体" w:cs="宋体" w:hint="eastAsia"/>
          <w:sz w:val="24"/>
          <w:szCs w:val="24"/>
        </w:rPr>
        <w:t>（1）乙方从第三方获得的文件、资料和信息，并且该第三方同甲方不存在任何业务往来</w:t>
      </w:r>
      <w:r w:rsidRPr="00273AF1">
        <w:rPr>
          <w:rFonts w:hAnsi="宋体" w:cs="宋体" w:hint="eastAsia"/>
          <w:sz w:val="24"/>
          <w:szCs w:val="24"/>
        </w:rPr>
        <w:lastRenderedPageBreak/>
        <w:t>关系，也不存在任何协议或法律上的权利义务关系所产生的对甲方直接或间接的保密责任；</w:t>
      </w:r>
    </w:p>
    <w:p w:rsidR="00294F95" w:rsidRPr="00273AF1" w:rsidRDefault="002F0AB8">
      <w:pPr>
        <w:pStyle w:val="a6"/>
        <w:spacing w:line="500" w:lineRule="exact"/>
        <w:ind w:firstLineChars="200" w:firstLine="480"/>
        <w:rPr>
          <w:rFonts w:hAnsi="宋体" w:cs="宋体"/>
          <w:sz w:val="24"/>
          <w:szCs w:val="24"/>
        </w:rPr>
      </w:pPr>
      <w:r w:rsidRPr="00273AF1">
        <w:rPr>
          <w:rFonts w:hAnsi="宋体" w:cs="宋体" w:hint="eastAsia"/>
          <w:sz w:val="24"/>
          <w:szCs w:val="24"/>
        </w:rPr>
        <w:t>（2）已经向公众公开的文件、资料和信息，但是该公开不是由乙方、乙方的负责人、雇员、合伙人和其他有关人员所造成的；</w:t>
      </w:r>
    </w:p>
    <w:p w:rsidR="00294F95" w:rsidRPr="00273AF1" w:rsidRDefault="002F0AB8">
      <w:pPr>
        <w:pStyle w:val="a6"/>
        <w:spacing w:line="500" w:lineRule="exact"/>
        <w:ind w:firstLineChars="200" w:firstLine="480"/>
        <w:rPr>
          <w:rFonts w:hAnsi="宋体" w:cs="宋体"/>
          <w:sz w:val="24"/>
          <w:szCs w:val="24"/>
        </w:rPr>
      </w:pPr>
      <w:r w:rsidRPr="00273AF1">
        <w:rPr>
          <w:rFonts w:hAnsi="宋体" w:cs="宋体" w:hint="eastAsia"/>
          <w:sz w:val="24"/>
          <w:szCs w:val="24"/>
        </w:rPr>
        <w:t>（3）由乙方独立于本协议第一条确定的保密信息而自主开发出来的文件、资料和信息。</w:t>
      </w:r>
    </w:p>
    <w:p w:rsidR="00294F95" w:rsidRPr="00273AF1" w:rsidRDefault="002F0AB8">
      <w:pPr>
        <w:pStyle w:val="a6"/>
        <w:spacing w:line="500" w:lineRule="exact"/>
        <w:ind w:firstLineChars="200" w:firstLine="480"/>
        <w:rPr>
          <w:rFonts w:hAnsi="宋体" w:cs="宋体"/>
          <w:sz w:val="24"/>
          <w:szCs w:val="24"/>
        </w:rPr>
      </w:pPr>
      <w:r w:rsidRPr="00273AF1">
        <w:rPr>
          <w:rFonts w:hAnsi="宋体" w:cs="宋体" w:hint="eastAsia"/>
          <w:sz w:val="24"/>
          <w:szCs w:val="24"/>
        </w:rPr>
        <w:t>2．在下列情况下，乙方不应当被视为违反保密义务：</w:t>
      </w:r>
    </w:p>
    <w:p w:rsidR="00294F95" w:rsidRPr="00273AF1" w:rsidRDefault="002F0AB8">
      <w:pPr>
        <w:pStyle w:val="a6"/>
        <w:spacing w:line="500" w:lineRule="exact"/>
        <w:ind w:firstLineChars="200" w:firstLine="480"/>
        <w:rPr>
          <w:rFonts w:hAnsi="宋体" w:cs="宋体"/>
          <w:sz w:val="24"/>
          <w:szCs w:val="24"/>
        </w:rPr>
      </w:pPr>
      <w:r w:rsidRPr="00273AF1">
        <w:rPr>
          <w:rFonts w:hAnsi="宋体" w:cs="宋体" w:hint="eastAsia"/>
          <w:sz w:val="24"/>
          <w:szCs w:val="24"/>
        </w:rPr>
        <w:t>（1）为了遵守法律上的要求或有关监管机构对于信息披露方面的规定所作的披露，但是乙方在披露前应当通知甲方；</w:t>
      </w:r>
    </w:p>
    <w:p w:rsidR="00294F95" w:rsidRPr="00273AF1" w:rsidRDefault="002F0AB8">
      <w:pPr>
        <w:pStyle w:val="a6"/>
        <w:spacing w:line="500" w:lineRule="exact"/>
        <w:ind w:firstLineChars="200" w:firstLine="480"/>
        <w:rPr>
          <w:rFonts w:hAnsi="宋体" w:cs="宋体"/>
          <w:sz w:val="24"/>
          <w:szCs w:val="24"/>
        </w:rPr>
      </w:pPr>
      <w:r w:rsidRPr="00273AF1">
        <w:rPr>
          <w:rFonts w:hAnsi="宋体" w:cs="宋体" w:hint="eastAsia"/>
          <w:sz w:val="24"/>
          <w:szCs w:val="24"/>
        </w:rPr>
        <w:t>（2）经甲方书面同意进行的信息披露。</w:t>
      </w:r>
    </w:p>
    <w:p w:rsidR="00294F95" w:rsidRPr="00273AF1" w:rsidRDefault="002F0AB8">
      <w:pPr>
        <w:pStyle w:val="a6"/>
        <w:spacing w:line="500" w:lineRule="exact"/>
        <w:rPr>
          <w:rFonts w:hAnsi="宋体" w:cs="黑体"/>
          <w:b/>
          <w:sz w:val="24"/>
          <w:szCs w:val="24"/>
        </w:rPr>
      </w:pPr>
      <w:r w:rsidRPr="00273AF1">
        <w:rPr>
          <w:rFonts w:hAnsi="宋体" w:cs="黑体" w:hint="eastAsia"/>
          <w:b/>
          <w:sz w:val="24"/>
          <w:szCs w:val="24"/>
        </w:rPr>
        <w:t>第四条  法律程序</w:t>
      </w:r>
    </w:p>
    <w:p w:rsidR="00294F95" w:rsidRPr="00273AF1" w:rsidRDefault="002F0AB8">
      <w:pPr>
        <w:pStyle w:val="a6"/>
        <w:spacing w:line="500" w:lineRule="exact"/>
        <w:ind w:firstLineChars="200" w:firstLine="480"/>
        <w:rPr>
          <w:rFonts w:hAnsi="宋体" w:cs="宋体"/>
          <w:sz w:val="24"/>
          <w:szCs w:val="24"/>
        </w:rPr>
      </w:pPr>
      <w:r w:rsidRPr="00273AF1">
        <w:rPr>
          <w:rFonts w:hAnsi="宋体" w:cs="宋体" w:hint="eastAsia"/>
          <w:sz w:val="24"/>
          <w:szCs w:val="24"/>
        </w:rPr>
        <w:t>依据有管辖权法院或监管机构在法律或监管程序上的要求，乙方或其任何雇员或代理人必须披露本协议第一条确定的保密信息的，则乙方应当在法律许可的条件下立即采取下列措施：</w:t>
      </w:r>
    </w:p>
    <w:p w:rsidR="00294F95" w:rsidRPr="00273AF1" w:rsidRDefault="002F0AB8">
      <w:pPr>
        <w:pStyle w:val="a6"/>
        <w:spacing w:line="500" w:lineRule="exact"/>
        <w:rPr>
          <w:rFonts w:hAnsi="宋体" w:cs="宋体"/>
          <w:sz w:val="24"/>
          <w:szCs w:val="24"/>
        </w:rPr>
      </w:pPr>
      <w:r w:rsidRPr="00273AF1">
        <w:rPr>
          <w:rFonts w:hAnsi="宋体" w:cs="宋体" w:hint="eastAsia"/>
          <w:sz w:val="24"/>
          <w:szCs w:val="24"/>
        </w:rPr>
        <w:t xml:space="preserve">     （1）在最短时间内将这种法律程序或规定的要求及其内容和背景情况通知甲方，就其是否应该采取其认为明智的合法步骤征求甲方的意见；</w:t>
      </w:r>
    </w:p>
    <w:p w:rsidR="00294F95" w:rsidRPr="00273AF1" w:rsidRDefault="002F0AB8">
      <w:pPr>
        <w:pStyle w:val="a6"/>
        <w:spacing w:line="500" w:lineRule="exact"/>
        <w:ind w:firstLineChars="200" w:firstLine="480"/>
        <w:rPr>
          <w:rFonts w:hAnsi="宋体" w:cs="宋体"/>
          <w:sz w:val="24"/>
          <w:szCs w:val="24"/>
        </w:rPr>
      </w:pPr>
      <w:r w:rsidRPr="00273AF1">
        <w:rPr>
          <w:rFonts w:hAnsi="宋体" w:cs="宋体" w:hint="eastAsia"/>
          <w:sz w:val="24"/>
          <w:szCs w:val="24"/>
        </w:rPr>
        <w:t>（2）采取一切合理措施支持甲方就这种法律程序或规定的要求进行抗辩并且在披露前采取其它合理措施保护甲方的权利；</w:t>
      </w:r>
    </w:p>
    <w:p w:rsidR="00294F95" w:rsidRPr="00273AF1" w:rsidRDefault="002F0AB8">
      <w:pPr>
        <w:pStyle w:val="a6"/>
        <w:spacing w:line="500" w:lineRule="exact"/>
        <w:ind w:firstLineChars="200" w:firstLine="480"/>
        <w:rPr>
          <w:rFonts w:hAnsi="宋体" w:cs="宋体"/>
          <w:sz w:val="24"/>
          <w:szCs w:val="24"/>
        </w:rPr>
      </w:pPr>
      <w:r w:rsidRPr="00273AF1">
        <w:rPr>
          <w:rFonts w:hAnsi="宋体" w:cs="宋体" w:hint="eastAsia"/>
          <w:sz w:val="24"/>
          <w:szCs w:val="24"/>
        </w:rPr>
        <w:t>（3）如果信息披露是法律或监管机构所要求的或者甲方同意乙方披露的，则乙方应当仅仅提供法律或监管机构要求乙方必须提供的那部分保密信息。</w:t>
      </w:r>
    </w:p>
    <w:p w:rsidR="00294F95" w:rsidRPr="00273AF1" w:rsidRDefault="002F0AB8">
      <w:pPr>
        <w:pStyle w:val="a6"/>
        <w:spacing w:line="500" w:lineRule="exact"/>
        <w:rPr>
          <w:rFonts w:hAnsi="宋体" w:cs="黑体"/>
          <w:b/>
          <w:sz w:val="24"/>
          <w:szCs w:val="24"/>
        </w:rPr>
      </w:pPr>
      <w:r w:rsidRPr="00273AF1">
        <w:rPr>
          <w:rFonts w:hAnsi="宋体" w:cs="黑体" w:hint="eastAsia"/>
          <w:b/>
          <w:sz w:val="24"/>
          <w:szCs w:val="24"/>
        </w:rPr>
        <w:t>第五条 保密期限</w:t>
      </w:r>
    </w:p>
    <w:p w:rsidR="00294F95" w:rsidRPr="00273AF1" w:rsidRDefault="002F0AB8">
      <w:pPr>
        <w:pStyle w:val="a6"/>
        <w:spacing w:line="500" w:lineRule="exact"/>
        <w:ind w:firstLineChars="200" w:firstLine="480"/>
        <w:rPr>
          <w:rFonts w:hAnsi="宋体" w:cs="宋体"/>
          <w:sz w:val="24"/>
          <w:szCs w:val="24"/>
        </w:rPr>
      </w:pPr>
      <w:r w:rsidRPr="00273AF1">
        <w:rPr>
          <w:rFonts w:hAnsi="宋体" w:cs="宋体" w:hint="eastAsia"/>
          <w:sz w:val="24"/>
          <w:szCs w:val="24"/>
        </w:rPr>
        <w:t>本协议是为防止甲方的保密信息被泄露而制定，乙方的保密义务不因双方合作项目的终止而免除。</w:t>
      </w:r>
    </w:p>
    <w:p w:rsidR="00294F95" w:rsidRPr="00273AF1" w:rsidRDefault="002F0AB8">
      <w:pPr>
        <w:pStyle w:val="a6"/>
        <w:spacing w:line="500" w:lineRule="exact"/>
        <w:rPr>
          <w:rFonts w:hAnsi="宋体" w:cs="黑体"/>
          <w:b/>
          <w:sz w:val="24"/>
          <w:szCs w:val="24"/>
        </w:rPr>
      </w:pPr>
      <w:r w:rsidRPr="00273AF1">
        <w:rPr>
          <w:rFonts w:hAnsi="宋体" w:cs="黑体" w:hint="eastAsia"/>
          <w:b/>
          <w:sz w:val="24"/>
          <w:szCs w:val="24"/>
        </w:rPr>
        <w:t>第六条  违约责任</w:t>
      </w:r>
    </w:p>
    <w:p w:rsidR="00294F95" w:rsidRPr="00273AF1" w:rsidRDefault="002F0AB8">
      <w:pPr>
        <w:pStyle w:val="a6"/>
        <w:spacing w:line="500" w:lineRule="exact"/>
        <w:ind w:firstLineChars="200" w:firstLine="480"/>
        <w:rPr>
          <w:rFonts w:hAnsi="宋体" w:cs="宋体"/>
          <w:sz w:val="24"/>
          <w:szCs w:val="24"/>
        </w:rPr>
      </w:pPr>
      <w:r w:rsidRPr="00273AF1">
        <w:rPr>
          <w:rFonts w:hAnsi="宋体" w:cs="宋体" w:hint="eastAsia"/>
          <w:sz w:val="24"/>
          <w:szCs w:val="24"/>
        </w:rPr>
        <w:t>下列情形构成乙方的违约，乙方应向甲方承担全部直接损失(包括但不限于因乙方</w:t>
      </w:r>
      <w:proofErr w:type="gramStart"/>
      <w:r w:rsidRPr="00273AF1">
        <w:rPr>
          <w:rFonts w:hAnsi="宋体" w:cs="宋体" w:hint="eastAsia"/>
          <w:sz w:val="24"/>
          <w:szCs w:val="24"/>
        </w:rPr>
        <w:t>违</w:t>
      </w:r>
      <w:proofErr w:type="gramEnd"/>
    </w:p>
    <w:p w:rsidR="00294F95" w:rsidRPr="00273AF1" w:rsidRDefault="002F0AB8">
      <w:pPr>
        <w:pStyle w:val="a6"/>
        <w:spacing w:line="500" w:lineRule="exact"/>
        <w:rPr>
          <w:rFonts w:hAnsi="宋体" w:cs="宋体"/>
          <w:sz w:val="24"/>
          <w:szCs w:val="24"/>
        </w:rPr>
      </w:pPr>
      <w:r w:rsidRPr="00273AF1">
        <w:rPr>
          <w:rFonts w:hAnsi="宋体" w:cs="宋体" w:hint="eastAsia"/>
          <w:sz w:val="24"/>
          <w:szCs w:val="24"/>
        </w:rPr>
        <w:t>反本协议而导致任何第三方向甲方提起诉讼/仲裁/与甲方和解而使甲方因承担赔偿责任所遭受的直接损失，此等损失应以法院的判决或仲裁机构的裁决或甲方和第三方的书面和解协议为准，但是乙方保留对甲方和第三方的和解结果进行质疑或抗辩的权利)，但本协议另有约定的除外：</w:t>
      </w:r>
    </w:p>
    <w:p w:rsidR="00294F95" w:rsidRPr="00273AF1" w:rsidRDefault="002F0AB8">
      <w:pPr>
        <w:pStyle w:val="a6"/>
        <w:spacing w:line="500" w:lineRule="exact"/>
        <w:ind w:firstLineChars="200" w:firstLine="480"/>
        <w:rPr>
          <w:rFonts w:hAnsi="宋体" w:cs="宋体"/>
          <w:sz w:val="24"/>
          <w:szCs w:val="24"/>
        </w:rPr>
      </w:pPr>
      <w:r w:rsidRPr="00273AF1">
        <w:rPr>
          <w:rFonts w:hAnsi="宋体" w:cs="宋体" w:hint="eastAsia"/>
          <w:sz w:val="24"/>
          <w:szCs w:val="24"/>
        </w:rPr>
        <w:t>（1）负有保密义务的乙方、乙方的负责人、董事、职员、雇员、代理人或顾问，未经甲</w:t>
      </w:r>
      <w:r w:rsidRPr="00273AF1">
        <w:rPr>
          <w:rFonts w:hAnsi="宋体" w:cs="宋体" w:hint="eastAsia"/>
          <w:sz w:val="24"/>
          <w:szCs w:val="24"/>
        </w:rPr>
        <w:lastRenderedPageBreak/>
        <w:t>方书面许可或授权而向任何第三方披露保密信息；</w:t>
      </w:r>
    </w:p>
    <w:p w:rsidR="00294F95" w:rsidRPr="00273AF1" w:rsidRDefault="002F0AB8">
      <w:pPr>
        <w:pStyle w:val="a6"/>
        <w:spacing w:line="500" w:lineRule="exact"/>
        <w:ind w:firstLineChars="200" w:firstLine="480"/>
        <w:rPr>
          <w:rFonts w:hAnsi="宋体" w:cs="宋体"/>
          <w:sz w:val="24"/>
          <w:szCs w:val="24"/>
        </w:rPr>
      </w:pPr>
      <w:r w:rsidRPr="00273AF1">
        <w:rPr>
          <w:rFonts w:hAnsi="宋体" w:cs="宋体" w:hint="eastAsia"/>
          <w:sz w:val="24"/>
          <w:szCs w:val="24"/>
        </w:rPr>
        <w:t>（2）负有保密义务的乙方、乙方的负责人、董事、职员、雇员、代理人或顾问，未经甲方书面许可或授权将保密信息用于与实施本项目无关的其他用途或目的；</w:t>
      </w:r>
    </w:p>
    <w:p w:rsidR="00294F95" w:rsidRPr="00273AF1" w:rsidRDefault="002F0AB8">
      <w:pPr>
        <w:pStyle w:val="a6"/>
        <w:spacing w:line="500" w:lineRule="exact"/>
        <w:ind w:firstLineChars="200" w:firstLine="480"/>
        <w:rPr>
          <w:rFonts w:hAnsi="宋体" w:cs="宋体"/>
          <w:sz w:val="24"/>
          <w:szCs w:val="24"/>
        </w:rPr>
      </w:pPr>
      <w:r w:rsidRPr="00273AF1">
        <w:rPr>
          <w:rFonts w:hAnsi="宋体" w:cs="宋体" w:hint="eastAsia"/>
          <w:sz w:val="24"/>
          <w:szCs w:val="24"/>
        </w:rPr>
        <w:t>（3）乙方违反本协议的其他约定。</w:t>
      </w:r>
    </w:p>
    <w:p w:rsidR="00294F95" w:rsidRPr="00273AF1" w:rsidRDefault="002F0AB8">
      <w:pPr>
        <w:pStyle w:val="a6"/>
        <w:spacing w:line="500" w:lineRule="exact"/>
        <w:rPr>
          <w:rFonts w:hAnsi="宋体" w:cs="黑体"/>
          <w:b/>
          <w:sz w:val="24"/>
          <w:szCs w:val="24"/>
        </w:rPr>
      </w:pPr>
      <w:r w:rsidRPr="00273AF1">
        <w:rPr>
          <w:rFonts w:hAnsi="宋体" w:cs="黑体" w:hint="eastAsia"/>
          <w:b/>
          <w:sz w:val="24"/>
          <w:szCs w:val="24"/>
        </w:rPr>
        <w:t>第七条  争议解决和法律适用</w:t>
      </w:r>
    </w:p>
    <w:p w:rsidR="00294F95" w:rsidRPr="00273AF1" w:rsidRDefault="002F0AB8">
      <w:pPr>
        <w:pStyle w:val="a6"/>
        <w:spacing w:line="500" w:lineRule="exact"/>
        <w:ind w:firstLineChars="200" w:firstLine="480"/>
        <w:rPr>
          <w:rFonts w:hAnsi="宋体" w:cs="宋体"/>
          <w:sz w:val="24"/>
          <w:szCs w:val="24"/>
        </w:rPr>
      </w:pPr>
      <w:r w:rsidRPr="00273AF1">
        <w:rPr>
          <w:rFonts w:hAnsi="宋体" w:cs="宋体" w:hint="eastAsia"/>
          <w:sz w:val="24"/>
          <w:szCs w:val="24"/>
        </w:rPr>
        <w:t>本协议在履行过程中发生争议，双方应当首先通过友好协商解决。当</w:t>
      </w:r>
      <w:proofErr w:type="gramStart"/>
      <w:r w:rsidRPr="00273AF1">
        <w:rPr>
          <w:rFonts w:hAnsi="宋体" w:cs="宋体" w:hint="eastAsia"/>
          <w:sz w:val="24"/>
          <w:szCs w:val="24"/>
        </w:rPr>
        <w:t>一</w:t>
      </w:r>
      <w:proofErr w:type="gramEnd"/>
      <w:r w:rsidRPr="00273AF1">
        <w:rPr>
          <w:rFonts w:hAnsi="宋体" w:cs="宋体" w:hint="eastAsia"/>
          <w:sz w:val="24"/>
          <w:szCs w:val="24"/>
        </w:rPr>
        <w:t>方向另一方发出书面协商通知，协商应立即开始，如在书面协商通知发出后30日内争议仍无法得到解决， 由甲方所在地的人民法院管辖。</w:t>
      </w:r>
    </w:p>
    <w:p w:rsidR="00294F95" w:rsidRPr="00273AF1" w:rsidRDefault="002F0AB8">
      <w:pPr>
        <w:pStyle w:val="a6"/>
        <w:spacing w:line="500" w:lineRule="exact"/>
        <w:rPr>
          <w:rFonts w:hAnsi="宋体" w:cs="宋体"/>
          <w:sz w:val="24"/>
          <w:szCs w:val="24"/>
        </w:rPr>
      </w:pPr>
      <w:r w:rsidRPr="00273AF1">
        <w:rPr>
          <w:rFonts w:hAnsi="宋体" w:cs="宋体" w:hint="eastAsia"/>
          <w:sz w:val="24"/>
          <w:szCs w:val="24"/>
        </w:rPr>
        <w:tab/>
        <w:t>本协议适用中华人民共和国法律。</w:t>
      </w:r>
    </w:p>
    <w:p w:rsidR="00294F95" w:rsidRPr="00273AF1" w:rsidRDefault="002F0AB8">
      <w:pPr>
        <w:pStyle w:val="a6"/>
        <w:spacing w:line="500" w:lineRule="exact"/>
        <w:rPr>
          <w:rFonts w:hAnsi="宋体" w:cs="黑体"/>
          <w:b/>
          <w:sz w:val="24"/>
          <w:szCs w:val="24"/>
        </w:rPr>
      </w:pPr>
      <w:r w:rsidRPr="00273AF1">
        <w:rPr>
          <w:rFonts w:hAnsi="宋体" w:cs="黑体" w:hint="eastAsia"/>
          <w:b/>
          <w:sz w:val="24"/>
          <w:szCs w:val="24"/>
        </w:rPr>
        <w:t>第八条  协议的效力</w:t>
      </w:r>
    </w:p>
    <w:p w:rsidR="00294F95" w:rsidRPr="00273AF1" w:rsidRDefault="002F0AB8">
      <w:pPr>
        <w:pStyle w:val="a6"/>
        <w:spacing w:line="500" w:lineRule="exact"/>
        <w:rPr>
          <w:rFonts w:hAnsi="宋体" w:cs="宋体"/>
          <w:sz w:val="24"/>
          <w:szCs w:val="24"/>
        </w:rPr>
      </w:pPr>
      <w:r w:rsidRPr="00273AF1">
        <w:rPr>
          <w:rFonts w:hAnsi="宋体" w:cs="宋体" w:hint="eastAsia"/>
          <w:sz w:val="24"/>
          <w:szCs w:val="24"/>
        </w:rPr>
        <w:tab/>
        <w:t>本协议一式伍份，甲方执叁份，乙方执贰份，具有同等效力。本协议经双方均盖章后生效。</w:t>
      </w:r>
    </w:p>
    <w:p w:rsidR="00294F95" w:rsidRPr="00273AF1" w:rsidRDefault="00294F95">
      <w:pPr>
        <w:pStyle w:val="a6"/>
        <w:overflowPunct w:val="0"/>
        <w:spacing w:line="500" w:lineRule="exact"/>
        <w:ind w:firstLineChars="200" w:firstLine="560"/>
        <w:rPr>
          <w:rFonts w:ascii="仿宋_GB2312" w:eastAsia="仿宋_GB2312" w:hAnsi="宋体" w:cs="宋体"/>
          <w:sz w:val="28"/>
          <w:szCs w:val="28"/>
        </w:rPr>
      </w:pPr>
    </w:p>
    <w:p w:rsidR="00294F95" w:rsidRPr="00273AF1" w:rsidRDefault="00294F95">
      <w:pPr>
        <w:spacing w:line="500" w:lineRule="exact"/>
        <w:rPr>
          <w:rFonts w:ascii="宋体" w:hAnsi="宋体" w:cs="宋体"/>
          <w:sz w:val="24"/>
        </w:rPr>
      </w:pPr>
    </w:p>
    <w:p w:rsidR="00294F95" w:rsidRPr="00273AF1" w:rsidRDefault="002F0AB8">
      <w:pPr>
        <w:spacing w:line="500" w:lineRule="exact"/>
        <w:rPr>
          <w:rFonts w:ascii="宋体" w:hAnsi="宋体" w:cs="宋体"/>
          <w:sz w:val="24"/>
        </w:rPr>
      </w:pPr>
      <w:r w:rsidRPr="00273AF1">
        <w:rPr>
          <w:rFonts w:ascii="宋体" w:hAnsi="宋体" w:cs="宋体" w:hint="eastAsia"/>
          <w:sz w:val="24"/>
        </w:rPr>
        <w:t xml:space="preserve">甲方：江苏昆山农村商业银行        </w:t>
      </w:r>
      <w:r w:rsidRPr="00273AF1">
        <w:rPr>
          <w:rFonts w:ascii="宋体" w:hAnsi="宋体" w:cs="宋体"/>
          <w:sz w:val="24"/>
        </w:rPr>
        <w:t xml:space="preserve">    </w:t>
      </w:r>
      <w:r w:rsidRPr="00273AF1">
        <w:rPr>
          <w:rFonts w:ascii="宋体" w:hAnsi="宋体" w:cs="宋体" w:hint="eastAsia"/>
          <w:sz w:val="24"/>
        </w:rPr>
        <w:t xml:space="preserve">乙方：                             </w:t>
      </w:r>
    </w:p>
    <w:p w:rsidR="00294F95" w:rsidRPr="00273AF1" w:rsidRDefault="002F0AB8">
      <w:pPr>
        <w:spacing w:line="500" w:lineRule="exact"/>
        <w:ind w:firstLineChars="495" w:firstLine="1188"/>
        <w:rPr>
          <w:rFonts w:ascii="宋体" w:hAnsi="宋体" w:cs="宋体"/>
          <w:sz w:val="24"/>
        </w:rPr>
      </w:pPr>
      <w:r w:rsidRPr="00273AF1">
        <w:rPr>
          <w:rFonts w:ascii="宋体" w:hAnsi="宋体" w:cs="宋体" w:hint="eastAsia"/>
          <w:sz w:val="24"/>
        </w:rPr>
        <w:t>股份有限公司</w:t>
      </w:r>
      <w:r w:rsidRPr="00273AF1">
        <w:rPr>
          <w:rFonts w:ascii="宋体" w:hAnsi="宋体" w:cs="宋体" w:hint="eastAsia"/>
          <w:sz w:val="24"/>
        </w:rPr>
        <w:tab/>
      </w:r>
      <w:r w:rsidRPr="00273AF1">
        <w:rPr>
          <w:rFonts w:ascii="宋体" w:hAnsi="宋体" w:cs="宋体" w:hint="eastAsia"/>
          <w:sz w:val="24"/>
        </w:rPr>
        <w:tab/>
        <w:t xml:space="preserve">  </w:t>
      </w:r>
      <w:r w:rsidRPr="00273AF1">
        <w:rPr>
          <w:rFonts w:ascii="宋体" w:hAnsi="宋体" w:cs="宋体" w:hint="eastAsia"/>
          <w:sz w:val="24"/>
        </w:rPr>
        <w:tab/>
      </w:r>
      <w:r w:rsidRPr="00273AF1">
        <w:rPr>
          <w:rFonts w:ascii="宋体" w:hAnsi="宋体" w:cs="宋体" w:hint="eastAsia"/>
          <w:sz w:val="24"/>
        </w:rPr>
        <w:tab/>
        <w:t xml:space="preserve">   </w:t>
      </w:r>
      <w:r w:rsidRPr="00273AF1">
        <w:rPr>
          <w:rFonts w:ascii="宋体" w:hAnsi="宋体" w:cs="宋体"/>
          <w:sz w:val="24"/>
        </w:rPr>
        <w:t xml:space="preserve">     </w:t>
      </w:r>
      <w:r w:rsidRPr="00273AF1">
        <w:rPr>
          <w:rFonts w:ascii="宋体" w:hAnsi="宋体" w:cs="宋体" w:hint="eastAsia"/>
          <w:sz w:val="24"/>
        </w:rPr>
        <w:t xml:space="preserve">       </w:t>
      </w:r>
    </w:p>
    <w:p w:rsidR="00294F95" w:rsidRPr="00273AF1" w:rsidRDefault="002F0AB8">
      <w:pPr>
        <w:pStyle w:val="a6"/>
        <w:spacing w:line="500" w:lineRule="exact"/>
        <w:rPr>
          <w:rFonts w:hAnsi="宋体" w:cs="宋体"/>
          <w:sz w:val="24"/>
          <w:szCs w:val="24"/>
        </w:rPr>
      </w:pPr>
      <w:r w:rsidRPr="00273AF1">
        <w:rPr>
          <w:rFonts w:hAnsi="宋体" w:cs="宋体" w:hint="eastAsia"/>
          <w:sz w:val="24"/>
          <w:szCs w:val="24"/>
        </w:rPr>
        <w:t xml:space="preserve">（公章）                            </w:t>
      </w:r>
      <w:r w:rsidRPr="00273AF1">
        <w:rPr>
          <w:rFonts w:hAnsi="宋体" w:cs="宋体" w:hint="eastAsia"/>
          <w:sz w:val="24"/>
          <w:szCs w:val="24"/>
        </w:rPr>
        <w:tab/>
        <w:t>（公章）</w:t>
      </w:r>
    </w:p>
    <w:p w:rsidR="00294F95" w:rsidRPr="00273AF1" w:rsidRDefault="002F0AB8">
      <w:pPr>
        <w:pStyle w:val="a6"/>
        <w:spacing w:line="500" w:lineRule="exact"/>
        <w:ind w:firstLineChars="100" w:firstLine="240"/>
        <w:rPr>
          <w:rFonts w:hAnsi="宋体" w:cs="宋体"/>
          <w:sz w:val="24"/>
          <w:szCs w:val="24"/>
        </w:rPr>
      </w:pPr>
      <w:r w:rsidRPr="00273AF1">
        <w:rPr>
          <w:rFonts w:hAnsi="宋体" w:cs="宋体" w:hint="eastAsia"/>
          <w:sz w:val="24"/>
          <w:szCs w:val="24"/>
        </w:rPr>
        <w:tab/>
      </w:r>
      <w:r w:rsidRPr="00273AF1">
        <w:rPr>
          <w:rFonts w:hAnsi="宋体" w:cs="宋体" w:hint="eastAsia"/>
          <w:sz w:val="24"/>
          <w:szCs w:val="24"/>
        </w:rPr>
        <w:tab/>
        <w:t xml:space="preserve">      </w:t>
      </w:r>
      <w:r w:rsidRPr="00273AF1">
        <w:rPr>
          <w:rFonts w:hAnsi="宋体" w:cs="宋体"/>
          <w:sz w:val="24"/>
          <w:szCs w:val="24"/>
        </w:rPr>
        <w:t xml:space="preserve">    </w:t>
      </w:r>
      <w:r w:rsidRPr="00273AF1">
        <w:rPr>
          <w:rFonts w:hAnsi="宋体" w:cs="宋体" w:hint="eastAsia"/>
          <w:sz w:val="24"/>
          <w:szCs w:val="24"/>
        </w:rPr>
        <w:t xml:space="preserve"> </w:t>
      </w:r>
      <w:r w:rsidRPr="00273AF1">
        <w:rPr>
          <w:rFonts w:hAnsi="宋体" w:cs="宋体"/>
          <w:sz w:val="24"/>
          <w:szCs w:val="24"/>
        </w:rPr>
        <w:t xml:space="preserve">                     </w:t>
      </w:r>
      <w:r w:rsidRPr="00273AF1">
        <w:rPr>
          <w:rFonts w:hAnsi="宋体" w:cs="宋体" w:hint="eastAsia"/>
          <w:sz w:val="24"/>
          <w:szCs w:val="24"/>
        </w:rPr>
        <w:t>法定代表人/有权签署人：</w:t>
      </w:r>
    </w:p>
    <w:p w:rsidR="00294F95" w:rsidRPr="00273AF1" w:rsidRDefault="002F0AB8">
      <w:pPr>
        <w:pStyle w:val="a6"/>
        <w:spacing w:line="500" w:lineRule="exact"/>
        <w:ind w:firstLineChars="100" w:firstLine="240"/>
        <w:rPr>
          <w:rFonts w:hAnsi="宋体" w:cs="宋体"/>
          <w:sz w:val="24"/>
          <w:szCs w:val="24"/>
        </w:rPr>
      </w:pPr>
      <w:r w:rsidRPr="00273AF1">
        <w:rPr>
          <w:rFonts w:hAnsi="宋体" w:cs="宋体" w:hint="eastAsia"/>
          <w:sz w:val="24"/>
          <w:szCs w:val="24"/>
        </w:rPr>
        <w:t xml:space="preserve"> </w:t>
      </w:r>
      <w:r w:rsidRPr="00273AF1">
        <w:rPr>
          <w:rFonts w:hAnsi="宋体" w:cs="宋体"/>
          <w:sz w:val="24"/>
          <w:szCs w:val="24"/>
        </w:rPr>
        <w:t xml:space="preserve">                                                     </w:t>
      </w:r>
      <w:r w:rsidRPr="00273AF1">
        <w:rPr>
          <w:rFonts w:hAnsi="宋体" w:cs="宋体" w:hint="eastAsia"/>
          <w:sz w:val="24"/>
          <w:szCs w:val="24"/>
        </w:rPr>
        <w:t>（签名或盖章）</w:t>
      </w:r>
    </w:p>
    <w:p w:rsidR="00294F95" w:rsidRPr="00273AF1" w:rsidRDefault="00294F95">
      <w:pPr>
        <w:pStyle w:val="a6"/>
        <w:spacing w:line="500" w:lineRule="exact"/>
        <w:ind w:firstLineChars="100" w:firstLine="240"/>
        <w:rPr>
          <w:rFonts w:hAnsi="宋体" w:cs="宋体"/>
          <w:sz w:val="24"/>
          <w:szCs w:val="24"/>
        </w:rPr>
      </w:pPr>
    </w:p>
    <w:p w:rsidR="00294F95" w:rsidRPr="00273AF1" w:rsidRDefault="002F0AB8">
      <w:pPr>
        <w:pStyle w:val="a6"/>
        <w:spacing w:line="500" w:lineRule="exact"/>
        <w:ind w:firstLineChars="50" w:firstLine="120"/>
        <w:rPr>
          <w:rFonts w:hAnsi="宋体" w:cs="宋体"/>
          <w:sz w:val="24"/>
          <w:szCs w:val="24"/>
        </w:rPr>
      </w:pPr>
      <w:r w:rsidRPr="00273AF1">
        <w:rPr>
          <w:rFonts w:hAnsi="宋体" w:cs="宋体" w:hint="eastAsia"/>
          <w:sz w:val="24"/>
          <w:szCs w:val="24"/>
        </w:rPr>
        <w:t>年 　月 　日</w:t>
      </w:r>
      <w:r w:rsidRPr="00273AF1">
        <w:rPr>
          <w:rFonts w:hAnsi="宋体" w:cs="宋体" w:hint="eastAsia"/>
          <w:sz w:val="24"/>
          <w:szCs w:val="24"/>
        </w:rPr>
        <w:tab/>
      </w:r>
      <w:r w:rsidRPr="00273AF1">
        <w:rPr>
          <w:rFonts w:hAnsi="宋体" w:cs="宋体" w:hint="eastAsia"/>
          <w:sz w:val="24"/>
          <w:szCs w:val="24"/>
        </w:rPr>
        <w:tab/>
      </w:r>
      <w:r w:rsidRPr="00273AF1">
        <w:rPr>
          <w:rFonts w:hAnsi="宋体" w:cs="宋体" w:hint="eastAsia"/>
          <w:sz w:val="24"/>
          <w:szCs w:val="24"/>
        </w:rPr>
        <w:tab/>
      </w:r>
      <w:r w:rsidRPr="00273AF1">
        <w:rPr>
          <w:rFonts w:hAnsi="宋体" w:cs="宋体" w:hint="eastAsia"/>
          <w:sz w:val="24"/>
          <w:szCs w:val="24"/>
        </w:rPr>
        <w:tab/>
      </w:r>
      <w:r w:rsidRPr="00273AF1">
        <w:rPr>
          <w:rFonts w:hAnsi="宋体" w:cs="宋体" w:hint="eastAsia"/>
          <w:sz w:val="24"/>
          <w:szCs w:val="24"/>
        </w:rPr>
        <w:tab/>
      </w:r>
      <w:r w:rsidRPr="00273AF1">
        <w:rPr>
          <w:rFonts w:hAnsi="宋体" w:cs="宋体" w:hint="eastAsia"/>
          <w:sz w:val="24"/>
          <w:szCs w:val="24"/>
        </w:rPr>
        <w:tab/>
        <w:t xml:space="preserve">        年 　月 　日</w:t>
      </w:r>
    </w:p>
    <w:p w:rsidR="00294F95" w:rsidRPr="00273AF1" w:rsidRDefault="00294F95">
      <w:pPr>
        <w:pStyle w:val="2"/>
        <w:tabs>
          <w:tab w:val="left" w:pos="720"/>
        </w:tabs>
        <w:spacing w:before="0" w:after="0" w:line="360" w:lineRule="auto"/>
        <w:ind w:left="720" w:hanging="720"/>
        <w:rPr>
          <w:rFonts w:ascii="宋体" w:eastAsia="宋体" w:hAnsi="宋体"/>
          <w:sz w:val="24"/>
        </w:rPr>
        <w:sectPr w:rsidR="00294F95" w:rsidRPr="00273AF1">
          <w:pgSz w:w="11906" w:h="16838"/>
          <w:pgMar w:top="1440" w:right="1080" w:bottom="1440" w:left="1080" w:header="851" w:footer="992" w:gutter="0"/>
          <w:cols w:space="720"/>
          <w:docGrid w:type="lines" w:linePitch="312"/>
        </w:sectPr>
      </w:pPr>
    </w:p>
    <w:p w:rsidR="00294F95" w:rsidRPr="00273AF1" w:rsidRDefault="002F0AB8">
      <w:pPr>
        <w:pStyle w:val="2"/>
        <w:tabs>
          <w:tab w:val="left" w:pos="720"/>
        </w:tabs>
        <w:spacing w:before="0" w:after="0" w:line="360" w:lineRule="auto"/>
        <w:ind w:left="720" w:hanging="720"/>
        <w:rPr>
          <w:rFonts w:ascii="宋体" w:eastAsia="宋体" w:hAnsi="宋体"/>
          <w:sz w:val="24"/>
        </w:rPr>
      </w:pPr>
      <w:r w:rsidRPr="00273AF1">
        <w:rPr>
          <w:rFonts w:ascii="宋体" w:eastAsia="宋体" w:hAnsi="宋体" w:hint="eastAsia"/>
          <w:sz w:val="24"/>
        </w:rPr>
        <w:lastRenderedPageBreak/>
        <w:t>附件二：商品采购名录</w:t>
      </w:r>
    </w:p>
    <w:p w:rsidR="00294F95" w:rsidRPr="00273AF1" w:rsidRDefault="002F0AB8">
      <w:pPr>
        <w:pStyle w:val="a6"/>
        <w:spacing w:line="500" w:lineRule="exact"/>
        <w:rPr>
          <w:rFonts w:hAnsi="宋体" w:cs="宋体"/>
          <w:sz w:val="24"/>
          <w:szCs w:val="24"/>
        </w:rPr>
      </w:pPr>
      <w:r w:rsidRPr="00273AF1">
        <w:rPr>
          <w:rFonts w:hAnsi="宋体" w:cs="宋体" w:hint="eastAsia"/>
          <w:sz w:val="24"/>
          <w:szCs w:val="24"/>
        </w:rPr>
        <w:t xml:space="preserve">采购名录编号:                 </w:t>
      </w:r>
    </w:p>
    <w:p w:rsidR="00294F95" w:rsidRPr="00273AF1" w:rsidRDefault="002F0AB8">
      <w:pPr>
        <w:pStyle w:val="a6"/>
        <w:spacing w:line="500" w:lineRule="exact"/>
        <w:rPr>
          <w:rFonts w:hAnsi="宋体" w:cs="宋体"/>
          <w:sz w:val="24"/>
          <w:szCs w:val="24"/>
        </w:rPr>
      </w:pPr>
      <w:r w:rsidRPr="00273AF1">
        <w:rPr>
          <w:rFonts w:hAnsi="宋体" w:cs="宋体" w:hint="eastAsia"/>
          <w:sz w:val="24"/>
          <w:szCs w:val="24"/>
        </w:rPr>
        <w:t>设备名录</w:t>
      </w:r>
    </w:p>
    <w:tbl>
      <w:tblPr>
        <w:tblW w:w="8794" w:type="dxa"/>
        <w:tblInd w:w="103" w:type="dxa"/>
        <w:tblLayout w:type="fixed"/>
        <w:tblLook w:val="04A0" w:firstRow="1" w:lastRow="0" w:firstColumn="1" w:lastColumn="0" w:noHBand="0" w:noVBand="1"/>
      </w:tblPr>
      <w:tblGrid>
        <w:gridCol w:w="1897"/>
        <w:gridCol w:w="1368"/>
        <w:gridCol w:w="1418"/>
        <w:gridCol w:w="1276"/>
        <w:gridCol w:w="1559"/>
        <w:gridCol w:w="1276"/>
      </w:tblGrid>
      <w:tr w:rsidR="00294F95" w:rsidRPr="00273AF1">
        <w:trPr>
          <w:trHeight w:val="764"/>
        </w:trPr>
        <w:tc>
          <w:tcPr>
            <w:tcW w:w="1897" w:type="dxa"/>
            <w:tcBorders>
              <w:top w:val="single" w:sz="4" w:space="0" w:color="auto"/>
              <w:left w:val="single" w:sz="4" w:space="0" w:color="auto"/>
              <w:bottom w:val="single" w:sz="4" w:space="0" w:color="auto"/>
              <w:right w:val="single" w:sz="4" w:space="0" w:color="auto"/>
            </w:tcBorders>
            <w:vAlign w:val="center"/>
          </w:tcPr>
          <w:p w:rsidR="00294F95" w:rsidRPr="00273AF1" w:rsidRDefault="002F0AB8">
            <w:pPr>
              <w:widowControl/>
              <w:jc w:val="center"/>
              <w:rPr>
                <w:rFonts w:ascii="宋体" w:hAnsi="宋体" w:cs="Tahoma"/>
                <w:kern w:val="0"/>
                <w:sz w:val="22"/>
                <w:szCs w:val="22"/>
              </w:rPr>
            </w:pPr>
            <w:r w:rsidRPr="00273AF1">
              <w:rPr>
                <w:rFonts w:ascii="宋体" w:hAnsi="宋体" w:cs="Tahoma" w:hint="eastAsia"/>
                <w:kern w:val="0"/>
                <w:sz w:val="22"/>
                <w:szCs w:val="22"/>
              </w:rPr>
              <w:t>商品名称</w:t>
            </w:r>
          </w:p>
        </w:tc>
        <w:tc>
          <w:tcPr>
            <w:tcW w:w="1368" w:type="dxa"/>
            <w:tcBorders>
              <w:top w:val="single" w:sz="4" w:space="0" w:color="auto"/>
              <w:left w:val="nil"/>
              <w:bottom w:val="single" w:sz="4" w:space="0" w:color="auto"/>
              <w:right w:val="single" w:sz="4" w:space="0" w:color="auto"/>
            </w:tcBorders>
            <w:vAlign w:val="center"/>
          </w:tcPr>
          <w:p w:rsidR="00294F95" w:rsidRPr="00273AF1" w:rsidRDefault="002F0AB8">
            <w:pPr>
              <w:widowControl/>
              <w:jc w:val="center"/>
              <w:rPr>
                <w:rFonts w:ascii="宋体" w:hAnsi="宋体" w:cs="Tahoma"/>
                <w:kern w:val="0"/>
                <w:sz w:val="22"/>
                <w:szCs w:val="22"/>
              </w:rPr>
            </w:pPr>
            <w:r w:rsidRPr="00273AF1">
              <w:rPr>
                <w:rFonts w:ascii="宋体" w:hAnsi="宋体" w:cs="Tahoma" w:hint="eastAsia"/>
                <w:kern w:val="0"/>
                <w:sz w:val="22"/>
                <w:szCs w:val="22"/>
              </w:rPr>
              <w:t>商品品牌</w:t>
            </w:r>
          </w:p>
        </w:tc>
        <w:tc>
          <w:tcPr>
            <w:tcW w:w="1418" w:type="dxa"/>
            <w:tcBorders>
              <w:top w:val="single" w:sz="4" w:space="0" w:color="auto"/>
              <w:left w:val="nil"/>
              <w:bottom w:val="single" w:sz="4" w:space="0" w:color="auto"/>
              <w:right w:val="single" w:sz="4" w:space="0" w:color="auto"/>
            </w:tcBorders>
            <w:vAlign w:val="center"/>
          </w:tcPr>
          <w:p w:rsidR="00294F95" w:rsidRPr="00273AF1" w:rsidRDefault="002F0AB8">
            <w:pPr>
              <w:widowControl/>
              <w:jc w:val="center"/>
              <w:rPr>
                <w:rFonts w:ascii="宋体" w:hAnsi="宋体" w:cs="Tahoma"/>
                <w:kern w:val="0"/>
                <w:sz w:val="22"/>
                <w:szCs w:val="22"/>
              </w:rPr>
            </w:pPr>
            <w:r w:rsidRPr="00273AF1">
              <w:rPr>
                <w:rFonts w:ascii="宋体" w:hAnsi="宋体" w:cs="Tahoma" w:hint="eastAsia"/>
                <w:kern w:val="0"/>
                <w:sz w:val="22"/>
                <w:szCs w:val="22"/>
              </w:rPr>
              <w:t>商品型号</w:t>
            </w:r>
          </w:p>
        </w:tc>
        <w:tc>
          <w:tcPr>
            <w:tcW w:w="1276" w:type="dxa"/>
            <w:tcBorders>
              <w:top w:val="single" w:sz="4" w:space="0" w:color="auto"/>
              <w:left w:val="nil"/>
              <w:bottom w:val="single" w:sz="4" w:space="0" w:color="auto"/>
              <w:right w:val="single" w:sz="4" w:space="0" w:color="auto"/>
            </w:tcBorders>
            <w:vAlign w:val="center"/>
          </w:tcPr>
          <w:p w:rsidR="00294F95" w:rsidRPr="00273AF1" w:rsidRDefault="002F0AB8">
            <w:pPr>
              <w:widowControl/>
              <w:jc w:val="center"/>
              <w:rPr>
                <w:rFonts w:ascii="宋体" w:hAnsi="宋体" w:cs="Tahoma"/>
                <w:kern w:val="0"/>
                <w:sz w:val="22"/>
                <w:szCs w:val="22"/>
              </w:rPr>
            </w:pPr>
            <w:r w:rsidRPr="00273AF1">
              <w:rPr>
                <w:rFonts w:ascii="宋体" w:hAnsi="宋体" w:cs="Tahoma" w:hint="eastAsia"/>
                <w:kern w:val="0"/>
                <w:sz w:val="22"/>
                <w:szCs w:val="22"/>
              </w:rPr>
              <w:t>商品参数</w:t>
            </w:r>
          </w:p>
        </w:tc>
        <w:tc>
          <w:tcPr>
            <w:tcW w:w="1559" w:type="dxa"/>
            <w:tcBorders>
              <w:top w:val="single" w:sz="4" w:space="0" w:color="auto"/>
              <w:left w:val="nil"/>
              <w:bottom w:val="single" w:sz="4" w:space="0" w:color="auto"/>
              <w:right w:val="single" w:sz="4" w:space="0" w:color="auto"/>
            </w:tcBorders>
            <w:vAlign w:val="center"/>
          </w:tcPr>
          <w:p w:rsidR="00294F95" w:rsidRPr="00273AF1" w:rsidRDefault="002F0AB8">
            <w:pPr>
              <w:widowControl/>
              <w:jc w:val="center"/>
              <w:rPr>
                <w:rFonts w:ascii="宋体" w:hAnsi="宋体" w:cs="Tahoma"/>
                <w:kern w:val="0"/>
                <w:sz w:val="22"/>
                <w:szCs w:val="22"/>
              </w:rPr>
            </w:pPr>
            <w:r w:rsidRPr="00273AF1">
              <w:rPr>
                <w:rFonts w:ascii="宋体" w:hAnsi="宋体" w:cs="Tahoma" w:hint="eastAsia"/>
                <w:kern w:val="0"/>
                <w:sz w:val="22"/>
                <w:szCs w:val="22"/>
              </w:rPr>
              <w:t>维保期（年）</w:t>
            </w:r>
          </w:p>
        </w:tc>
        <w:tc>
          <w:tcPr>
            <w:tcW w:w="1276" w:type="dxa"/>
            <w:tcBorders>
              <w:top w:val="single" w:sz="4" w:space="0" w:color="auto"/>
              <w:left w:val="nil"/>
              <w:bottom w:val="single" w:sz="4" w:space="0" w:color="auto"/>
              <w:right w:val="single" w:sz="4" w:space="0" w:color="auto"/>
            </w:tcBorders>
            <w:vAlign w:val="center"/>
          </w:tcPr>
          <w:p w:rsidR="00294F95" w:rsidRPr="00273AF1" w:rsidRDefault="002F0AB8">
            <w:pPr>
              <w:widowControl/>
              <w:jc w:val="center"/>
              <w:rPr>
                <w:rFonts w:ascii="宋体" w:hAnsi="宋体" w:cs="Tahoma"/>
                <w:kern w:val="0"/>
                <w:sz w:val="22"/>
                <w:szCs w:val="22"/>
              </w:rPr>
            </w:pPr>
            <w:r w:rsidRPr="00273AF1">
              <w:rPr>
                <w:rFonts w:ascii="宋体" w:hAnsi="宋体" w:cs="Tahoma" w:hint="eastAsia"/>
                <w:kern w:val="0"/>
                <w:sz w:val="22"/>
                <w:szCs w:val="22"/>
              </w:rPr>
              <w:t>单价(人民币：元)</w:t>
            </w:r>
          </w:p>
        </w:tc>
      </w:tr>
      <w:tr w:rsidR="00294F95" w:rsidRPr="00273AF1">
        <w:trPr>
          <w:trHeight w:val="285"/>
        </w:trPr>
        <w:tc>
          <w:tcPr>
            <w:tcW w:w="1897" w:type="dxa"/>
            <w:tcBorders>
              <w:top w:val="nil"/>
              <w:left w:val="single" w:sz="4" w:space="0" w:color="auto"/>
              <w:bottom w:val="single" w:sz="4" w:space="0" w:color="auto"/>
              <w:right w:val="single" w:sz="4" w:space="0" w:color="auto"/>
            </w:tcBorders>
            <w:vAlign w:val="center"/>
          </w:tcPr>
          <w:p w:rsidR="00294F95" w:rsidRPr="00273AF1" w:rsidRDefault="00294F95">
            <w:pPr>
              <w:jc w:val="center"/>
              <w:rPr>
                <w:rFonts w:ascii="宋体" w:hAnsi="宋体" w:cs="Tahoma"/>
                <w:sz w:val="22"/>
              </w:rPr>
            </w:pPr>
          </w:p>
        </w:tc>
        <w:tc>
          <w:tcPr>
            <w:tcW w:w="1368" w:type="dxa"/>
            <w:tcBorders>
              <w:top w:val="nil"/>
              <w:left w:val="nil"/>
              <w:bottom w:val="single" w:sz="4" w:space="0" w:color="auto"/>
              <w:right w:val="single" w:sz="4" w:space="0" w:color="auto"/>
            </w:tcBorders>
            <w:vAlign w:val="center"/>
          </w:tcPr>
          <w:p w:rsidR="00294F95" w:rsidRPr="00273AF1" w:rsidRDefault="00294F95">
            <w:pPr>
              <w:jc w:val="center"/>
              <w:rPr>
                <w:rFonts w:ascii="宋体" w:hAnsi="宋体" w:cs="Tahoma"/>
                <w:sz w:val="22"/>
              </w:rPr>
            </w:pPr>
          </w:p>
        </w:tc>
        <w:tc>
          <w:tcPr>
            <w:tcW w:w="1418" w:type="dxa"/>
            <w:tcBorders>
              <w:top w:val="nil"/>
              <w:left w:val="nil"/>
              <w:bottom w:val="single" w:sz="4" w:space="0" w:color="auto"/>
              <w:right w:val="single" w:sz="4" w:space="0" w:color="auto"/>
            </w:tcBorders>
            <w:vAlign w:val="center"/>
          </w:tcPr>
          <w:p w:rsidR="00294F95" w:rsidRPr="00273AF1" w:rsidRDefault="00294F95">
            <w:pPr>
              <w:jc w:val="center"/>
              <w:rPr>
                <w:rFonts w:ascii="Tahoma" w:hAnsi="Tahoma" w:cs="Tahoma"/>
                <w:sz w:val="22"/>
              </w:rPr>
            </w:pPr>
          </w:p>
        </w:tc>
        <w:tc>
          <w:tcPr>
            <w:tcW w:w="1276" w:type="dxa"/>
            <w:tcBorders>
              <w:top w:val="nil"/>
              <w:left w:val="nil"/>
              <w:bottom w:val="single" w:sz="4" w:space="0" w:color="auto"/>
              <w:right w:val="single" w:sz="4" w:space="0" w:color="auto"/>
            </w:tcBorders>
            <w:vAlign w:val="center"/>
          </w:tcPr>
          <w:p w:rsidR="00294F95" w:rsidRPr="00273AF1" w:rsidRDefault="00294F95">
            <w:pPr>
              <w:widowControl/>
              <w:jc w:val="left"/>
              <w:rPr>
                <w:rFonts w:cs="宋体"/>
              </w:rPr>
            </w:pPr>
          </w:p>
        </w:tc>
        <w:tc>
          <w:tcPr>
            <w:tcW w:w="1559" w:type="dxa"/>
            <w:tcBorders>
              <w:top w:val="nil"/>
              <w:left w:val="nil"/>
              <w:bottom w:val="single" w:sz="4" w:space="0" w:color="auto"/>
              <w:right w:val="single" w:sz="4" w:space="0" w:color="auto"/>
            </w:tcBorders>
            <w:vAlign w:val="center"/>
          </w:tcPr>
          <w:p w:rsidR="00294F95" w:rsidRPr="00273AF1" w:rsidRDefault="00294F95">
            <w:pPr>
              <w:jc w:val="center"/>
              <w:rPr>
                <w:rFonts w:ascii="Tahoma" w:hAnsi="Tahoma" w:cs="Tahoma"/>
                <w:sz w:val="22"/>
              </w:rPr>
            </w:pPr>
          </w:p>
        </w:tc>
        <w:tc>
          <w:tcPr>
            <w:tcW w:w="1276" w:type="dxa"/>
            <w:tcBorders>
              <w:top w:val="nil"/>
              <w:left w:val="nil"/>
              <w:bottom w:val="single" w:sz="4" w:space="0" w:color="auto"/>
              <w:right w:val="single" w:sz="4" w:space="0" w:color="auto"/>
            </w:tcBorders>
            <w:vAlign w:val="center"/>
          </w:tcPr>
          <w:p w:rsidR="00294F95" w:rsidRPr="00273AF1" w:rsidRDefault="00294F95">
            <w:pPr>
              <w:jc w:val="center"/>
              <w:rPr>
                <w:rFonts w:ascii="Tahoma" w:hAnsi="Tahoma" w:cs="Tahoma"/>
                <w:sz w:val="22"/>
              </w:rPr>
            </w:pPr>
          </w:p>
        </w:tc>
      </w:tr>
      <w:tr w:rsidR="00294F95" w:rsidRPr="00273AF1">
        <w:trPr>
          <w:trHeight w:val="465"/>
        </w:trPr>
        <w:tc>
          <w:tcPr>
            <w:tcW w:w="1897" w:type="dxa"/>
            <w:tcBorders>
              <w:top w:val="nil"/>
              <w:left w:val="single" w:sz="4" w:space="0" w:color="auto"/>
              <w:bottom w:val="single" w:sz="4" w:space="0" w:color="auto"/>
              <w:right w:val="single" w:sz="4" w:space="0" w:color="auto"/>
            </w:tcBorders>
            <w:vAlign w:val="center"/>
          </w:tcPr>
          <w:p w:rsidR="00294F95" w:rsidRPr="00273AF1" w:rsidRDefault="00294F95">
            <w:pPr>
              <w:jc w:val="center"/>
              <w:rPr>
                <w:rFonts w:ascii="Tahoma" w:hAnsi="Tahoma" w:cs="Tahoma"/>
                <w:sz w:val="22"/>
              </w:rPr>
            </w:pPr>
          </w:p>
        </w:tc>
        <w:tc>
          <w:tcPr>
            <w:tcW w:w="1368" w:type="dxa"/>
            <w:tcBorders>
              <w:top w:val="nil"/>
              <w:left w:val="nil"/>
              <w:bottom w:val="single" w:sz="4" w:space="0" w:color="auto"/>
              <w:right w:val="single" w:sz="4" w:space="0" w:color="auto"/>
            </w:tcBorders>
            <w:vAlign w:val="center"/>
          </w:tcPr>
          <w:p w:rsidR="00294F95" w:rsidRPr="00273AF1" w:rsidRDefault="00294F95">
            <w:pPr>
              <w:jc w:val="center"/>
              <w:rPr>
                <w:rFonts w:ascii="宋体" w:hAnsi="宋体" w:cs="Tahoma"/>
                <w:sz w:val="22"/>
              </w:rPr>
            </w:pPr>
          </w:p>
        </w:tc>
        <w:tc>
          <w:tcPr>
            <w:tcW w:w="1418" w:type="dxa"/>
            <w:tcBorders>
              <w:top w:val="nil"/>
              <w:left w:val="nil"/>
              <w:bottom w:val="single" w:sz="4" w:space="0" w:color="auto"/>
              <w:right w:val="single" w:sz="4" w:space="0" w:color="auto"/>
            </w:tcBorders>
            <w:vAlign w:val="center"/>
          </w:tcPr>
          <w:p w:rsidR="00294F95" w:rsidRPr="00273AF1" w:rsidRDefault="00294F95">
            <w:pPr>
              <w:jc w:val="center"/>
              <w:rPr>
                <w:rFonts w:ascii="Tahoma" w:hAnsi="Tahoma" w:cs="Tahoma"/>
                <w:sz w:val="22"/>
              </w:rPr>
            </w:pPr>
          </w:p>
        </w:tc>
        <w:tc>
          <w:tcPr>
            <w:tcW w:w="1276" w:type="dxa"/>
            <w:tcBorders>
              <w:top w:val="nil"/>
              <w:left w:val="nil"/>
              <w:bottom w:val="single" w:sz="4" w:space="0" w:color="auto"/>
              <w:right w:val="single" w:sz="4" w:space="0" w:color="auto"/>
            </w:tcBorders>
            <w:vAlign w:val="center"/>
          </w:tcPr>
          <w:p w:rsidR="00294F95" w:rsidRPr="00273AF1" w:rsidRDefault="00294F95">
            <w:pPr>
              <w:widowControl/>
              <w:jc w:val="left"/>
              <w:rPr>
                <w:rFonts w:cs="宋体"/>
              </w:rPr>
            </w:pPr>
          </w:p>
        </w:tc>
        <w:tc>
          <w:tcPr>
            <w:tcW w:w="1559" w:type="dxa"/>
            <w:tcBorders>
              <w:top w:val="nil"/>
              <w:left w:val="nil"/>
              <w:bottom w:val="single" w:sz="4" w:space="0" w:color="auto"/>
              <w:right w:val="single" w:sz="4" w:space="0" w:color="auto"/>
            </w:tcBorders>
            <w:vAlign w:val="center"/>
          </w:tcPr>
          <w:p w:rsidR="00294F95" w:rsidRPr="00273AF1" w:rsidRDefault="00294F95">
            <w:pPr>
              <w:jc w:val="center"/>
              <w:rPr>
                <w:rFonts w:ascii="Tahoma" w:hAnsi="Tahoma" w:cs="Tahoma"/>
                <w:sz w:val="22"/>
              </w:rPr>
            </w:pPr>
          </w:p>
        </w:tc>
        <w:tc>
          <w:tcPr>
            <w:tcW w:w="1276" w:type="dxa"/>
            <w:tcBorders>
              <w:top w:val="nil"/>
              <w:left w:val="nil"/>
              <w:bottom w:val="single" w:sz="4" w:space="0" w:color="auto"/>
              <w:right w:val="single" w:sz="4" w:space="0" w:color="auto"/>
            </w:tcBorders>
            <w:vAlign w:val="center"/>
          </w:tcPr>
          <w:p w:rsidR="00294F95" w:rsidRPr="00273AF1" w:rsidRDefault="00294F95">
            <w:pPr>
              <w:jc w:val="center"/>
              <w:rPr>
                <w:rFonts w:ascii="Tahoma" w:hAnsi="Tahoma" w:cs="Tahoma"/>
                <w:sz w:val="22"/>
              </w:rPr>
            </w:pPr>
          </w:p>
        </w:tc>
      </w:tr>
    </w:tbl>
    <w:p w:rsidR="00294F95" w:rsidRPr="00273AF1" w:rsidRDefault="00294F95">
      <w:pPr>
        <w:pStyle w:val="a6"/>
        <w:spacing w:line="500" w:lineRule="exact"/>
        <w:rPr>
          <w:rFonts w:hAnsi="宋体" w:cs="宋体"/>
          <w:sz w:val="24"/>
          <w:szCs w:val="24"/>
        </w:rPr>
      </w:pPr>
    </w:p>
    <w:p w:rsidR="00294F95" w:rsidRPr="00273AF1" w:rsidRDefault="002F0AB8">
      <w:pPr>
        <w:pStyle w:val="a6"/>
        <w:spacing w:line="500" w:lineRule="exact"/>
        <w:rPr>
          <w:rFonts w:hAnsi="宋体" w:cs="宋体"/>
          <w:sz w:val="24"/>
          <w:szCs w:val="24"/>
        </w:rPr>
      </w:pPr>
      <w:r w:rsidRPr="00273AF1">
        <w:rPr>
          <w:rFonts w:hAnsi="宋体" w:cs="宋体" w:hint="eastAsia"/>
          <w:sz w:val="24"/>
          <w:szCs w:val="24"/>
        </w:rPr>
        <w:t>耗材名录</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0"/>
        <w:gridCol w:w="1135"/>
        <w:gridCol w:w="1135"/>
        <w:gridCol w:w="1776"/>
        <w:gridCol w:w="1627"/>
        <w:gridCol w:w="1270"/>
      </w:tblGrid>
      <w:tr w:rsidR="00294F95" w:rsidRPr="00273AF1">
        <w:trPr>
          <w:trHeight w:val="285"/>
        </w:trPr>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294F95" w:rsidRPr="00273AF1" w:rsidRDefault="002F0AB8">
            <w:pPr>
              <w:widowControl/>
              <w:jc w:val="left"/>
              <w:rPr>
                <w:rFonts w:ascii="Tahoma" w:hAnsi="Tahoma" w:cs="Tahoma"/>
                <w:kern w:val="0"/>
                <w:sz w:val="22"/>
              </w:rPr>
            </w:pPr>
            <w:r w:rsidRPr="00273AF1">
              <w:rPr>
                <w:rFonts w:ascii="Tahoma" w:hAnsi="Tahoma" w:cs="Tahoma" w:hint="eastAsia"/>
                <w:kern w:val="0"/>
                <w:sz w:val="22"/>
              </w:rPr>
              <w:t>商品名称</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94F95" w:rsidRPr="00273AF1" w:rsidRDefault="002F0AB8">
            <w:pPr>
              <w:widowControl/>
              <w:jc w:val="left"/>
              <w:rPr>
                <w:rFonts w:ascii="Tahoma" w:hAnsi="Tahoma" w:cs="Tahoma"/>
                <w:kern w:val="0"/>
                <w:sz w:val="22"/>
              </w:rPr>
            </w:pPr>
            <w:r w:rsidRPr="00273AF1">
              <w:rPr>
                <w:rFonts w:ascii="Tahoma" w:hAnsi="Tahoma" w:cs="Tahoma" w:hint="eastAsia"/>
                <w:kern w:val="0"/>
                <w:sz w:val="22"/>
              </w:rPr>
              <w:t>商品品牌</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94F95" w:rsidRPr="00273AF1" w:rsidRDefault="002F0AB8">
            <w:pPr>
              <w:widowControl/>
              <w:jc w:val="left"/>
              <w:rPr>
                <w:rFonts w:ascii="Tahoma" w:hAnsi="Tahoma" w:cs="Tahoma"/>
                <w:kern w:val="0"/>
                <w:sz w:val="22"/>
              </w:rPr>
            </w:pPr>
            <w:r w:rsidRPr="00273AF1">
              <w:rPr>
                <w:rFonts w:ascii="Tahoma" w:hAnsi="Tahoma" w:cs="Tahoma" w:hint="eastAsia"/>
                <w:kern w:val="0"/>
                <w:sz w:val="22"/>
              </w:rPr>
              <w:t>商品型号</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294F95" w:rsidRPr="00273AF1" w:rsidRDefault="002F0AB8">
            <w:pPr>
              <w:widowControl/>
              <w:jc w:val="left"/>
              <w:rPr>
                <w:rFonts w:ascii="Tahoma" w:hAnsi="Tahoma" w:cs="Tahoma"/>
                <w:kern w:val="0"/>
                <w:sz w:val="22"/>
              </w:rPr>
            </w:pPr>
            <w:r w:rsidRPr="00273AF1">
              <w:rPr>
                <w:rFonts w:ascii="Tahoma" w:hAnsi="Tahoma" w:cs="Tahoma" w:hint="eastAsia"/>
                <w:kern w:val="0"/>
                <w:sz w:val="22"/>
              </w:rPr>
              <w:t>商品参数</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94F95" w:rsidRPr="00273AF1" w:rsidRDefault="002F0AB8">
            <w:pPr>
              <w:widowControl/>
              <w:jc w:val="left"/>
              <w:rPr>
                <w:rFonts w:ascii="Tahoma" w:hAnsi="Tahoma" w:cs="Tahoma"/>
                <w:kern w:val="0"/>
                <w:sz w:val="22"/>
              </w:rPr>
            </w:pPr>
            <w:r w:rsidRPr="00273AF1">
              <w:rPr>
                <w:rFonts w:ascii="Tahoma" w:hAnsi="Tahoma" w:cs="Tahoma" w:hint="eastAsia"/>
                <w:kern w:val="0"/>
                <w:sz w:val="22"/>
              </w:rPr>
              <w:t>商品含</w:t>
            </w:r>
            <w:proofErr w:type="gramStart"/>
            <w:r w:rsidRPr="00273AF1">
              <w:rPr>
                <w:rFonts w:ascii="Tahoma" w:hAnsi="Tahoma" w:cs="Tahoma" w:hint="eastAsia"/>
                <w:kern w:val="0"/>
                <w:sz w:val="22"/>
              </w:rPr>
              <w:t>税单价</w:t>
            </w:r>
            <w:proofErr w:type="gramEnd"/>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294F95" w:rsidRPr="00273AF1" w:rsidRDefault="002F0AB8">
            <w:pPr>
              <w:widowControl/>
              <w:jc w:val="left"/>
              <w:rPr>
                <w:rFonts w:ascii="Tahoma" w:hAnsi="Tahoma" w:cs="Tahoma"/>
                <w:kern w:val="0"/>
                <w:sz w:val="22"/>
              </w:rPr>
            </w:pPr>
            <w:r w:rsidRPr="00273AF1">
              <w:rPr>
                <w:rFonts w:ascii="宋体" w:hAnsi="宋体" w:cs="Tahoma" w:hint="eastAsia"/>
                <w:kern w:val="0"/>
                <w:sz w:val="18"/>
                <w:szCs w:val="18"/>
              </w:rPr>
              <w:t>质保期（年）</w:t>
            </w:r>
          </w:p>
        </w:tc>
      </w:tr>
      <w:tr w:rsidR="00294F95" w:rsidRPr="00273AF1">
        <w:trPr>
          <w:trHeight w:val="285"/>
        </w:trPr>
        <w:tc>
          <w:tcPr>
            <w:tcW w:w="1670" w:type="dxa"/>
            <w:tcBorders>
              <w:top w:val="single" w:sz="4" w:space="0" w:color="000000"/>
              <w:left w:val="single" w:sz="4" w:space="0" w:color="000000"/>
              <w:bottom w:val="single" w:sz="4" w:space="0" w:color="000000"/>
              <w:right w:val="single" w:sz="4" w:space="0" w:color="000000"/>
            </w:tcBorders>
            <w:shd w:val="clear" w:color="auto" w:fill="auto"/>
            <w:noWrap/>
          </w:tcPr>
          <w:p w:rsidR="00294F95" w:rsidRPr="00273AF1" w:rsidRDefault="00294F95">
            <w:pPr>
              <w:rPr>
                <w:rFonts w:ascii="宋体" w:hAnsi="宋体"/>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Pr>
          <w:p w:rsidR="00294F95" w:rsidRPr="00273AF1" w:rsidRDefault="00294F95">
            <w:pPr>
              <w:rPr>
                <w:rFonts w:ascii="仿宋" w:eastAsia="仿宋" w:hAnsi="仿宋"/>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Pr>
          <w:p w:rsidR="00294F95" w:rsidRPr="00273AF1" w:rsidRDefault="00294F95">
            <w:pPr>
              <w:rPr>
                <w:rFonts w:ascii="仿宋" w:eastAsia="仿宋" w:hAnsi="仿宋"/>
                <w:sz w:val="28"/>
                <w:szCs w:val="28"/>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noWrap/>
          </w:tcPr>
          <w:p w:rsidR="00294F95" w:rsidRPr="00273AF1" w:rsidRDefault="00294F95">
            <w:pPr>
              <w:rPr>
                <w:rFonts w:ascii="仿宋" w:eastAsia="仿宋" w:hAnsi="仿宋"/>
                <w:sz w:val="28"/>
                <w:szCs w:val="2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noWrap/>
          </w:tcPr>
          <w:p w:rsidR="00294F95" w:rsidRPr="00273AF1" w:rsidRDefault="00294F95">
            <w:pPr>
              <w:rPr>
                <w:rFonts w:ascii="仿宋" w:eastAsia="仿宋" w:hAnsi="仿宋"/>
                <w:sz w:val="28"/>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294F95" w:rsidRPr="00273AF1" w:rsidRDefault="00294F95">
            <w:pPr>
              <w:rPr>
                <w:rFonts w:ascii="仿宋" w:eastAsia="仿宋" w:hAnsi="仿宋"/>
                <w:sz w:val="28"/>
                <w:szCs w:val="28"/>
              </w:rPr>
            </w:pPr>
          </w:p>
        </w:tc>
      </w:tr>
      <w:tr w:rsidR="00294F95" w:rsidRPr="00273AF1">
        <w:trPr>
          <w:trHeight w:val="285"/>
        </w:trPr>
        <w:tc>
          <w:tcPr>
            <w:tcW w:w="1670" w:type="dxa"/>
            <w:tcBorders>
              <w:top w:val="single" w:sz="4" w:space="0" w:color="000000"/>
              <w:left w:val="single" w:sz="4" w:space="0" w:color="000000"/>
              <w:bottom w:val="single" w:sz="4" w:space="0" w:color="000000"/>
              <w:right w:val="single" w:sz="4" w:space="0" w:color="000000"/>
            </w:tcBorders>
            <w:shd w:val="clear" w:color="auto" w:fill="auto"/>
            <w:noWrap/>
          </w:tcPr>
          <w:p w:rsidR="00294F95" w:rsidRPr="00273AF1" w:rsidRDefault="00294F95">
            <w:pPr>
              <w:rPr>
                <w:rFonts w:ascii="宋体" w:hAnsi="宋体"/>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Pr>
          <w:p w:rsidR="00294F95" w:rsidRPr="00273AF1" w:rsidRDefault="00294F95">
            <w:pPr>
              <w:rPr>
                <w:rFonts w:ascii="仿宋" w:eastAsia="仿宋" w:hAnsi="仿宋"/>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Pr>
          <w:p w:rsidR="00294F95" w:rsidRPr="00273AF1" w:rsidRDefault="00294F95">
            <w:pPr>
              <w:rPr>
                <w:rFonts w:ascii="仿宋" w:eastAsia="仿宋" w:hAnsi="仿宋"/>
                <w:sz w:val="28"/>
                <w:szCs w:val="28"/>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noWrap/>
          </w:tcPr>
          <w:p w:rsidR="00294F95" w:rsidRPr="00273AF1" w:rsidRDefault="00294F95">
            <w:pPr>
              <w:rPr>
                <w:rFonts w:ascii="仿宋" w:eastAsia="仿宋" w:hAnsi="仿宋"/>
                <w:sz w:val="28"/>
                <w:szCs w:val="2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noWrap/>
          </w:tcPr>
          <w:p w:rsidR="00294F95" w:rsidRPr="00273AF1" w:rsidRDefault="00294F95">
            <w:pPr>
              <w:rPr>
                <w:rFonts w:ascii="仿宋" w:eastAsia="仿宋" w:hAnsi="仿宋"/>
                <w:sz w:val="28"/>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294F95" w:rsidRPr="00273AF1" w:rsidRDefault="00294F95">
            <w:pPr>
              <w:rPr>
                <w:rFonts w:ascii="仿宋" w:eastAsia="仿宋" w:hAnsi="仿宋"/>
                <w:sz w:val="28"/>
                <w:szCs w:val="28"/>
              </w:rPr>
            </w:pPr>
          </w:p>
        </w:tc>
      </w:tr>
    </w:tbl>
    <w:p w:rsidR="00294F95" w:rsidRPr="00273AF1" w:rsidRDefault="00294F95">
      <w:pPr>
        <w:pStyle w:val="a6"/>
        <w:spacing w:line="500" w:lineRule="exact"/>
        <w:rPr>
          <w:rFonts w:hAnsi="宋体" w:cs="宋体"/>
          <w:sz w:val="24"/>
          <w:szCs w:val="24"/>
        </w:rPr>
      </w:pPr>
    </w:p>
    <w:p w:rsidR="00294F95" w:rsidRPr="00273AF1" w:rsidRDefault="00294F95">
      <w:pPr>
        <w:pStyle w:val="a6"/>
        <w:spacing w:line="500" w:lineRule="exact"/>
        <w:rPr>
          <w:rFonts w:hAnsi="宋体" w:cs="宋体"/>
          <w:sz w:val="24"/>
          <w:szCs w:val="24"/>
        </w:rPr>
      </w:pPr>
    </w:p>
    <w:p w:rsidR="00294F95" w:rsidRPr="00273AF1" w:rsidRDefault="002F0AB8">
      <w:pPr>
        <w:pStyle w:val="a6"/>
        <w:spacing w:line="500" w:lineRule="exact"/>
        <w:rPr>
          <w:rFonts w:hAnsi="宋体" w:cs="宋体"/>
          <w:sz w:val="24"/>
          <w:szCs w:val="24"/>
        </w:rPr>
      </w:pPr>
      <w:r w:rsidRPr="00273AF1">
        <w:rPr>
          <w:rFonts w:hAnsi="宋体" w:cs="宋体" w:hint="eastAsia"/>
          <w:sz w:val="24"/>
          <w:szCs w:val="24"/>
        </w:rPr>
        <w:t xml:space="preserve">                                      乙方:            </w:t>
      </w:r>
      <w:r w:rsidRPr="00273AF1">
        <w:rPr>
          <w:rFonts w:hAnsi="宋体" w:cs="宋体"/>
          <w:sz w:val="24"/>
          <w:szCs w:val="24"/>
        </w:rPr>
        <w:t xml:space="preserve">            </w:t>
      </w:r>
    </w:p>
    <w:p w:rsidR="00294F95" w:rsidRPr="00273AF1" w:rsidRDefault="002F0AB8">
      <w:pPr>
        <w:spacing w:line="500" w:lineRule="exact"/>
        <w:ind w:firstLineChars="495" w:firstLine="1188"/>
        <w:rPr>
          <w:rFonts w:ascii="宋体" w:hAnsi="宋体" w:cs="宋体"/>
          <w:sz w:val="24"/>
        </w:rPr>
      </w:pPr>
      <w:r w:rsidRPr="00273AF1">
        <w:rPr>
          <w:rFonts w:hAnsi="宋体" w:cs="宋体" w:hint="eastAsia"/>
          <w:sz w:val="24"/>
        </w:rPr>
        <w:t xml:space="preserve">                                 </w:t>
      </w:r>
      <w:r w:rsidRPr="00273AF1">
        <w:rPr>
          <w:rFonts w:ascii="宋体" w:hAnsi="宋体" w:cs="宋体" w:hint="eastAsia"/>
          <w:sz w:val="24"/>
        </w:rPr>
        <w:t xml:space="preserve">       </w:t>
      </w:r>
    </w:p>
    <w:p w:rsidR="00294F95" w:rsidRPr="00273AF1" w:rsidRDefault="002F0AB8">
      <w:pPr>
        <w:pStyle w:val="a6"/>
        <w:spacing w:line="500" w:lineRule="exact"/>
        <w:rPr>
          <w:rFonts w:hAnsi="宋体" w:cs="宋体"/>
          <w:sz w:val="24"/>
          <w:szCs w:val="24"/>
        </w:rPr>
      </w:pPr>
      <w:r w:rsidRPr="00273AF1">
        <w:rPr>
          <w:rFonts w:hAnsi="宋体" w:cs="宋体" w:hint="eastAsia"/>
          <w:sz w:val="24"/>
          <w:szCs w:val="24"/>
        </w:rPr>
        <w:t xml:space="preserve">                                      (公章)</w:t>
      </w:r>
    </w:p>
    <w:p w:rsidR="00294F95" w:rsidRPr="00273AF1" w:rsidRDefault="002F0AB8">
      <w:pPr>
        <w:pStyle w:val="a6"/>
        <w:spacing w:line="500" w:lineRule="exact"/>
        <w:rPr>
          <w:rFonts w:hAnsi="宋体" w:cs="宋体"/>
          <w:sz w:val="24"/>
          <w:szCs w:val="24"/>
        </w:rPr>
      </w:pPr>
      <w:r w:rsidRPr="00273AF1">
        <w:rPr>
          <w:rFonts w:hAnsi="宋体" w:cs="宋体" w:hint="eastAsia"/>
          <w:sz w:val="24"/>
          <w:szCs w:val="24"/>
        </w:rPr>
        <w:t xml:space="preserve">                                      法定代表人有权签署人：</w:t>
      </w:r>
    </w:p>
    <w:p w:rsidR="00294F95" w:rsidRPr="00273AF1" w:rsidRDefault="002F0AB8">
      <w:pPr>
        <w:pStyle w:val="a6"/>
        <w:spacing w:line="500" w:lineRule="exact"/>
        <w:rPr>
          <w:rFonts w:hAnsi="宋体" w:cs="宋体"/>
          <w:sz w:val="24"/>
          <w:szCs w:val="24"/>
        </w:rPr>
      </w:pPr>
      <w:r w:rsidRPr="00273AF1">
        <w:rPr>
          <w:rFonts w:hAnsi="宋体" w:cs="宋体"/>
          <w:sz w:val="24"/>
          <w:szCs w:val="24"/>
        </w:rPr>
        <w:t xml:space="preserve">                                               </w:t>
      </w:r>
      <w:r w:rsidRPr="00273AF1">
        <w:rPr>
          <w:rFonts w:hAnsi="宋体" w:cs="宋体" w:hint="eastAsia"/>
          <w:sz w:val="24"/>
          <w:szCs w:val="24"/>
        </w:rPr>
        <w:t>（签名或盖章）</w:t>
      </w:r>
    </w:p>
    <w:p w:rsidR="00294F95" w:rsidRPr="00273AF1" w:rsidRDefault="002F0AB8" w:rsidP="002F0AB8">
      <w:pPr>
        <w:pStyle w:val="a6"/>
        <w:spacing w:line="500" w:lineRule="exact"/>
        <w:ind w:firstLineChars="197" w:firstLine="473"/>
        <w:rPr>
          <w:rFonts w:hAnsi="宋体" w:cs="宋体"/>
          <w:sz w:val="24"/>
          <w:szCs w:val="24"/>
        </w:rPr>
      </w:pPr>
      <w:r w:rsidRPr="00273AF1">
        <w:rPr>
          <w:rFonts w:hAnsi="宋体" w:cs="宋体" w:hint="eastAsia"/>
          <w:sz w:val="24"/>
          <w:szCs w:val="24"/>
        </w:rPr>
        <w:t xml:space="preserve">                                      日期:  年 　月 　日</w:t>
      </w:r>
    </w:p>
    <w:p w:rsidR="00294F95" w:rsidRPr="00273AF1" w:rsidRDefault="00294F95">
      <w:pPr>
        <w:pStyle w:val="2"/>
        <w:tabs>
          <w:tab w:val="left" w:pos="720"/>
        </w:tabs>
        <w:spacing w:before="0" w:after="0" w:line="360" w:lineRule="auto"/>
        <w:ind w:left="720" w:hanging="720"/>
        <w:rPr>
          <w:rFonts w:ascii="宋体" w:eastAsia="宋体" w:hAnsi="宋体"/>
          <w:sz w:val="24"/>
        </w:rPr>
        <w:sectPr w:rsidR="00294F95" w:rsidRPr="00273AF1">
          <w:pgSz w:w="11906" w:h="16838"/>
          <w:pgMar w:top="1440" w:right="1080" w:bottom="1440" w:left="1080" w:header="851" w:footer="992" w:gutter="0"/>
          <w:cols w:space="720"/>
          <w:docGrid w:type="lines" w:linePitch="312"/>
        </w:sectPr>
      </w:pPr>
    </w:p>
    <w:p w:rsidR="00294F95" w:rsidRPr="00273AF1" w:rsidRDefault="00294F95">
      <w:pPr>
        <w:pStyle w:val="a6"/>
        <w:spacing w:line="500" w:lineRule="exact"/>
        <w:rPr>
          <w:rFonts w:eastAsia="仿宋_GB2312"/>
          <w:sz w:val="24"/>
        </w:rPr>
      </w:pPr>
    </w:p>
    <w:p w:rsidR="00294F95" w:rsidRPr="00273AF1" w:rsidRDefault="002F0AB8">
      <w:pPr>
        <w:spacing w:line="360" w:lineRule="auto"/>
        <w:jc w:val="center"/>
        <w:rPr>
          <w:rFonts w:ascii="华文中宋" w:eastAsia="华文中宋" w:hAnsi="华文中宋" w:cs="Arial"/>
          <w:b/>
          <w:sz w:val="36"/>
          <w:szCs w:val="36"/>
        </w:rPr>
      </w:pPr>
      <w:r w:rsidRPr="00273AF1">
        <w:rPr>
          <w:rFonts w:ascii="华文中宋" w:eastAsia="华文中宋" w:hAnsi="华文中宋" w:cs="Arial" w:hint="eastAsia"/>
          <w:b/>
          <w:sz w:val="36"/>
          <w:szCs w:val="36"/>
        </w:rPr>
        <w:t>昆山农商银行XXX采购验收意见书</w:t>
      </w:r>
    </w:p>
    <w:p w:rsidR="00294F95" w:rsidRPr="00273AF1" w:rsidRDefault="002F0AB8">
      <w:pPr>
        <w:spacing w:line="360" w:lineRule="auto"/>
        <w:jc w:val="center"/>
        <w:rPr>
          <w:rFonts w:ascii="华文中宋" w:eastAsia="华文中宋" w:hAnsi="华文中宋" w:cs="Arial"/>
          <w:sz w:val="24"/>
        </w:rPr>
      </w:pPr>
      <w:r w:rsidRPr="00273AF1">
        <w:rPr>
          <w:rFonts w:ascii="华文中宋" w:eastAsia="华文中宋" w:hAnsi="华文中宋" w:cs="Arial" w:hint="eastAsia"/>
          <w:sz w:val="24"/>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432"/>
        <w:gridCol w:w="2809"/>
        <w:gridCol w:w="2300"/>
        <w:gridCol w:w="2551"/>
      </w:tblGrid>
      <w:tr w:rsidR="00294F95" w:rsidRPr="00273AF1">
        <w:trPr>
          <w:trHeight w:val="414"/>
          <w:jc w:val="center"/>
        </w:trPr>
        <w:tc>
          <w:tcPr>
            <w:tcW w:w="1920" w:type="dxa"/>
            <w:gridSpan w:val="2"/>
            <w:tcBorders>
              <w:top w:val="single" w:sz="12" w:space="0" w:color="auto"/>
              <w:left w:val="single" w:sz="12" w:space="0" w:color="auto"/>
              <w:bottom w:val="single" w:sz="4" w:space="0" w:color="auto"/>
              <w:right w:val="single" w:sz="4" w:space="0" w:color="auto"/>
            </w:tcBorders>
            <w:vAlign w:val="center"/>
          </w:tcPr>
          <w:p w:rsidR="00294F95" w:rsidRPr="00273AF1" w:rsidRDefault="002F0AB8">
            <w:pPr>
              <w:spacing w:line="360" w:lineRule="auto"/>
              <w:jc w:val="center"/>
              <w:rPr>
                <w:rFonts w:ascii="仿宋_GB2312" w:eastAsia="仿宋_GB2312" w:hAnsi="Arial" w:cs="Arial"/>
                <w:b/>
                <w:sz w:val="24"/>
              </w:rPr>
            </w:pPr>
            <w:r w:rsidRPr="00273AF1">
              <w:rPr>
                <w:rFonts w:ascii="仿宋_GB2312" w:eastAsia="仿宋_GB2312" w:hAnsi="Arial" w:cs="Arial" w:hint="eastAsia"/>
                <w:b/>
                <w:sz w:val="24"/>
              </w:rPr>
              <w:t>采购项目</w:t>
            </w:r>
          </w:p>
        </w:tc>
        <w:tc>
          <w:tcPr>
            <w:tcW w:w="7660" w:type="dxa"/>
            <w:gridSpan w:val="3"/>
            <w:tcBorders>
              <w:top w:val="single" w:sz="12" w:space="0" w:color="auto"/>
              <w:left w:val="single" w:sz="4" w:space="0" w:color="auto"/>
              <w:bottom w:val="single" w:sz="4" w:space="0" w:color="auto"/>
              <w:right w:val="single" w:sz="12" w:space="0" w:color="auto"/>
            </w:tcBorders>
            <w:vAlign w:val="center"/>
          </w:tcPr>
          <w:p w:rsidR="00294F95" w:rsidRPr="00273AF1" w:rsidRDefault="00294F95">
            <w:pPr>
              <w:spacing w:line="360" w:lineRule="auto"/>
              <w:rPr>
                <w:rFonts w:ascii="仿宋_GB2312" w:eastAsia="仿宋_GB2312" w:hAnsi="Arial" w:cs="Arial"/>
                <w:sz w:val="24"/>
              </w:rPr>
            </w:pPr>
          </w:p>
        </w:tc>
      </w:tr>
      <w:tr w:rsidR="00294F95" w:rsidRPr="00273AF1">
        <w:trPr>
          <w:trHeight w:val="450"/>
          <w:jc w:val="center"/>
        </w:trPr>
        <w:tc>
          <w:tcPr>
            <w:tcW w:w="1920" w:type="dxa"/>
            <w:gridSpan w:val="2"/>
            <w:tcBorders>
              <w:top w:val="single" w:sz="12" w:space="0" w:color="auto"/>
              <w:left w:val="single" w:sz="12" w:space="0" w:color="auto"/>
              <w:bottom w:val="single" w:sz="4" w:space="0" w:color="auto"/>
              <w:right w:val="single" w:sz="4" w:space="0" w:color="auto"/>
            </w:tcBorders>
            <w:vAlign w:val="center"/>
          </w:tcPr>
          <w:p w:rsidR="00294F95" w:rsidRPr="00273AF1" w:rsidRDefault="002F0AB8">
            <w:pPr>
              <w:spacing w:line="360" w:lineRule="auto"/>
              <w:jc w:val="center"/>
              <w:rPr>
                <w:rFonts w:ascii="仿宋_GB2312" w:eastAsia="仿宋_GB2312" w:hAnsi="Arial" w:cs="Arial"/>
                <w:b/>
                <w:sz w:val="24"/>
              </w:rPr>
            </w:pPr>
            <w:r w:rsidRPr="00273AF1">
              <w:rPr>
                <w:rFonts w:ascii="仿宋_GB2312" w:eastAsia="仿宋_GB2312" w:hAnsi="Arial" w:cs="Arial" w:hint="eastAsia"/>
                <w:b/>
                <w:sz w:val="24"/>
              </w:rPr>
              <w:t>采购金额</w:t>
            </w:r>
          </w:p>
        </w:tc>
        <w:tc>
          <w:tcPr>
            <w:tcW w:w="7660" w:type="dxa"/>
            <w:gridSpan w:val="3"/>
            <w:tcBorders>
              <w:top w:val="single" w:sz="12" w:space="0" w:color="auto"/>
              <w:left w:val="single" w:sz="4" w:space="0" w:color="auto"/>
              <w:bottom w:val="single" w:sz="4" w:space="0" w:color="auto"/>
              <w:right w:val="single" w:sz="12" w:space="0" w:color="auto"/>
            </w:tcBorders>
            <w:vAlign w:val="center"/>
          </w:tcPr>
          <w:p w:rsidR="00294F95" w:rsidRPr="00273AF1" w:rsidRDefault="00294F95">
            <w:pPr>
              <w:spacing w:line="360" w:lineRule="auto"/>
              <w:rPr>
                <w:rFonts w:ascii="仿宋_GB2312" w:eastAsia="仿宋_GB2312" w:hAnsi="Arial" w:cs="Arial"/>
                <w:sz w:val="24"/>
              </w:rPr>
            </w:pPr>
          </w:p>
        </w:tc>
      </w:tr>
      <w:tr w:rsidR="00294F95" w:rsidRPr="00273AF1">
        <w:trPr>
          <w:trHeight w:val="453"/>
          <w:jc w:val="center"/>
        </w:trPr>
        <w:tc>
          <w:tcPr>
            <w:tcW w:w="1920" w:type="dxa"/>
            <w:gridSpan w:val="2"/>
            <w:tcBorders>
              <w:top w:val="single" w:sz="4" w:space="0" w:color="auto"/>
              <w:left w:val="single" w:sz="12" w:space="0" w:color="auto"/>
              <w:bottom w:val="single" w:sz="4" w:space="0" w:color="auto"/>
              <w:right w:val="single" w:sz="4" w:space="0" w:color="auto"/>
            </w:tcBorders>
            <w:vAlign w:val="center"/>
          </w:tcPr>
          <w:p w:rsidR="00294F95" w:rsidRPr="00273AF1" w:rsidRDefault="002F0AB8">
            <w:pPr>
              <w:spacing w:line="360" w:lineRule="auto"/>
              <w:jc w:val="center"/>
              <w:rPr>
                <w:rFonts w:ascii="仿宋_GB2312" w:eastAsia="仿宋_GB2312" w:hAnsi="Arial" w:cs="Arial"/>
                <w:b/>
                <w:sz w:val="24"/>
              </w:rPr>
            </w:pPr>
            <w:r w:rsidRPr="00273AF1">
              <w:rPr>
                <w:rFonts w:ascii="仿宋_GB2312" w:eastAsia="仿宋_GB2312" w:hAnsi="Arial" w:cs="Arial" w:hint="eastAsia"/>
                <w:b/>
                <w:sz w:val="24"/>
              </w:rPr>
              <w:t>框架协议编号</w:t>
            </w:r>
          </w:p>
        </w:tc>
        <w:tc>
          <w:tcPr>
            <w:tcW w:w="2809" w:type="dxa"/>
            <w:tcBorders>
              <w:top w:val="single" w:sz="4" w:space="0" w:color="auto"/>
              <w:left w:val="single" w:sz="4" w:space="0" w:color="auto"/>
              <w:bottom w:val="single" w:sz="4" w:space="0" w:color="auto"/>
              <w:right w:val="single" w:sz="4" w:space="0" w:color="auto"/>
            </w:tcBorders>
            <w:vAlign w:val="center"/>
          </w:tcPr>
          <w:p w:rsidR="00294F95" w:rsidRPr="00273AF1" w:rsidRDefault="00294F95">
            <w:pPr>
              <w:pStyle w:val="10"/>
              <w:spacing w:line="360" w:lineRule="auto"/>
              <w:rPr>
                <w:rFonts w:ascii="仿宋_GB2312" w:eastAsia="仿宋_GB2312" w:hAnsi="Arial" w:cs="Arial"/>
                <w:sz w:val="24"/>
              </w:rPr>
            </w:pPr>
          </w:p>
        </w:tc>
        <w:tc>
          <w:tcPr>
            <w:tcW w:w="2300" w:type="dxa"/>
            <w:tcBorders>
              <w:top w:val="single" w:sz="4" w:space="0" w:color="auto"/>
              <w:left w:val="single" w:sz="4" w:space="0" w:color="auto"/>
              <w:bottom w:val="single" w:sz="4" w:space="0" w:color="auto"/>
              <w:right w:val="single" w:sz="4" w:space="0" w:color="auto"/>
            </w:tcBorders>
            <w:vAlign w:val="center"/>
          </w:tcPr>
          <w:p w:rsidR="00294F95" w:rsidRPr="00273AF1" w:rsidRDefault="002F0AB8">
            <w:pPr>
              <w:spacing w:line="360" w:lineRule="auto"/>
              <w:jc w:val="center"/>
              <w:rPr>
                <w:rFonts w:ascii="仿宋_GB2312" w:eastAsia="仿宋_GB2312" w:hAnsi="Arial" w:cs="Arial"/>
                <w:b/>
                <w:sz w:val="24"/>
              </w:rPr>
            </w:pPr>
            <w:r w:rsidRPr="00273AF1">
              <w:rPr>
                <w:rFonts w:ascii="仿宋_GB2312" w:eastAsia="仿宋_GB2312" w:hAnsi="Arial" w:cs="Arial" w:hint="eastAsia"/>
                <w:b/>
                <w:sz w:val="24"/>
              </w:rPr>
              <w:t>商品名录编号</w:t>
            </w:r>
          </w:p>
        </w:tc>
        <w:tc>
          <w:tcPr>
            <w:tcW w:w="2551" w:type="dxa"/>
            <w:tcBorders>
              <w:top w:val="single" w:sz="4" w:space="0" w:color="auto"/>
              <w:left w:val="single" w:sz="4" w:space="0" w:color="auto"/>
              <w:bottom w:val="single" w:sz="4" w:space="0" w:color="auto"/>
              <w:right w:val="single" w:sz="12" w:space="0" w:color="auto"/>
            </w:tcBorders>
            <w:vAlign w:val="center"/>
          </w:tcPr>
          <w:p w:rsidR="00294F95" w:rsidRPr="00273AF1" w:rsidRDefault="00294F95">
            <w:pPr>
              <w:snapToGrid w:val="0"/>
              <w:spacing w:line="360" w:lineRule="auto"/>
              <w:jc w:val="left"/>
              <w:rPr>
                <w:rFonts w:ascii="仿宋_GB2312" w:eastAsia="仿宋_GB2312" w:hAnsi="Arial" w:cs="Arial"/>
                <w:sz w:val="24"/>
              </w:rPr>
            </w:pPr>
          </w:p>
        </w:tc>
      </w:tr>
      <w:tr w:rsidR="00294F95" w:rsidRPr="00273AF1">
        <w:trPr>
          <w:trHeight w:val="453"/>
          <w:jc w:val="center"/>
        </w:trPr>
        <w:tc>
          <w:tcPr>
            <w:tcW w:w="1920" w:type="dxa"/>
            <w:gridSpan w:val="2"/>
            <w:tcBorders>
              <w:top w:val="single" w:sz="4" w:space="0" w:color="auto"/>
              <w:left w:val="single" w:sz="12" w:space="0" w:color="auto"/>
              <w:bottom w:val="single" w:sz="4" w:space="0" w:color="auto"/>
              <w:right w:val="single" w:sz="4" w:space="0" w:color="auto"/>
            </w:tcBorders>
            <w:vAlign w:val="center"/>
          </w:tcPr>
          <w:p w:rsidR="00294F95" w:rsidRPr="00273AF1" w:rsidRDefault="002F0AB8">
            <w:pPr>
              <w:spacing w:line="360" w:lineRule="auto"/>
              <w:jc w:val="center"/>
              <w:rPr>
                <w:rFonts w:ascii="仿宋_GB2312" w:eastAsia="仿宋_GB2312" w:hAnsi="Arial" w:cs="Arial"/>
                <w:b/>
                <w:sz w:val="24"/>
              </w:rPr>
            </w:pPr>
            <w:r w:rsidRPr="00273AF1">
              <w:rPr>
                <w:rFonts w:ascii="仿宋_GB2312" w:eastAsia="仿宋_GB2312" w:hAnsi="Arial" w:cs="Arial" w:hint="eastAsia"/>
                <w:b/>
                <w:sz w:val="24"/>
              </w:rPr>
              <w:t>申请部门</w:t>
            </w:r>
          </w:p>
        </w:tc>
        <w:tc>
          <w:tcPr>
            <w:tcW w:w="2809" w:type="dxa"/>
            <w:tcBorders>
              <w:top w:val="single" w:sz="4" w:space="0" w:color="auto"/>
              <w:left w:val="single" w:sz="4" w:space="0" w:color="auto"/>
              <w:bottom w:val="single" w:sz="4" w:space="0" w:color="auto"/>
              <w:right w:val="single" w:sz="4" w:space="0" w:color="auto"/>
            </w:tcBorders>
            <w:vAlign w:val="center"/>
          </w:tcPr>
          <w:p w:rsidR="00294F95" w:rsidRPr="00273AF1" w:rsidRDefault="00294F95">
            <w:pPr>
              <w:pStyle w:val="10"/>
              <w:spacing w:line="360" w:lineRule="auto"/>
              <w:rPr>
                <w:rFonts w:ascii="仿宋_GB2312" w:eastAsia="仿宋_GB2312" w:hAnsi="Arial" w:cs="Arial"/>
                <w:sz w:val="24"/>
              </w:rPr>
            </w:pPr>
          </w:p>
        </w:tc>
        <w:tc>
          <w:tcPr>
            <w:tcW w:w="2300" w:type="dxa"/>
            <w:tcBorders>
              <w:top w:val="single" w:sz="4" w:space="0" w:color="auto"/>
              <w:left w:val="single" w:sz="4" w:space="0" w:color="auto"/>
              <w:bottom w:val="single" w:sz="4" w:space="0" w:color="auto"/>
              <w:right w:val="single" w:sz="4" w:space="0" w:color="auto"/>
            </w:tcBorders>
            <w:vAlign w:val="center"/>
          </w:tcPr>
          <w:p w:rsidR="00294F95" w:rsidRPr="00273AF1" w:rsidRDefault="002F0AB8">
            <w:pPr>
              <w:spacing w:line="360" w:lineRule="auto"/>
              <w:jc w:val="center"/>
              <w:rPr>
                <w:rFonts w:ascii="仿宋_GB2312" w:eastAsia="仿宋_GB2312" w:hAnsi="Arial" w:cs="Arial"/>
                <w:b/>
                <w:sz w:val="24"/>
              </w:rPr>
            </w:pPr>
            <w:r w:rsidRPr="00273AF1">
              <w:rPr>
                <w:rFonts w:ascii="仿宋_GB2312" w:eastAsia="仿宋_GB2312" w:hAnsi="Arial" w:cs="Arial" w:hint="eastAsia"/>
                <w:b/>
                <w:sz w:val="24"/>
              </w:rPr>
              <w:t>主管部门</w:t>
            </w:r>
          </w:p>
        </w:tc>
        <w:tc>
          <w:tcPr>
            <w:tcW w:w="2551" w:type="dxa"/>
            <w:tcBorders>
              <w:top w:val="single" w:sz="4" w:space="0" w:color="auto"/>
              <w:left w:val="single" w:sz="4" w:space="0" w:color="auto"/>
              <w:bottom w:val="single" w:sz="4" w:space="0" w:color="auto"/>
              <w:right w:val="single" w:sz="12" w:space="0" w:color="auto"/>
            </w:tcBorders>
            <w:vAlign w:val="center"/>
          </w:tcPr>
          <w:p w:rsidR="00294F95" w:rsidRPr="00273AF1" w:rsidRDefault="00294F95">
            <w:pPr>
              <w:snapToGrid w:val="0"/>
              <w:spacing w:line="360" w:lineRule="auto"/>
              <w:jc w:val="left"/>
              <w:rPr>
                <w:rFonts w:ascii="仿宋_GB2312" w:eastAsia="仿宋_GB2312" w:hAnsi="Arial" w:cs="Arial"/>
                <w:sz w:val="24"/>
              </w:rPr>
            </w:pPr>
          </w:p>
        </w:tc>
      </w:tr>
      <w:tr w:rsidR="00294F95" w:rsidRPr="00273AF1">
        <w:trPr>
          <w:trHeight w:val="3232"/>
          <w:jc w:val="center"/>
        </w:trPr>
        <w:tc>
          <w:tcPr>
            <w:tcW w:w="9580" w:type="dxa"/>
            <w:gridSpan w:val="5"/>
            <w:tcBorders>
              <w:top w:val="single" w:sz="12" w:space="0" w:color="auto"/>
              <w:left w:val="single" w:sz="12" w:space="0" w:color="auto"/>
              <w:bottom w:val="single" w:sz="12" w:space="0" w:color="auto"/>
              <w:right w:val="single" w:sz="12" w:space="0" w:color="auto"/>
            </w:tcBorders>
          </w:tcPr>
          <w:p w:rsidR="00294F95" w:rsidRPr="00273AF1" w:rsidRDefault="002F0AB8">
            <w:pPr>
              <w:spacing w:line="360" w:lineRule="auto"/>
              <w:rPr>
                <w:rFonts w:ascii="仿宋_GB2312" w:eastAsia="仿宋_GB2312" w:hAnsi="Arial" w:cs="Arial"/>
                <w:b/>
                <w:sz w:val="24"/>
              </w:rPr>
            </w:pPr>
            <w:r w:rsidRPr="00273AF1">
              <w:rPr>
                <w:rFonts w:ascii="仿宋_GB2312" w:eastAsia="仿宋_GB2312" w:hAnsi="Arial" w:cs="Arial" w:hint="eastAsia"/>
                <w:b/>
                <w:sz w:val="24"/>
              </w:rPr>
              <w:t>验收意见书：</w:t>
            </w:r>
          </w:p>
          <w:p w:rsidR="00294F95" w:rsidRPr="00273AF1" w:rsidRDefault="002F0AB8">
            <w:pPr>
              <w:numPr>
                <w:ilvl w:val="0"/>
                <w:numId w:val="2"/>
              </w:numPr>
              <w:snapToGrid w:val="0"/>
              <w:spacing w:line="360" w:lineRule="auto"/>
              <w:rPr>
                <w:rFonts w:ascii="仿宋_GB2312" w:eastAsia="仿宋_GB2312" w:hAnsi="Arial" w:cs="Arial"/>
                <w:b/>
                <w:sz w:val="24"/>
              </w:rPr>
            </w:pPr>
            <w:r w:rsidRPr="00273AF1">
              <w:rPr>
                <w:rFonts w:ascii="仿宋_GB2312" w:eastAsia="仿宋_GB2312" w:hAnsi="Arial" w:cs="Arial" w:hint="eastAsia"/>
                <w:b/>
                <w:sz w:val="24"/>
              </w:rPr>
              <w:t>交接情况</w:t>
            </w:r>
          </w:p>
          <w:p w:rsidR="00294F95" w:rsidRPr="00273AF1" w:rsidRDefault="002F0AB8">
            <w:pPr>
              <w:snapToGrid w:val="0"/>
              <w:spacing w:line="360" w:lineRule="auto"/>
              <w:rPr>
                <w:rFonts w:ascii="仿宋_GB2312" w:eastAsia="仿宋_GB2312" w:hAnsi="Arial" w:cs="Arial"/>
                <w:b/>
                <w:sz w:val="24"/>
              </w:rPr>
            </w:pPr>
            <w:r w:rsidRPr="00273AF1">
              <w:rPr>
                <w:rFonts w:ascii="仿宋_GB2312" w:eastAsia="仿宋_GB2312" w:hAnsi="Arial" w:cs="Arial" w:hint="eastAsia"/>
                <w:b/>
                <w:sz w:val="24"/>
              </w:rPr>
              <w:t>（数量、品种等）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985"/>
              <w:gridCol w:w="850"/>
              <w:gridCol w:w="709"/>
              <w:gridCol w:w="1843"/>
              <w:gridCol w:w="992"/>
              <w:gridCol w:w="992"/>
            </w:tblGrid>
            <w:tr w:rsidR="00294F95" w:rsidRPr="00273AF1">
              <w:tc>
                <w:tcPr>
                  <w:tcW w:w="1129" w:type="dxa"/>
                  <w:vAlign w:val="center"/>
                </w:tcPr>
                <w:p w:rsidR="00294F95" w:rsidRPr="00273AF1" w:rsidRDefault="002F0AB8">
                  <w:pPr>
                    <w:pStyle w:val="a0"/>
                    <w:spacing w:after="0" w:line="360" w:lineRule="auto"/>
                    <w:jc w:val="center"/>
                    <w:rPr>
                      <w:rFonts w:ascii="宋体"/>
                      <w:b/>
                      <w:color w:val="auto"/>
                    </w:rPr>
                  </w:pPr>
                  <w:r w:rsidRPr="00273AF1">
                    <w:rPr>
                      <w:rFonts w:ascii="宋体" w:hint="eastAsia"/>
                      <w:b/>
                      <w:color w:val="auto"/>
                    </w:rPr>
                    <w:t>产品名称</w:t>
                  </w:r>
                </w:p>
              </w:tc>
              <w:tc>
                <w:tcPr>
                  <w:tcW w:w="1985" w:type="dxa"/>
                  <w:vAlign w:val="center"/>
                </w:tcPr>
                <w:p w:rsidR="00294F95" w:rsidRPr="00273AF1" w:rsidRDefault="002F0AB8">
                  <w:pPr>
                    <w:pStyle w:val="a0"/>
                    <w:spacing w:after="0" w:line="360" w:lineRule="auto"/>
                    <w:jc w:val="center"/>
                    <w:rPr>
                      <w:rFonts w:ascii="宋体"/>
                      <w:b/>
                      <w:color w:val="auto"/>
                    </w:rPr>
                  </w:pPr>
                  <w:r w:rsidRPr="00273AF1">
                    <w:rPr>
                      <w:rFonts w:ascii="宋体" w:hint="eastAsia"/>
                      <w:b/>
                      <w:color w:val="auto"/>
                    </w:rPr>
                    <w:t>型号</w:t>
                  </w:r>
                </w:p>
              </w:tc>
              <w:tc>
                <w:tcPr>
                  <w:tcW w:w="850" w:type="dxa"/>
                  <w:vAlign w:val="center"/>
                </w:tcPr>
                <w:p w:rsidR="00294F95" w:rsidRPr="00273AF1" w:rsidRDefault="002F0AB8">
                  <w:pPr>
                    <w:pStyle w:val="a0"/>
                    <w:spacing w:after="0" w:line="360" w:lineRule="auto"/>
                    <w:jc w:val="center"/>
                    <w:rPr>
                      <w:rFonts w:ascii="宋体"/>
                      <w:b/>
                      <w:color w:val="auto"/>
                    </w:rPr>
                  </w:pPr>
                  <w:r w:rsidRPr="00273AF1">
                    <w:rPr>
                      <w:rFonts w:ascii="宋体" w:hint="eastAsia"/>
                      <w:b/>
                      <w:color w:val="auto"/>
                    </w:rPr>
                    <w:t>品牌</w:t>
                  </w:r>
                </w:p>
              </w:tc>
              <w:tc>
                <w:tcPr>
                  <w:tcW w:w="709" w:type="dxa"/>
                  <w:vAlign w:val="center"/>
                </w:tcPr>
                <w:p w:rsidR="00294F95" w:rsidRPr="00273AF1" w:rsidRDefault="002F0AB8">
                  <w:pPr>
                    <w:pStyle w:val="a0"/>
                    <w:spacing w:after="0" w:line="360" w:lineRule="auto"/>
                    <w:jc w:val="center"/>
                    <w:rPr>
                      <w:rFonts w:ascii="宋体"/>
                      <w:b/>
                      <w:color w:val="auto"/>
                    </w:rPr>
                  </w:pPr>
                  <w:r w:rsidRPr="00273AF1">
                    <w:rPr>
                      <w:rFonts w:ascii="宋体" w:hint="eastAsia"/>
                      <w:b/>
                      <w:color w:val="auto"/>
                    </w:rPr>
                    <w:t>数量</w:t>
                  </w:r>
                </w:p>
              </w:tc>
              <w:tc>
                <w:tcPr>
                  <w:tcW w:w="1843" w:type="dxa"/>
                  <w:vAlign w:val="center"/>
                </w:tcPr>
                <w:p w:rsidR="00294F95" w:rsidRPr="00273AF1" w:rsidRDefault="002F0AB8">
                  <w:pPr>
                    <w:pStyle w:val="a0"/>
                    <w:spacing w:after="0" w:line="360" w:lineRule="auto"/>
                    <w:jc w:val="center"/>
                    <w:rPr>
                      <w:rFonts w:ascii="宋体"/>
                      <w:b/>
                      <w:color w:val="auto"/>
                    </w:rPr>
                  </w:pPr>
                  <w:r w:rsidRPr="00273AF1">
                    <w:rPr>
                      <w:rFonts w:ascii="宋体" w:hint="eastAsia"/>
                      <w:b/>
                      <w:color w:val="auto"/>
                    </w:rPr>
                    <w:t>参数</w:t>
                  </w:r>
                </w:p>
              </w:tc>
              <w:tc>
                <w:tcPr>
                  <w:tcW w:w="992" w:type="dxa"/>
                  <w:vAlign w:val="center"/>
                </w:tcPr>
                <w:p w:rsidR="00294F95" w:rsidRPr="00273AF1" w:rsidRDefault="002F0AB8">
                  <w:pPr>
                    <w:pStyle w:val="a0"/>
                    <w:spacing w:after="0" w:line="360" w:lineRule="auto"/>
                    <w:jc w:val="center"/>
                    <w:rPr>
                      <w:rFonts w:ascii="宋体"/>
                      <w:b/>
                      <w:color w:val="auto"/>
                    </w:rPr>
                  </w:pPr>
                  <w:r w:rsidRPr="00273AF1">
                    <w:rPr>
                      <w:rFonts w:ascii="宋体" w:hint="eastAsia"/>
                      <w:b/>
                      <w:color w:val="auto"/>
                    </w:rPr>
                    <w:t>单价</w:t>
                  </w:r>
                </w:p>
              </w:tc>
              <w:tc>
                <w:tcPr>
                  <w:tcW w:w="992" w:type="dxa"/>
                  <w:vAlign w:val="center"/>
                </w:tcPr>
                <w:p w:rsidR="00294F95" w:rsidRPr="00273AF1" w:rsidRDefault="002F0AB8">
                  <w:pPr>
                    <w:pStyle w:val="a0"/>
                    <w:spacing w:after="0" w:line="360" w:lineRule="auto"/>
                    <w:jc w:val="center"/>
                    <w:rPr>
                      <w:rFonts w:ascii="宋体"/>
                      <w:b/>
                      <w:color w:val="auto"/>
                    </w:rPr>
                  </w:pPr>
                  <w:r w:rsidRPr="00273AF1">
                    <w:rPr>
                      <w:rFonts w:ascii="宋体" w:hint="eastAsia"/>
                      <w:b/>
                      <w:color w:val="auto"/>
                    </w:rPr>
                    <w:t>金额</w:t>
                  </w:r>
                </w:p>
              </w:tc>
            </w:tr>
            <w:tr w:rsidR="00294F95" w:rsidRPr="00273AF1">
              <w:tc>
                <w:tcPr>
                  <w:tcW w:w="1129" w:type="dxa"/>
                </w:tcPr>
                <w:p w:rsidR="00294F95" w:rsidRPr="00273AF1" w:rsidRDefault="00294F95">
                  <w:pPr>
                    <w:pStyle w:val="a0"/>
                    <w:spacing w:after="0" w:line="360" w:lineRule="auto"/>
                    <w:rPr>
                      <w:rFonts w:ascii="宋体"/>
                      <w:b/>
                      <w:color w:val="auto"/>
                      <w:szCs w:val="21"/>
                    </w:rPr>
                  </w:pPr>
                </w:p>
              </w:tc>
              <w:tc>
                <w:tcPr>
                  <w:tcW w:w="1985" w:type="dxa"/>
                </w:tcPr>
                <w:p w:rsidR="00294F95" w:rsidRPr="00273AF1" w:rsidRDefault="00294F95">
                  <w:pPr>
                    <w:pStyle w:val="a0"/>
                    <w:spacing w:after="0" w:line="360" w:lineRule="auto"/>
                    <w:rPr>
                      <w:rFonts w:ascii="宋体"/>
                      <w:b/>
                      <w:color w:val="auto"/>
                      <w:szCs w:val="21"/>
                    </w:rPr>
                  </w:pPr>
                </w:p>
              </w:tc>
              <w:tc>
                <w:tcPr>
                  <w:tcW w:w="850" w:type="dxa"/>
                </w:tcPr>
                <w:p w:rsidR="00294F95" w:rsidRPr="00273AF1" w:rsidRDefault="00294F95">
                  <w:pPr>
                    <w:pStyle w:val="a0"/>
                    <w:spacing w:after="0" w:line="360" w:lineRule="auto"/>
                    <w:rPr>
                      <w:rFonts w:ascii="宋体"/>
                      <w:b/>
                      <w:color w:val="auto"/>
                      <w:szCs w:val="21"/>
                    </w:rPr>
                  </w:pPr>
                </w:p>
              </w:tc>
              <w:tc>
                <w:tcPr>
                  <w:tcW w:w="709" w:type="dxa"/>
                </w:tcPr>
                <w:p w:rsidR="00294F95" w:rsidRPr="00273AF1" w:rsidRDefault="00294F95">
                  <w:pPr>
                    <w:pStyle w:val="a0"/>
                    <w:spacing w:after="0" w:line="360" w:lineRule="auto"/>
                    <w:rPr>
                      <w:rFonts w:ascii="宋体"/>
                      <w:b/>
                      <w:color w:val="auto"/>
                      <w:szCs w:val="21"/>
                    </w:rPr>
                  </w:pPr>
                </w:p>
              </w:tc>
              <w:tc>
                <w:tcPr>
                  <w:tcW w:w="1843" w:type="dxa"/>
                </w:tcPr>
                <w:p w:rsidR="00294F95" w:rsidRPr="00273AF1" w:rsidRDefault="00294F95">
                  <w:pPr>
                    <w:pStyle w:val="a0"/>
                    <w:spacing w:after="0" w:line="360" w:lineRule="auto"/>
                    <w:rPr>
                      <w:rFonts w:ascii="宋体"/>
                      <w:b/>
                      <w:color w:val="auto"/>
                      <w:szCs w:val="21"/>
                    </w:rPr>
                  </w:pPr>
                </w:p>
              </w:tc>
              <w:tc>
                <w:tcPr>
                  <w:tcW w:w="992" w:type="dxa"/>
                </w:tcPr>
                <w:p w:rsidR="00294F95" w:rsidRPr="00273AF1" w:rsidRDefault="00294F95">
                  <w:pPr>
                    <w:pStyle w:val="a0"/>
                    <w:spacing w:after="0" w:line="360" w:lineRule="auto"/>
                    <w:rPr>
                      <w:rFonts w:ascii="宋体"/>
                      <w:b/>
                      <w:color w:val="auto"/>
                      <w:szCs w:val="21"/>
                    </w:rPr>
                  </w:pPr>
                </w:p>
              </w:tc>
              <w:tc>
                <w:tcPr>
                  <w:tcW w:w="992" w:type="dxa"/>
                </w:tcPr>
                <w:p w:rsidR="00294F95" w:rsidRPr="00273AF1" w:rsidRDefault="00294F95">
                  <w:pPr>
                    <w:pStyle w:val="a0"/>
                    <w:spacing w:after="0" w:line="360" w:lineRule="auto"/>
                    <w:rPr>
                      <w:rFonts w:ascii="宋体"/>
                      <w:b/>
                      <w:color w:val="auto"/>
                      <w:szCs w:val="21"/>
                    </w:rPr>
                  </w:pPr>
                </w:p>
              </w:tc>
            </w:tr>
            <w:tr w:rsidR="00294F95" w:rsidRPr="00273AF1">
              <w:tc>
                <w:tcPr>
                  <w:tcW w:w="1129" w:type="dxa"/>
                </w:tcPr>
                <w:p w:rsidR="00294F95" w:rsidRPr="00273AF1" w:rsidRDefault="00294F95">
                  <w:pPr>
                    <w:pStyle w:val="a0"/>
                    <w:spacing w:after="0" w:line="360" w:lineRule="auto"/>
                    <w:rPr>
                      <w:rFonts w:ascii="宋体"/>
                      <w:b/>
                      <w:color w:val="auto"/>
                      <w:szCs w:val="21"/>
                    </w:rPr>
                  </w:pPr>
                </w:p>
              </w:tc>
              <w:tc>
                <w:tcPr>
                  <w:tcW w:w="1985" w:type="dxa"/>
                </w:tcPr>
                <w:p w:rsidR="00294F95" w:rsidRPr="00273AF1" w:rsidRDefault="00294F95">
                  <w:pPr>
                    <w:pStyle w:val="a0"/>
                    <w:spacing w:after="0" w:line="360" w:lineRule="auto"/>
                    <w:rPr>
                      <w:rFonts w:ascii="宋体"/>
                      <w:b/>
                      <w:color w:val="auto"/>
                      <w:szCs w:val="21"/>
                    </w:rPr>
                  </w:pPr>
                </w:p>
              </w:tc>
              <w:tc>
                <w:tcPr>
                  <w:tcW w:w="850" w:type="dxa"/>
                </w:tcPr>
                <w:p w:rsidR="00294F95" w:rsidRPr="00273AF1" w:rsidRDefault="00294F95">
                  <w:pPr>
                    <w:pStyle w:val="a0"/>
                    <w:spacing w:after="0" w:line="360" w:lineRule="auto"/>
                    <w:rPr>
                      <w:rFonts w:ascii="宋体"/>
                      <w:b/>
                      <w:color w:val="auto"/>
                      <w:szCs w:val="21"/>
                    </w:rPr>
                  </w:pPr>
                </w:p>
              </w:tc>
              <w:tc>
                <w:tcPr>
                  <w:tcW w:w="709" w:type="dxa"/>
                </w:tcPr>
                <w:p w:rsidR="00294F95" w:rsidRPr="00273AF1" w:rsidRDefault="00294F95">
                  <w:pPr>
                    <w:pStyle w:val="a0"/>
                    <w:spacing w:after="0" w:line="360" w:lineRule="auto"/>
                    <w:rPr>
                      <w:rFonts w:ascii="宋体"/>
                      <w:b/>
                      <w:color w:val="auto"/>
                      <w:szCs w:val="21"/>
                    </w:rPr>
                  </w:pPr>
                </w:p>
              </w:tc>
              <w:tc>
                <w:tcPr>
                  <w:tcW w:w="1843" w:type="dxa"/>
                </w:tcPr>
                <w:p w:rsidR="00294F95" w:rsidRPr="00273AF1" w:rsidRDefault="00294F95">
                  <w:pPr>
                    <w:pStyle w:val="a0"/>
                    <w:spacing w:after="0" w:line="360" w:lineRule="auto"/>
                    <w:rPr>
                      <w:rFonts w:ascii="宋体"/>
                      <w:b/>
                      <w:color w:val="auto"/>
                      <w:szCs w:val="21"/>
                    </w:rPr>
                  </w:pPr>
                </w:p>
              </w:tc>
              <w:tc>
                <w:tcPr>
                  <w:tcW w:w="992" w:type="dxa"/>
                </w:tcPr>
                <w:p w:rsidR="00294F95" w:rsidRPr="00273AF1" w:rsidRDefault="00294F95">
                  <w:pPr>
                    <w:pStyle w:val="a0"/>
                    <w:spacing w:after="0" w:line="360" w:lineRule="auto"/>
                    <w:rPr>
                      <w:rFonts w:ascii="宋体"/>
                      <w:b/>
                      <w:color w:val="auto"/>
                      <w:szCs w:val="21"/>
                    </w:rPr>
                  </w:pPr>
                </w:p>
              </w:tc>
              <w:tc>
                <w:tcPr>
                  <w:tcW w:w="992" w:type="dxa"/>
                </w:tcPr>
                <w:p w:rsidR="00294F95" w:rsidRPr="00273AF1" w:rsidRDefault="00294F95">
                  <w:pPr>
                    <w:pStyle w:val="a0"/>
                    <w:spacing w:after="0" w:line="360" w:lineRule="auto"/>
                    <w:rPr>
                      <w:rFonts w:ascii="宋体"/>
                      <w:b/>
                      <w:color w:val="auto"/>
                      <w:szCs w:val="21"/>
                    </w:rPr>
                  </w:pPr>
                </w:p>
              </w:tc>
            </w:tr>
            <w:tr w:rsidR="00294F95" w:rsidRPr="00273AF1">
              <w:tc>
                <w:tcPr>
                  <w:tcW w:w="1129" w:type="dxa"/>
                </w:tcPr>
                <w:p w:rsidR="00294F95" w:rsidRPr="00273AF1" w:rsidRDefault="00294F95">
                  <w:pPr>
                    <w:pStyle w:val="a0"/>
                    <w:spacing w:after="0" w:line="360" w:lineRule="auto"/>
                    <w:rPr>
                      <w:rFonts w:ascii="宋体"/>
                      <w:b/>
                      <w:color w:val="auto"/>
                      <w:szCs w:val="21"/>
                    </w:rPr>
                  </w:pPr>
                </w:p>
              </w:tc>
              <w:tc>
                <w:tcPr>
                  <w:tcW w:w="1985" w:type="dxa"/>
                </w:tcPr>
                <w:p w:rsidR="00294F95" w:rsidRPr="00273AF1" w:rsidRDefault="00294F95">
                  <w:pPr>
                    <w:pStyle w:val="a0"/>
                    <w:spacing w:after="0" w:line="360" w:lineRule="auto"/>
                    <w:rPr>
                      <w:rFonts w:ascii="宋体"/>
                      <w:b/>
                      <w:color w:val="auto"/>
                      <w:szCs w:val="21"/>
                    </w:rPr>
                  </w:pPr>
                </w:p>
              </w:tc>
              <w:tc>
                <w:tcPr>
                  <w:tcW w:w="850" w:type="dxa"/>
                </w:tcPr>
                <w:p w:rsidR="00294F95" w:rsidRPr="00273AF1" w:rsidRDefault="00294F95">
                  <w:pPr>
                    <w:pStyle w:val="a0"/>
                    <w:spacing w:after="0" w:line="360" w:lineRule="auto"/>
                    <w:rPr>
                      <w:rFonts w:ascii="宋体"/>
                      <w:b/>
                      <w:color w:val="auto"/>
                      <w:szCs w:val="21"/>
                    </w:rPr>
                  </w:pPr>
                </w:p>
              </w:tc>
              <w:tc>
                <w:tcPr>
                  <w:tcW w:w="709" w:type="dxa"/>
                </w:tcPr>
                <w:p w:rsidR="00294F95" w:rsidRPr="00273AF1" w:rsidRDefault="00294F95">
                  <w:pPr>
                    <w:pStyle w:val="a0"/>
                    <w:spacing w:after="0" w:line="360" w:lineRule="auto"/>
                    <w:rPr>
                      <w:rFonts w:ascii="宋体"/>
                      <w:b/>
                      <w:color w:val="auto"/>
                      <w:szCs w:val="21"/>
                    </w:rPr>
                  </w:pPr>
                </w:p>
              </w:tc>
              <w:tc>
                <w:tcPr>
                  <w:tcW w:w="1843" w:type="dxa"/>
                </w:tcPr>
                <w:p w:rsidR="00294F95" w:rsidRPr="00273AF1" w:rsidRDefault="00294F95">
                  <w:pPr>
                    <w:pStyle w:val="a0"/>
                    <w:spacing w:after="0" w:line="360" w:lineRule="auto"/>
                    <w:rPr>
                      <w:rFonts w:ascii="宋体"/>
                      <w:b/>
                      <w:color w:val="auto"/>
                      <w:szCs w:val="21"/>
                    </w:rPr>
                  </w:pPr>
                </w:p>
              </w:tc>
              <w:tc>
                <w:tcPr>
                  <w:tcW w:w="992" w:type="dxa"/>
                </w:tcPr>
                <w:p w:rsidR="00294F95" w:rsidRPr="00273AF1" w:rsidRDefault="00294F95">
                  <w:pPr>
                    <w:pStyle w:val="a0"/>
                    <w:spacing w:after="0" w:line="360" w:lineRule="auto"/>
                    <w:rPr>
                      <w:rFonts w:ascii="宋体"/>
                      <w:b/>
                      <w:color w:val="auto"/>
                      <w:szCs w:val="21"/>
                    </w:rPr>
                  </w:pPr>
                </w:p>
              </w:tc>
              <w:tc>
                <w:tcPr>
                  <w:tcW w:w="992" w:type="dxa"/>
                </w:tcPr>
                <w:p w:rsidR="00294F95" w:rsidRPr="00273AF1" w:rsidRDefault="00294F95">
                  <w:pPr>
                    <w:pStyle w:val="a0"/>
                    <w:spacing w:after="0" w:line="360" w:lineRule="auto"/>
                    <w:rPr>
                      <w:rFonts w:ascii="宋体"/>
                      <w:b/>
                      <w:color w:val="auto"/>
                      <w:szCs w:val="21"/>
                    </w:rPr>
                  </w:pPr>
                </w:p>
              </w:tc>
            </w:tr>
          </w:tbl>
          <w:p w:rsidR="00294F95" w:rsidRPr="00273AF1" w:rsidRDefault="002F0AB8">
            <w:pPr>
              <w:numPr>
                <w:ilvl w:val="0"/>
                <w:numId w:val="2"/>
              </w:numPr>
              <w:snapToGrid w:val="0"/>
              <w:spacing w:line="360" w:lineRule="auto"/>
              <w:rPr>
                <w:rFonts w:ascii="仿宋_GB2312" w:eastAsia="仿宋_GB2312" w:hAnsi="Arial" w:cs="Arial"/>
                <w:b/>
                <w:sz w:val="24"/>
              </w:rPr>
            </w:pPr>
            <w:r w:rsidRPr="00273AF1">
              <w:rPr>
                <w:rFonts w:ascii="仿宋_GB2312" w:eastAsia="仿宋_GB2312" w:hAnsi="Arial" w:cs="Arial" w:hint="eastAsia"/>
                <w:b/>
                <w:sz w:val="24"/>
              </w:rPr>
              <w:t>验收情况</w:t>
            </w:r>
          </w:p>
          <w:p w:rsidR="00294F95" w:rsidRPr="00273AF1" w:rsidRDefault="002F0AB8">
            <w:pPr>
              <w:snapToGrid w:val="0"/>
              <w:spacing w:line="360" w:lineRule="auto"/>
              <w:rPr>
                <w:rFonts w:ascii="仿宋_GB2312" w:eastAsia="仿宋_GB2312" w:hAnsi="Arial" w:cs="Arial"/>
                <w:b/>
                <w:sz w:val="24"/>
              </w:rPr>
            </w:pPr>
            <w:r w:rsidRPr="00273AF1">
              <w:rPr>
                <w:rFonts w:ascii="仿宋_GB2312" w:eastAsia="仿宋_GB2312" w:hAnsi="Arial" w:cs="Arial" w:hint="eastAsia"/>
                <w:b/>
                <w:sz w:val="24"/>
              </w:rPr>
              <w:t>（数量、功能、质量、技术要求是否符合合同约定）</w:t>
            </w:r>
          </w:p>
          <w:p w:rsidR="00294F95" w:rsidRPr="00273AF1" w:rsidRDefault="002F0AB8">
            <w:pPr>
              <w:snapToGrid w:val="0"/>
              <w:spacing w:line="360" w:lineRule="auto"/>
              <w:rPr>
                <w:rFonts w:ascii="仿宋_GB2312" w:eastAsia="仿宋_GB2312" w:hAnsi="Arial" w:cs="Arial"/>
                <w:b/>
                <w:sz w:val="24"/>
              </w:rPr>
            </w:pPr>
            <w:r w:rsidRPr="00273AF1">
              <w:rPr>
                <w:rFonts w:ascii="仿宋_GB2312" w:eastAsia="仿宋_GB2312" w:hAnsi="Arial" w:cs="Arial" w:hint="eastAsia"/>
                <w:b/>
                <w:sz w:val="24"/>
              </w:rPr>
              <w:t xml:space="preserve"> 数量、功能、质量、技术及</w:t>
            </w:r>
            <w:proofErr w:type="gramStart"/>
            <w:r w:rsidRPr="00273AF1">
              <w:rPr>
                <w:rFonts w:ascii="仿宋_GB2312" w:eastAsia="仿宋_GB2312" w:hAnsi="Arial" w:cs="Arial" w:hint="eastAsia"/>
                <w:b/>
                <w:sz w:val="24"/>
              </w:rPr>
              <w:t>维保情况</w:t>
            </w:r>
            <w:proofErr w:type="gramEnd"/>
            <w:r w:rsidRPr="00273AF1">
              <w:rPr>
                <w:rFonts w:ascii="仿宋_GB2312" w:eastAsia="仿宋_GB2312" w:hAnsi="Arial" w:cs="Arial" w:hint="eastAsia"/>
                <w:b/>
                <w:sz w:val="24"/>
              </w:rPr>
              <w:t>全部符合合同要求。</w:t>
            </w:r>
          </w:p>
          <w:p w:rsidR="00294F95" w:rsidRPr="00273AF1" w:rsidRDefault="002F0AB8">
            <w:pPr>
              <w:numPr>
                <w:ilvl w:val="0"/>
                <w:numId w:val="2"/>
              </w:numPr>
              <w:snapToGrid w:val="0"/>
              <w:spacing w:line="360" w:lineRule="auto"/>
              <w:rPr>
                <w:rFonts w:ascii="仿宋_GB2312" w:eastAsia="仿宋_GB2312" w:hAnsi="Arial" w:cs="Arial"/>
                <w:b/>
                <w:sz w:val="24"/>
              </w:rPr>
            </w:pPr>
            <w:r w:rsidRPr="00273AF1">
              <w:rPr>
                <w:rFonts w:ascii="仿宋_GB2312" w:eastAsia="仿宋_GB2312" w:hAnsi="Arial" w:cs="Arial" w:hint="eastAsia"/>
                <w:b/>
                <w:sz w:val="24"/>
              </w:rPr>
              <w:t>退换情况</w:t>
            </w:r>
          </w:p>
          <w:p w:rsidR="00294F95" w:rsidRPr="00273AF1" w:rsidRDefault="002F0AB8">
            <w:pPr>
              <w:snapToGrid w:val="0"/>
              <w:spacing w:line="360" w:lineRule="auto"/>
              <w:rPr>
                <w:rFonts w:ascii="仿宋_GB2312" w:eastAsia="仿宋_GB2312" w:hAnsi="Arial" w:cs="Arial"/>
                <w:b/>
                <w:sz w:val="24"/>
              </w:rPr>
            </w:pPr>
            <w:r w:rsidRPr="00273AF1">
              <w:rPr>
                <w:rFonts w:ascii="仿宋_GB2312" w:eastAsia="仿宋_GB2312" w:hAnsi="Arial" w:cs="Arial" w:hint="eastAsia"/>
                <w:b/>
                <w:sz w:val="24"/>
              </w:rPr>
              <w:t>（如有残损或不符合要求的，是否已经完成退换手续）</w:t>
            </w:r>
          </w:p>
        </w:tc>
      </w:tr>
      <w:tr w:rsidR="00294F95" w:rsidRPr="00273AF1">
        <w:trPr>
          <w:trHeight w:val="1103"/>
          <w:jc w:val="center"/>
        </w:trPr>
        <w:tc>
          <w:tcPr>
            <w:tcW w:w="1488" w:type="dxa"/>
            <w:vMerge w:val="restart"/>
            <w:tcBorders>
              <w:top w:val="single" w:sz="12" w:space="0" w:color="auto"/>
              <w:left w:val="single" w:sz="12" w:space="0" w:color="auto"/>
              <w:right w:val="single" w:sz="12" w:space="0" w:color="auto"/>
            </w:tcBorders>
            <w:vAlign w:val="center"/>
          </w:tcPr>
          <w:p w:rsidR="00294F95" w:rsidRPr="00273AF1" w:rsidRDefault="002F0AB8">
            <w:pPr>
              <w:spacing w:line="360" w:lineRule="auto"/>
              <w:jc w:val="center"/>
              <w:rPr>
                <w:rFonts w:ascii="仿宋_GB2312" w:eastAsia="仿宋_GB2312" w:hAnsi="Arial" w:cs="Arial"/>
                <w:b/>
                <w:sz w:val="24"/>
              </w:rPr>
            </w:pPr>
            <w:r w:rsidRPr="00273AF1">
              <w:rPr>
                <w:rFonts w:ascii="仿宋_GB2312" w:eastAsia="仿宋_GB2312" w:hAnsi="Arial" w:cs="Arial" w:hint="eastAsia"/>
                <w:b/>
                <w:sz w:val="24"/>
              </w:rPr>
              <w:t>验收意见</w:t>
            </w:r>
          </w:p>
        </w:tc>
        <w:tc>
          <w:tcPr>
            <w:tcW w:w="8092" w:type="dxa"/>
            <w:gridSpan w:val="4"/>
            <w:tcBorders>
              <w:top w:val="single" w:sz="12" w:space="0" w:color="auto"/>
              <w:left w:val="single" w:sz="12" w:space="0" w:color="auto"/>
              <w:bottom w:val="single" w:sz="12" w:space="0" w:color="auto"/>
              <w:right w:val="single" w:sz="12" w:space="0" w:color="auto"/>
            </w:tcBorders>
          </w:tcPr>
          <w:p w:rsidR="00294F95" w:rsidRPr="00273AF1" w:rsidRDefault="002F0AB8">
            <w:pPr>
              <w:spacing w:line="360" w:lineRule="auto"/>
              <w:rPr>
                <w:rFonts w:ascii="仿宋_GB2312" w:eastAsia="仿宋_GB2312" w:hAnsi="Arial" w:cs="Arial"/>
                <w:b/>
                <w:sz w:val="24"/>
              </w:rPr>
            </w:pPr>
            <w:r w:rsidRPr="00273AF1">
              <w:rPr>
                <w:rFonts w:ascii="仿宋_GB2312" w:eastAsia="仿宋_GB2312" w:hAnsi="Arial" w:cs="Arial" w:hint="eastAsia"/>
                <w:b/>
                <w:sz w:val="24"/>
              </w:rPr>
              <w:t>申请部门意见（如申请部门为主管部门无需填写）</w:t>
            </w:r>
          </w:p>
        </w:tc>
      </w:tr>
      <w:tr w:rsidR="00294F95" w:rsidRPr="00273AF1">
        <w:trPr>
          <w:trHeight w:val="1103"/>
          <w:jc w:val="center"/>
        </w:trPr>
        <w:tc>
          <w:tcPr>
            <w:tcW w:w="1488" w:type="dxa"/>
            <w:vMerge/>
            <w:tcBorders>
              <w:left w:val="single" w:sz="12" w:space="0" w:color="auto"/>
              <w:right w:val="single" w:sz="12" w:space="0" w:color="auto"/>
            </w:tcBorders>
          </w:tcPr>
          <w:p w:rsidR="00294F95" w:rsidRPr="00273AF1" w:rsidRDefault="00294F95">
            <w:pPr>
              <w:spacing w:line="360" w:lineRule="auto"/>
              <w:rPr>
                <w:rFonts w:ascii="仿宋_GB2312" w:eastAsia="仿宋_GB2312" w:hAnsi="Arial" w:cs="Arial"/>
                <w:b/>
                <w:sz w:val="24"/>
              </w:rPr>
            </w:pPr>
          </w:p>
        </w:tc>
        <w:tc>
          <w:tcPr>
            <w:tcW w:w="8092" w:type="dxa"/>
            <w:gridSpan w:val="4"/>
            <w:tcBorders>
              <w:top w:val="single" w:sz="12" w:space="0" w:color="auto"/>
              <w:left w:val="single" w:sz="12" w:space="0" w:color="auto"/>
              <w:bottom w:val="single" w:sz="12" w:space="0" w:color="auto"/>
              <w:right w:val="single" w:sz="12" w:space="0" w:color="auto"/>
            </w:tcBorders>
          </w:tcPr>
          <w:p w:rsidR="00294F95" w:rsidRPr="00273AF1" w:rsidRDefault="002F0AB8">
            <w:pPr>
              <w:spacing w:line="360" w:lineRule="auto"/>
              <w:rPr>
                <w:rFonts w:ascii="仿宋_GB2312" w:eastAsia="仿宋_GB2312" w:hAnsi="Arial" w:cs="Arial"/>
                <w:b/>
                <w:sz w:val="24"/>
              </w:rPr>
            </w:pPr>
            <w:r w:rsidRPr="00273AF1">
              <w:rPr>
                <w:rFonts w:ascii="仿宋_GB2312" w:eastAsia="仿宋_GB2312" w:hAnsi="Arial" w:cs="Arial" w:hint="eastAsia"/>
                <w:b/>
                <w:sz w:val="24"/>
              </w:rPr>
              <w:t>主管部门意见</w:t>
            </w:r>
          </w:p>
          <w:p w:rsidR="00294F95" w:rsidRPr="00273AF1" w:rsidRDefault="002F0AB8">
            <w:pPr>
              <w:spacing w:line="360" w:lineRule="auto"/>
              <w:rPr>
                <w:rFonts w:ascii="仿宋_GB2312" w:eastAsia="仿宋_GB2312" w:hAnsi="Arial" w:cs="Arial"/>
                <w:b/>
                <w:sz w:val="24"/>
              </w:rPr>
            </w:pPr>
            <w:r w:rsidRPr="00273AF1">
              <w:rPr>
                <w:rFonts w:ascii="仿宋_GB2312" w:eastAsia="仿宋_GB2312" w:hAnsi="Arial" w:cs="Arial" w:hint="eastAsia"/>
                <w:b/>
                <w:sz w:val="24"/>
              </w:rPr>
              <w:t xml:space="preserve">            （写验收意见，签名）</w:t>
            </w:r>
          </w:p>
        </w:tc>
      </w:tr>
    </w:tbl>
    <w:p w:rsidR="00294F95" w:rsidRPr="00273AF1" w:rsidRDefault="002F0AB8">
      <w:pPr>
        <w:spacing w:line="360" w:lineRule="auto"/>
        <w:rPr>
          <w:rFonts w:eastAsia="仿宋_GB2312"/>
          <w:sz w:val="24"/>
        </w:rPr>
      </w:pPr>
      <w:r w:rsidRPr="00273AF1">
        <w:rPr>
          <w:rFonts w:eastAsia="仿宋_GB2312" w:hint="eastAsia"/>
          <w:sz w:val="24"/>
        </w:rPr>
        <w:t>备注：验收意见书作为资产入库及计划财务部付款的依据。</w:t>
      </w:r>
    </w:p>
    <w:p w:rsidR="00294F95" w:rsidRPr="00273AF1" w:rsidRDefault="00294F95">
      <w:pPr>
        <w:rPr>
          <w:rFonts w:ascii="宋体" w:hAnsi="宋体" w:cs="宋体"/>
          <w:sz w:val="30"/>
          <w:szCs w:val="30"/>
        </w:rPr>
        <w:sectPr w:rsidR="00294F95" w:rsidRPr="00273AF1">
          <w:pgSz w:w="11906" w:h="16838"/>
          <w:pgMar w:top="1440" w:right="1080" w:bottom="1440" w:left="1080" w:header="851" w:footer="992" w:gutter="0"/>
          <w:cols w:space="720"/>
          <w:docGrid w:type="lines" w:linePitch="312"/>
        </w:sectPr>
      </w:pPr>
    </w:p>
    <w:p w:rsidR="00294F95" w:rsidRPr="00273AF1" w:rsidRDefault="002F0AB8">
      <w:pPr>
        <w:rPr>
          <w:rFonts w:ascii="黑体" w:eastAsia="黑体" w:hAnsi="黑体" w:cs="黑体"/>
          <w:sz w:val="44"/>
          <w:szCs w:val="44"/>
          <w:u w:val="single"/>
        </w:rPr>
      </w:pPr>
      <w:r w:rsidRPr="00273AF1">
        <w:rPr>
          <w:rFonts w:ascii="黑体" w:eastAsia="黑体" w:hAnsi="黑体" w:cs="黑体" w:hint="eastAsia"/>
          <w:sz w:val="44"/>
          <w:szCs w:val="44"/>
        </w:rPr>
        <w:lastRenderedPageBreak/>
        <w:t xml:space="preserve">                          </w:t>
      </w:r>
      <w:r w:rsidRPr="00273AF1">
        <w:rPr>
          <w:rFonts w:ascii="黑体" w:eastAsia="黑体" w:hAnsi="黑体" w:cs="黑体" w:hint="eastAsia"/>
          <w:sz w:val="44"/>
          <w:szCs w:val="44"/>
          <w:u w:val="single"/>
        </w:rPr>
        <w:t>采 购 订 单</w:t>
      </w:r>
    </w:p>
    <w:p w:rsidR="00294F95" w:rsidRPr="00273AF1" w:rsidRDefault="002F0AB8">
      <w:pPr>
        <w:rPr>
          <w:rFonts w:ascii="新宋体" w:eastAsia="新宋体" w:hAnsi="新宋体" w:cs="新宋体"/>
          <w:sz w:val="24"/>
        </w:rPr>
      </w:pPr>
      <w:r w:rsidRPr="00273AF1">
        <w:rPr>
          <w:rFonts w:ascii="新宋体" w:eastAsia="新宋体" w:hAnsi="新宋体" w:cs="新宋体" w:hint="eastAsia"/>
          <w:sz w:val="24"/>
        </w:rPr>
        <w:t xml:space="preserve">                 </w:t>
      </w:r>
      <w:r w:rsidRPr="00273AF1">
        <w:rPr>
          <w:rFonts w:ascii="黑体" w:eastAsia="黑体" w:hAnsi="黑体" w:cs="新宋体" w:hint="eastAsia"/>
          <w:sz w:val="24"/>
        </w:rPr>
        <w:t>采购单号</w:t>
      </w:r>
      <w:r w:rsidRPr="00273AF1">
        <w:rPr>
          <w:rFonts w:ascii="新宋体" w:eastAsia="新宋体" w:hAnsi="新宋体" w:cs="新宋体" w:hint="eastAsia"/>
          <w:sz w:val="24"/>
        </w:rPr>
        <w:t xml:space="preserve">：                                   </w:t>
      </w:r>
      <w:r w:rsidRPr="00273AF1">
        <w:rPr>
          <w:rFonts w:ascii="黑体" w:eastAsia="黑体" w:hAnsi="黑体" w:cs="新宋体" w:hint="eastAsia"/>
          <w:sz w:val="24"/>
        </w:rPr>
        <w:t>供应商名称</w:t>
      </w:r>
      <w:r w:rsidRPr="00273AF1">
        <w:rPr>
          <w:rFonts w:ascii="新宋体" w:eastAsia="新宋体" w:hAnsi="新宋体" w:cs="新宋体" w:hint="eastAsia"/>
          <w:sz w:val="24"/>
        </w:rPr>
        <w:t xml:space="preserve">：     </w:t>
      </w:r>
    </w:p>
    <w:p w:rsidR="00294F95" w:rsidRPr="00273AF1" w:rsidRDefault="002F0AB8">
      <w:pPr>
        <w:pBdr>
          <w:bottom w:val="single" w:sz="6" w:space="1" w:color="auto"/>
        </w:pBdr>
        <w:rPr>
          <w:rFonts w:ascii="新宋体" w:eastAsia="新宋体" w:hAnsi="新宋体" w:cs="新宋体"/>
          <w:sz w:val="24"/>
        </w:rPr>
      </w:pPr>
      <w:r w:rsidRPr="00273AF1">
        <w:rPr>
          <w:rFonts w:ascii="新宋体" w:eastAsia="新宋体" w:hAnsi="新宋体" w:cs="新宋体" w:hint="eastAsia"/>
          <w:sz w:val="24"/>
        </w:rPr>
        <w:t xml:space="preserve">                 </w:t>
      </w:r>
      <w:r w:rsidRPr="00273AF1">
        <w:rPr>
          <w:rFonts w:ascii="黑体" w:eastAsia="黑体" w:hAnsi="黑体" w:cs="新宋体" w:hint="eastAsia"/>
          <w:sz w:val="24"/>
        </w:rPr>
        <w:t>采购日期</w:t>
      </w:r>
      <w:r w:rsidRPr="00273AF1">
        <w:rPr>
          <w:rFonts w:ascii="新宋体" w:eastAsia="新宋体" w:hAnsi="新宋体" w:cs="新宋体" w:hint="eastAsia"/>
          <w:sz w:val="24"/>
        </w:rPr>
        <w:t xml:space="preserve">：                                   </w:t>
      </w:r>
      <w:r w:rsidRPr="00273AF1">
        <w:rPr>
          <w:rFonts w:ascii="黑体" w:eastAsia="黑体" w:hAnsi="黑体" w:cs="新宋体" w:hint="eastAsia"/>
          <w:sz w:val="24"/>
        </w:rPr>
        <w:t>供应商联系人</w:t>
      </w:r>
      <w:r w:rsidRPr="00273AF1">
        <w:rPr>
          <w:rFonts w:ascii="新宋体" w:eastAsia="新宋体" w:hAnsi="新宋体" w:cs="新宋体" w:hint="eastAsia"/>
          <w:sz w:val="24"/>
        </w:rPr>
        <w:t xml:space="preserve">：   </w:t>
      </w:r>
    </w:p>
    <w:p w:rsidR="00294F95" w:rsidRPr="00273AF1" w:rsidRDefault="002F0AB8">
      <w:pPr>
        <w:rPr>
          <w:rFonts w:ascii="新宋体" w:eastAsia="新宋体" w:hAnsi="新宋体" w:cs="新宋体"/>
          <w:b/>
          <w:sz w:val="24"/>
        </w:rPr>
      </w:pPr>
      <w:r w:rsidRPr="00273AF1">
        <w:rPr>
          <w:rFonts w:ascii="新宋体" w:eastAsia="新宋体" w:hAnsi="新宋体" w:cs="新宋体" w:hint="eastAsia"/>
          <w:b/>
          <w:sz w:val="24"/>
        </w:rPr>
        <w:t xml:space="preserve">采购明细： </w:t>
      </w:r>
    </w:p>
    <w:p w:rsidR="00294F95" w:rsidRPr="00273AF1" w:rsidRDefault="002F0AB8">
      <w:pPr>
        <w:rPr>
          <w:rFonts w:ascii="新宋体" w:eastAsia="新宋体" w:hAnsi="新宋体" w:cs="新宋体"/>
          <w:sz w:val="24"/>
        </w:rPr>
      </w:pPr>
      <w:r w:rsidRPr="00273AF1">
        <w:rPr>
          <w:rFonts w:ascii="新宋体" w:eastAsia="新宋体" w:hAnsi="新宋体" w:cs="新宋体" w:hint="eastAsia"/>
          <w:sz w:val="24"/>
        </w:rPr>
        <w:t xml:space="preserve">                 </w:t>
      </w:r>
      <w:r w:rsidRPr="00273AF1">
        <w:rPr>
          <w:rFonts w:ascii="黑体" w:eastAsia="黑体" w:hAnsi="黑体" w:cs="新宋体" w:hint="eastAsia"/>
          <w:sz w:val="24"/>
        </w:rPr>
        <w:t>框架协议编号</w:t>
      </w:r>
      <w:r w:rsidRPr="00273AF1">
        <w:rPr>
          <w:rFonts w:ascii="新宋体" w:eastAsia="新宋体" w:hAnsi="新宋体" w:cs="新宋体" w:hint="eastAsia"/>
          <w:sz w:val="24"/>
        </w:rPr>
        <w:t xml:space="preserve">：                               </w:t>
      </w:r>
      <w:r w:rsidRPr="00273AF1">
        <w:rPr>
          <w:rFonts w:ascii="黑体" w:eastAsia="黑体" w:hAnsi="黑体" w:cs="新宋体" w:hint="eastAsia"/>
          <w:sz w:val="24"/>
        </w:rPr>
        <w:t>交货地点</w:t>
      </w:r>
      <w:r w:rsidRPr="00273AF1">
        <w:rPr>
          <w:rFonts w:ascii="新宋体" w:eastAsia="新宋体" w:hAnsi="新宋体" w:cs="新宋体" w:hint="eastAsia"/>
          <w:sz w:val="24"/>
        </w:rPr>
        <w:t xml:space="preserve">： </w:t>
      </w:r>
    </w:p>
    <w:p w:rsidR="00294F95" w:rsidRPr="00273AF1" w:rsidRDefault="002F0AB8">
      <w:pPr>
        <w:rPr>
          <w:rFonts w:ascii="新宋体" w:eastAsia="新宋体" w:hAnsi="新宋体" w:cs="新宋体"/>
          <w:sz w:val="24"/>
        </w:rPr>
      </w:pPr>
      <w:r w:rsidRPr="00273AF1">
        <w:rPr>
          <w:rFonts w:ascii="新宋体" w:eastAsia="新宋体" w:hAnsi="新宋体" w:cs="新宋体" w:hint="eastAsia"/>
          <w:sz w:val="24"/>
        </w:rPr>
        <w:t xml:space="preserve">                 </w:t>
      </w:r>
      <w:r w:rsidRPr="00273AF1">
        <w:rPr>
          <w:rFonts w:ascii="黑体" w:eastAsia="黑体" w:hAnsi="黑体" w:cs="新宋体" w:hint="eastAsia"/>
          <w:sz w:val="24"/>
        </w:rPr>
        <w:t>采购名录编号</w:t>
      </w:r>
      <w:r w:rsidRPr="00273AF1">
        <w:rPr>
          <w:rFonts w:ascii="新宋体" w:eastAsia="新宋体" w:hAnsi="新宋体" w:cs="新宋体" w:hint="eastAsia"/>
          <w:sz w:val="24"/>
        </w:rPr>
        <w:t xml:space="preserve">：                               </w:t>
      </w:r>
      <w:r w:rsidRPr="00273AF1">
        <w:rPr>
          <w:rFonts w:ascii="黑体" w:eastAsia="黑体" w:hAnsi="黑体" w:cs="新宋体" w:hint="eastAsia"/>
          <w:sz w:val="24"/>
        </w:rPr>
        <w:t>库管员</w:t>
      </w:r>
      <w:r w:rsidRPr="00273AF1">
        <w:rPr>
          <w:rFonts w:ascii="新宋体" w:eastAsia="新宋体" w:hAnsi="新宋体" w:cs="新宋体" w:hint="eastAsia"/>
          <w:sz w:val="24"/>
        </w:rPr>
        <w:t xml:space="preserve">：  </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1278"/>
        <w:gridCol w:w="767"/>
        <w:gridCol w:w="767"/>
        <w:gridCol w:w="2473"/>
        <w:gridCol w:w="624"/>
        <w:gridCol w:w="513"/>
        <w:gridCol w:w="721"/>
        <w:gridCol w:w="803"/>
      </w:tblGrid>
      <w:tr w:rsidR="00294F95" w:rsidRPr="00273AF1">
        <w:trPr>
          <w:jc w:val="center"/>
        </w:trPr>
        <w:tc>
          <w:tcPr>
            <w:tcW w:w="337" w:type="pct"/>
            <w:tcBorders>
              <w:top w:val="dotted" w:sz="4" w:space="0" w:color="auto"/>
              <w:left w:val="dotted" w:sz="4" w:space="0" w:color="auto"/>
              <w:bottom w:val="dotted" w:sz="4" w:space="0" w:color="auto"/>
              <w:right w:val="dotted" w:sz="4" w:space="0" w:color="auto"/>
            </w:tcBorders>
            <w:shd w:val="clear" w:color="auto" w:fill="C0C0C0"/>
          </w:tcPr>
          <w:p w:rsidR="00294F95" w:rsidRPr="00273AF1" w:rsidRDefault="002F0AB8">
            <w:pPr>
              <w:jc w:val="center"/>
              <w:rPr>
                <w:rFonts w:ascii="新宋体" w:eastAsia="新宋体" w:hAnsi="新宋体" w:cs="新宋体"/>
                <w:b/>
                <w:bCs/>
                <w:sz w:val="24"/>
              </w:rPr>
            </w:pPr>
            <w:r w:rsidRPr="00273AF1">
              <w:rPr>
                <w:rFonts w:ascii="新宋体" w:eastAsia="新宋体" w:hAnsi="新宋体" w:cs="新宋体" w:hint="eastAsia"/>
                <w:b/>
                <w:bCs/>
                <w:sz w:val="24"/>
              </w:rPr>
              <w:t>序号</w:t>
            </w:r>
          </w:p>
        </w:tc>
        <w:tc>
          <w:tcPr>
            <w:tcW w:w="750" w:type="pct"/>
            <w:tcBorders>
              <w:top w:val="dotted" w:sz="4" w:space="0" w:color="auto"/>
              <w:left w:val="dotted" w:sz="4" w:space="0" w:color="auto"/>
              <w:bottom w:val="dotted" w:sz="4" w:space="0" w:color="auto"/>
              <w:right w:val="dotted" w:sz="4" w:space="0" w:color="auto"/>
            </w:tcBorders>
            <w:shd w:val="clear" w:color="auto" w:fill="C0C0C0"/>
          </w:tcPr>
          <w:p w:rsidR="00294F95" w:rsidRPr="00273AF1" w:rsidRDefault="002F0AB8">
            <w:pPr>
              <w:jc w:val="center"/>
              <w:rPr>
                <w:rFonts w:ascii="新宋体" w:eastAsia="新宋体" w:hAnsi="新宋体" w:cs="新宋体"/>
                <w:b/>
                <w:bCs/>
                <w:sz w:val="24"/>
              </w:rPr>
            </w:pPr>
            <w:r w:rsidRPr="00273AF1">
              <w:rPr>
                <w:rFonts w:ascii="新宋体" w:eastAsia="新宋体" w:hAnsi="新宋体" w:cs="新宋体" w:hint="eastAsia"/>
                <w:b/>
                <w:bCs/>
                <w:sz w:val="24"/>
              </w:rPr>
              <w:t>商品名称</w:t>
            </w:r>
          </w:p>
        </w:tc>
        <w:tc>
          <w:tcPr>
            <w:tcW w:w="450" w:type="pct"/>
            <w:tcBorders>
              <w:top w:val="dotted" w:sz="4" w:space="0" w:color="auto"/>
              <w:left w:val="dotted" w:sz="4" w:space="0" w:color="auto"/>
              <w:bottom w:val="dotted" w:sz="4" w:space="0" w:color="auto"/>
              <w:right w:val="dotted" w:sz="4" w:space="0" w:color="auto"/>
            </w:tcBorders>
            <w:shd w:val="clear" w:color="auto" w:fill="C0C0C0"/>
          </w:tcPr>
          <w:p w:rsidR="00294F95" w:rsidRPr="00273AF1" w:rsidRDefault="002F0AB8">
            <w:pPr>
              <w:jc w:val="center"/>
              <w:rPr>
                <w:rFonts w:ascii="新宋体" w:eastAsia="新宋体" w:hAnsi="新宋体" w:cs="新宋体"/>
                <w:b/>
                <w:bCs/>
                <w:sz w:val="24"/>
              </w:rPr>
            </w:pPr>
            <w:r w:rsidRPr="00273AF1">
              <w:rPr>
                <w:rFonts w:ascii="新宋体" w:eastAsia="新宋体" w:hAnsi="新宋体" w:cs="新宋体" w:hint="eastAsia"/>
                <w:b/>
                <w:bCs/>
                <w:sz w:val="24"/>
              </w:rPr>
              <w:t>品牌</w:t>
            </w:r>
          </w:p>
        </w:tc>
        <w:tc>
          <w:tcPr>
            <w:tcW w:w="450" w:type="pct"/>
            <w:tcBorders>
              <w:top w:val="dotted" w:sz="4" w:space="0" w:color="auto"/>
              <w:left w:val="dotted" w:sz="4" w:space="0" w:color="auto"/>
              <w:bottom w:val="dotted" w:sz="4" w:space="0" w:color="auto"/>
              <w:right w:val="dotted" w:sz="4" w:space="0" w:color="auto"/>
            </w:tcBorders>
            <w:shd w:val="clear" w:color="auto" w:fill="C0C0C0"/>
          </w:tcPr>
          <w:p w:rsidR="00294F95" w:rsidRPr="00273AF1" w:rsidRDefault="002F0AB8">
            <w:pPr>
              <w:jc w:val="center"/>
              <w:rPr>
                <w:rFonts w:ascii="新宋体" w:eastAsia="新宋体" w:hAnsi="新宋体" w:cs="新宋体"/>
                <w:b/>
                <w:bCs/>
                <w:sz w:val="24"/>
              </w:rPr>
            </w:pPr>
            <w:r w:rsidRPr="00273AF1">
              <w:rPr>
                <w:rFonts w:ascii="新宋体" w:eastAsia="新宋体" w:hAnsi="新宋体" w:cs="新宋体" w:hint="eastAsia"/>
                <w:b/>
                <w:bCs/>
                <w:sz w:val="24"/>
              </w:rPr>
              <w:t>型号</w:t>
            </w:r>
          </w:p>
        </w:tc>
        <w:tc>
          <w:tcPr>
            <w:tcW w:w="1450" w:type="pct"/>
            <w:tcBorders>
              <w:top w:val="dotted" w:sz="4" w:space="0" w:color="auto"/>
              <w:left w:val="dotted" w:sz="4" w:space="0" w:color="auto"/>
              <w:bottom w:val="dotted" w:sz="4" w:space="0" w:color="auto"/>
              <w:right w:val="dotted" w:sz="4" w:space="0" w:color="auto"/>
            </w:tcBorders>
            <w:shd w:val="clear" w:color="auto" w:fill="C0C0C0"/>
          </w:tcPr>
          <w:p w:rsidR="00294F95" w:rsidRPr="00273AF1" w:rsidRDefault="002F0AB8">
            <w:pPr>
              <w:jc w:val="center"/>
              <w:rPr>
                <w:rFonts w:ascii="新宋体" w:eastAsia="新宋体" w:hAnsi="新宋体" w:cs="新宋体"/>
                <w:b/>
                <w:bCs/>
                <w:sz w:val="24"/>
              </w:rPr>
            </w:pPr>
            <w:r w:rsidRPr="00273AF1">
              <w:rPr>
                <w:rFonts w:ascii="新宋体" w:eastAsia="新宋体" w:hAnsi="新宋体" w:cs="新宋体" w:hint="eastAsia"/>
                <w:b/>
                <w:bCs/>
                <w:sz w:val="24"/>
              </w:rPr>
              <w:t>参数说明</w:t>
            </w:r>
          </w:p>
        </w:tc>
        <w:tc>
          <w:tcPr>
            <w:tcW w:w="366" w:type="pct"/>
            <w:tcBorders>
              <w:top w:val="dotted" w:sz="4" w:space="0" w:color="auto"/>
              <w:left w:val="dotted" w:sz="4" w:space="0" w:color="auto"/>
              <w:bottom w:val="dotted" w:sz="4" w:space="0" w:color="auto"/>
              <w:right w:val="dotted" w:sz="4" w:space="0" w:color="auto"/>
            </w:tcBorders>
            <w:shd w:val="clear" w:color="auto" w:fill="C0C0C0"/>
          </w:tcPr>
          <w:p w:rsidR="00294F95" w:rsidRPr="00273AF1" w:rsidRDefault="002F0AB8">
            <w:pPr>
              <w:jc w:val="center"/>
              <w:rPr>
                <w:rFonts w:ascii="新宋体" w:eastAsia="新宋体" w:hAnsi="新宋体" w:cs="新宋体"/>
                <w:b/>
                <w:bCs/>
                <w:sz w:val="24"/>
              </w:rPr>
            </w:pPr>
            <w:r w:rsidRPr="00273AF1">
              <w:rPr>
                <w:rFonts w:ascii="新宋体" w:eastAsia="新宋体" w:hAnsi="新宋体" w:cs="新宋体" w:hint="eastAsia"/>
                <w:b/>
                <w:bCs/>
                <w:sz w:val="24"/>
              </w:rPr>
              <w:t>质保期</w:t>
            </w:r>
          </w:p>
        </w:tc>
        <w:tc>
          <w:tcPr>
            <w:tcW w:w="301" w:type="pct"/>
            <w:tcBorders>
              <w:top w:val="dotted" w:sz="4" w:space="0" w:color="auto"/>
              <w:left w:val="dotted" w:sz="4" w:space="0" w:color="auto"/>
              <w:bottom w:val="dotted" w:sz="4" w:space="0" w:color="auto"/>
              <w:right w:val="dotted" w:sz="4" w:space="0" w:color="auto"/>
            </w:tcBorders>
            <w:shd w:val="clear" w:color="auto" w:fill="C0C0C0"/>
          </w:tcPr>
          <w:p w:rsidR="00294F95" w:rsidRPr="00273AF1" w:rsidRDefault="002F0AB8">
            <w:pPr>
              <w:jc w:val="center"/>
              <w:rPr>
                <w:rFonts w:ascii="新宋体" w:eastAsia="新宋体" w:hAnsi="新宋体" w:cs="新宋体"/>
                <w:b/>
                <w:bCs/>
                <w:sz w:val="24"/>
              </w:rPr>
            </w:pPr>
            <w:r w:rsidRPr="00273AF1">
              <w:rPr>
                <w:rFonts w:ascii="新宋体" w:eastAsia="新宋体" w:hAnsi="新宋体" w:cs="新宋体" w:hint="eastAsia"/>
                <w:b/>
                <w:bCs/>
                <w:sz w:val="24"/>
              </w:rPr>
              <w:t>数量</w:t>
            </w:r>
          </w:p>
        </w:tc>
        <w:tc>
          <w:tcPr>
            <w:tcW w:w="423" w:type="pct"/>
            <w:tcBorders>
              <w:top w:val="dotted" w:sz="4" w:space="0" w:color="auto"/>
              <w:left w:val="dotted" w:sz="4" w:space="0" w:color="auto"/>
              <w:bottom w:val="dotted" w:sz="4" w:space="0" w:color="auto"/>
              <w:right w:val="dotted" w:sz="4" w:space="0" w:color="auto"/>
            </w:tcBorders>
            <w:shd w:val="clear" w:color="auto" w:fill="C0C0C0"/>
          </w:tcPr>
          <w:p w:rsidR="00294F95" w:rsidRPr="00273AF1" w:rsidRDefault="002F0AB8">
            <w:pPr>
              <w:jc w:val="center"/>
              <w:rPr>
                <w:rFonts w:ascii="新宋体" w:eastAsia="新宋体" w:hAnsi="新宋体" w:cs="新宋体"/>
                <w:b/>
                <w:bCs/>
                <w:sz w:val="24"/>
              </w:rPr>
            </w:pPr>
            <w:r w:rsidRPr="00273AF1">
              <w:rPr>
                <w:rFonts w:ascii="新宋体" w:eastAsia="新宋体" w:hAnsi="新宋体" w:cs="新宋体" w:hint="eastAsia"/>
                <w:b/>
                <w:bCs/>
                <w:sz w:val="24"/>
              </w:rPr>
              <w:t>含</w:t>
            </w:r>
            <w:proofErr w:type="gramStart"/>
            <w:r w:rsidRPr="00273AF1">
              <w:rPr>
                <w:rFonts w:ascii="新宋体" w:eastAsia="新宋体" w:hAnsi="新宋体" w:cs="新宋体" w:hint="eastAsia"/>
                <w:b/>
                <w:bCs/>
                <w:sz w:val="24"/>
              </w:rPr>
              <w:t>税单价</w:t>
            </w:r>
            <w:proofErr w:type="gramEnd"/>
          </w:p>
        </w:tc>
        <w:tc>
          <w:tcPr>
            <w:tcW w:w="470" w:type="pct"/>
            <w:tcBorders>
              <w:top w:val="dotted" w:sz="4" w:space="0" w:color="auto"/>
              <w:left w:val="dotted" w:sz="4" w:space="0" w:color="auto"/>
              <w:bottom w:val="dotted" w:sz="4" w:space="0" w:color="auto"/>
              <w:right w:val="dotted" w:sz="4" w:space="0" w:color="auto"/>
            </w:tcBorders>
            <w:shd w:val="clear" w:color="auto" w:fill="C0C0C0"/>
          </w:tcPr>
          <w:p w:rsidR="00294F95" w:rsidRPr="00273AF1" w:rsidRDefault="002F0AB8">
            <w:pPr>
              <w:jc w:val="center"/>
              <w:rPr>
                <w:rFonts w:ascii="新宋体" w:eastAsia="新宋体" w:hAnsi="新宋体" w:cs="新宋体"/>
                <w:b/>
                <w:bCs/>
                <w:sz w:val="24"/>
              </w:rPr>
            </w:pPr>
            <w:r w:rsidRPr="00273AF1">
              <w:rPr>
                <w:rFonts w:ascii="新宋体" w:eastAsia="新宋体" w:hAnsi="新宋体" w:cs="新宋体" w:hint="eastAsia"/>
                <w:b/>
                <w:bCs/>
                <w:sz w:val="24"/>
              </w:rPr>
              <w:t>总价</w:t>
            </w:r>
          </w:p>
        </w:tc>
      </w:tr>
      <w:tr w:rsidR="00294F95" w:rsidRPr="00273AF1">
        <w:trPr>
          <w:jc w:val="center"/>
        </w:trPr>
        <w:tc>
          <w:tcPr>
            <w:tcW w:w="337"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rPr>
                <w:rFonts w:ascii="新宋体" w:eastAsia="新宋体" w:hAnsi="新宋体" w:cs="新宋体"/>
                <w:sz w:val="24"/>
              </w:rPr>
            </w:pPr>
          </w:p>
        </w:tc>
        <w:tc>
          <w:tcPr>
            <w:tcW w:w="750"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rPr>
                <w:rFonts w:ascii="新宋体" w:eastAsia="新宋体" w:hAnsi="新宋体" w:cs="新宋体"/>
                <w:sz w:val="24"/>
              </w:rPr>
            </w:pPr>
          </w:p>
        </w:tc>
        <w:tc>
          <w:tcPr>
            <w:tcW w:w="450"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jc w:val="left"/>
              <w:rPr>
                <w:rFonts w:ascii="新宋体" w:eastAsia="新宋体" w:hAnsi="新宋体" w:cs="新宋体"/>
                <w:sz w:val="24"/>
              </w:rPr>
            </w:pPr>
          </w:p>
        </w:tc>
        <w:tc>
          <w:tcPr>
            <w:tcW w:w="450"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jc w:val="left"/>
              <w:rPr>
                <w:rFonts w:ascii="新宋体" w:eastAsia="新宋体" w:hAnsi="新宋体" w:cs="新宋体"/>
                <w:sz w:val="24"/>
              </w:rPr>
            </w:pPr>
          </w:p>
        </w:tc>
        <w:tc>
          <w:tcPr>
            <w:tcW w:w="1450"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jc w:val="left"/>
              <w:rPr>
                <w:rFonts w:ascii="新宋体" w:eastAsia="新宋体" w:hAnsi="新宋体" w:cs="新宋体"/>
                <w:sz w:val="24"/>
              </w:rPr>
            </w:pPr>
          </w:p>
        </w:tc>
        <w:tc>
          <w:tcPr>
            <w:tcW w:w="366"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jc w:val="left"/>
              <w:rPr>
                <w:rFonts w:ascii="新宋体" w:eastAsia="新宋体" w:hAnsi="新宋体" w:cs="新宋体"/>
                <w:sz w:val="24"/>
              </w:rPr>
            </w:pPr>
          </w:p>
        </w:tc>
        <w:tc>
          <w:tcPr>
            <w:tcW w:w="301"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jc w:val="left"/>
              <w:rPr>
                <w:rFonts w:ascii="新宋体" w:eastAsia="新宋体" w:hAnsi="新宋体" w:cs="新宋体"/>
                <w:sz w:val="24"/>
              </w:rPr>
            </w:pPr>
          </w:p>
        </w:tc>
        <w:tc>
          <w:tcPr>
            <w:tcW w:w="423"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rPr>
                <w:rFonts w:ascii="新宋体" w:eastAsia="新宋体" w:hAnsi="新宋体" w:cs="新宋体"/>
                <w:sz w:val="24"/>
              </w:rPr>
            </w:pPr>
          </w:p>
        </w:tc>
        <w:tc>
          <w:tcPr>
            <w:tcW w:w="470"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rPr>
                <w:rFonts w:ascii="新宋体" w:eastAsia="新宋体" w:hAnsi="新宋体" w:cs="新宋体"/>
                <w:sz w:val="24"/>
              </w:rPr>
            </w:pPr>
          </w:p>
        </w:tc>
      </w:tr>
      <w:tr w:rsidR="00294F95" w:rsidRPr="00273AF1">
        <w:trPr>
          <w:jc w:val="center"/>
        </w:trPr>
        <w:tc>
          <w:tcPr>
            <w:tcW w:w="337"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rPr>
                <w:rFonts w:ascii="新宋体" w:eastAsia="新宋体" w:hAnsi="新宋体" w:cs="新宋体"/>
                <w:sz w:val="24"/>
              </w:rPr>
            </w:pPr>
          </w:p>
        </w:tc>
        <w:tc>
          <w:tcPr>
            <w:tcW w:w="750"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rPr>
                <w:rFonts w:ascii="新宋体" w:eastAsia="新宋体" w:hAnsi="新宋体" w:cs="新宋体"/>
                <w:sz w:val="24"/>
              </w:rPr>
            </w:pPr>
          </w:p>
        </w:tc>
        <w:tc>
          <w:tcPr>
            <w:tcW w:w="450"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jc w:val="left"/>
              <w:rPr>
                <w:rFonts w:ascii="新宋体" w:eastAsia="新宋体" w:hAnsi="新宋体" w:cs="新宋体"/>
                <w:sz w:val="24"/>
              </w:rPr>
            </w:pPr>
          </w:p>
        </w:tc>
        <w:tc>
          <w:tcPr>
            <w:tcW w:w="450"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jc w:val="left"/>
              <w:rPr>
                <w:rFonts w:ascii="新宋体" w:eastAsia="新宋体" w:hAnsi="新宋体" w:cs="新宋体"/>
                <w:sz w:val="24"/>
              </w:rPr>
            </w:pPr>
          </w:p>
        </w:tc>
        <w:tc>
          <w:tcPr>
            <w:tcW w:w="1450"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jc w:val="left"/>
              <w:rPr>
                <w:rFonts w:ascii="新宋体" w:eastAsia="新宋体" w:hAnsi="新宋体" w:cs="新宋体"/>
                <w:sz w:val="24"/>
              </w:rPr>
            </w:pPr>
          </w:p>
        </w:tc>
        <w:tc>
          <w:tcPr>
            <w:tcW w:w="366"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jc w:val="left"/>
              <w:rPr>
                <w:rFonts w:ascii="新宋体" w:eastAsia="新宋体" w:hAnsi="新宋体" w:cs="新宋体"/>
                <w:sz w:val="24"/>
              </w:rPr>
            </w:pPr>
          </w:p>
        </w:tc>
        <w:tc>
          <w:tcPr>
            <w:tcW w:w="301"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jc w:val="left"/>
              <w:rPr>
                <w:rFonts w:ascii="新宋体" w:eastAsia="新宋体" w:hAnsi="新宋体" w:cs="新宋体"/>
                <w:sz w:val="24"/>
              </w:rPr>
            </w:pPr>
          </w:p>
        </w:tc>
        <w:tc>
          <w:tcPr>
            <w:tcW w:w="423"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rPr>
                <w:rFonts w:ascii="新宋体" w:eastAsia="新宋体" w:hAnsi="新宋体" w:cs="新宋体"/>
                <w:sz w:val="24"/>
              </w:rPr>
            </w:pPr>
          </w:p>
        </w:tc>
        <w:tc>
          <w:tcPr>
            <w:tcW w:w="470"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rPr>
                <w:rFonts w:ascii="新宋体" w:eastAsia="新宋体" w:hAnsi="新宋体" w:cs="新宋体"/>
                <w:sz w:val="24"/>
              </w:rPr>
            </w:pPr>
          </w:p>
        </w:tc>
      </w:tr>
      <w:tr w:rsidR="00294F95" w:rsidRPr="00273AF1">
        <w:trPr>
          <w:jc w:val="center"/>
        </w:trPr>
        <w:tc>
          <w:tcPr>
            <w:tcW w:w="337"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rPr>
                <w:rFonts w:ascii="新宋体" w:eastAsia="新宋体" w:hAnsi="新宋体" w:cs="新宋体"/>
                <w:sz w:val="24"/>
              </w:rPr>
            </w:pPr>
          </w:p>
        </w:tc>
        <w:tc>
          <w:tcPr>
            <w:tcW w:w="750"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rPr>
                <w:rFonts w:ascii="新宋体" w:eastAsia="新宋体" w:hAnsi="新宋体" w:cs="新宋体"/>
                <w:sz w:val="24"/>
              </w:rPr>
            </w:pPr>
          </w:p>
        </w:tc>
        <w:tc>
          <w:tcPr>
            <w:tcW w:w="450"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jc w:val="left"/>
              <w:rPr>
                <w:rFonts w:ascii="新宋体" w:eastAsia="新宋体" w:hAnsi="新宋体" w:cs="新宋体"/>
                <w:sz w:val="24"/>
              </w:rPr>
            </w:pPr>
          </w:p>
        </w:tc>
        <w:tc>
          <w:tcPr>
            <w:tcW w:w="450"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jc w:val="left"/>
              <w:rPr>
                <w:rFonts w:ascii="新宋体" w:eastAsia="新宋体" w:hAnsi="新宋体" w:cs="新宋体"/>
                <w:sz w:val="24"/>
              </w:rPr>
            </w:pPr>
          </w:p>
        </w:tc>
        <w:tc>
          <w:tcPr>
            <w:tcW w:w="1450"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jc w:val="left"/>
              <w:rPr>
                <w:rFonts w:ascii="新宋体" w:eastAsia="新宋体" w:hAnsi="新宋体" w:cs="新宋体"/>
                <w:sz w:val="24"/>
              </w:rPr>
            </w:pPr>
          </w:p>
        </w:tc>
        <w:tc>
          <w:tcPr>
            <w:tcW w:w="366"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jc w:val="left"/>
              <w:rPr>
                <w:rFonts w:ascii="新宋体" w:eastAsia="新宋体" w:hAnsi="新宋体" w:cs="新宋体"/>
                <w:sz w:val="24"/>
              </w:rPr>
            </w:pPr>
          </w:p>
        </w:tc>
        <w:tc>
          <w:tcPr>
            <w:tcW w:w="301"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jc w:val="left"/>
              <w:rPr>
                <w:rFonts w:ascii="新宋体" w:eastAsia="新宋体" w:hAnsi="新宋体" w:cs="新宋体"/>
                <w:sz w:val="24"/>
              </w:rPr>
            </w:pPr>
          </w:p>
        </w:tc>
        <w:tc>
          <w:tcPr>
            <w:tcW w:w="423"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rPr>
                <w:rFonts w:ascii="新宋体" w:eastAsia="新宋体" w:hAnsi="新宋体" w:cs="新宋体"/>
                <w:sz w:val="24"/>
              </w:rPr>
            </w:pPr>
          </w:p>
        </w:tc>
        <w:tc>
          <w:tcPr>
            <w:tcW w:w="470"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rPr>
                <w:rFonts w:ascii="新宋体" w:eastAsia="新宋体" w:hAnsi="新宋体" w:cs="新宋体"/>
                <w:sz w:val="24"/>
              </w:rPr>
            </w:pPr>
          </w:p>
        </w:tc>
      </w:tr>
      <w:tr w:rsidR="00294F95" w:rsidRPr="00273AF1">
        <w:trPr>
          <w:jc w:val="center"/>
        </w:trPr>
        <w:tc>
          <w:tcPr>
            <w:tcW w:w="337"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rPr>
                <w:rFonts w:ascii="新宋体" w:eastAsia="新宋体" w:hAnsi="新宋体" w:cs="新宋体"/>
                <w:sz w:val="24"/>
              </w:rPr>
            </w:pPr>
          </w:p>
        </w:tc>
        <w:tc>
          <w:tcPr>
            <w:tcW w:w="750"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rPr>
                <w:rFonts w:ascii="新宋体" w:eastAsia="新宋体" w:hAnsi="新宋体" w:cs="新宋体"/>
                <w:sz w:val="24"/>
              </w:rPr>
            </w:pPr>
          </w:p>
        </w:tc>
        <w:tc>
          <w:tcPr>
            <w:tcW w:w="450"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jc w:val="left"/>
              <w:rPr>
                <w:rFonts w:ascii="新宋体" w:eastAsia="新宋体" w:hAnsi="新宋体" w:cs="新宋体"/>
                <w:sz w:val="24"/>
              </w:rPr>
            </w:pPr>
          </w:p>
        </w:tc>
        <w:tc>
          <w:tcPr>
            <w:tcW w:w="450"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jc w:val="left"/>
              <w:rPr>
                <w:rFonts w:ascii="新宋体" w:eastAsia="新宋体" w:hAnsi="新宋体" w:cs="新宋体"/>
                <w:sz w:val="24"/>
              </w:rPr>
            </w:pPr>
          </w:p>
        </w:tc>
        <w:tc>
          <w:tcPr>
            <w:tcW w:w="1450"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jc w:val="left"/>
              <w:rPr>
                <w:rFonts w:ascii="新宋体" w:eastAsia="新宋体" w:hAnsi="新宋体" w:cs="新宋体"/>
                <w:sz w:val="24"/>
              </w:rPr>
            </w:pPr>
          </w:p>
        </w:tc>
        <w:tc>
          <w:tcPr>
            <w:tcW w:w="366"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jc w:val="left"/>
              <w:rPr>
                <w:rFonts w:ascii="新宋体" w:eastAsia="新宋体" w:hAnsi="新宋体" w:cs="新宋体"/>
                <w:sz w:val="24"/>
              </w:rPr>
            </w:pPr>
          </w:p>
        </w:tc>
        <w:tc>
          <w:tcPr>
            <w:tcW w:w="301"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jc w:val="left"/>
              <w:rPr>
                <w:rFonts w:ascii="新宋体" w:eastAsia="新宋体" w:hAnsi="新宋体" w:cs="新宋体"/>
                <w:sz w:val="24"/>
              </w:rPr>
            </w:pPr>
          </w:p>
        </w:tc>
        <w:tc>
          <w:tcPr>
            <w:tcW w:w="423"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rPr>
                <w:rFonts w:ascii="新宋体" w:eastAsia="新宋体" w:hAnsi="新宋体" w:cs="新宋体"/>
                <w:sz w:val="24"/>
              </w:rPr>
            </w:pPr>
          </w:p>
        </w:tc>
        <w:tc>
          <w:tcPr>
            <w:tcW w:w="470"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rPr>
                <w:rFonts w:ascii="新宋体" w:eastAsia="新宋体" w:hAnsi="新宋体" w:cs="新宋体"/>
                <w:sz w:val="24"/>
              </w:rPr>
            </w:pPr>
          </w:p>
        </w:tc>
      </w:tr>
      <w:tr w:rsidR="00294F95" w:rsidRPr="00273AF1">
        <w:trPr>
          <w:jc w:val="center"/>
        </w:trPr>
        <w:tc>
          <w:tcPr>
            <w:tcW w:w="337"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rPr>
                <w:rFonts w:ascii="新宋体" w:eastAsia="新宋体" w:hAnsi="新宋体" w:cs="新宋体"/>
                <w:sz w:val="24"/>
              </w:rPr>
            </w:pPr>
          </w:p>
        </w:tc>
        <w:tc>
          <w:tcPr>
            <w:tcW w:w="750"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rPr>
                <w:rFonts w:ascii="新宋体" w:eastAsia="新宋体" w:hAnsi="新宋体" w:cs="新宋体"/>
                <w:sz w:val="24"/>
              </w:rPr>
            </w:pPr>
          </w:p>
        </w:tc>
        <w:tc>
          <w:tcPr>
            <w:tcW w:w="450"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rPr>
                <w:rFonts w:ascii="新宋体" w:eastAsia="新宋体" w:hAnsi="新宋体" w:cs="新宋体"/>
                <w:sz w:val="24"/>
              </w:rPr>
            </w:pPr>
          </w:p>
        </w:tc>
        <w:tc>
          <w:tcPr>
            <w:tcW w:w="450"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rPr>
                <w:rFonts w:ascii="新宋体" w:eastAsia="新宋体" w:hAnsi="新宋体" w:cs="新宋体"/>
                <w:sz w:val="24"/>
              </w:rPr>
            </w:pPr>
          </w:p>
        </w:tc>
        <w:tc>
          <w:tcPr>
            <w:tcW w:w="1450"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rPr>
                <w:rFonts w:ascii="新宋体" w:eastAsia="新宋体" w:hAnsi="新宋体" w:cs="新宋体"/>
                <w:sz w:val="24"/>
              </w:rPr>
            </w:pPr>
          </w:p>
        </w:tc>
        <w:tc>
          <w:tcPr>
            <w:tcW w:w="366"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rPr>
                <w:rFonts w:ascii="新宋体" w:eastAsia="新宋体" w:hAnsi="新宋体" w:cs="新宋体"/>
                <w:sz w:val="24"/>
              </w:rPr>
            </w:pPr>
          </w:p>
        </w:tc>
        <w:tc>
          <w:tcPr>
            <w:tcW w:w="301"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rPr>
                <w:rFonts w:ascii="新宋体" w:eastAsia="新宋体" w:hAnsi="新宋体" w:cs="新宋体"/>
                <w:sz w:val="24"/>
              </w:rPr>
            </w:pPr>
          </w:p>
        </w:tc>
        <w:tc>
          <w:tcPr>
            <w:tcW w:w="423"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rPr>
                <w:rFonts w:ascii="新宋体" w:eastAsia="新宋体" w:hAnsi="新宋体" w:cs="新宋体"/>
                <w:sz w:val="24"/>
              </w:rPr>
            </w:pPr>
          </w:p>
        </w:tc>
        <w:tc>
          <w:tcPr>
            <w:tcW w:w="470"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rPr>
                <w:rFonts w:ascii="新宋体" w:eastAsia="新宋体" w:hAnsi="新宋体" w:cs="新宋体"/>
                <w:sz w:val="24"/>
              </w:rPr>
            </w:pPr>
          </w:p>
        </w:tc>
      </w:tr>
      <w:tr w:rsidR="00294F95" w:rsidRPr="00273AF1">
        <w:trPr>
          <w:jc w:val="center"/>
        </w:trPr>
        <w:tc>
          <w:tcPr>
            <w:tcW w:w="337" w:type="pct"/>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jc w:val="center"/>
              <w:rPr>
                <w:rFonts w:ascii="新宋体" w:eastAsia="新宋体" w:hAnsi="新宋体" w:cs="新宋体"/>
                <w:sz w:val="24"/>
              </w:rPr>
            </w:pPr>
          </w:p>
        </w:tc>
        <w:tc>
          <w:tcPr>
            <w:tcW w:w="3100" w:type="pct"/>
            <w:gridSpan w:val="4"/>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rPr>
                <w:rFonts w:ascii="新宋体" w:eastAsia="新宋体" w:hAnsi="新宋体" w:cs="新宋体"/>
                <w:sz w:val="24"/>
              </w:rPr>
            </w:pPr>
          </w:p>
        </w:tc>
        <w:tc>
          <w:tcPr>
            <w:tcW w:w="1561" w:type="pct"/>
            <w:gridSpan w:val="4"/>
            <w:tcBorders>
              <w:top w:val="dotted" w:sz="4" w:space="0" w:color="auto"/>
              <w:left w:val="dotted" w:sz="4" w:space="0" w:color="auto"/>
              <w:bottom w:val="dotted" w:sz="4" w:space="0" w:color="auto"/>
              <w:right w:val="dotted" w:sz="4" w:space="0" w:color="auto"/>
            </w:tcBorders>
            <w:shd w:val="clear" w:color="auto" w:fill="FFFFFF"/>
          </w:tcPr>
          <w:p w:rsidR="00294F95" w:rsidRPr="00273AF1" w:rsidRDefault="00294F95">
            <w:pPr>
              <w:rPr>
                <w:rFonts w:ascii="新宋体" w:eastAsia="新宋体" w:hAnsi="新宋体" w:cs="新宋体"/>
                <w:sz w:val="24"/>
              </w:rPr>
            </w:pPr>
          </w:p>
        </w:tc>
      </w:tr>
    </w:tbl>
    <w:p w:rsidR="00294F95" w:rsidRPr="00273AF1" w:rsidRDefault="002F0AB8">
      <w:pPr>
        <w:rPr>
          <w:rFonts w:ascii="新宋体" w:eastAsia="新宋体" w:hAnsi="新宋体" w:cs="新宋体"/>
          <w:sz w:val="24"/>
        </w:rPr>
      </w:pPr>
      <w:r w:rsidRPr="00273AF1">
        <w:rPr>
          <w:rFonts w:ascii="新宋体" w:eastAsia="新宋体" w:hAnsi="新宋体" w:cs="新宋体" w:hint="eastAsia"/>
          <w:sz w:val="24"/>
        </w:rPr>
        <w:t xml:space="preserve">                </w:t>
      </w:r>
      <w:r w:rsidRPr="00273AF1">
        <w:rPr>
          <w:rFonts w:ascii="新宋体" w:eastAsia="新宋体" w:hAnsi="新宋体" w:cs="新宋体" w:hint="eastAsia"/>
          <w:b/>
          <w:sz w:val="24"/>
        </w:rPr>
        <w:t>（注意：</w:t>
      </w:r>
      <w:r w:rsidRPr="00273AF1">
        <w:rPr>
          <w:rFonts w:ascii="新宋体" w:eastAsia="新宋体" w:hAnsi="新宋体" w:cs="新宋体" w:hint="eastAsia"/>
          <w:sz w:val="24"/>
        </w:rPr>
        <w:t>请供应商仔细核对订单信息并在供应商名称处盖章后邮件回传电子版扫描件</w:t>
      </w:r>
      <w:r w:rsidRPr="00273AF1">
        <w:rPr>
          <w:rFonts w:ascii="新宋体" w:eastAsia="新宋体" w:hAnsi="新宋体" w:cs="新宋体" w:hint="eastAsia"/>
          <w:b/>
          <w:sz w:val="24"/>
        </w:rPr>
        <w:t>）</w:t>
      </w:r>
      <w:r w:rsidRPr="00273AF1">
        <w:rPr>
          <w:rFonts w:ascii="新宋体" w:eastAsia="新宋体" w:hAnsi="新宋体" w:cs="新宋体" w:hint="eastAsia"/>
          <w:sz w:val="24"/>
        </w:rPr>
        <w:t xml:space="preserve"> </w:t>
      </w:r>
      <w:r w:rsidRPr="00273AF1">
        <w:rPr>
          <w:rFonts w:eastAsia="仿宋_GB2312" w:hint="eastAsia"/>
          <w:sz w:val="24"/>
        </w:rPr>
        <w:t xml:space="preserve"> </w:t>
      </w:r>
    </w:p>
    <w:p w:rsidR="00294F95" w:rsidRPr="00273AF1" w:rsidRDefault="00294F95">
      <w:pPr>
        <w:spacing w:line="360" w:lineRule="auto"/>
        <w:rPr>
          <w:rFonts w:ascii="宋体" w:hAnsi="宋体"/>
          <w:iCs/>
          <w:sz w:val="24"/>
        </w:rPr>
      </w:pPr>
    </w:p>
    <w:p w:rsidR="00294F95" w:rsidRPr="00273AF1" w:rsidRDefault="00294F95">
      <w:pPr>
        <w:spacing w:line="360" w:lineRule="auto"/>
        <w:rPr>
          <w:rFonts w:ascii="宋体" w:hAnsi="宋体"/>
          <w:iCs/>
          <w:sz w:val="24"/>
        </w:rPr>
      </w:pPr>
    </w:p>
    <w:p w:rsidR="00294F95" w:rsidRPr="00273AF1" w:rsidRDefault="00294F95">
      <w:pPr>
        <w:widowControl/>
        <w:jc w:val="left"/>
        <w:rPr>
          <w:rFonts w:ascii="仿宋_GB2312" w:eastAsia="仿宋_GB2312"/>
          <w:sz w:val="28"/>
          <w:szCs w:val="28"/>
        </w:rPr>
      </w:pPr>
    </w:p>
    <w:p w:rsidR="00294F95" w:rsidRPr="00273AF1" w:rsidRDefault="00294F95">
      <w:pPr>
        <w:widowControl/>
        <w:jc w:val="left"/>
        <w:rPr>
          <w:rFonts w:ascii="仿宋_GB2312" w:eastAsia="仿宋_GB2312"/>
          <w:sz w:val="28"/>
          <w:szCs w:val="28"/>
        </w:rPr>
      </w:pPr>
    </w:p>
    <w:p w:rsidR="00294F95" w:rsidRPr="00273AF1" w:rsidRDefault="00294F95">
      <w:pPr>
        <w:pStyle w:val="a0"/>
        <w:rPr>
          <w:rFonts w:ascii="仿宋_GB2312" w:eastAsia="仿宋_GB2312"/>
          <w:color w:val="auto"/>
          <w:sz w:val="28"/>
          <w:szCs w:val="28"/>
        </w:rPr>
      </w:pPr>
    </w:p>
    <w:p w:rsidR="00294F95" w:rsidRPr="00273AF1" w:rsidRDefault="00294F95"/>
    <w:p w:rsidR="00294F95" w:rsidRPr="00273AF1" w:rsidRDefault="00294F95">
      <w:pPr>
        <w:widowControl/>
        <w:jc w:val="left"/>
        <w:rPr>
          <w:rFonts w:ascii="仿宋_GB2312" w:eastAsia="仿宋_GB2312"/>
          <w:sz w:val="28"/>
          <w:szCs w:val="28"/>
        </w:rPr>
      </w:pPr>
    </w:p>
    <w:p w:rsidR="00294F95" w:rsidRPr="00273AF1" w:rsidRDefault="00294F95">
      <w:pPr>
        <w:widowControl/>
        <w:jc w:val="left"/>
        <w:rPr>
          <w:rFonts w:ascii="仿宋_GB2312" w:eastAsia="仿宋_GB2312"/>
          <w:sz w:val="28"/>
          <w:szCs w:val="28"/>
        </w:rPr>
      </w:pPr>
    </w:p>
    <w:p w:rsidR="00294F95" w:rsidRPr="00273AF1" w:rsidRDefault="00294F95">
      <w:pPr>
        <w:widowControl/>
        <w:jc w:val="left"/>
        <w:rPr>
          <w:rFonts w:ascii="仿宋_GB2312" w:eastAsia="仿宋_GB2312"/>
          <w:sz w:val="28"/>
          <w:szCs w:val="28"/>
        </w:rPr>
      </w:pPr>
    </w:p>
    <w:p w:rsidR="00294F95" w:rsidRPr="00273AF1" w:rsidRDefault="00294F95">
      <w:pPr>
        <w:widowControl/>
        <w:jc w:val="left"/>
        <w:rPr>
          <w:rFonts w:ascii="仿宋_GB2312" w:eastAsia="仿宋_GB2312"/>
          <w:sz w:val="28"/>
          <w:szCs w:val="28"/>
        </w:rPr>
      </w:pPr>
    </w:p>
    <w:p w:rsidR="00294F95" w:rsidRPr="00273AF1" w:rsidRDefault="00294F95">
      <w:pPr>
        <w:widowControl/>
        <w:jc w:val="left"/>
        <w:rPr>
          <w:rFonts w:ascii="仿宋_GB2312" w:eastAsia="仿宋_GB2312"/>
          <w:sz w:val="28"/>
          <w:szCs w:val="28"/>
        </w:rPr>
      </w:pPr>
    </w:p>
    <w:p w:rsidR="00294F95" w:rsidRPr="00273AF1" w:rsidRDefault="00294F95">
      <w:pPr>
        <w:widowControl/>
        <w:jc w:val="left"/>
        <w:rPr>
          <w:rFonts w:ascii="仿宋_GB2312" w:eastAsia="仿宋_GB2312"/>
          <w:sz w:val="28"/>
          <w:szCs w:val="28"/>
        </w:rPr>
      </w:pPr>
    </w:p>
    <w:p w:rsidR="00294F95" w:rsidRPr="00273AF1" w:rsidRDefault="00294F95">
      <w:pPr>
        <w:widowControl/>
        <w:jc w:val="left"/>
        <w:rPr>
          <w:rFonts w:ascii="仿宋_GB2312" w:eastAsia="仿宋_GB2312"/>
          <w:sz w:val="28"/>
          <w:szCs w:val="28"/>
        </w:rPr>
      </w:pPr>
    </w:p>
    <w:p w:rsidR="00294F95" w:rsidRPr="00273AF1" w:rsidRDefault="002F0AB8">
      <w:pPr>
        <w:snapToGrid w:val="0"/>
        <w:spacing w:line="360" w:lineRule="auto"/>
        <w:outlineLvl w:val="1"/>
        <w:rPr>
          <w:rFonts w:ascii="仿宋_GB2312" w:eastAsia="仿宋_GB2312" w:hAnsi="宋体"/>
          <w:sz w:val="28"/>
          <w:szCs w:val="28"/>
        </w:rPr>
      </w:pPr>
      <w:r w:rsidRPr="00273AF1">
        <w:rPr>
          <w:rFonts w:ascii="仿宋_GB2312" w:eastAsia="仿宋_GB2312" w:hAnsi="宋体" w:hint="eastAsia"/>
          <w:sz w:val="28"/>
          <w:szCs w:val="28"/>
        </w:rPr>
        <w:lastRenderedPageBreak/>
        <w:t>附件6：《供应商反腐败/反贿赂承诺书》</w:t>
      </w:r>
    </w:p>
    <w:p w:rsidR="00294F95" w:rsidRPr="00273AF1" w:rsidRDefault="002F0AB8">
      <w:pPr>
        <w:jc w:val="center"/>
        <w:rPr>
          <w:rFonts w:ascii="仿宋_GB2312" w:eastAsia="仿宋_GB2312" w:hAnsi="仿宋"/>
          <w:b/>
          <w:sz w:val="28"/>
          <w:szCs w:val="28"/>
        </w:rPr>
      </w:pPr>
      <w:r w:rsidRPr="00273AF1">
        <w:rPr>
          <w:rFonts w:ascii="仿宋_GB2312" w:eastAsia="仿宋_GB2312" w:hAnsi="仿宋" w:hint="eastAsia"/>
          <w:b/>
          <w:sz w:val="28"/>
          <w:szCs w:val="28"/>
        </w:rPr>
        <w:t>供应商反腐败/反贿赂承诺书</w:t>
      </w:r>
    </w:p>
    <w:p w:rsidR="00294F95" w:rsidRPr="00273AF1" w:rsidRDefault="002F0AB8">
      <w:pPr>
        <w:spacing w:line="520" w:lineRule="exact"/>
        <w:rPr>
          <w:rFonts w:ascii="仿宋_GB2312" w:eastAsia="仿宋_GB2312" w:hAnsi="宋体"/>
          <w:sz w:val="28"/>
          <w:szCs w:val="28"/>
        </w:rPr>
      </w:pPr>
      <w:r w:rsidRPr="00273AF1">
        <w:rPr>
          <w:rFonts w:ascii="仿宋_GB2312" w:eastAsia="仿宋_GB2312" w:hAnsi="宋体" w:hint="eastAsia"/>
          <w:sz w:val="28"/>
          <w:szCs w:val="28"/>
        </w:rPr>
        <w:t>江苏昆山农村商业银行股份有限公司：</w:t>
      </w:r>
    </w:p>
    <w:p w:rsidR="00294F95" w:rsidRPr="00273AF1" w:rsidRDefault="002F0AB8">
      <w:pPr>
        <w:spacing w:line="520" w:lineRule="exact"/>
        <w:ind w:firstLineChars="200" w:firstLine="560"/>
        <w:rPr>
          <w:rFonts w:ascii="仿宋_GB2312" w:eastAsia="仿宋_GB2312" w:hAnsi="宋体"/>
          <w:sz w:val="28"/>
          <w:szCs w:val="28"/>
        </w:rPr>
      </w:pPr>
      <w:r w:rsidRPr="00273AF1">
        <w:rPr>
          <w:rFonts w:ascii="仿宋_GB2312" w:eastAsia="仿宋_GB2312" w:hAnsi="宋体" w:hint="eastAsia"/>
          <w:sz w:val="28"/>
          <w:szCs w:val="28"/>
        </w:rPr>
        <w:t>本公司自愿与贵行合作，互惠共赢，确保采购招投标活动的规范与廉洁，从源头上预防和遏制违法违纪问题的发生，特作以下承诺：</w:t>
      </w:r>
    </w:p>
    <w:p w:rsidR="00294F95" w:rsidRPr="00273AF1" w:rsidRDefault="002F0AB8">
      <w:pPr>
        <w:spacing w:line="520" w:lineRule="exact"/>
        <w:ind w:firstLineChars="200" w:firstLine="560"/>
        <w:rPr>
          <w:rFonts w:ascii="仿宋_GB2312" w:eastAsia="仿宋_GB2312" w:hAnsi="宋体"/>
          <w:sz w:val="28"/>
          <w:szCs w:val="28"/>
        </w:rPr>
      </w:pPr>
      <w:r w:rsidRPr="00273AF1">
        <w:rPr>
          <w:rFonts w:ascii="仿宋_GB2312" w:eastAsia="仿宋_GB2312" w:hAnsi="宋体" w:hint="eastAsia"/>
          <w:sz w:val="28"/>
          <w:szCs w:val="28"/>
        </w:rPr>
        <w:t>1、在业务往来中，严格遵守国家有关的法律法规和廉洁从业规定，坚持公平、公开、公正、诚实信用的原则，决不损害国家和企业利益。</w:t>
      </w:r>
    </w:p>
    <w:p w:rsidR="00294F95" w:rsidRPr="00273AF1" w:rsidRDefault="002F0AB8">
      <w:pPr>
        <w:spacing w:line="520" w:lineRule="exact"/>
        <w:ind w:firstLineChars="200" w:firstLine="560"/>
        <w:rPr>
          <w:rFonts w:ascii="仿宋_GB2312" w:eastAsia="仿宋_GB2312" w:hAnsi="宋体"/>
          <w:sz w:val="28"/>
          <w:szCs w:val="28"/>
        </w:rPr>
      </w:pPr>
      <w:r w:rsidRPr="00273AF1">
        <w:rPr>
          <w:rFonts w:ascii="仿宋_GB2312" w:eastAsia="仿宋_GB2312" w:hAnsi="宋体" w:hint="eastAsia"/>
          <w:sz w:val="28"/>
          <w:szCs w:val="28"/>
        </w:rPr>
        <w:t>2、本公司（含公司工作人员，下同）决不向贵行工作人员（含工作人员的配偶、子女及亲属，下同）馈赠礼品（包括但不限于现金、有价证券、支付凭证及贵重物品等）。</w:t>
      </w:r>
    </w:p>
    <w:p w:rsidR="00294F95" w:rsidRPr="00273AF1" w:rsidRDefault="002F0AB8">
      <w:pPr>
        <w:spacing w:line="520" w:lineRule="exact"/>
        <w:ind w:firstLineChars="200" w:firstLine="560"/>
        <w:rPr>
          <w:rFonts w:ascii="仿宋_GB2312" w:eastAsia="仿宋_GB2312" w:hAnsi="宋体"/>
          <w:sz w:val="28"/>
          <w:szCs w:val="28"/>
        </w:rPr>
      </w:pPr>
      <w:r w:rsidRPr="00273AF1">
        <w:rPr>
          <w:rFonts w:ascii="仿宋_GB2312" w:eastAsia="仿宋_GB2312" w:hAnsi="宋体" w:hint="eastAsia"/>
          <w:sz w:val="28"/>
          <w:szCs w:val="28"/>
        </w:rPr>
        <w:t>3、本公司决不向贵行工作人员提供宴请、联谊活动、度假、旅游，以及到营业性娱乐场所消费。</w:t>
      </w:r>
    </w:p>
    <w:p w:rsidR="00294F95" w:rsidRPr="00273AF1" w:rsidRDefault="002F0AB8">
      <w:pPr>
        <w:spacing w:line="520" w:lineRule="exact"/>
        <w:ind w:firstLineChars="200" w:firstLine="560"/>
        <w:rPr>
          <w:rFonts w:ascii="仿宋_GB2312" w:eastAsia="仿宋_GB2312" w:hAnsi="宋体"/>
          <w:sz w:val="28"/>
          <w:szCs w:val="28"/>
        </w:rPr>
      </w:pPr>
      <w:r w:rsidRPr="00273AF1">
        <w:rPr>
          <w:rFonts w:ascii="仿宋_GB2312" w:eastAsia="仿宋_GB2312" w:hAnsi="宋体" w:hint="eastAsia"/>
          <w:sz w:val="28"/>
          <w:szCs w:val="28"/>
        </w:rPr>
        <w:t>4、本公司决不为贵行工作人员安排工作，以及支付应由其个人自付的各种费用。</w:t>
      </w:r>
    </w:p>
    <w:p w:rsidR="00294F95" w:rsidRPr="00273AF1" w:rsidRDefault="002F0AB8">
      <w:pPr>
        <w:spacing w:line="520" w:lineRule="exact"/>
        <w:ind w:firstLineChars="200" w:firstLine="560"/>
        <w:rPr>
          <w:rFonts w:ascii="仿宋_GB2312" w:eastAsia="仿宋_GB2312" w:hAnsi="宋体"/>
          <w:sz w:val="28"/>
          <w:szCs w:val="28"/>
        </w:rPr>
      </w:pPr>
      <w:r w:rsidRPr="00273AF1">
        <w:rPr>
          <w:rFonts w:ascii="仿宋_GB2312" w:eastAsia="仿宋_GB2312" w:hAnsi="宋体" w:hint="eastAsia"/>
          <w:sz w:val="28"/>
          <w:szCs w:val="28"/>
        </w:rPr>
        <w:t>5、若本公司发现贵行工作人员有违反</w:t>
      </w:r>
      <w:proofErr w:type="gramStart"/>
      <w:r w:rsidRPr="00273AF1">
        <w:rPr>
          <w:rFonts w:ascii="仿宋_GB2312" w:eastAsia="仿宋_GB2312" w:hAnsi="宋体" w:hint="eastAsia"/>
          <w:sz w:val="28"/>
          <w:szCs w:val="28"/>
        </w:rPr>
        <w:t>本承诺书行为</w:t>
      </w:r>
      <w:proofErr w:type="gramEnd"/>
      <w:r w:rsidRPr="00273AF1">
        <w:rPr>
          <w:rFonts w:ascii="仿宋_GB2312" w:eastAsia="仿宋_GB2312" w:hAnsi="宋体" w:hint="eastAsia"/>
          <w:sz w:val="28"/>
          <w:szCs w:val="28"/>
        </w:rPr>
        <w:t>倾向的，应及时提醒纠正并向贵行监督管理部门举报。</w:t>
      </w:r>
    </w:p>
    <w:p w:rsidR="00294F95" w:rsidRPr="00273AF1" w:rsidRDefault="002F0AB8">
      <w:pPr>
        <w:spacing w:line="520" w:lineRule="exact"/>
        <w:ind w:firstLineChars="200" w:firstLine="560"/>
        <w:rPr>
          <w:rFonts w:ascii="仿宋_GB2312" w:eastAsia="仿宋_GB2312" w:hAnsi="宋体"/>
          <w:sz w:val="28"/>
          <w:szCs w:val="28"/>
        </w:rPr>
      </w:pPr>
      <w:r w:rsidRPr="00273AF1">
        <w:rPr>
          <w:rFonts w:ascii="仿宋_GB2312" w:eastAsia="仿宋_GB2312" w:hAnsi="宋体" w:hint="eastAsia"/>
          <w:sz w:val="28"/>
          <w:szCs w:val="28"/>
        </w:rPr>
        <w:t>6、如发现本公司违反承诺，经贵行监督管理部门认定违规事实后，按照下列规定进行处罚。</w:t>
      </w:r>
    </w:p>
    <w:p w:rsidR="00294F95" w:rsidRPr="00273AF1" w:rsidRDefault="002F0AB8">
      <w:pPr>
        <w:spacing w:line="520" w:lineRule="exact"/>
        <w:ind w:firstLineChars="200" w:firstLine="560"/>
        <w:rPr>
          <w:rFonts w:ascii="仿宋_GB2312" w:eastAsia="仿宋_GB2312" w:hAnsi="宋体"/>
          <w:sz w:val="28"/>
          <w:szCs w:val="28"/>
        </w:rPr>
      </w:pPr>
      <w:r w:rsidRPr="00273AF1">
        <w:rPr>
          <w:rFonts w:ascii="仿宋_GB2312" w:eastAsia="仿宋_GB2312" w:hAnsi="宋体" w:hint="eastAsia"/>
          <w:sz w:val="28"/>
          <w:szCs w:val="28"/>
        </w:rPr>
        <w:t>（1）同意按照合作项目合同总金额的5%支付违约金。</w:t>
      </w:r>
    </w:p>
    <w:p w:rsidR="00294F95" w:rsidRPr="00273AF1" w:rsidRDefault="002F0AB8">
      <w:pPr>
        <w:spacing w:line="520" w:lineRule="exact"/>
        <w:ind w:firstLineChars="200" w:firstLine="560"/>
        <w:rPr>
          <w:rFonts w:ascii="仿宋_GB2312" w:eastAsia="仿宋_GB2312" w:hAnsi="宋体"/>
          <w:sz w:val="28"/>
          <w:szCs w:val="28"/>
        </w:rPr>
      </w:pPr>
      <w:r w:rsidRPr="00273AF1">
        <w:rPr>
          <w:rFonts w:ascii="仿宋_GB2312" w:eastAsia="仿宋_GB2312" w:hAnsi="宋体" w:hint="eastAsia"/>
          <w:sz w:val="28"/>
          <w:szCs w:val="28"/>
        </w:rPr>
        <w:t>（2）同意贵行解除相关合同，由此造成贵行的损失概由本公司完全承担并赔偿。</w:t>
      </w:r>
    </w:p>
    <w:p w:rsidR="00294F95" w:rsidRPr="00273AF1" w:rsidRDefault="002F0AB8">
      <w:pPr>
        <w:spacing w:line="520" w:lineRule="exact"/>
        <w:ind w:firstLineChars="200" w:firstLine="560"/>
        <w:rPr>
          <w:rFonts w:ascii="仿宋_GB2312" w:eastAsia="仿宋_GB2312" w:hAnsi="宋体"/>
          <w:sz w:val="28"/>
          <w:szCs w:val="28"/>
        </w:rPr>
      </w:pPr>
      <w:r w:rsidRPr="00273AF1">
        <w:rPr>
          <w:rFonts w:ascii="仿宋_GB2312" w:eastAsia="仿宋_GB2312" w:hAnsi="宋体" w:hint="eastAsia"/>
          <w:sz w:val="28"/>
          <w:szCs w:val="28"/>
        </w:rPr>
        <w:t>（3）承担由此产生的全部法律责任。</w:t>
      </w:r>
    </w:p>
    <w:p w:rsidR="00294F95" w:rsidRPr="00273AF1" w:rsidRDefault="002F0AB8">
      <w:pPr>
        <w:spacing w:line="520" w:lineRule="exact"/>
        <w:ind w:firstLine="600"/>
        <w:jc w:val="right"/>
        <w:rPr>
          <w:rFonts w:ascii="仿宋_GB2312" w:eastAsia="仿宋_GB2312" w:hAnsi="宋体"/>
          <w:sz w:val="28"/>
          <w:szCs w:val="28"/>
        </w:rPr>
      </w:pPr>
      <w:r w:rsidRPr="00273AF1">
        <w:rPr>
          <w:rFonts w:ascii="仿宋_GB2312" w:eastAsia="仿宋_GB2312" w:hAnsi="宋体" w:hint="eastAsia"/>
          <w:sz w:val="28"/>
          <w:szCs w:val="28"/>
        </w:rPr>
        <w:t>（公司加盖公章）</w:t>
      </w:r>
    </w:p>
    <w:p w:rsidR="00294F95" w:rsidRPr="00273AF1" w:rsidRDefault="002F0AB8">
      <w:pPr>
        <w:spacing w:line="520" w:lineRule="exact"/>
        <w:ind w:firstLine="600"/>
        <w:jc w:val="right"/>
        <w:rPr>
          <w:rFonts w:ascii="仿宋_GB2312" w:eastAsia="仿宋_GB2312" w:hAnsi="宋体"/>
          <w:sz w:val="28"/>
          <w:szCs w:val="28"/>
        </w:rPr>
      </w:pPr>
      <w:r w:rsidRPr="00273AF1">
        <w:rPr>
          <w:rFonts w:ascii="仿宋_GB2312" w:eastAsia="仿宋_GB2312" w:hAnsi="宋体" w:hint="eastAsia"/>
          <w:sz w:val="28"/>
          <w:szCs w:val="28"/>
        </w:rPr>
        <w:t xml:space="preserve">法定代表人/有权签署人（签名或盖章）：           </w:t>
      </w:r>
    </w:p>
    <w:p w:rsidR="00294F95" w:rsidRPr="00273AF1" w:rsidRDefault="002F0AB8">
      <w:pPr>
        <w:spacing w:line="520" w:lineRule="exact"/>
        <w:ind w:firstLine="600"/>
        <w:jc w:val="right"/>
        <w:rPr>
          <w:rFonts w:ascii="仿宋_GB2312" w:eastAsia="仿宋_GB2312" w:hAnsi="宋体"/>
          <w:sz w:val="30"/>
          <w:szCs w:val="30"/>
        </w:rPr>
      </w:pPr>
      <w:r w:rsidRPr="00273AF1">
        <w:rPr>
          <w:rFonts w:ascii="仿宋_GB2312" w:eastAsia="仿宋_GB2312" w:hAnsi="宋体" w:hint="eastAsia"/>
          <w:sz w:val="28"/>
          <w:szCs w:val="28"/>
        </w:rPr>
        <w:t xml:space="preserve">日期：        </w:t>
      </w:r>
      <w:r w:rsidRPr="00273AF1">
        <w:rPr>
          <w:rFonts w:ascii="仿宋_GB2312" w:eastAsia="仿宋_GB2312" w:hAnsi="宋体"/>
          <w:sz w:val="30"/>
          <w:szCs w:val="30"/>
        </w:rPr>
        <w:t xml:space="preserve">   </w:t>
      </w:r>
    </w:p>
    <w:p w:rsidR="00294F95" w:rsidRPr="00273AF1" w:rsidRDefault="00294F95"/>
    <w:sectPr w:rsidR="00294F95" w:rsidRPr="00273AF1">
      <w:headerReference w:type="default" r:id="rId11"/>
      <w:footerReference w:type="default" r:id="rId12"/>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27B" w:rsidRDefault="00EC227B">
      <w:r>
        <w:separator/>
      </w:r>
    </w:p>
  </w:endnote>
  <w:endnote w:type="continuationSeparator" w:id="0">
    <w:p w:rsidR="00EC227B" w:rsidRDefault="00EC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FZXiaoBiaoSong-B05S">
    <w:altName w:val="Arial Unicode MS"/>
    <w:charset w:val="00"/>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AB8" w:rsidRDefault="002F0AB8">
    <w:pPr>
      <w:pStyle w:val="a9"/>
      <w:jc w:val="center"/>
    </w:pPr>
    <w:r>
      <w:rPr>
        <w:b/>
        <w:bCs/>
        <w:sz w:val="24"/>
        <w:szCs w:val="24"/>
      </w:rPr>
      <w:fldChar w:fldCharType="begin"/>
    </w:r>
    <w:r>
      <w:rPr>
        <w:b/>
        <w:bCs/>
      </w:rPr>
      <w:instrText>PAGE</w:instrText>
    </w:r>
    <w:r>
      <w:rPr>
        <w:b/>
        <w:bCs/>
        <w:sz w:val="24"/>
        <w:szCs w:val="24"/>
      </w:rPr>
      <w:fldChar w:fldCharType="separate"/>
    </w:r>
    <w:r w:rsidR="00383729">
      <w:rPr>
        <w:b/>
        <w:bCs/>
        <w:noProof/>
      </w:rPr>
      <w:t>37</w:t>
    </w:r>
    <w:r>
      <w:rPr>
        <w:b/>
        <w:bCs/>
        <w:sz w:val="24"/>
        <w:szCs w:val="24"/>
      </w:rPr>
      <w:fldChar w:fldCharType="end"/>
    </w:r>
    <w:r>
      <w:rPr>
        <w:lang w:val="zh-CN"/>
      </w:rPr>
      <w:t xml:space="preserve">/ </w:t>
    </w:r>
    <w:r>
      <w:rPr>
        <w:b/>
        <w:bCs/>
        <w:sz w:val="24"/>
        <w:szCs w:val="24"/>
      </w:rPr>
      <w:fldChar w:fldCharType="begin"/>
    </w:r>
    <w:r>
      <w:rPr>
        <w:b/>
        <w:bCs/>
      </w:rPr>
      <w:instrText>NUMPAGES</w:instrText>
    </w:r>
    <w:r>
      <w:rPr>
        <w:b/>
        <w:bCs/>
        <w:sz w:val="24"/>
        <w:szCs w:val="24"/>
      </w:rPr>
      <w:fldChar w:fldCharType="separate"/>
    </w:r>
    <w:r w:rsidR="00383729">
      <w:rPr>
        <w:b/>
        <w:bCs/>
        <w:noProof/>
      </w:rPr>
      <w:t>37</w:t>
    </w:r>
    <w:r>
      <w:rPr>
        <w:b/>
        <w:bCs/>
        <w:sz w:val="24"/>
        <w:szCs w:val="24"/>
      </w:rPr>
      <w:fldChar w:fldCharType="end"/>
    </w:r>
  </w:p>
  <w:p w:rsidR="002F0AB8" w:rsidRDefault="002F0AB8">
    <w:pPr>
      <w:pStyle w:val="a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463616"/>
    </w:sdtPr>
    <w:sdtEndPr/>
    <w:sdtContent>
      <w:sdt>
        <w:sdtPr>
          <w:id w:val="721104761"/>
          <w:showingPlcHdr/>
        </w:sdtPr>
        <w:sdtEndPr/>
        <w:sdtContent>
          <w:p w:rsidR="002F0AB8" w:rsidRDefault="002F0AB8">
            <w:pPr>
              <w:pStyle w:val="a9"/>
              <w:jc w:val="center"/>
            </w:pPr>
            <w:r>
              <w:t xml:space="preserve">     </w:t>
            </w:r>
          </w:p>
        </w:sdtContent>
      </w:sdt>
    </w:sdtContent>
  </w:sdt>
  <w:p w:rsidR="002F0AB8" w:rsidRDefault="002F0AB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27B" w:rsidRDefault="00EC227B">
      <w:r>
        <w:separator/>
      </w:r>
    </w:p>
  </w:footnote>
  <w:footnote w:type="continuationSeparator" w:id="0">
    <w:p w:rsidR="00EC227B" w:rsidRDefault="00EC2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AB8" w:rsidRDefault="002F0AB8">
    <w:pPr>
      <w:pStyle w:val="aa"/>
      <w:jc w:val="left"/>
    </w:pPr>
    <w:r>
      <w:rPr>
        <w:noProof/>
      </w:rPr>
      <w:drawing>
        <wp:inline distT="0" distB="0" distL="0" distR="0" wp14:anchorId="1DAE1DAF" wp14:editId="3BB58B41">
          <wp:extent cx="1466850" cy="35496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66850" cy="354965"/>
                  </a:xfrm>
                  <a:prstGeom prst="rect">
                    <a:avLst/>
                  </a:prstGeom>
                  <a:noFill/>
                  <a:ln>
                    <a:noFill/>
                  </a:ln>
                </pic:spPr>
              </pic:pic>
            </a:graphicData>
          </a:graphic>
        </wp:inline>
      </w:drawing>
    </w:r>
    <w:r>
      <w:rPr>
        <w:rFonts w:hint="eastAsia"/>
      </w:rPr>
      <w:t xml:space="preserve">                                                                   </w:t>
    </w:r>
    <w:r>
      <w:t>2023</w:t>
    </w:r>
    <w:r>
      <w:rPr>
        <w:rFonts w:hint="eastAsia"/>
      </w:rPr>
      <w:t>年</w:t>
    </w:r>
    <w:r>
      <w:rPr>
        <w:rFonts w:hint="eastAsia"/>
      </w:rPr>
      <w:t>3</w:t>
    </w:r>
    <w:r>
      <w:t>.0</w:t>
    </w:r>
    <w:r>
      <w:rPr>
        <w:rFonts w:hint="eastAsia"/>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AB8" w:rsidRDefault="002F0AB8">
    <w:pPr>
      <w:pStyle w:val="aa"/>
      <w:wordWrap w:val="0"/>
      <w:ind w:right="360"/>
      <w:jc w:val="both"/>
      <w:rPr>
        <w:sz w:val="21"/>
        <w:szCs w:val="21"/>
      </w:rPr>
    </w:pPr>
    <w:r>
      <w:rPr>
        <w:rFonts w:hint="eastAsia"/>
      </w:rPr>
      <w:t>江苏昆山农村商业银行股份有限公司</w:t>
    </w:r>
    <w:r>
      <w:rPr>
        <w:rFonts w:hint="eastAsia"/>
      </w:rPr>
      <w:t xml:space="preserve">            </w:t>
    </w:r>
    <w:r>
      <w:t xml:space="preserve"> </w:t>
    </w:r>
    <w:r>
      <w:rPr>
        <w:rFonts w:hint="eastAsia"/>
      </w:rPr>
      <w:t xml:space="preserve">                              2024</w:t>
    </w:r>
    <w:r>
      <w:rPr>
        <w:rFonts w:hint="eastAsia"/>
      </w:rPr>
      <w:t>年</w:t>
    </w:r>
    <w:r>
      <w:t>4</w:t>
    </w:r>
    <w:r>
      <w:rPr>
        <w:rFonts w:hint="eastAsia"/>
      </w:rPr>
      <w:t>.0</w:t>
    </w:r>
    <w:r>
      <w:rPr>
        <w:rFonts w:hint="eastAsia"/>
      </w:rPr>
      <w:t>版</w:t>
    </w:r>
    <w:r>
      <w:rPr>
        <w:rFonts w:hint="eastAsia"/>
        <w:sz w:val="21"/>
        <w:szCs w:val="21"/>
      </w:rPr>
      <w:t xml:space="preserve"> </w:t>
    </w:r>
  </w:p>
  <w:p w:rsidR="002F0AB8" w:rsidRDefault="002F0AB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9BCCF"/>
    <w:multiLevelType w:val="singleLevel"/>
    <w:tmpl w:val="5279BCCF"/>
    <w:lvl w:ilvl="0">
      <w:start w:val="1"/>
      <w:numFmt w:val="chineseCounting"/>
      <w:suff w:val="nothing"/>
      <w:lvlText w:val="%1、"/>
      <w:lvlJc w:val="left"/>
    </w:lvl>
  </w:abstractNum>
  <w:abstractNum w:abstractNumId="1">
    <w:nsid w:val="62DD016E"/>
    <w:multiLevelType w:val="multilevel"/>
    <w:tmpl w:val="62DD016E"/>
    <w:lvl w:ilvl="0">
      <w:start w:val="1"/>
      <w:numFmt w:val="japaneseCounting"/>
      <w:lvlText w:val="%1、"/>
      <w:lvlJc w:val="left"/>
      <w:pPr>
        <w:ind w:left="7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52AB8"/>
    <w:rsid w:val="00057863"/>
    <w:rsid w:val="00060BF7"/>
    <w:rsid w:val="0006574E"/>
    <w:rsid w:val="000828FF"/>
    <w:rsid w:val="00094D92"/>
    <w:rsid w:val="000A153C"/>
    <w:rsid w:val="000A30E3"/>
    <w:rsid w:val="000B1691"/>
    <w:rsid w:val="000D07F3"/>
    <w:rsid w:val="000D238C"/>
    <w:rsid w:val="000D30AF"/>
    <w:rsid w:val="000D47F1"/>
    <w:rsid w:val="000E4D42"/>
    <w:rsid w:val="000F55C5"/>
    <w:rsid w:val="00105D0D"/>
    <w:rsid w:val="00106B0F"/>
    <w:rsid w:val="00111C71"/>
    <w:rsid w:val="001136E8"/>
    <w:rsid w:val="00131305"/>
    <w:rsid w:val="00131EC6"/>
    <w:rsid w:val="00146A17"/>
    <w:rsid w:val="00153BAD"/>
    <w:rsid w:val="00176256"/>
    <w:rsid w:val="00183DAE"/>
    <w:rsid w:val="001A166F"/>
    <w:rsid w:val="001A1ABD"/>
    <w:rsid w:val="001A6DE3"/>
    <w:rsid w:val="001A7267"/>
    <w:rsid w:val="001C1F18"/>
    <w:rsid w:val="001C44DB"/>
    <w:rsid w:val="001C6678"/>
    <w:rsid w:val="001D0CED"/>
    <w:rsid w:val="001D4125"/>
    <w:rsid w:val="001E0BEF"/>
    <w:rsid w:val="001E5F21"/>
    <w:rsid w:val="001F1B7B"/>
    <w:rsid w:val="0021412E"/>
    <w:rsid w:val="002211D7"/>
    <w:rsid w:val="00231A01"/>
    <w:rsid w:val="00240D76"/>
    <w:rsid w:val="0024220F"/>
    <w:rsid w:val="0025451C"/>
    <w:rsid w:val="002608ED"/>
    <w:rsid w:val="002643E7"/>
    <w:rsid w:val="00265D38"/>
    <w:rsid w:val="00272FC6"/>
    <w:rsid w:val="00273AF1"/>
    <w:rsid w:val="00273D10"/>
    <w:rsid w:val="002761F0"/>
    <w:rsid w:val="002938DA"/>
    <w:rsid w:val="00294F95"/>
    <w:rsid w:val="00295CC0"/>
    <w:rsid w:val="002D52CB"/>
    <w:rsid w:val="002E3131"/>
    <w:rsid w:val="002E4CF7"/>
    <w:rsid w:val="002F0AB8"/>
    <w:rsid w:val="002F3CDD"/>
    <w:rsid w:val="00301592"/>
    <w:rsid w:val="0030761C"/>
    <w:rsid w:val="00311FCF"/>
    <w:rsid w:val="00314941"/>
    <w:rsid w:val="00316BDC"/>
    <w:rsid w:val="00331625"/>
    <w:rsid w:val="003316D4"/>
    <w:rsid w:val="003352A6"/>
    <w:rsid w:val="00336469"/>
    <w:rsid w:val="00340346"/>
    <w:rsid w:val="00345EA1"/>
    <w:rsid w:val="0035323A"/>
    <w:rsid w:val="00367DA5"/>
    <w:rsid w:val="00371B2D"/>
    <w:rsid w:val="00382B27"/>
    <w:rsid w:val="003834B2"/>
    <w:rsid w:val="00383729"/>
    <w:rsid w:val="00390048"/>
    <w:rsid w:val="00393834"/>
    <w:rsid w:val="003A4EA0"/>
    <w:rsid w:val="003B32D1"/>
    <w:rsid w:val="003C11D3"/>
    <w:rsid w:val="003C744F"/>
    <w:rsid w:val="004070A9"/>
    <w:rsid w:val="0043354C"/>
    <w:rsid w:val="00442978"/>
    <w:rsid w:val="004452A0"/>
    <w:rsid w:val="00455A6C"/>
    <w:rsid w:val="00455DA4"/>
    <w:rsid w:val="00457BB8"/>
    <w:rsid w:val="00464925"/>
    <w:rsid w:val="00481E2D"/>
    <w:rsid w:val="00482D37"/>
    <w:rsid w:val="0049043E"/>
    <w:rsid w:val="00493194"/>
    <w:rsid w:val="004A1A9A"/>
    <w:rsid w:val="004B4DB9"/>
    <w:rsid w:val="004C55CC"/>
    <w:rsid w:val="004D50BE"/>
    <w:rsid w:val="004E33F5"/>
    <w:rsid w:val="004E36A1"/>
    <w:rsid w:val="004E73AA"/>
    <w:rsid w:val="005139A6"/>
    <w:rsid w:val="005143CB"/>
    <w:rsid w:val="0051745A"/>
    <w:rsid w:val="005272EC"/>
    <w:rsid w:val="0054171B"/>
    <w:rsid w:val="00541C39"/>
    <w:rsid w:val="00541E8C"/>
    <w:rsid w:val="00542E4A"/>
    <w:rsid w:val="00552C8E"/>
    <w:rsid w:val="0056149B"/>
    <w:rsid w:val="0056496F"/>
    <w:rsid w:val="005659C3"/>
    <w:rsid w:val="00583414"/>
    <w:rsid w:val="005930E4"/>
    <w:rsid w:val="00596539"/>
    <w:rsid w:val="005B096A"/>
    <w:rsid w:val="005B54A2"/>
    <w:rsid w:val="005C1224"/>
    <w:rsid w:val="005C29D0"/>
    <w:rsid w:val="005D2380"/>
    <w:rsid w:val="00602E70"/>
    <w:rsid w:val="0061429A"/>
    <w:rsid w:val="006250DE"/>
    <w:rsid w:val="00633D07"/>
    <w:rsid w:val="00647203"/>
    <w:rsid w:val="00654A1F"/>
    <w:rsid w:val="006602E3"/>
    <w:rsid w:val="00660FA8"/>
    <w:rsid w:val="006614A7"/>
    <w:rsid w:val="006630B1"/>
    <w:rsid w:val="0066507C"/>
    <w:rsid w:val="006849C2"/>
    <w:rsid w:val="006A59C2"/>
    <w:rsid w:val="006D425A"/>
    <w:rsid w:val="006E0B7A"/>
    <w:rsid w:val="006E0E32"/>
    <w:rsid w:val="006E1A4C"/>
    <w:rsid w:val="006E4854"/>
    <w:rsid w:val="006E5C8E"/>
    <w:rsid w:val="006E6502"/>
    <w:rsid w:val="006F65DB"/>
    <w:rsid w:val="0070058C"/>
    <w:rsid w:val="00703590"/>
    <w:rsid w:val="00716964"/>
    <w:rsid w:val="00717B92"/>
    <w:rsid w:val="00724124"/>
    <w:rsid w:val="00733FD1"/>
    <w:rsid w:val="0074076E"/>
    <w:rsid w:val="00774AA5"/>
    <w:rsid w:val="00781446"/>
    <w:rsid w:val="00785EAB"/>
    <w:rsid w:val="007B035C"/>
    <w:rsid w:val="007B519E"/>
    <w:rsid w:val="007C1D4B"/>
    <w:rsid w:val="007C5245"/>
    <w:rsid w:val="007C5E3A"/>
    <w:rsid w:val="007D12C9"/>
    <w:rsid w:val="007E4188"/>
    <w:rsid w:val="007E566B"/>
    <w:rsid w:val="008000F1"/>
    <w:rsid w:val="008203F5"/>
    <w:rsid w:val="00834196"/>
    <w:rsid w:val="00837BD5"/>
    <w:rsid w:val="008409E6"/>
    <w:rsid w:val="00843C1F"/>
    <w:rsid w:val="00850A0B"/>
    <w:rsid w:val="0085211E"/>
    <w:rsid w:val="00853426"/>
    <w:rsid w:val="0086565B"/>
    <w:rsid w:val="00876B3D"/>
    <w:rsid w:val="00886707"/>
    <w:rsid w:val="00890618"/>
    <w:rsid w:val="008A6C8E"/>
    <w:rsid w:val="008B0571"/>
    <w:rsid w:val="008C466A"/>
    <w:rsid w:val="008D427F"/>
    <w:rsid w:val="008E1232"/>
    <w:rsid w:val="008E2101"/>
    <w:rsid w:val="008E28BF"/>
    <w:rsid w:val="008E5BFF"/>
    <w:rsid w:val="008F12E6"/>
    <w:rsid w:val="008F17BA"/>
    <w:rsid w:val="00911899"/>
    <w:rsid w:val="00914188"/>
    <w:rsid w:val="00915BB1"/>
    <w:rsid w:val="00946632"/>
    <w:rsid w:val="00963D0C"/>
    <w:rsid w:val="00972400"/>
    <w:rsid w:val="009778C1"/>
    <w:rsid w:val="009906C7"/>
    <w:rsid w:val="00991D48"/>
    <w:rsid w:val="0099503E"/>
    <w:rsid w:val="009C3A74"/>
    <w:rsid w:val="009D4BE1"/>
    <w:rsid w:val="009D527C"/>
    <w:rsid w:val="009D5C1A"/>
    <w:rsid w:val="009D740F"/>
    <w:rsid w:val="009E23CE"/>
    <w:rsid w:val="009F095B"/>
    <w:rsid w:val="009F20FF"/>
    <w:rsid w:val="00A003BA"/>
    <w:rsid w:val="00A07947"/>
    <w:rsid w:val="00A21883"/>
    <w:rsid w:val="00A26CA4"/>
    <w:rsid w:val="00A4126B"/>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F39B7"/>
    <w:rsid w:val="00AF7D10"/>
    <w:rsid w:val="00B05020"/>
    <w:rsid w:val="00B215FD"/>
    <w:rsid w:val="00B27AF9"/>
    <w:rsid w:val="00B30D14"/>
    <w:rsid w:val="00B32F76"/>
    <w:rsid w:val="00B33E6F"/>
    <w:rsid w:val="00B7114E"/>
    <w:rsid w:val="00B7180B"/>
    <w:rsid w:val="00B7229E"/>
    <w:rsid w:val="00B822C1"/>
    <w:rsid w:val="00B91439"/>
    <w:rsid w:val="00B92A65"/>
    <w:rsid w:val="00B97C1B"/>
    <w:rsid w:val="00BA5317"/>
    <w:rsid w:val="00BD1570"/>
    <w:rsid w:val="00BD4987"/>
    <w:rsid w:val="00BE542F"/>
    <w:rsid w:val="00BF4429"/>
    <w:rsid w:val="00BF5D4D"/>
    <w:rsid w:val="00BF6893"/>
    <w:rsid w:val="00BF7F77"/>
    <w:rsid w:val="00C27A8E"/>
    <w:rsid w:val="00C345DE"/>
    <w:rsid w:val="00C37BFC"/>
    <w:rsid w:val="00C42613"/>
    <w:rsid w:val="00C519AE"/>
    <w:rsid w:val="00C5345E"/>
    <w:rsid w:val="00C55682"/>
    <w:rsid w:val="00C7745B"/>
    <w:rsid w:val="00C84DC4"/>
    <w:rsid w:val="00C90894"/>
    <w:rsid w:val="00C95A94"/>
    <w:rsid w:val="00C96383"/>
    <w:rsid w:val="00CA213B"/>
    <w:rsid w:val="00CA2D8B"/>
    <w:rsid w:val="00CB75EB"/>
    <w:rsid w:val="00CC0683"/>
    <w:rsid w:val="00CC558A"/>
    <w:rsid w:val="00CE01DC"/>
    <w:rsid w:val="00CE09AB"/>
    <w:rsid w:val="00CF3AEB"/>
    <w:rsid w:val="00CF4709"/>
    <w:rsid w:val="00D043D0"/>
    <w:rsid w:val="00D0795B"/>
    <w:rsid w:val="00D24EE8"/>
    <w:rsid w:val="00D25A8D"/>
    <w:rsid w:val="00D26CD5"/>
    <w:rsid w:val="00D33292"/>
    <w:rsid w:val="00D43AA0"/>
    <w:rsid w:val="00D461FF"/>
    <w:rsid w:val="00D541B7"/>
    <w:rsid w:val="00D55D38"/>
    <w:rsid w:val="00D56343"/>
    <w:rsid w:val="00D56EDC"/>
    <w:rsid w:val="00D67342"/>
    <w:rsid w:val="00D74775"/>
    <w:rsid w:val="00D9170C"/>
    <w:rsid w:val="00D91F4B"/>
    <w:rsid w:val="00D91F83"/>
    <w:rsid w:val="00DA1A00"/>
    <w:rsid w:val="00DA393E"/>
    <w:rsid w:val="00DB4AC9"/>
    <w:rsid w:val="00DC02B0"/>
    <w:rsid w:val="00DD2679"/>
    <w:rsid w:val="00DE17FF"/>
    <w:rsid w:val="00DE3FC0"/>
    <w:rsid w:val="00DF0D0D"/>
    <w:rsid w:val="00DF1DFF"/>
    <w:rsid w:val="00DF4381"/>
    <w:rsid w:val="00DF4980"/>
    <w:rsid w:val="00E0371F"/>
    <w:rsid w:val="00E23041"/>
    <w:rsid w:val="00E33B49"/>
    <w:rsid w:val="00E37F68"/>
    <w:rsid w:val="00E41417"/>
    <w:rsid w:val="00E46334"/>
    <w:rsid w:val="00E56E6E"/>
    <w:rsid w:val="00E82D36"/>
    <w:rsid w:val="00E85FAF"/>
    <w:rsid w:val="00E967C4"/>
    <w:rsid w:val="00EA5221"/>
    <w:rsid w:val="00EC227B"/>
    <w:rsid w:val="00EC6CE4"/>
    <w:rsid w:val="00EE0BEB"/>
    <w:rsid w:val="00EE201A"/>
    <w:rsid w:val="00EF1F6D"/>
    <w:rsid w:val="00EF4CCE"/>
    <w:rsid w:val="00EF70E4"/>
    <w:rsid w:val="00F04025"/>
    <w:rsid w:val="00F12ED9"/>
    <w:rsid w:val="00F16B9F"/>
    <w:rsid w:val="00F30E88"/>
    <w:rsid w:val="00F50746"/>
    <w:rsid w:val="00F52927"/>
    <w:rsid w:val="00F713AC"/>
    <w:rsid w:val="00F7420C"/>
    <w:rsid w:val="00FA2508"/>
    <w:rsid w:val="00FA3558"/>
    <w:rsid w:val="00FA7FE7"/>
    <w:rsid w:val="00FC3BBE"/>
    <w:rsid w:val="00FC53A3"/>
    <w:rsid w:val="00FD30C9"/>
    <w:rsid w:val="00FE31F2"/>
    <w:rsid w:val="00FE393E"/>
    <w:rsid w:val="00FE4853"/>
    <w:rsid w:val="00FF29E1"/>
    <w:rsid w:val="00FF4CFD"/>
    <w:rsid w:val="00FF782D"/>
    <w:rsid w:val="01AD75A6"/>
    <w:rsid w:val="02934EC9"/>
    <w:rsid w:val="079904CC"/>
    <w:rsid w:val="08846433"/>
    <w:rsid w:val="0A753077"/>
    <w:rsid w:val="0ABE0D9F"/>
    <w:rsid w:val="0ADF660B"/>
    <w:rsid w:val="0D6917F5"/>
    <w:rsid w:val="0D9F2981"/>
    <w:rsid w:val="0EAC66EA"/>
    <w:rsid w:val="14D73AB0"/>
    <w:rsid w:val="1C410C87"/>
    <w:rsid w:val="1D413064"/>
    <w:rsid w:val="1E991B5B"/>
    <w:rsid w:val="1FE219A2"/>
    <w:rsid w:val="239A395E"/>
    <w:rsid w:val="2636387D"/>
    <w:rsid w:val="277A6849"/>
    <w:rsid w:val="2E1C279B"/>
    <w:rsid w:val="2E9A68C9"/>
    <w:rsid w:val="30802422"/>
    <w:rsid w:val="3462694F"/>
    <w:rsid w:val="34D32397"/>
    <w:rsid w:val="34F21369"/>
    <w:rsid w:val="359456C4"/>
    <w:rsid w:val="3DF63CBF"/>
    <w:rsid w:val="406A4E1C"/>
    <w:rsid w:val="447A1E68"/>
    <w:rsid w:val="49F67121"/>
    <w:rsid w:val="4DBB336D"/>
    <w:rsid w:val="4E1061A1"/>
    <w:rsid w:val="4F6823AD"/>
    <w:rsid w:val="50BA5FD9"/>
    <w:rsid w:val="54955BC7"/>
    <w:rsid w:val="5B7353EF"/>
    <w:rsid w:val="5B871520"/>
    <w:rsid w:val="5E1C28C5"/>
    <w:rsid w:val="6C913498"/>
    <w:rsid w:val="6DFD159A"/>
    <w:rsid w:val="6E0770A6"/>
    <w:rsid w:val="6F227D1D"/>
    <w:rsid w:val="72DE3E8F"/>
    <w:rsid w:val="73B24BB7"/>
    <w:rsid w:val="78895509"/>
    <w:rsid w:val="7B501AA1"/>
    <w:rsid w:val="7BA870CA"/>
    <w:rsid w:val="7C7525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rPr>
      <w:color w:val="000000"/>
    </w:rPr>
  </w:style>
  <w:style w:type="paragraph" w:styleId="a4">
    <w:name w:val="Normal Indent"/>
    <w:basedOn w:val="a"/>
    <w:qFormat/>
    <w:pPr>
      <w:autoSpaceDE w:val="0"/>
      <w:autoSpaceDN w:val="0"/>
      <w:adjustRightInd w:val="0"/>
      <w:ind w:firstLine="420"/>
      <w:jc w:val="left"/>
    </w:pPr>
    <w:rPr>
      <w:rFonts w:ascii="宋体" w:eastAsiaTheme="minorEastAsia" w:hAnsiTheme="minorHAnsi" w:cstheme="minorBidi"/>
      <w:sz w:val="24"/>
      <w:szCs w:val="22"/>
    </w:rPr>
  </w:style>
  <w:style w:type="paragraph" w:styleId="a5">
    <w:name w:val="Document Map"/>
    <w:basedOn w:val="a"/>
    <w:link w:val="Char0"/>
    <w:uiPriority w:val="99"/>
    <w:semiHidden/>
    <w:unhideWhenUsed/>
    <w:qFormat/>
    <w:rPr>
      <w:rFonts w:ascii="宋体"/>
      <w:sz w:val="18"/>
      <w:szCs w:val="18"/>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character" w:styleId="ab">
    <w:name w:val="Hyperlink"/>
    <w:basedOn w:val="a1"/>
    <w:uiPriority w:val="99"/>
    <w:unhideWhenUsed/>
    <w:qFormat/>
    <w:rPr>
      <w:color w:val="0000FF" w:themeColor="hyperlink"/>
      <w:u w:val="single"/>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7"/>
    <w:qFormat/>
    <w:rPr>
      <w:rFonts w:ascii="Times New Roman" w:eastAsia="宋体" w:hAnsi="Times New Roman" w:cs="Times New Roman"/>
      <w:sz w:val="28"/>
      <w:szCs w:val="20"/>
    </w:rPr>
  </w:style>
  <w:style w:type="character" w:customStyle="1" w:styleId="Char1">
    <w:name w:val="纯文本 Char"/>
    <w:basedOn w:val="a1"/>
    <w:link w:val="a6"/>
    <w:qFormat/>
    <w:rPr>
      <w:rFonts w:ascii="宋体" w:eastAsia="宋体" w:hAnsi="Courier New" w:cs="Times New Roman"/>
      <w:szCs w:val="20"/>
    </w:rPr>
  </w:style>
  <w:style w:type="character" w:customStyle="1" w:styleId="Char5">
    <w:name w:val="页眉 Char"/>
    <w:basedOn w:val="a1"/>
    <w:link w:val="aa"/>
    <w:uiPriority w:val="99"/>
    <w:qFormat/>
    <w:rPr>
      <w:rFonts w:ascii="Times New Roman" w:eastAsia="宋体" w:hAnsi="Times New Roman" w:cs="Times New Roman"/>
      <w:sz w:val="18"/>
      <w:szCs w:val="18"/>
    </w:rPr>
  </w:style>
  <w:style w:type="character" w:customStyle="1" w:styleId="Char4">
    <w:name w:val="页脚 Char"/>
    <w:basedOn w:val="a1"/>
    <w:link w:val="a9"/>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paragraph" w:customStyle="1" w:styleId="11">
    <w:name w:val="列出段落1"/>
    <w:basedOn w:val="a"/>
    <w:link w:val="Char6"/>
    <w:uiPriority w:val="34"/>
    <w:qFormat/>
    <w:pPr>
      <w:ind w:firstLineChars="200" w:firstLine="420"/>
    </w:pPr>
    <w:rPr>
      <w:sz w:val="24"/>
      <w:szCs w:val="24"/>
    </w:rPr>
  </w:style>
  <w:style w:type="character" w:customStyle="1" w:styleId="Char6">
    <w:name w:val="列出段落 Char"/>
    <w:link w:val="11"/>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8"/>
    <w:uiPriority w:val="99"/>
    <w:semiHidden/>
    <w:qFormat/>
    <w:rPr>
      <w:rFonts w:ascii="Times New Roman" w:eastAsia="宋体" w:hAnsi="Times New Roman" w:cs="Times New Roman"/>
      <w:sz w:val="18"/>
      <w:szCs w:val="18"/>
    </w:rPr>
  </w:style>
  <w:style w:type="table" w:customStyle="1" w:styleId="12">
    <w:name w:val="网格型1"/>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正文缩进1"/>
    <w:basedOn w:val="a"/>
    <w:qFormat/>
    <w:pPr>
      <w:autoSpaceDE w:val="0"/>
      <w:autoSpaceDN w:val="0"/>
      <w:adjustRightInd w:val="0"/>
      <w:ind w:firstLine="420"/>
      <w:jc w:val="left"/>
    </w:pPr>
    <w:rPr>
      <w:rFonts w:ascii="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rPr>
      <w:color w:val="000000"/>
    </w:rPr>
  </w:style>
  <w:style w:type="paragraph" w:styleId="a4">
    <w:name w:val="Normal Indent"/>
    <w:basedOn w:val="a"/>
    <w:qFormat/>
    <w:pPr>
      <w:autoSpaceDE w:val="0"/>
      <w:autoSpaceDN w:val="0"/>
      <w:adjustRightInd w:val="0"/>
      <w:ind w:firstLine="420"/>
      <w:jc w:val="left"/>
    </w:pPr>
    <w:rPr>
      <w:rFonts w:ascii="宋体" w:eastAsiaTheme="minorEastAsia" w:hAnsiTheme="minorHAnsi" w:cstheme="minorBidi"/>
      <w:sz w:val="24"/>
      <w:szCs w:val="22"/>
    </w:rPr>
  </w:style>
  <w:style w:type="paragraph" w:styleId="a5">
    <w:name w:val="Document Map"/>
    <w:basedOn w:val="a"/>
    <w:link w:val="Char0"/>
    <w:uiPriority w:val="99"/>
    <w:semiHidden/>
    <w:unhideWhenUsed/>
    <w:qFormat/>
    <w:rPr>
      <w:rFonts w:ascii="宋体"/>
      <w:sz w:val="18"/>
      <w:szCs w:val="18"/>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character" w:styleId="ab">
    <w:name w:val="Hyperlink"/>
    <w:basedOn w:val="a1"/>
    <w:uiPriority w:val="99"/>
    <w:unhideWhenUsed/>
    <w:qFormat/>
    <w:rPr>
      <w:color w:val="0000FF" w:themeColor="hyperlink"/>
      <w:u w:val="single"/>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7"/>
    <w:qFormat/>
    <w:rPr>
      <w:rFonts w:ascii="Times New Roman" w:eastAsia="宋体" w:hAnsi="Times New Roman" w:cs="Times New Roman"/>
      <w:sz w:val="28"/>
      <w:szCs w:val="20"/>
    </w:rPr>
  </w:style>
  <w:style w:type="character" w:customStyle="1" w:styleId="Char1">
    <w:name w:val="纯文本 Char"/>
    <w:basedOn w:val="a1"/>
    <w:link w:val="a6"/>
    <w:qFormat/>
    <w:rPr>
      <w:rFonts w:ascii="宋体" w:eastAsia="宋体" w:hAnsi="Courier New" w:cs="Times New Roman"/>
      <w:szCs w:val="20"/>
    </w:rPr>
  </w:style>
  <w:style w:type="character" w:customStyle="1" w:styleId="Char5">
    <w:name w:val="页眉 Char"/>
    <w:basedOn w:val="a1"/>
    <w:link w:val="aa"/>
    <w:uiPriority w:val="99"/>
    <w:qFormat/>
    <w:rPr>
      <w:rFonts w:ascii="Times New Roman" w:eastAsia="宋体" w:hAnsi="Times New Roman" w:cs="Times New Roman"/>
      <w:sz w:val="18"/>
      <w:szCs w:val="18"/>
    </w:rPr>
  </w:style>
  <w:style w:type="character" w:customStyle="1" w:styleId="Char4">
    <w:name w:val="页脚 Char"/>
    <w:basedOn w:val="a1"/>
    <w:link w:val="a9"/>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paragraph" w:customStyle="1" w:styleId="11">
    <w:name w:val="列出段落1"/>
    <w:basedOn w:val="a"/>
    <w:link w:val="Char6"/>
    <w:uiPriority w:val="34"/>
    <w:qFormat/>
    <w:pPr>
      <w:ind w:firstLineChars="200" w:firstLine="420"/>
    </w:pPr>
    <w:rPr>
      <w:sz w:val="24"/>
      <w:szCs w:val="24"/>
    </w:rPr>
  </w:style>
  <w:style w:type="character" w:customStyle="1" w:styleId="Char6">
    <w:name w:val="列出段落 Char"/>
    <w:link w:val="11"/>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8"/>
    <w:uiPriority w:val="99"/>
    <w:semiHidden/>
    <w:qFormat/>
    <w:rPr>
      <w:rFonts w:ascii="Times New Roman" w:eastAsia="宋体" w:hAnsi="Times New Roman" w:cs="Times New Roman"/>
      <w:sz w:val="18"/>
      <w:szCs w:val="18"/>
    </w:rPr>
  </w:style>
  <w:style w:type="table" w:customStyle="1" w:styleId="12">
    <w:name w:val="网格型1"/>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正文缩进1"/>
    <w:basedOn w:val="a"/>
    <w:qFormat/>
    <w:pPr>
      <w:autoSpaceDE w:val="0"/>
      <w:autoSpaceDN w:val="0"/>
      <w:adjustRightInd w:val="0"/>
      <w:ind w:firstLine="420"/>
      <w:jc w:val="left"/>
    </w:pPr>
    <w:rPr>
      <w:rFonts w:asci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01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bcgzx@ksrcb.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39</Pages>
  <Words>2835</Words>
  <Characters>16161</Characters>
  <Application>Microsoft Office Word</Application>
  <DocSecurity>0</DocSecurity>
  <Lines>134</Lines>
  <Paragraphs>37</Paragraphs>
  <ScaleCrop>false</ScaleCrop>
  <Company>Microsoft</Company>
  <LinksUpToDate>false</LinksUpToDate>
  <CharactersWithSpaces>18959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42</cp:revision>
  <dcterms:created xsi:type="dcterms:W3CDTF">2023-12-26T05:21:00Z</dcterms:created>
  <dcterms:modified xsi:type="dcterms:W3CDTF">2024-11-26T02:14:00Z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AEF025A2A9D446DB96D2F2C887B41A39</vt:lpwstr>
  </property>
</Properties>
</file>