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34" w:rsidRPr="00AE5476" w:rsidRDefault="008F029F">
      <w:pPr>
        <w:tabs>
          <w:tab w:val="left" w:pos="8280"/>
        </w:tabs>
        <w:spacing w:line="360" w:lineRule="auto"/>
        <w:rPr>
          <w:rFonts w:ascii="黑体" w:eastAsia="黑体"/>
          <w:sz w:val="28"/>
          <w:szCs w:val="28"/>
        </w:rPr>
      </w:pPr>
      <w:r w:rsidRPr="00AE5476">
        <w:rPr>
          <w:rFonts w:ascii="黑体" w:eastAsia="黑体" w:hint="eastAsia"/>
          <w:sz w:val="28"/>
          <w:szCs w:val="28"/>
        </w:rPr>
        <w:t>招标编号：</w:t>
      </w:r>
      <w:r w:rsidR="00CE2F0B" w:rsidRPr="00AE5476">
        <w:rPr>
          <w:rFonts w:ascii="黑体" w:eastAsia="黑体"/>
          <w:sz w:val="28"/>
          <w:szCs w:val="28"/>
        </w:rPr>
        <w:t>KSRCBZB2024017</w:t>
      </w:r>
    </w:p>
    <w:p w:rsidR="00DC5234" w:rsidRPr="00AE5476" w:rsidRDefault="00DC5234">
      <w:pPr>
        <w:tabs>
          <w:tab w:val="left" w:pos="8280"/>
        </w:tabs>
        <w:spacing w:line="360" w:lineRule="auto"/>
        <w:rPr>
          <w:rFonts w:ascii="黑体" w:eastAsia="黑体"/>
          <w:b/>
          <w:sz w:val="28"/>
          <w:szCs w:val="28"/>
        </w:rPr>
      </w:pPr>
    </w:p>
    <w:p w:rsidR="00DC5234" w:rsidRPr="00AE5476" w:rsidRDefault="00DC5234">
      <w:pPr>
        <w:tabs>
          <w:tab w:val="left" w:pos="8280"/>
        </w:tabs>
        <w:spacing w:line="360" w:lineRule="auto"/>
        <w:rPr>
          <w:rFonts w:ascii="黑体" w:eastAsia="黑体"/>
          <w:b/>
          <w:sz w:val="28"/>
        </w:rPr>
      </w:pPr>
    </w:p>
    <w:p w:rsidR="00DC5234" w:rsidRPr="00AE5476" w:rsidRDefault="00DC5234">
      <w:pPr>
        <w:tabs>
          <w:tab w:val="left" w:pos="8280"/>
        </w:tabs>
        <w:spacing w:line="360" w:lineRule="auto"/>
        <w:rPr>
          <w:rFonts w:ascii="黑体" w:eastAsia="黑体"/>
          <w:b/>
          <w:sz w:val="28"/>
        </w:rPr>
      </w:pPr>
    </w:p>
    <w:p w:rsidR="00DC5234" w:rsidRPr="00AE5476" w:rsidRDefault="00DC5234">
      <w:pPr>
        <w:tabs>
          <w:tab w:val="left" w:pos="8280"/>
        </w:tabs>
        <w:spacing w:line="360" w:lineRule="auto"/>
        <w:rPr>
          <w:rFonts w:ascii="黑体" w:eastAsia="黑体"/>
          <w:b/>
          <w:sz w:val="28"/>
        </w:rPr>
      </w:pPr>
    </w:p>
    <w:p w:rsidR="00DC5234" w:rsidRPr="00AE5476" w:rsidRDefault="00DC5234">
      <w:pPr>
        <w:tabs>
          <w:tab w:val="left" w:pos="8280"/>
        </w:tabs>
        <w:spacing w:line="360" w:lineRule="auto"/>
        <w:rPr>
          <w:rFonts w:ascii="黑体" w:eastAsia="黑体"/>
          <w:b/>
          <w:sz w:val="28"/>
        </w:rPr>
      </w:pPr>
    </w:p>
    <w:p w:rsidR="00DC5234" w:rsidRPr="00AE5476" w:rsidRDefault="00DC5234">
      <w:pPr>
        <w:tabs>
          <w:tab w:val="left" w:pos="8280"/>
        </w:tabs>
        <w:spacing w:line="360" w:lineRule="auto"/>
        <w:rPr>
          <w:rFonts w:ascii="黑体" w:eastAsia="黑体"/>
          <w:b/>
          <w:sz w:val="28"/>
        </w:rPr>
      </w:pPr>
    </w:p>
    <w:p w:rsidR="00DC5234" w:rsidRPr="00AE5476" w:rsidRDefault="00DC5234">
      <w:pPr>
        <w:tabs>
          <w:tab w:val="left" w:pos="8280"/>
        </w:tabs>
        <w:spacing w:line="360" w:lineRule="auto"/>
        <w:rPr>
          <w:rFonts w:ascii="黑体" w:eastAsia="黑体"/>
          <w:b/>
          <w:sz w:val="28"/>
        </w:rPr>
      </w:pPr>
    </w:p>
    <w:p w:rsidR="00DC5234" w:rsidRPr="00AE5476" w:rsidRDefault="008F029F">
      <w:pPr>
        <w:pStyle w:val="a0"/>
        <w:tabs>
          <w:tab w:val="left" w:pos="8280"/>
        </w:tabs>
        <w:spacing w:after="0" w:line="360" w:lineRule="auto"/>
        <w:jc w:val="center"/>
        <w:outlineLvl w:val="0"/>
        <w:rPr>
          <w:rFonts w:ascii="黑体" w:eastAsia="黑体"/>
          <w:color w:val="auto"/>
          <w:sz w:val="44"/>
        </w:rPr>
      </w:pPr>
      <w:r w:rsidRPr="00AE5476">
        <w:rPr>
          <w:rFonts w:ascii="黑体" w:eastAsia="黑体" w:hint="eastAsia"/>
          <w:color w:val="auto"/>
          <w:sz w:val="44"/>
        </w:rPr>
        <w:t>江苏</w:t>
      </w:r>
      <w:r w:rsidRPr="00AE5476">
        <w:rPr>
          <w:rFonts w:ascii="黑体" w:eastAsia="黑体"/>
          <w:color w:val="auto"/>
          <w:sz w:val="44"/>
        </w:rPr>
        <w:t>昆山农村商业银行</w:t>
      </w:r>
      <w:r w:rsidRPr="00AE5476">
        <w:rPr>
          <w:rFonts w:ascii="黑体" w:eastAsia="黑体" w:hint="eastAsia"/>
          <w:color w:val="auto"/>
          <w:sz w:val="44"/>
        </w:rPr>
        <w:t>股份有限公司</w:t>
      </w:r>
    </w:p>
    <w:p w:rsidR="00CE2F0B" w:rsidRPr="00AE5476" w:rsidRDefault="00CE2F0B" w:rsidP="00CE2F0B">
      <w:pPr>
        <w:jc w:val="center"/>
        <w:rPr>
          <w:rFonts w:ascii="黑体" w:eastAsia="黑体"/>
          <w:sz w:val="44"/>
        </w:rPr>
      </w:pPr>
      <w:r w:rsidRPr="00AE5476">
        <w:rPr>
          <w:rFonts w:ascii="黑体" w:eastAsia="黑体" w:hint="eastAsia"/>
          <w:sz w:val="44"/>
        </w:rPr>
        <w:t>常规重保服务项目</w:t>
      </w:r>
    </w:p>
    <w:p w:rsidR="00DC5234" w:rsidRPr="00AE5476" w:rsidRDefault="008F029F">
      <w:pPr>
        <w:pStyle w:val="a0"/>
        <w:tabs>
          <w:tab w:val="left" w:pos="8280"/>
        </w:tabs>
        <w:spacing w:after="0" w:line="360" w:lineRule="auto"/>
        <w:jc w:val="center"/>
        <w:outlineLvl w:val="0"/>
        <w:rPr>
          <w:rFonts w:ascii="黑体" w:eastAsia="黑体"/>
          <w:color w:val="auto"/>
          <w:sz w:val="44"/>
        </w:rPr>
      </w:pPr>
      <w:r w:rsidRPr="00AE5476">
        <w:rPr>
          <w:rFonts w:ascii="黑体" w:eastAsia="黑体"/>
          <w:color w:val="auto"/>
          <w:sz w:val="44"/>
        </w:rPr>
        <w:t>招标书</w:t>
      </w:r>
    </w:p>
    <w:p w:rsidR="00DC5234" w:rsidRPr="00AE5476" w:rsidRDefault="00DC5234">
      <w:pPr>
        <w:tabs>
          <w:tab w:val="left" w:pos="8280"/>
        </w:tabs>
        <w:spacing w:line="360" w:lineRule="auto"/>
        <w:jc w:val="center"/>
        <w:rPr>
          <w:rFonts w:ascii="宋体"/>
          <w:b/>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DC5234">
      <w:pPr>
        <w:tabs>
          <w:tab w:val="left" w:pos="8280"/>
        </w:tabs>
        <w:spacing w:line="360" w:lineRule="auto"/>
        <w:jc w:val="center"/>
        <w:rPr>
          <w:sz w:val="48"/>
        </w:rPr>
      </w:pPr>
    </w:p>
    <w:p w:rsidR="00DC5234" w:rsidRPr="00AE5476" w:rsidRDefault="008F029F">
      <w:pPr>
        <w:tabs>
          <w:tab w:val="left" w:pos="8280"/>
        </w:tabs>
        <w:spacing w:line="360" w:lineRule="auto"/>
        <w:jc w:val="center"/>
        <w:outlineLvl w:val="0"/>
        <w:rPr>
          <w:rFonts w:ascii="宋体" w:eastAsia="仿宋_GB2312"/>
          <w:sz w:val="28"/>
          <w:szCs w:val="28"/>
        </w:rPr>
      </w:pPr>
      <w:r w:rsidRPr="00AE5476">
        <w:rPr>
          <w:rFonts w:eastAsia="仿宋_GB2312" w:hint="eastAsia"/>
          <w:sz w:val="28"/>
          <w:szCs w:val="28"/>
        </w:rPr>
        <w:t>江苏昆山农村商业银行股份有限公司</w:t>
      </w:r>
    </w:p>
    <w:p w:rsidR="00DC5234" w:rsidRPr="00AE5476" w:rsidRDefault="008F029F">
      <w:pPr>
        <w:pStyle w:val="a9"/>
        <w:tabs>
          <w:tab w:val="left" w:pos="8280"/>
        </w:tabs>
        <w:spacing w:line="360" w:lineRule="auto"/>
        <w:ind w:leftChars="0" w:left="0" w:firstLineChars="1150" w:firstLine="3220"/>
        <w:outlineLvl w:val="0"/>
        <w:rPr>
          <w:rFonts w:eastAsia="仿宋_GB2312"/>
          <w:szCs w:val="28"/>
        </w:rPr>
      </w:pPr>
      <w:r w:rsidRPr="00AE5476">
        <w:rPr>
          <w:rFonts w:eastAsia="仿宋_GB2312" w:hint="eastAsia"/>
          <w:szCs w:val="28"/>
        </w:rPr>
        <w:t>2024</w:t>
      </w:r>
      <w:r w:rsidRPr="00AE5476">
        <w:rPr>
          <w:rFonts w:eastAsia="仿宋_GB2312" w:hint="eastAsia"/>
          <w:szCs w:val="28"/>
        </w:rPr>
        <w:t>年</w:t>
      </w:r>
      <w:r w:rsidR="00CE2F0B" w:rsidRPr="00AE5476">
        <w:rPr>
          <w:rFonts w:eastAsia="仿宋_GB2312" w:hint="eastAsia"/>
          <w:szCs w:val="28"/>
        </w:rPr>
        <w:t>4</w:t>
      </w:r>
      <w:r w:rsidRPr="00AE5476">
        <w:rPr>
          <w:rFonts w:eastAsia="仿宋_GB2312" w:hint="eastAsia"/>
          <w:szCs w:val="28"/>
        </w:rPr>
        <w:t>月</w:t>
      </w:r>
    </w:p>
    <w:p w:rsidR="00DC5234" w:rsidRPr="00AE5476" w:rsidRDefault="008F029F">
      <w:pPr>
        <w:spacing w:line="360" w:lineRule="auto"/>
        <w:jc w:val="center"/>
        <w:rPr>
          <w:rFonts w:ascii="黑体" w:eastAsia="黑体"/>
          <w:sz w:val="32"/>
          <w:szCs w:val="32"/>
        </w:rPr>
      </w:pPr>
      <w:r w:rsidRPr="00AE5476">
        <w:br w:type="page"/>
      </w:r>
      <w:r w:rsidRPr="00AE5476">
        <w:rPr>
          <w:rFonts w:ascii="黑体" w:eastAsia="黑体" w:hint="eastAsia"/>
          <w:sz w:val="32"/>
          <w:szCs w:val="32"/>
        </w:rPr>
        <w:lastRenderedPageBreak/>
        <w:t>声</w:t>
      </w:r>
      <w:r w:rsidRPr="00AE5476">
        <w:rPr>
          <w:rFonts w:ascii="黑体" w:eastAsia="黑体" w:hint="eastAsia"/>
          <w:sz w:val="32"/>
          <w:szCs w:val="32"/>
        </w:rPr>
        <w:tab/>
      </w:r>
      <w:r w:rsidRPr="00AE5476">
        <w:rPr>
          <w:rFonts w:ascii="黑体" w:eastAsia="黑体" w:hint="eastAsia"/>
          <w:sz w:val="32"/>
          <w:szCs w:val="32"/>
        </w:rPr>
        <w:tab/>
        <w:t>明</w:t>
      </w:r>
    </w:p>
    <w:p w:rsidR="00DC5234" w:rsidRPr="00AE5476" w:rsidRDefault="008F029F">
      <w:pPr>
        <w:spacing w:line="360" w:lineRule="auto"/>
        <w:ind w:firstLineChars="200" w:firstLine="560"/>
        <w:rPr>
          <w:rFonts w:ascii="仿宋_GB2312" w:eastAsia="仿宋_GB2312"/>
          <w:sz w:val="28"/>
          <w:szCs w:val="28"/>
        </w:rPr>
      </w:pPr>
      <w:r w:rsidRPr="00AE5476">
        <w:rPr>
          <w:rFonts w:ascii="仿宋_GB2312" w:eastAsia="仿宋_GB2312" w:hint="eastAsia"/>
          <w:sz w:val="28"/>
          <w:szCs w:val="28"/>
        </w:rPr>
        <w:t>本招标文件专用于江苏昆山农村商业银行股份有限公司本次采购</w:t>
      </w:r>
      <w:r w:rsidRPr="00AE5476">
        <w:rPr>
          <w:rFonts w:ascii="仿宋_GB2312" w:eastAsia="仿宋_GB2312" w:hint="eastAsia"/>
          <w:sz w:val="28"/>
          <w:szCs w:val="28"/>
          <w:u w:val="single"/>
        </w:rPr>
        <w:t>常规重保服务项目</w:t>
      </w:r>
      <w:r w:rsidRPr="00AE5476">
        <w:rPr>
          <w:rFonts w:ascii="仿宋_GB2312" w:eastAsia="仿宋_GB2312" w:hint="eastAsia"/>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DC5234" w:rsidRPr="00AE5476" w:rsidRDefault="00DC5234">
      <w:pPr>
        <w:spacing w:line="360" w:lineRule="auto"/>
        <w:jc w:val="center"/>
      </w:pPr>
    </w:p>
    <w:p w:rsidR="00DC5234" w:rsidRPr="00AE5476" w:rsidRDefault="00DC5234">
      <w:pPr>
        <w:spacing w:line="360" w:lineRule="auto"/>
        <w:jc w:val="center"/>
        <w:sectPr w:rsidR="00DC5234" w:rsidRPr="00AE5476">
          <w:pgSz w:w="11906" w:h="16838"/>
          <w:pgMar w:top="1440" w:right="1800" w:bottom="1440" w:left="1800" w:header="851" w:footer="992" w:gutter="0"/>
          <w:cols w:space="720"/>
          <w:docGrid w:type="lines" w:linePitch="312"/>
        </w:sectPr>
      </w:pPr>
    </w:p>
    <w:p w:rsidR="00DC5234" w:rsidRPr="00AE5476" w:rsidRDefault="008F029F">
      <w:pPr>
        <w:pStyle w:val="1"/>
        <w:keepNext w:val="0"/>
        <w:keepLines w:val="0"/>
        <w:jc w:val="center"/>
        <w:rPr>
          <w:rFonts w:ascii="黑体" w:eastAsia="黑体" w:hAnsi="黑体"/>
          <w:sz w:val="32"/>
          <w:szCs w:val="32"/>
        </w:rPr>
      </w:pPr>
      <w:r w:rsidRPr="00AE5476">
        <w:rPr>
          <w:rFonts w:ascii="黑体" w:eastAsia="黑体" w:hAnsi="黑体" w:hint="eastAsia"/>
          <w:sz w:val="32"/>
          <w:szCs w:val="32"/>
        </w:rPr>
        <w:lastRenderedPageBreak/>
        <w:t>第一部分</w:t>
      </w:r>
      <w:r w:rsidRPr="00AE5476">
        <w:rPr>
          <w:rFonts w:ascii="黑体" w:eastAsia="黑体" w:hAnsi="黑体" w:hint="eastAsia"/>
          <w:sz w:val="32"/>
          <w:szCs w:val="32"/>
        </w:rPr>
        <w:tab/>
        <w:t>投标函</w:t>
      </w:r>
    </w:p>
    <w:p w:rsidR="00DC5234" w:rsidRPr="00AE5476" w:rsidRDefault="008F029F">
      <w:pPr>
        <w:spacing w:line="520" w:lineRule="exact"/>
        <w:ind w:leftChars="267" w:left="561"/>
        <w:rPr>
          <w:rFonts w:ascii="仿宋_GB2312" w:eastAsia="仿宋_GB2312"/>
          <w:sz w:val="28"/>
          <w:szCs w:val="28"/>
        </w:rPr>
      </w:pPr>
      <w:r w:rsidRPr="00AE5476">
        <w:rPr>
          <w:rFonts w:ascii="仿宋_GB2312" w:eastAsia="仿宋_GB2312" w:hint="eastAsia"/>
          <w:sz w:val="28"/>
          <w:szCs w:val="28"/>
        </w:rPr>
        <w:t>根据江苏昆山农村商业银行股份有限公司业务发展的需求，现就江苏昆山农村商业银行股份有限公司采购</w:t>
      </w:r>
      <w:r w:rsidRPr="00AE5476">
        <w:rPr>
          <w:rFonts w:ascii="宋体" w:eastAsia="仿宋_GB2312" w:hAnsi="宋体" w:cs="Arial" w:hint="eastAsia"/>
          <w:sz w:val="28"/>
          <w:u w:val="single"/>
        </w:rPr>
        <w:t xml:space="preserve">  </w:t>
      </w:r>
      <w:r w:rsidRPr="00AE5476">
        <w:rPr>
          <w:rFonts w:ascii="仿宋_GB2312" w:eastAsia="仿宋_GB2312" w:hint="eastAsia"/>
          <w:sz w:val="28"/>
          <w:szCs w:val="28"/>
          <w:u w:val="single"/>
        </w:rPr>
        <w:t>常规重保服务项目</w:t>
      </w:r>
      <w:r w:rsidRPr="00AE5476">
        <w:rPr>
          <w:rFonts w:ascii="宋体" w:eastAsia="仿宋_GB2312" w:hAnsi="宋体" w:cs="Arial" w:hint="eastAsia"/>
          <w:sz w:val="28"/>
          <w:u w:val="single"/>
        </w:rPr>
        <w:t xml:space="preserve">  </w:t>
      </w:r>
      <w:r w:rsidRPr="00AE5476">
        <w:rPr>
          <w:rFonts w:ascii="仿宋_GB2312" w:eastAsia="仿宋_GB2312" w:hint="eastAsia"/>
          <w:sz w:val="28"/>
          <w:szCs w:val="28"/>
        </w:rPr>
        <w:t>进行招标：</w:t>
      </w:r>
    </w:p>
    <w:p w:rsidR="00DC5234" w:rsidRPr="00AE5476" w:rsidRDefault="008F029F">
      <w:pPr>
        <w:spacing w:line="520" w:lineRule="exact"/>
        <w:ind w:firstLineChars="200" w:firstLine="560"/>
        <w:rPr>
          <w:rFonts w:ascii="仿宋_GB2312" w:eastAsia="仿宋_GB2312" w:hAnsi="宋体"/>
          <w:sz w:val="28"/>
          <w:u w:val="single"/>
        </w:rPr>
      </w:pPr>
      <w:r w:rsidRPr="00AE5476">
        <w:rPr>
          <w:rFonts w:ascii="仿宋_GB2312" w:eastAsia="仿宋_GB2312" w:hint="eastAsia"/>
          <w:sz w:val="28"/>
          <w:szCs w:val="28"/>
        </w:rPr>
        <w:t>1、招标</w:t>
      </w:r>
      <w:r w:rsidRPr="00AE5476">
        <w:rPr>
          <w:rFonts w:ascii="仿宋_GB2312" w:eastAsia="仿宋_GB2312" w:hAnsi="宋体" w:hint="eastAsia"/>
          <w:sz w:val="28"/>
        </w:rPr>
        <w:t>编号：</w:t>
      </w:r>
      <w:r w:rsidR="00CE2F0B" w:rsidRPr="00AE5476">
        <w:rPr>
          <w:rFonts w:ascii="仿宋_GB2312" w:eastAsia="仿宋_GB2312" w:hAnsi="宋体"/>
          <w:sz w:val="28"/>
        </w:rPr>
        <w:t>KSRCBZB2024017</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2、招标人：江苏昆山农村商业银行股份有限公司</w:t>
      </w:r>
    </w:p>
    <w:p w:rsidR="00DC5234" w:rsidRPr="00AE5476" w:rsidRDefault="008F029F">
      <w:pPr>
        <w:spacing w:line="520" w:lineRule="exact"/>
        <w:ind w:firstLineChars="200" w:firstLine="560"/>
        <w:jc w:val="left"/>
        <w:rPr>
          <w:rFonts w:ascii="仿宋_GB2312" w:eastAsia="仿宋_GB2312" w:hAnsi="宋体"/>
          <w:sz w:val="28"/>
          <w:szCs w:val="28"/>
          <w:u w:val="single"/>
        </w:rPr>
      </w:pPr>
      <w:r w:rsidRPr="00AE5476">
        <w:rPr>
          <w:rFonts w:ascii="仿宋_GB2312" w:eastAsia="仿宋_GB2312" w:hAnsi="宋体" w:hint="eastAsia"/>
          <w:sz w:val="28"/>
          <w:szCs w:val="28"/>
        </w:rPr>
        <w:t>3、招标内容：昆山农村商业银行</w:t>
      </w:r>
      <w:r w:rsidRPr="00AE5476">
        <w:rPr>
          <w:rFonts w:ascii="仿宋_GB2312" w:eastAsia="仿宋_GB2312" w:hint="eastAsia"/>
          <w:sz w:val="28"/>
          <w:szCs w:val="28"/>
          <w:u w:val="single"/>
        </w:rPr>
        <w:t>常规重保服务项目</w:t>
      </w:r>
      <w:r w:rsidRPr="00AE5476">
        <w:rPr>
          <w:rFonts w:ascii="宋体" w:eastAsia="仿宋_GB2312" w:hAnsi="宋体" w:cs="Arial" w:hint="eastAsia"/>
          <w:sz w:val="28"/>
          <w:u w:val="single"/>
        </w:rPr>
        <w:t xml:space="preserve"> </w:t>
      </w:r>
    </w:p>
    <w:p w:rsidR="00DC5234" w:rsidRPr="00AE5476" w:rsidRDefault="008F029F">
      <w:pPr>
        <w:spacing w:line="520" w:lineRule="exact"/>
        <w:ind w:firstLineChars="200" w:firstLine="560"/>
        <w:jc w:val="left"/>
        <w:rPr>
          <w:rFonts w:ascii="仿宋_GB2312" w:eastAsia="仿宋_GB2312" w:hAnsi="宋体"/>
          <w:sz w:val="28"/>
        </w:rPr>
      </w:pPr>
      <w:r w:rsidRPr="00AE5476">
        <w:rPr>
          <w:rFonts w:ascii="仿宋_GB2312" w:eastAsia="仿宋_GB2312" w:hAnsi="宋体" w:hint="eastAsia"/>
          <w:sz w:val="28"/>
        </w:rPr>
        <w:t>4、项目实施地点：昆山</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szCs w:val="28"/>
        </w:rPr>
        <w:t>5</w:t>
      </w:r>
      <w:r w:rsidRPr="00AE5476">
        <w:rPr>
          <w:rFonts w:ascii="仿宋_GB2312" w:eastAsia="仿宋_GB2312" w:hAnsi="宋体" w:hint="eastAsia"/>
          <w:sz w:val="28"/>
        </w:rPr>
        <w:t>、发放标书时间：北京时间2024年</w:t>
      </w:r>
      <w:r w:rsidR="00CE2F0B" w:rsidRPr="00AE5476">
        <w:rPr>
          <w:rFonts w:ascii="仿宋_GB2312" w:eastAsia="仿宋_GB2312" w:hAnsi="宋体" w:hint="eastAsia"/>
          <w:sz w:val="28"/>
        </w:rPr>
        <w:t>4</w:t>
      </w:r>
      <w:r w:rsidRPr="00AE5476">
        <w:rPr>
          <w:rFonts w:ascii="仿宋_GB2312" w:eastAsia="仿宋_GB2312" w:hAnsi="宋体" w:hint="eastAsia"/>
          <w:sz w:val="28"/>
        </w:rPr>
        <w:t>月</w:t>
      </w:r>
      <w:r w:rsidR="00CE2F0B" w:rsidRPr="00AE5476">
        <w:rPr>
          <w:rFonts w:ascii="仿宋_GB2312" w:eastAsia="仿宋_GB2312" w:hAnsi="宋体" w:hint="eastAsia"/>
          <w:sz w:val="28"/>
        </w:rPr>
        <w:t>02</w:t>
      </w:r>
      <w:r w:rsidRPr="00AE5476">
        <w:rPr>
          <w:rFonts w:ascii="仿宋_GB2312" w:eastAsia="仿宋_GB2312" w:hAnsi="宋体" w:hint="eastAsia"/>
          <w:sz w:val="28"/>
        </w:rPr>
        <w:t>日</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6、投标截止时间：北京时间2024年</w:t>
      </w:r>
      <w:r w:rsidR="00CE2F0B" w:rsidRPr="00AE5476">
        <w:rPr>
          <w:rFonts w:ascii="仿宋_GB2312" w:eastAsia="仿宋_GB2312" w:hAnsi="宋体" w:hint="eastAsia"/>
          <w:sz w:val="28"/>
        </w:rPr>
        <w:t>4</w:t>
      </w:r>
      <w:r w:rsidRPr="00AE5476">
        <w:rPr>
          <w:rFonts w:ascii="仿宋_GB2312" w:eastAsia="仿宋_GB2312" w:hAnsi="宋体" w:hint="eastAsia"/>
          <w:sz w:val="28"/>
        </w:rPr>
        <w:t>月</w:t>
      </w:r>
      <w:r w:rsidR="00CE2F0B" w:rsidRPr="00AE5476">
        <w:rPr>
          <w:rFonts w:ascii="仿宋_GB2312" w:eastAsia="仿宋_GB2312" w:hAnsi="宋体" w:hint="eastAsia"/>
          <w:sz w:val="28"/>
        </w:rPr>
        <w:t>23</w:t>
      </w:r>
      <w:r w:rsidRPr="00AE5476">
        <w:rPr>
          <w:rFonts w:ascii="仿宋_GB2312" w:eastAsia="仿宋_GB2312" w:hAnsi="宋体" w:hint="eastAsia"/>
          <w:sz w:val="28"/>
        </w:rPr>
        <w:t>日17：00前将密封的投标文件寄（送）至昆山农村商业银行集中采购中心（以我行收到日戳为准），逾期送达的投标文件将不予接受。</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7、开标时间、地点：</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8、招标人联系方式：江苏昆山农村商业银行股份有限公司</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地址：江苏省昆山市前进东路828号1510室集中采购中心</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邮编：215301</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 xml:space="preserve">集中采购中心联系人：沈康    </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联系电话：0512-57379288</w:t>
      </w:r>
    </w:p>
    <w:p w:rsidR="00DC5234" w:rsidRPr="00AE5476" w:rsidRDefault="008F029F">
      <w:pPr>
        <w:spacing w:line="520" w:lineRule="exact"/>
        <w:ind w:firstLineChars="200" w:firstLine="560"/>
        <w:rPr>
          <w:rFonts w:ascii="仿宋_GB2312" w:eastAsia="仿宋_GB2312" w:hAnsi="宋体"/>
          <w:sz w:val="28"/>
        </w:rPr>
      </w:pPr>
      <w:r w:rsidRPr="00AE5476">
        <w:rPr>
          <w:rFonts w:ascii="仿宋_GB2312" w:eastAsia="仿宋_GB2312" w:hAnsi="宋体" w:hint="eastAsia"/>
          <w:sz w:val="28"/>
        </w:rPr>
        <w:t>项目/技术联系人：陈程</w:t>
      </w:r>
    </w:p>
    <w:p w:rsidR="00DC5234" w:rsidRPr="00AE5476" w:rsidRDefault="008F029F">
      <w:pPr>
        <w:spacing w:line="500" w:lineRule="exact"/>
        <w:ind w:firstLineChars="200" w:firstLine="560"/>
        <w:rPr>
          <w:rFonts w:ascii="仿宋_GB2312" w:eastAsia="仿宋_GB2312" w:hAnsi="宋体"/>
          <w:sz w:val="28"/>
        </w:rPr>
      </w:pPr>
      <w:r w:rsidRPr="00AE5476">
        <w:rPr>
          <w:rFonts w:ascii="仿宋_GB2312" w:eastAsia="仿宋_GB2312" w:hAnsi="宋体" w:hint="eastAsia"/>
          <w:sz w:val="28"/>
        </w:rPr>
        <w:t>联系电话：180</w:t>
      </w:r>
      <w:r w:rsidR="00BF611A">
        <w:rPr>
          <w:rFonts w:ascii="仿宋_GB2312" w:eastAsia="仿宋_GB2312" w:hAnsi="宋体" w:hint="eastAsia"/>
          <w:sz w:val="28"/>
        </w:rPr>
        <w:t>-</w:t>
      </w:r>
      <w:r w:rsidRPr="00AE5476">
        <w:rPr>
          <w:rFonts w:ascii="仿宋_GB2312" w:eastAsia="仿宋_GB2312" w:hAnsi="宋体" w:hint="eastAsia"/>
          <w:sz w:val="28"/>
        </w:rPr>
        <w:t>6868</w:t>
      </w:r>
      <w:r w:rsidR="00BF611A">
        <w:rPr>
          <w:rFonts w:ascii="仿宋_GB2312" w:eastAsia="仿宋_GB2312" w:hAnsi="宋体" w:hint="eastAsia"/>
          <w:sz w:val="28"/>
        </w:rPr>
        <w:t>-</w:t>
      </w:r>
      <w:bookmarkStart w:id="0" w:name="_GoBack"/>
      <w:bookmarkEnd w:id="0"/>
      <w:r w:rsidRPr="00AE5476">
        <w:rPr>
          <w:rFonts w:ascii="仿宋_GB2312" w:eastAsia="仿宋_GB2312" w:hAnsi="宋体" w:hint="eastAsia"/>
          <w:sz w:val="28"/>
        </w:rPr>
        <w:t>7622</w:t>
      </w:r>
    </w:p>
    <w:p w:rsidR="00DC5234" w:rsidRPr="00AE5476" w:rsidRDefault="00DC5234">
      <w:pPr>
        <w:spacing w:line="520" w:lineRule="exact"/>
        <w:ind w:firstLineChars="200" w:firstLine="560"/>
        <w:rPr>
          <w:rFonts w:ascii="仿宋_GB2312" w:eastAsia="仿宋_GB2312" w:hAnsi="宋体"/>
          <w:sz w:val="28"/>
        </w:rPr>
      </w:pPr>
    </w:p>
    <w:p w:rsidR="00DC5234" w:rsidRPr="00AE5476" w:rsidRDefault="00DC5234">
      <w:pPr>
        <w:spacing w:line="360" w:lineRule="auto"/>
        <w:ind w:firstLineChars="200" w:firstLine="560"/>
        <w:rPr>
          <w:rFonts w:ascii="仿宋_GB2312" w:eastAsia="仿宋_GB2312" w:hAnsi="宋体"/>
          <w:sz w:val="28"/>
        </w:rPr>
      </w:pPr>
    </w:p>
    <w:p w:rsidR="00DC5234" w:rsidRPr="00AE5476" w:rsidRDefault="00DC5234">
      <w:pPr>
        <w:spacing w:line="360" w:lineRule="auto"/>
        <w:ind w:firstLineChars="200" w:firstLine="560"/>
        <w:rPr>
          <w:rFonts w:ascii="仿宋_GB2312" w:eastAsia="仿宋_GB2312" w:hAnsi="宋体"/>
          <w:sz w:val="28"/>
        </w:rPr>
      </w:pPr>
    </w:p>
    <w:p w:rsidR="00DC5234" w:rsidRPr="00AE5476" w:rsidRDefault="00CE2F0B" w:rsidP="00CE2F0B">
      <w:pPr>
        <w:spacing w:line="360" w:lineRule="auto"/>
        <w:ind w:firstLineChars="200" w:firstLine="480"/>
        <w:rPr>
          <w:rFonts w:ascii="仿宋_GB2312" w:eastAsia="仿宋_GB2312" w:hAnsi="宋体"/>
          <w:sz w:val="28"/>
        </w:rPr>
      </w:pPr>
      <w:r w:rsidRPr="00AE5476">
        <w:rPr>
          <w:rFonts w:ascii="仿宋_GB2312" w:eastAsia="仿宋_GB2312" w:hAnsi="宋体" w:hint="eastAsia"/>
          <w:sz w:val="24"/>
        </w:rPr>
        <w:t>*标书包装封面请备注项目联系人及联系电话。</w:t>
      </w:r>
    </w:p>
    <w:p w:rsidR="00DC5234" w:rsidRPr="00AE5476" w:rsidRDefault="008F029F">
      <w:pPr>
        <w:pStyle w:val="1"/>
        <w:keepNext w:val="0"/>
        <w:keepLines w:val="0"/>
        <w:numPr>
          <w:ilvl w:val="0"/>
          <w:numId w:val="1"/>
        </w:numPr>
        <w:jc w:val="center"/>
        <w:rPr>
          <w:rFonts w:ascii="黑体" w:eastAsia="黑体" w:hAnsi="黑体"/>
          <w:sz w:val="32"/>
          <w:szCs w:val="32"/>
        </w:rPr>
      </w:pPr>
      <w:r w:rsidRPr="00AE5476">
        <w:rPr>
          <w:rFonts w:ascii="黑体" w:eastAsia="黑体" w:hAnsi="黑体" w:hint="eastAsia"/>
          <w:sz w:val="32"/>
          <w:szCs w:val="32"/>
        </w:rPr>
        <w:lastRenderedPageBreak/>
        <w:t>招标内容及要求</w:t>
      </w:r>
    </w:p>
    <w:p w:rsidR="00DC5234" w:rsidRPr="00AE5476" w:rsidRDefault="008F029F" w:rsidP="006138BB">
      <w:pPr>
        <w:snapToGrid w:val="0"/>
        <w:spacing w:line="560" w:lineRule="exact"/>
        <w:outlineLvl w:val="1"/>
        <w:rPr>
          <w:rFonts w:ascii="黑体" w:eastAsia="黑体" w:hAnsi="宋体"/>
          <w:b/>
          <w:snapToGrid w:val="0"/>
          <w:kern w:val="0"/>
          <w:sz w:val="28"/>
          <w:szCs w:val="28"/>
        </w:rPr>
      </w:pPr>
      <w:r w:rsidRPr="00AE5476">
        <w:rPr>
          <w:rFonts w:ascii="黑体" w:eastAsia="黑体" w:hAnsi="宋体" w:hint="eastAsia"/>
          <w:b/>
          <w:snapToGrid w:val="0"/>
          <w:kern w:val="0"/>
          <w:sz w:val="28"/>
          <w:szCs w:val="28"/>
        </w:rPr>
        <w:t>一、基本要求</w:t>
      </w:r>
    </w:p>
    <w:p w:rsidR="00DC5234" w:rsidRPr="00AE5476" w:rsidRDefault="008F029F" w:rsidP="006138BB">
      <w:pPr>
        <w:tabs>
          <w:tab w:val="left" w:pos="8280"/>
        </w:tabs>
        <w:spacing w:line="560" w:lineRule="exact"/>
        <w:rPr>
          <w:rFonts w:ascii="仿宋_GB2312" w:eastAsia="仿宋_GB2312" w:hAnsi="宋体"/>
          <w:sz w:val="28"/>
          <w:szCs w:val="28"/>
        </w:rPr>
      </w:pPr>
      <w:r w:rsidRPr="00AE5476">
        <w:rPr>
          <w:rFonts w:ascii="仿宋_GB2312" w:eastAsia="仿宋_GB2312" w:hAnsi="宋体" w:hint="eastAsia"/>
          <w:snapToGrid w:val="0"/>
          <w:sz w:val="28"/>
          <w:szCs w:val="28"/>
        </w:rPr>
        <w:t xml:space="preserve">    1、本标书第二部分“招标内容及要求”都将作为以后项目合同的基本要</w:t>
      </w:r>
      <w:r w:rsidRPr="00AE5476">
        <w:rPr>
          <w:rFonts w:ascii="仿宋_GB2312" w:eastAsia="仿宋_GB2312" w:hAnsi="宋体" w:hint="eastAsia"/>
          <w:sz w:val="28"/>
          <w:szCs w:val="28"/>
        </w:rPr>
        <w:t>求。</w:t>
      </w:r>
    </w:p>
    <w:p w:rsidR="00DC5234" w:rsidRPr="00AE5476" w:rsidRDefault="008F029F" w:rsidP="006138BB">
      <w:pPr>
        <w:tabs>
          <w:tab w:val="left" w:pos="8280"/>
        </w:tabs>
        <w:spacing w:line="560" w:lineRule="exact"/>
        <w:rPr>
          <w:rFonts w:ascii="仿宋_GB2312" w:eastAsia="仿宋_GB2312" w:hAnsi="宋体"/>
          <w:sz w:val="28"/>
          <w:szCs w:val="28"/>
        </w:rPr>
      </w:pPr>
      <w:r w:rsidRPr="00AE5476">
        <w:rPr>
          <w:rFonts w:ascii="仿宋_GB2312" w:eastAsia="仿宋_GB2312" w:hAnsi="宋体" w:hint="eastAsia"/>
          <w:snapToGrid w:val="0"/>
          <w:sz w:val="28"/>
          <w:szCs w:val="28"/>
        </w:rPr>
        <w:t xml:space="preserve">    2、</w:t>
      </w:r>
      <w:r w:rsidRPr="00AE5476">
        <w:rPr>
          <w:rFonts w:ascii="仿宋_GB2312" w:eastAsia="仿宋_GB2312" w:hAnsi="宋体" w:hint="eastAsia"/>
          <w:sz w:val="28"/>
          <w:szCs w:val="28"/>
        </w:rPr>
        <w:t>如投标服务不能完全达到招标方所要求的，投标文件对此必须明确标示，否则视为废标。</w:t>
      </w:r>
    </w:p>
    <w:p w:rsidR="00DC5234" w:rsidRPr="00AE5476" w:rsidRDefault="008F029F" w:rsidP="006138BB">
      <w:pPr>
        <w:tabs>
          <w:tab w:val="left" w:pos="8280"/>
        </w:tabs>
        <w:spacing w:line="560" w:lineRule="exact"/>
        <w:ind w:firstLineChars="200" w:firstLine="560"/>
        <w:rPr>
          <w:rFonts w:ascii="仿宋_GB2312" w:eastAsia="仿宋_GB2312" w:hAnsi="宋体"/>
          <w:sz w:val="28"/>
          <w:szCs w:val="28"/>
        </w:rPr>
      </w:pPr>
      <w:r w:rsidRPr="00AE5476">
        <w:rPr>
          <w:rFonts w:ascii="仿宋_GB2312" w:eastAsia="仿宋_GB2312" w:hAnsi="宋体"/>
          <w:sz w:val="28"/>
          <w:szCs w:val="28"/>
        </w:rPr>
        <w:t>3</w:t>
      </w:r>
      <w:r w:rsidRPr="00AE5476">
        <w:rPr>
          <w:rFonts w:ascii="仿宋_GB2312" w:eastAsia="仿宋_GB2312" w:hAnsi="宋体" w:hint="eastAsia"/>
          <w:sz w:val="28"/>
          <w:szCs w:val="28"/>
        </w:rPr>
        <w:t>、投标方应保证向招标方提供的服务或</w:t>
      </w:r>
      <w:r w:rsidRPr="00AE5476">
        <w:rPr>
          <w:rFonts w:ascii="仿宋_GB2312" w:eastAsia="仿宋_GB2312" w:hAnsi="宋体"/>
          <w:sz w:val="28"/>
          <w:szCs w:val="28"/>
        </w:rPr>
        <w:t>产品</w:t>
      </w:r>
      <w:r w:rsidRPr="00AE5476">
        <w:rPr>
          <w:rFonts w:ascii="仿宋_GB2312" w:eastAsia="仿宋_GB2312" w:hAnsi="宋体" w:hint="eastAsia"/>
          <w:sz w:val="28"/>
          <w:szCs w:val="28"/>
        </w:rPr>
        <w:t>与任何第三方发生的专利权、版权和使用权纠纷完全由投标方自行负责而与招标方无关；投标方应承诺对因以上纠纷给招标方造成的损失承担赔偿责任。</w:t>
      </w:r>
    </w:p>
    <w:p w:rsidR="00DC5234" w:rsidRPr="00AE5476" w:rsidRDefault="008F029F" w:rsidP="006138BB">
      <w:pPr>
        <w:snapToGrid w:val="0"/>
        <w:spacing w:line="560" w:lineRule="exact"/>
        <w:outlineLvl w:val="1"/>
        <w:rPr>
          <w:rFonts w:ascii="黑体" w:eastAsia="黑体" w:hAnsi="宋体"/>
          <w:b/>
          <w:snapToGrid w:val="0"/>
          <w:kern w:val="0"/>
          <w:sz w:val="28"/>
          <w:szCs w:val="28"/>
        </w:rPr>
      </w:pPr>
      <w:r w:rsidRPr="00AE5476">
        <w:rPr>
          <w:rFonts w:ascii="黑体" w:eastAsia="黑体" w:hAnsi="宋体" w:hint="eastAsia"/>
          <w:b/>
          <w:snapToGrid w:val="0"/>
          <w:kern w:val="0"/>
          <w:sz w:val="28"/>
          <w:szCs w:val="28"/>
        </w:rPr>
        <w:t>二、投标人范围</w:t>
      </w:r>
    </w:p>
    <w:p w:rsidR="00DC5234" w:rsidRPr="00AE5476" w:rsidRDefault="008F029F" w:rsidP="006138BB">
      <w:pPr>
        <w:pStyle w:val="a4"/>
        <w:spacing w:line="560" w:lineRule="exact"/>
        <w:ind w:firstLineChars="200" w:firstLine="560"/>
        <w:jc w:val="left"/>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投标人应符合本标书第三部分招标说明中的相关要求和条件。</w:t>
      </w:r>
    </w:p>
    <w:p w:rsidR="00DC5234" w:rsidRPr="00AE5476" w:rsidRDefault="008F029F" w:rsidP="006138BB">
      <w:pPr>
        <w:snapToGrid w:val="0"/>
        <w:spacing w:line="560" w:lineRule="exact"/>
        <w:outlineLvl w:val="1"/>
        <w:rPr>
          <w:rFonts w:ascii="黑体" w:eastAsia="黑体" w:hAnsi="宋体"/>
          <w:b/>
          <w:snapToGrid w:val="0"/>
          <w:kern w:val="0"/>
          <w:sz w:val="28"/>
          <w:szCs w:val="28"/>
        </w:rPr>
      </w:pPr>
      <w:r w:rsidRPr="00AE5476">
        <w:rPr>
          <w:rFonts w:ascii="黑体" w:eastAsia="黑体" w:hAnsi="宋体" w:hint="eastAsia"/>
          <w:b/>
          <w:snapToGrid w:val="0"/>
          <w:kern w:val="0"/>
          <w:sz w:val="28"/>
          <w:szCs w:val="28"/>
        </w:rPr>
        <w:t>三、招标需求</w:t>
      </w:r>
    </w:p>
    <w:p w:rsidR="00DC5234" w:rsidRPr="00AE5476" w:rsidRDefault="008F029F" w:rsidP="006138BB">
      <w:pPr>
        <w:spacing w:line="560" w:lineRule="exact"/>
        <w:ind w:firstLineChars="200" w:firstLine="560"/>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本次招标为</w:t>
      </w:r>
      <w:r w:rsidRPr="00AE5476">
        <w:rPr>
          <w:rFonts w:ascii="仿宋_GB2312" w:eastAsia="仿宋_GB2312" w:hint="eastAsia"/>
          <w:sz w:val="28"/>
          <w:szCs w:val="28"/>
          <w:u w:val="single"/>
        </w:rPr>
        <w:t>常规重保服务</w:t>
      </w:r>
      <w:r w:rsidRPr="00AE5476">
        <w:rPr>
          <w:rFonts w:ascii="宋体" w:eastAsia="仿宋_GB2312" w:hAnsi="宋体" w:cs="Arial" w:hint="eastAsia"/>
          <w:sz w:val="28"/>
          <w:u w:val="single"/>
        </w:rPr>
        <w:t>项目</w:t>
      </w:r>
      <w:r w:rsidRPr="00AE5476">
        <w:rPr>
          <w:rFonts w:ascii="仿宋_GB2312" w:eastAsia="仿宋_GB2312" w:hAnsi="宋体" w:hint="eastAsia"/>
          <w:snapToGrid w:val="0"/>
          <w:kern w:val="0"/>
          <w:sz w:val="28"/>
          <w:szCs w:val="28"/>
        </w:rPr>
        <w:t>招标采购，需求如下：</w:t>
      </w:r>
    </w:p>
    <w:p w:rsidR="00DC5234" w:rsidRPr="00AE5476" w:rsidRDefault="008F029F" w:rsidP="006138BB">
      <w:pPr>
        <w:widowControl/>
        <w:spacing w:line="560" w:lineRule="exact"/>
        <w:ind w:firstLineChars="200" w:firstLine="560"/>
        <w:jc w:val="left"/>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1.针对国家规定的法定节假日、重大会议、政治活动及其它具有广泛影响的活动，派驻驻场人员提供现场重保服务。</w:t>
      </w:r>
    </w:p>
    <w:p w:rsidR="00DC5234" w:rsidRPr="00AE5476" w:rsidRDefault="008F029F" w:rsidP="006138BB">
      <w:pPr>
        <w:spacing w:line="560" w:lineRule="exact"/>
        <w:ind w:firstLineChars="200" w:firstLine="560"/>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2.重要时期安全保障时间包括但不限于国庆、元旦、春节、江苏省网信办护网、奥运会、国家重大会议等，按我行实际要求时间提供现场驻场服务。</w:t>
      </w:r>
    </w:p>
    <w:p w:rsidR="00DC5234" w:rsidRPr="00AE5476" w:rsidRDefault="008F029F" w:rsidP="006138BB">
      <w:pPr>
        <w:spacing w:line="560" w:lineRule="exact"/>
        <w:ind w:firstLineChars="200" w:firstLine="560"/>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3.服务内容包括：重保前期重要业务的风险排查、安全扫描、网络安全加固等准备工作，重保时期人员值守(7*24)、风险监测、事件处置等工作，重保后工作总结，全面保障在重要敏感时期的网络安全。</w:t>
      </w:r>
    </w:p>
    <w:p w:rsidR="00DC5234" w:rsidRPr="00AE5476" w:rsidRDefault="008F029F" w:rsidP="006138BB">
      <w:pPr>
        <w:pStyle w:val="a0"/>
        <w:spacing w:after="0" w:line="560" w:lineRule="exact"/>
        <w:rPr>
          <w:color w:val="auto"/>
        </w:rPr>
      </w:pPr>
      <w:r w:rsidRPr="00AE5476">
        <w:rPr>
          <w:rFonts w:ascii="仿宋_GB2312" w:eastAsia="仿宋_GB2312" w:hAnsi="宋体" w:hint="eastAsia"/>
          <w:snapToGrid w:val="0"/>
          <w:color w:val="auto"/>
          <w:kern w:val="0"/>
          <w:sz w:val="28"/>
          <w:szCs w:val="28"/>
        </w:rPr>
        <w:t xml:space="preserve">    4.本次采购2家供应商，同时提供重保服务，签订1年框架协议，按实际驻场人日进行结算。</w:t>
      </w:r>
    </w:p>
    <w:p w:rsidR="00DC5234" w:rsidRPr="00AE5476" w:rsidRDefault="008F029F" w:rsidP="006138BB">
      <w:pPr>
        <w:snapToGrid w:val="0"/>
        <w:spacing w:line="560" w:lineRule="exact"/>
        <w:outlineLvl w:val="1"/>
        <w:rPr>
          <w:rFonts w:ascii="黑体" w:eastAsia="黑体" w:hAnsi="宋体"/>
          <w:b/>
          <w:snapToGrid w:val="0"/>
          <w:kern w:val="0"/>
          <w:sz w:val="28"/>
          <w:szCs w:val="28"/>
        </w:rPr>
      </w:pPr>
      <w:r w:rsidRPr="00AE5476">
        <w:rPr>
          <w:rFonts w:ascii="黑体" w:eastAsia="黑体" w:hAnsi="宋体" w:hint="eastAsia"/>
          <w:b/>
          <w:snapToGrid w:val="0"/>
          <w:kern w:val="0"/>
          <w:sz w:val="28"/>
          <w:szCs w:val="28"/>
        </w:rPr>
        <w:lastRenderedPageBreak/>
        <w:t>四、报价总则</w:t>
      </w:r>
    </w:p>
    <w:p w:rsidR="00DC5234" w:rsidRPr="00AE5476" w:rsidRDefault="008F029F" w:rsidP="006138BB">
      <w:pPr>
        <w:snapToGrid w:val="0"/>
        <w:spacing w:line="560" w:lineRule="exact"/>
        <w:ind w:firstLine="567"/>
        <w:rPr>
          <w:rFonts w:ascii="仿宋_GB2312" w:eastAsia="仿宋_GB2312" w:hAnsi="宋体"/>
          <w:snapToGrid w:val="0"/>
          <w:kern w:val="0"/>
          <w:sz w:val="28"/>
          <w:szCs w:val="28"/>
        </w:rPr>
      </w:pPr>
      <w:r w:rsidRPr="00AE5476">
        <w:rPr>
          <w:rFonts w:ascii="仿宋_GB2312" w:eastAsia="仿宋_GB2312" w:hAnsi="宋体" w:hint="eastAsia"/>
          <w:snapToGrid w:val="0"/>
          <w:kern w:val="0"/>
          <w:sz w:val="28"/>
          <w:szCs w:val="28"/>
        </w:rPr>
        <w:t>1、投标人按照重保人日单价进行报价。（参照附件4：《投标价格一览表》）；</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2、所有报价均应已包含国家规定的所有税费；</w:t>
      </w:r>
    </w:p>
    <w:p w:rsidR="00DC5234" w:rsidRPr="00AE5476" w:rsidRDefault="008F029F" w:rsidP="006138BB">
      <w:pPr>
        <w:spacing w:line="560" w:lineRule="exact"/>
        <w:ind w:firstLineChars="200" w:firstLine="560"/>
        <w:rPr>
          <w:rFonts w:eastAsia="仿宋_GB2312"/>
        </w:rPr>
      </w:pPr>
      <w:r w:rsidRPr="00AE5476">
        <w:rPr>
          <w:rFonts w:ascii="仿宋_GB2312" w:eastAsia="仿宋_GB2312" w:hAnsi="宋体" w:hint="eastAsia"/>
          <w:sz w:val="28"/>
        </w:rPr>
        <w:t>3</w:t>
      </w:r>
      <w:r w:rsidRPr="00AE5476">
        <w:rPr>
          <w:rFonts w:ascii="仿宋_GB2312" w:eastAsia="仿宋_GB2312" w:hAnsi="宋体"/>
          <w:sz w:val="28"/>
        </w:rPr>
        <w:t>、</w:t>
      </w:r>
      <w:r w:rsidRPr="00AE5476">
        <w:rPr>
          <w:rFonts w:ascii="仿宋_GB2312" w:eastAsia="仿宋_GB2312" w:hAnsi="宋体" w:hint="eastAsia"/>
          <w:sz w:val="28"/>
        </w:rPr>
        <w:t>投标人承诺在签署合同价格中允许有相当于合同项目总工作量新增或变动的需求比例。在此范围内的服务费用全部由投标人承担。</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4、付款方式</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签订一年框架协议。合同签订满半年后，根据实际使用人天申请结算，</w:t>
      </w:r>
      <w:r w:rsidR="00CE2F0B" w:rsidRPr="00AE5476">
        <w:rPr>
          <w:rFonts w:ascii="仿宋_GB2312" w:eastAsia="仿宋_GB2312" w:hAnsi="宋体" w:hint="eastAsia"/>
          <w:sz w:val="28"/>
        </w:rPr>
        <w:t>双方</w:t>
      </w:r>
      <w:r w:rsidRPr="00AE5476">
        <w:rPr>
          <w:rFonts w:ascii="仿宋_GB2312" w:eastAsia="仿宋_GB2312" w:hAnsi="宋体" w:hint="eastAsia"/>
          <w:sz w:val="28"/>
        </w:rPr>
        <w:t>复核无误后付款；合同签订满一年后，根据实际使用人天申请结算，</w:t>
      </w:r>
      <w:r w:rsidR="00CE2F0B" w:rsidRPr="00AE5476">
        <w:rPr>
          <w:rFonts w:ascii="仿宋_GB2312" w:eastAsia="仿宋_GB2312" w:hAnsi="宋体" w:hint="eastAsia"/>
          <w:sz w:val="28"/>
        </w:rPr>
        <w:t>双方</w:t>
      </w:r>
      <w:r w:rsidRPr="00AE5476">
        <w:rPr>
          <w:rFonts w:ascii="仿宋_GB2312" w:eastAsia="仿宋_GB2312" w:hAnsi="宋体" w:hint="eastAsia"/>
          <w:sz w:val="28"/>
        </w:rPr>
        <w:t>复核无误后付款；</w:t>
      </w:r>
    </w:p>
    <w:p w:rsidR="00DC5234" w:rsidRPr="00AE5476" w:rsidRDefault="008F029F" w:rsidP="006138BB">
      <w:pPr>
        <w:pStyle w:val="a4"/>
        <w:spacing w:line="560" w:lineRule="exact"/>
        <w:ind w:firstLine="0"/>
        <w:rPr>
          <w:rFonts w:ascii="黑体" w:eastAsia="黑体" w:hAnsi="宋体"/>
          <w:b/>
          <w:snapToGrid w:val="0"/>
          <w:kern w:val="0"/>
          <w:sz w:val="28"/>
          <w:szCs w:val="28"/>
        </w:rPr>
      </w:pPr>
      <w:r w:rsidRPr="00AE5476">
        <w:rPr>
          <w:rFonts w:ascii="黑体" w:eastAsia="黑体" w:hAnsi="宋体" w:hint="eastAsia"/>
          <w:b/>
          <w:snapToGrid w:val="0"/>
          <w:kern w:val="0"/>
          <w:sz w:val="28"/>
          <w:szCs w:val="28"/>
        </w:rPr>
        <w:t>五、合同要求</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投标方同意按招标方的要求签定相关合同。</w:t>
      </w:r>
    </w:p>
    <w:p w:rsidR="00DC5234" w:rsidRPr="00AE5476" w:rsidRDefault="008F029F" w:rsidP="006138BB">
      <w:pPr>
        <w:pStyle w:val="a4"/>
        <w:spacing w:line="560" w:lineRule="exact"/>
        <w:ind w:firstLine="0"/>
        <w:rPr>
          <w:rFonts w:ascii="黑体" w:eastAsia="黑体" w:hAnsi="宋体"/>
          <w:b/>
          <w:snapToGrid w:val="0"/>
          <w:kern w:val="0"/>
          <w:sz w:val="28"/>
          <w:szCs w:val="28"/>
        </w:rPr>
      </w:pPr>
      <w:r w:rsidRPr="00AE5476">
        <w:rPr>
          <w:rFonts w:ascii="黑体" w:eastAsia="黑体" w:hAnsi="宋体" w:hint="eastAsia"/>
          <w:b/>
          <w:snapToGrid w:val="0"/>
          <w:kern w:val="0"/>
          <w:sz w:val="28"/>
          <w:szCs w:val="28"/>
        </w:rPr>
        <w:t>六、服务要求与罚则说明</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1、情节较轻且事后经整改符合要求的，招标方将对外包服务商年度考核作扣分处理；</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2、情节严重导致招标方项目不能按期正常开展，但事后整改符合要求的，招标方将对外包服务商考核作扣分处理，视情节取消下次或本年度同类服务/产品投标资格；</w:t>
      </w:r>
    </w:p>
    <w:p w:rsidR="00DC5234" w:rsidRPr="00AE5476" w:rsidRDefault="008F029F" w:rsidP="006138BB">
      <w:pPr>
        <w:spacing w:line="560" w:lineRule="exact"/>
        <w:ind w:firstLineChars="200" w:firstLine="560"/>
        <w:rPr>
          <w:rFonts w:ascii="黑体" w:eastAsia="黑体" w:hAnsi="宋体"/>
          <w:sz w:val="32"/>
          <w:szCs w:val="32"/>
        </w:rPr>
      </w:pPr>
      <w:r w:rsidRPr="00AE5476">
        <w:rPr>
          <w:rFonts w:ascii="仿宋_GB2312" w:eastAsia="仿宋_GB2312" w:hAnsi="宋体" w:hint="eastAsia"/>
          <w:sz w:val="28"/>
          <w:szCs w:val="28"/>
        </w:rPr>
        <w:t>3、情节特别严重导致招标方项目不能按期正常开展且事后不配合整改的，招标方将根据合同相应条款进行处理，并将服务商列入外包商黑名单，三年内不得参与我行同类产品/服务投标。</w:t>
      </w:r>
    </w:p>
    <w:p w:rsidR="006138BB" w:rsidRPr="00AE5476" w:rsidRDefault="006138BB">
      <w:pPr>
        <w:pStyle w:val="1"/>
        <w:keepNext w:val="0"/>
        <w:keepLines w:val="0"/>
        <w:jc w:val="center"/>
        <w:rPr>
          <w:rFonts w:ascii="黑体" w:eastAsia="黑体" w:hAnsi="黑体"/>
          <w:snapToGrid w:val="0"/>
          <w:sz w:val="32"/>
          <w:szCs w:val="32"/>
        </w:rPr>
      </w:pPr>
    </w:p>
    <w:p w:rsidR="006138BB" w:rsidRPr="00AE5476" w:rsidRDefault="006138BB">
      <w:pPr>
        <w:pStyle w:val="1"/>
        <w:keepNext w:val="0"/>
        <w:keepLines w:val="0"/>
        <w:jc w:val="center"/>
        <w:rPr>
          <w:rFonts w:ascii="黑体" w:eastAsia="黑体" w:hAnsi="黑体"/>
          <w:snapToGrid w:val="0"/>
          <w:sz w:val="32"/>
          <w:szCs w:val="32"/>
        </w:rPr>
      </w:pPr>
    </w:p>
    <w:p w:rsidR="00DC5234" w:rsidRPr="00AE5476" w:rsidRDefault="008F029F">
      <w:pPr>
        <w:pStyle w:val="1"/>
        <w:keepNext w:val="0"/>
        <w:keepLines w:val="0"/>
        <w:jc w:val="center"/>
        <w:rPr>
          <w:rFonts w:ascii="黑体" w:eastAsia="黑体" w:hAnsi="黑体"/>
          <w:snapToGrid w:val="0"/>
          <w:sz w:val="32"/>
          <w:szCs w:val="32"/>
        </w:rPr>
      </w:pPr>
      <w:r w:rsidRPr="00AE5476">
        <w:rPr>
          <w:rFonts w:ascii="黑体" w:eastAsia="黑体" w:hAnsi="黑体" w:hint="eastAsia"/>
          <w:snapToGrid w:val="0"/>
          <w:sz w:val="32"/>
          <w:szCs w:val="32"/>
        </w:rPr>
        <w:lastRenderedPageBreak/>
        <w:t>第三部分</w:t>
      </w:r>
      <w:r w:rsidRPr="00AE5476">
        <w:rPr>
          <w:rFonts w:ascii="黑体" w:eastAsia="黑体" w:hAnsi="黑体" w:hint="eastAsia"/>
          <w:snapToGrid w:val="0"/>
          <w:sz w:val="32"/>
          <w:szCs w:val="32"/>
        </w:rPr>
        <w:tab/>
        <w:t>招标说明</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napToGrid w:val="0"/>
          <w:kern w:val="0"/>
          <w:sz w:val="28"/>
          <w:szCs w:val="28"/>
        </w:rPr>
        <w:t>一</w:t>
      </w:r>
      <w:r w:rsidRPr="00AE5476">
        <w:rPr>
          <w:rFonts w:ascii="仿宋" w:eastAsia="仿宋" w:hAnsi="仿宋" w:hint="eastAsia"/>
          <w:sz w:val="28"/>
          <w:szCs w:val="28"/>
        </w:rPr>
        <w:t>、总体说明</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（一）适用范围</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本招标文件仅适用于江苏昆山农村商业银行股份有限公司（以下简称“昆山农商银行”）采购而进行的公开招标。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（二）定义</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1、“招标人”系指组织本次招标的招标机构：昆山农商银行；</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2、“投标人”系指遵守招标文件要求并向招标人提交投标文件的法人单位；</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3、“设备（系统）”系指投标人按招标文件规定，须向招标人提供的设备、软件系统、备品备件、工具、手册及其他有关技术资料和材料；</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4、“服务”系指招标文件规定投标人须承担的技术服务、运输、安装调试、人员培训、售后服务和其他类似的义务；</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7、“无效的投标文件”系指属于下列情况之一者，将作为无效处理：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lastRenderedPageBreak/>
        <w:t>1）投标文件未按招标文件的要求密封；</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 投标文件未盖公章或未经法定代表人（或授权代理人）签字；</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3）投标文件未按招标文件规定的格式、内容和要求填写；</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4）在投标文件截止期后送达或是通过电报、电话、电传、传真投标文件；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5）投标文件字迹模糊不清无法辨认的；</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6）投标人在投标文件中提供虚假信息的；</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7）投标文件未送达指定地点，指定接收人。</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（三）对投标人的要求</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2、供应商必须具有良好的经济和技术实力，能够按时提交招标人要求的交付件，并能够及时地提供招标人要求的优质服务；</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3、供应商必须具有良好的银行资信和商业信誉，没有违法、违约记录，不处于被责令停业，财产被接管、冻结、破产等非正常经营状态；</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4、须提供在国内重保服务项目的成功案例，要求供应商提供在近三年内不少于3个的金融行业成功实施案例。(须提供中标通知书、合同或客户证明材料等复印文件并加盖公司章)。</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5、供应商不得联合第三方共同投标，否则取消投标资格，且不允许中标后将本招标进行分包、转包；</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t>6、供应商为代理商的，必须提供原厂授权函。</w:t>
      </w:r>
    </w:p>
    <w:p w:rsidR="00DC5234" w:rsidRPr="00AE5476" w:rsidRDefault="008F029F" w:rsidP="006138BB">
      <w:pPr>
        <w:spacing w:line="560" w:lineRule="exact"/>
        <w:ind w:firstLineChars="200" w:firstLine="560"/>
        <w:rPr>
          <w:rFonts w:ascii="仿宋" w:eastAsia="仿宋" w:hAnsi="仿宋" w:cs="宋体"/>
          <w:kern w:val="0"/>
          <w:sz w:val="28"/>
          <w:szCs w:val="28"/>
        </w:rPr>
      </w:pPr>
      <w:r w:rsidRPr="00AE5476">
        <w:rPr>
          <w:rFonts w:ascii="仿宋" w:eastAsia="仿宋" w:hAnsi="仿宋" w:cs="宋体" w:hint="eastAsia"/>
          <w:kern w:val="0"/>
          <w:sz w:val="28"/>
          <w:szCs w:val="28"/>
        </w:rPr>
        <w:lastRenderedPageBreak/>
        <w:t>7、供应商应为增值税一般纳税人，应开具增值税专用发票，不得代开增值税发票。</w:t>
      </w:r>
    </w:p>
    <w:p w:rsidR="006138BB" w:rsidRPr="00AE5476" w:rsidRDefault="006138BB" w:rsidP="006138BB">
      <w:pPr>
        <w:pStyle w:val="a0"/>
        <w:spacing w:after="0" w:line="560" w:lineRule="exact"/>
        <w:rPr>
          <w:rFonts w:ascii="仿宋" w:eastAsia="仿宋" w:hAnsi="仿宋" w:cs="宋体"/>
          <w:color w:val="auto"/>
          <w:kern w:val="0"/>
          <w:sz w:val="28"/>
          <w:szCs w:val="28"/>
        </w:rPr>
      </w:pPr>
      <w:r w:rsidRPr="00AE5476">
        <w:rPr>
          <w:rFonts w:hint="eastAsia"/>
          <w:color w:val="auto"/>
        </w:rPr>
        <w:t xml:space="preserve">     </w:t>
      </w:r>
      <w:r w:rsidRPr="00AE5476">
        <w:rPr>
          <w:rFonts w:ascii="仿宋" w:eastAsia="仿宋" w:hAnsi="仿宋" w:cs="宋体" w:hint="eastAsia"/>
          <w:color w:val="auto"/>
          <w:kern w:val="0"/>
          <w:sz w:val="28"/>
          <w:szCs w:val="28"/>
        </w:rPr>
        <w:t xml:space="preserve"> 8、符合条件需报名的供应商，可在昆山农商银行采购管理平台(https://zbcgzx.ksrcb.com:30018/)上完成注册。</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（四）投标费用</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投标人应自行承担与参加投标有关的全部费用，招标人在任何情况下无义务和责任承担上述费用。</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（五）投标保证金</w:t>
      </w:r>
    </w:p>
    <w:p w:rsidR="00DC5234" w:rsidRPr="00AE5476" w:rsidRDefault="008F029F" w:rsidP="006138BB">
      <w:pPr>
        <w:spacing w:line="560" w:lineRule="exact"/>
        <w:ind w:firstLineChars="250" w:firstLine="700"/>
        <w:rPr>
          <w:rFonts w:ascii="仿宋_GB2312" w:eastAsia="仿宋_GB2312" w:hAnsi="仿宋"/>
          <w:sz w:val="28"/>
        </w:rPr>
      </w:pPr>
      <w:r w:rsidRPr="00AE5476">
        <w:rPr>
          <w:rFonts w:ascii="仿宋_GB2312" w:eastAsia="仿宋_GB2312" w:hAnsi="仿宋" w:hint="eastAsia"/>
          <w:sz w:val="28"/>
        </w:rPr>
        <w:t>1、项目投标保证金信息</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仿宋" w:hint="eastAsia"/>
          <w:sz w:val="28"/>
        </w:rPr>
        <w:sym w:font="Wingdings 2" w:char="00A3"/>
      </w:r>
      <w:r w:rsidRPr="00AE5476">
        <w:rPr>
          <w:rFonts w:ascii="仿宋_GB2312" w:eastAsia="仿宋_GB2312" w:hAnsi="宋体" w:hint="eastAsia"/>
          <w:sz w:val="28"/>
        </w:rPr>
        <w:t>有</w:t>
      </w:r>
      <w:r w:rsidRPr="00AE5476">
        <w:rPr>
          <w:rFonts w:ascii="仿宋_GB2312" w:eastAsia="仿宋_GB2312" w:hAnsi="仿宋" w:hint="eastAsia"/>
          <w:sz w:val="28"/>
        </w:rPr>
        <w:t>投标</w:t>
      </w:r>
      <w:r w:rsidRPr="00AE5476">
        <w:rPr>
          <w:rFonts w:ascii="仿宋_GB2312" w:eastAsia="仿宋_GB2312" w:hAnsi="宋体" w:hint="eastAsia"/>
          <w:sz w:val="28"/>
        </w:rPr>
        <w:t xml:space="preserve">保证金    </w:t>
      </w:r>
      <w:r w:rsidRPr="00AE5476">
        <w:rPr>
          <w:rFonts w:ascii="仿宋_GB2312" w:eastAsia="仿宋_GB2312" w:hAnsi="仿宋" w:hint="eastAsia"/>
          <w:sz w:val="28"/>
        </w:rPr>
        <w:sym w:font="Wingdings 2" w:char="0052"/>
      </w:r>
      <w:r w:rsidRPr="00AE5476">
        <w:rPr>
          <w:rFonts w:ascii="仿宋_GB2312" w:eastAsia="仿宋_GB2312" w:hAnsi="宋体" w:hint="eastAsia"/>
          <w:sz w:val="28"/>
        </w:rPr>
        <w:t>无</w:t>
      </w:r>
      <w:r w:rsidRPr="00AE5476">
        <w:rPr>
          <w:rFonts w:ascii="仿宋_GB2312" w:eastAsia="仿宋_GB2312" w:hAnsi="仿宋" w:hint="eastAsia"/>
          <w:sz w:val="28"/>
        </w:rPr>
        <w:t>投标</w:t>
      </w:r>
      <w:r w:rsidRPr="00AE5476">
        <w:rPr>
          <w:rFonts w:ascii="仿宋_GB2312" w:eastAsia="仿宋_GB2312" w:hAnsi="宋体" w:hint="eastAsia"/>
          <w:sz w:val="28"/>
        </w:rPr>
        <w:t xml:space="preserve">保证金           </w:t>
      </w:r>
    </w:p>
    <w:p w:rsidR="00DC5234" w:rsidRPr="00AE5476" w:rsidRDefault="008F029F" w:rsidP="006138BB">
      <w:pPr>
        <w:spacing w:line="560" w:lineRule="exact"/>
        <w:ind w:firstLineChars="300" w:firstLine="840"/>
        <w:rPr>
          <w:rFonts w:ascii="仿宋_GB2312" w:eastAsia="仿宋_GB2312" w:hAnsi="宋体"/>
          <w:sz w:val="28"/>
          <w:u w:val="single"/>
        </w:rPr>
      </w:pPr>
      <w:r w:rsidRPr="00AE5476">
        <w:rPr>
          <w:rFonts w:ascii="仿宋_GB2312" w:eastAsia="仿宋_GB2312" w:hAnsi="宋体" w:hint="eastAsia"/>
          <w:sz w:val="28"/>
        </w:rPr>
        <w:t>投标保证金金额（小写）：</w:t>
      </w:r>
      <w:r w:rsidRPr="00AE5476">
        <w:rPr>
          <w:rFonts w:ascii="仿宋_GB2312" w:eastAsia="仿宋_GB2312" w:hAnsi="宋体" w:hint="eastAsia"/>
          <w:sz w:val="28"/>
          <w:u w:val="single"/>
        </w:rPr>
        <w:t xml:space="preserve">                         </w:t>
      </w:r>
    </w:p>
    <w:p w:rsidR="00DC5234" w:rsidRPr="00AE5476" w:rsidRDefault="008F029F" w:rsidP="006138BB">
      <w:pPr>
        <w:spacing w:line="560" w:lineRule="exact"/>
        <w:ind w:firstLineChars="300" w:firstLine="840"/>
        <w:rPr>
          <w:rFonts w:ascii="仿宋_GB2312" w:eastAsia="仿宋_GB2312" w:hAnsi="宋体"/>
          <w:sz w:val="28"/>
          <w:u w:val="single"/>
        </w:rPr>
      </w:pPr>
      <w:r w:rsidRPr="00AE5476">
        <w:rPr>
          <w:rFonts w:ascii="仿宋_GB2312" w:eastAsia="仿宋_GB2312" w:hAnsi="宋体" w:hint="eastAsia"/>
          <w:sz w:val="28"/>
        </w:rPr>
        <w:t xml:space="preserve">              （大写）：</w:t>
      </w:r>
      <w:r w:rsidRPr="00AE5476">
        <w:rPr>
          <w:rFonts w:ascii="仿宋_GB2312" w:eastAsia="仿宋_GB2312" w:hAnsi="宋体" w:hint="eastAsia"/>
          <w:sz w:val="28"/>
          <w:u w:val="single"/>
        </w:rPr>
        <w:t xml:space="preserve">                         </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户名：昆山农商银行投标保证金专户</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账号：3052252018224116010001</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开户行名称：昆山农村商业银行营业部</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行号：314305206650</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2、投标保证金的缴纳</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w:t>
      </w:r>
      <w:r w:rsidRPr="00AE5476">
        <w:rPr>
          <w:rFonts w:ascii="仿宋_GB2312" w:eastAsia="仿宋_GB2312" w:hAnsi="宋体"/>
          <w:sz w:val="28"/>
        </w:rPr>
        <w:t>1</w:t>
      </w:r>
      <w:r w:rsidRPr="00AE5476">
        <w:rPr>
          <w:rFonts w:ascii="仿宋_GB2312" w:eastAsia="仿宋_GB2312" w:hAnsi="宋体" w:hint="eastAsia"/>
          <w:sz w:val="28"/>
        </w:rPr>
        <w:t>）投标人应在投标前通过我行指定账户足额缴纳投标保证金，投标人缴纳投标保证金后，及时将回执单电子档发招标人邮箱，以便招标人审核，招标人邮箱：</w:t>
      </w:r>
      <w:hyperlink r:id="rId8" w:history="1">
        <w:r w:rsidRPr="00AE5476">
          <w:rPr>
            <w:rStyle w:val="af"/>
            <w:rFonts w:ascii="仿宋_GB2312" w:eastAsia="仿宋_GB2312" w:hAnsi="宋体"/>
            <w:color w:val="auto"/>
            <w:sz w:val="28"/>
          </w:rPr>
          <w:t>zbcgzx@ksrcb.com</w:t>
        </w:r>
      </w:hyperlink>
      <w:r w:rsidRPr="00AE5476">
        <w:rPr>
          <w:rFonts w:ascii="仿宋_GB2312" w:eastAsia="仿宋_GB2312" w:hAnsi="宋体"/>
          <w:sz w:val="28"/>
        </w:rPr>
        <w:t>，</w:t>
      </w:r>
      <w:r w:rsidRPr="00AE5476">
        <w:rPr>
          <w:rFonts w:ascii="仿宋_GB2312" w:eastAsia="仿宋_GB2312" w:hAnsi="宋体" w:hint="eastAsia"/>
          <w:sz w:val="28"/>
        </w:rPr>
        <w:t>并将该转账凭证单独密封后寄（送）至</w:t>
      </w:r>
      <w:r w:rsidR="006138BB" w:rsidRPr="00AE5476">
        <w:rPr>
          <w:rFonts w:ascii="仿宋_GB2312" w:eastAsia="仿宋_GB2312" w:hAnsi="宋体" w:hint="eastAsia"/>
          <w:sz w:val="28"/>
        </w:rPr>
        <w:t>集中采购中心</w:t>
      </w:r>
      <w:r w:rsidRPr="00AE5476">
        <w:rPr>
          <w:rFonts w:ascii="仿宋_GB2312" w:eastAsia="仿宋_GB2312" w:hAnsi="宋体" w:hint="eastAsia"/>
          <w:sz w:val="28"/>
        </w:rPr>
        <w:t>；</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w:t>
      </w:r>
      <w:r w:rsidRPr="00AE5476">
        <w:rPr>
          <w:rFonts w:ascii="仿宋_GB2312" w:eastAsia="仿宋_GB2312" w:hAnsi="宋体"/>
          <w:sz w:val="28"/>
        </w:rPr>
        <w:t>2</w:t>
      </w:r>
      <w:r w:rsidRPr="00AE5476">
        <w:rPr>
          <w:rFonts w:ascii="仿宋_GB2312" w:eastAsia="仿宋_GB2312" w:hAnsi="宋体" w:hint="eastAsia"/>
          <w:sz w:val="28"/>
        </w:rPr>
        <w:t>）投标保证金需以投标人名义采用银行转账或汇款等方式缴纳，不接受现金或个人账户缴纳保证金。</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w:t>
      </w:r>
      <w:r w:rsidRPr="00AE5476">
        <w:rPr>
          <w:rFonts w:ascii="仿宋_GB2312" w:eastAsia="仿宋_GB2312" w:hAnsi="宋体"/>
          <w:sz w:val="28"/>
        </w:rPr>
        <w:t>3</w:t>
      </w:r>
      <w:r w:rsidRPr="00AE5476">
        <w:rPr>
          <w:rFonts w:ascii="仿宋_GB2312" w:eastAsia="仿宋_GB2312" w:hAnsi="宋体" w:hint="eastAsia"/>
          <w:sz w:val="28"/>
        </w:rPr>
        <w:t>）投标人在缴纳投标保证金时，需在进帐凭证上注明投标单</w:t>
      </w:r>
      <w:r w:rsidRPr="00AE5476">
        <w:rPr>
          <w:rFonts w:ascii="仿宋_GB2312" w:eastAsia="仿宋_GB2312" w:hAnsi="宋体" w:hint="eastAsia"/>
          <w:sz w:val="28"/>
        </w:rPr>
        <w:lastRenderedPageBreak/>
        <w:t>位全称，投标项目编号和名称，联系人及联系方式。</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sz w:val="28"/>
        </w:rPr>
        <w:t>（4</w:t>
      </w:r>
      <w:r w:rsidRPr="00AE5476">
        <w:rPr>
          <w:rFonts w:ascii="仿宋_GB2312" w:eastAsia="仿宋_GB2312" w:hAnsi="宋体" w:hint="eastAsia"/>
          <w:sz w:val="28"/>
        </w:rPr>
        <w:t>）凡出现投标保证金未到位或未足额缴纳等与招标文件要求不一致的情况，均自动取消投标人参加该项目的投标资格；</w:t>
      </w:r>
    </w:p>
    <w:p w:rsidR="00DC5234" w:rsidRPr="00AE5476" w:rsidRDefault="008F029F" w:rsidP="006138BB">
      <w:pPr>
        <w:spacing w:line="560" w:lineRule="exact"/>
        <w:ind w:firstLineChars="250" w:firstLine="700"/>
        <w:rPr>
          <w:rFonts w:ascii="仿宋_GB2312" w:eastAsia="仿宋_GB2312" w:hAnsi="宋体"/>
          <w:sz w:val="28"/>
        </w:rPr>
      </w:pPr>
      <w:r w:rsidRPr="00AE5476">
        <w:rPr>
          <w:rFonts w:ascii="仿宋_GB2312" w:eastAsia="仿宋_GB2312" w:hAnsi="宋体"/>
          <w:sz w:val="28"/>
        </w:rPr>
        <w:t>3</w:t>
      </w:r>
      <w:r w:rsidRPr="00AE5476">
        <w:rPr>
          <w:rFonts w:ascii="仿宋_GB2312" w:eastAsia="仿宋_GB2312" w:hAnsi="宋体" w:hint="eastAsia"/>
          <w:sz w:val="28"/>
        </w:rPr>
        <w:t>、投标保证金的扣划</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投标过程中发生以下情形时，予以投标保证金的扣划，并按相关规定处理：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（1）投标人在有效期内发生随意撤回、撤销投标行为的；</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sz w:val="28"/>
        </w:rPr>
        <w:t>（</w:t>
      </w:r>
      <w:r w:rsidRPr="00AE5476">
        <w:rPr>
          <w:rFonts w:ascii="仿宋_GB2312" w:eastAsia="仿宋_GB2312" w:hAnsi="宋体" w:hint="eastAsia"/>
          <w:sz w:val="28"/>
        </w:rPr>
        <w:t>2）投标人中标后无正当理由拒签合同的；</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sz w:val="28"/>
        </w:rPr>
        <w:t>（</w:t>
      </w:r>
      <w:r w:rsidRPr="00AE5476">
        <w:rPr>
          <w:rFonts w:ascii="仿宋_GB2312" w:eastAsia="仿宋_GB2312" w:hAnsi="宋体" w:hint="eastAsia"/>
          <w:sz w:val="28"/>
        </w:rPr>
        <w:t>3）投标人中标后未按招标人要求足额缴纳履约保证金的；</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sz w:val="28"/>
        </w:rPr>
        <w:t>（</w:t>
      </w:r>
      <w:r w:rsidRPr="00AE5476">
        <w:rPr>
          <w:rFonts w:ascii="仿宋_GB2312" w:eastAsia="仿宋_GB2312" w:hAnsi="宋体" w:hint="eastAsia"/>
          <w:sz w:val="28"/>
        </w:rPr>
        <w:t>4）其他违法违规行为，经查实情况属实的；</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sz w:val="28"/>
        </w:rPr>
        <w:t>4</w:t>
      </w:r>
      <w:r w:rsidRPr="00AE5476">
        <w:rPr>
          <w:rFonts w:ascii="仿宋_GB2312" w:eastAsia="仿宋_GB2312" w:hAnsi="宋体" w:hint="eastAsia"/>
          <w:sz w:val="28"/>
        </w:rPr>
        <w:t>、投标保证金的退还</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sidRPr="00AE5476">
        <w:rPr>
          <w:rFonts w:ascii="仿宋_GB2312" w:eastAsia="仿宋_GB2312" w:hAnsi="宋体"/>
          <w:sz w:val="28"/>
        </w:rPr>
        <w:t>不</w:t>
      </w:r>
      <w:r w:rsidRPr="00AE5476">
        <w:rPr>
          <w:rFonts w:ascii="仿宋_GB2312" w:eastAsia="仿宋_GB2312" w:hAnsi="宋体" w:hint="eastAsia"/>
          <w:sz w:val="28"/>
        </w:rPr>
        <w:t>转入其履约保证金账户的，请投标人在投标时书面申明。</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（2）投标人未中标，招标人按照“资金从哪里来，原样回那里去”的原则退还投标人投标保证金。</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（3）投标保证金不计息。</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（六）履约保证金</w:t>
      </w:r>
    </w:p>
    <w:p w:rsidR="00DC5234" w:rsidRPr="00AE5476" w:rsidRDefault="008F029F" w:rsidP="006138BB">
      <w:pPr>
        <w:spacing w:line="560" w:lineRule="exact"/>
        <w:ind w:firstLineChars="250" w:firstLine="700"/>
        <w:rPr>
          <w:rFonts w:ascii="仿宋_GB2312" w:eastAsia="仿宋_GB2312" w:hAnsi="仿宋"/>
          <w:sz w:val="28"/>
        </w:rPr>
      </w:pPr>
      <w:r w:rsidRPr="00AE5476">
        <w:rPr>
          <w:rFonts w:ascii="仿宋_GB2312" w:eastAsia="仿宋_GB2312" w:hAnsi="仿宋" w:hint="eastAsia"/>
          <w:sz w:val="28"/>
        </w:rPr>
        <w:t>1、项目履约保证金信息</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仿宋" w:hint="eastAsia"/>
          <w:sz w:val="28"/>
        </w:rPr>
        <w:sym w:font="Wingdings 2" w:char="0052"/>
      </w:r>
      <w:r w:rsidRPr="00AE5476">
        <w:rPr>
          <w:rFonts w:ascii="仿宋_GB2312" w:eastAsia="仿宋_GB2312" w:hAnsi="宋体" w:hint="eastAsia"/>
          <w:sz w:val="28"/>
        </w:rPr>
        <w:t>有</w:t>
      </w:r>
      <w:r w:rsidRPr="00AE5476">
        <w:rPr>
          <w:rFonts w:ascii="仿宋_GB2312" w:eastAsia="仿宋_GB2312" w:hAnsi="仿宋" w:hint="eastAsia"/>
          <w:sz w:val="28"/>
        </w:rPr>
        <w:t>履约</w:t>
      </w:r>
      <w:r w:rsidRPr="00AE5476">
        <w:rPr>
          <w:rFonts w:ascii="仿宋_GB2312" w:eastAsia="仿宋_GB2312" w:hAnsi="宋体" w:hint="eastAsia"/>
          <w:sz w:val="28"/>
        </w:rPr>
        <w:t xml:space="preserve">保证金           </w:t>
      </w:r>
      <w:r w:rsidRPr="00AE5476">
        <w:rPr>
          <w:rFonts w:ascii="仿宋_GB2312" w:eastAsia="仿宋_GB2312" w:hAnsi="仿宋" w:hint="eastAsia"/>
          <w:sz w:val="28"/>
        </w:rPr>
        <w:sym w:font="Wingdings 2" w:char="00A3"/>
      </w:r>
      <w:r w:rsidRPr="00AE5476">
        <w:rPr>
          <w:rFonts w:ascii="仿宋_GB2312" w:eastAsia="仿宋_GB2312" w:hAnsi="宋体" w:hint="eastAsia"/>
          <w:sz w:val="28"/>
        </w:rPr>
        <w:t>无</w:t>
      </w:r>
      <w:r w:rsidRPr="00AE5476">
        <w:rPr>
          <w:rFonts w:ascii="仿宋_GB2312" w:eastAsia="仿宋_GB2312" w:hAnsi="仿宋" w:hint="eastAsia"/>
          <w:sz w:val="28"/>
        </w:rPr>
        <w:t>履约</w:t>
      </w:r>
      <w:r w:rsidRPr="00AE5476">
        <w:rPr>
          <w:rFonts w:ascii="仿宋_GB2312" w:eastAsia="仿宋_GB2312" w:hAnsi="宋体" w:hint="eastAsia"/>
          <w:sz w:val="28"/>
        </w:rPr>
        <w:t xml:space="preserve">保证金           </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接到中标通知后五日内向招标人指定账户缴纳</w:t>
      </w:r>
      <w:r w:rsidR="006138BB" w:rsidRPr="00AE5476">
        <w:rPr>
          <w:rFonts w:ascii="仿宋_GB2312" w:eastAsia="仿宋_GB2312" w:hAnsi="宋体" w:hint="eastAsia"/>
          <w:sz w:val="28"/>
        </w:rPr>
        <w:t>五万元</w:t>
      </w:r>
      <w:r w:rsidRPr="00AE5476">
        <w:rPr>
          <w:rFonts w:ascii="仿宋_GB2312" w:eastAsia="仿宋_GB2312" w:hAnsi="宋体"/>
          <w:sz w:val="28"/>
        </w:rPr>
        <w:t>作为</w:t>
      </w:r>
      <w:r w:rsidRPr="00AE5476">
        <w:rPr>
          <w:rFonts w:ascii="仿宋_GB2312" w:eastAsia="仿宋_GB2312" w:hAnsi="宋体" w:hint="eastAsia"/>
          <w:sz w:val="28"/>
        </w:rPr>
        <w:t>履行合同条款；</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w:t>
      </w:r>
      <w:r w:rsidRPr="00AE5476">
        <w:rPr>
          <w:rFonts w:ascii="仿宋_GB2312" w:eastAsia="仿宋_GB2312" w:hAnsi="仿宋" w:hint="eastAsia"/>
          <w:sz w:val="28"/>
        </w:rPr>
        <w:t>履约</w:t>
      </w:r>
      <w:r w:rsidRPr="00AE5476">
        <w:rPr>
          <w:rFonts w:ascii="仿宋_GB2312" w:eastAsia="仿宋_GB2312" w:hAnsi="宋体" w:hint="eastAsia"/>
          <w:sz w:val="28"/>
        </w:rPr>
        <w:t>保证金的缴纳</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lastRenderedPageBreak/>
        <w:t>（1）</w:t>
      </w:r>
      <w:r w:rsidRPr="00AE5476">
        <w:rPr>
          <w:rFonts w:ascii="仿宋_GB2312" w:eastAsia="仿宋_GB2312" w:hAnsi="仿宋" w:hint="eastAsia"/>
          <w:sz w:val="28"/>
        </w:rPr>
        <w:t>履约</w:t>
      </w:r>
      <w:r w:rsidRPr="00AE5476">
        <w:rPr>
          <w:rFonts w:ascii="仿宋_GB2312" w:eastAsia="仿宋_GB2312" w:hAnsi="宋体" w:hint="eastAsia"/>
          <w:sz w:val="28"/>
        </w:rPr>
        <w:t>保证金需以投标人名义采用银行转账或汇款等方式缴纳，不接受现金或个人账户缴纳保证金。</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（2）投标人在缴纳</w:t>
      </w:r>
      <w:r w:rsidRPr="00AE5476">
        <w:rPr>
          <w:rFonts w:ascii="仿宋_GB2312" w:eastAsia="仿宋_GB2312" w:hAnsi="仿宋" w:hint="eastAsia"/>
          <w:sz w:val="28"/>
        </w:rPr>
        <w:t>履约</w:t>
      </w:r>
      <w:r w:rsidRPr="00AE5476">
        <w:rPr>
          <w:rFonts w:ascii="仿宋_GB2312" w:eastAsia="仿宋_GB2312" w:hAnsi="宋体" w:hint="eastAsia"/>
          <w:sz w:val="28"/>
        </w:rPr>
        <w:t>保证金时，需在进帐凭证上注明投标单位全称，投标项目编号和名称，联系人及联系方式。</w:t>
      </w:r>
    </w:p>
    <w:p w:rsidR="00DC5234" w:rsidRPr="00AE5476" w:rsidRDefault="008F029F" w:rsidP="006138BB">
      <w:pPr>
        <w:spacing w:line="560" w:lineRule="exact"/>
        <w:ind w:firstLineChars="250" w:firstLine="700"/>
        <w:rPr>
          <w:rFonts w:ascii="仿宋_GB2312" w:eastAsia="仿宋_GB2312" w:hAnsi="宋体"/>
          <w:sz w:val="28"/>
        </w:rPr>
      </w:pPr>
      <w:r w:rsidRPr="00AE5476">
        <w:rPr>
          <w:rFonts w:ascii="仿宋_GB2312" w:eastAsia="仿宋_GB2312" w:hAnsi="宋体"/>
          <w:sz w:val="28"/>
        </w:rPr>
        <w:t>3</w:t>
      </w:r>
      <w:r w:rsidRPr="00AE5476">
        <w:rPr>
          <w:rFonts w:ascii="仿宋_GB2312" w:eastAsia="仿宋_GB2312" w:hAnsi="宋体" w:hint="eastAsia"/>
          <w:sz w:val="28"/>
        </w:rPr>
        <w:t>、</w:t>
      </w:r>
      <w:r w:rsidRPr="00AE5476">
        <w:rPr>
          <w:rFonts w:ascii="仿宋_GB2312" w:eastAsia="仿宋_GB2312" w:hAnsi="仿宋" w:hint="eastAsia"/>
          <w:sz w:val="28"/>
        </w:rPr>
        <w:t>履约</w:t>
      </w:r>
      <w:r w:rsidRPr="00AE5476">
        <w:rPr>
          <w:rFonts w:ascii="仿宋_GB2312" w:eastAsia="仿宋_GB2312" w:hAnsi="宋体" w:hint="eastAsia"/>
          <w:sz w:val="28"/>
        </w:rPr>
        <w:t>保证金的扣划</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当合同执行过程中发生违反合同规定或违约行为时，应扣划投标人缴纳的履约保证金。</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sz w:val="28"/>
        </w:rPr>
        <w:t>4</w:t>
      </w:r>
      <w:r w:rsidRPr="00AE5476">
        <w:rPr>
          <w:rFonts w:ascii="仿宋_GB2312" w:eastAsia="仿宋_GB2312" w:hAnsi="宋体" w:hint="eastAsia"/>
          <w:sz w:val="28"/>
        </w:rPr>
        <w:t>、</w:t>
      </w:r>
      <w:r w:rsidRPr="00AE5476">
        <w:rPr>
          <w:rFonts w:ascii="仿宋_GB2312" w:eastAsia="仿宋_GB2312" w:hAnsi="仿宋" w:hint="eastAsia"/>
          <w:sz w:val="28"/>
        </w:rPr>
        <w:t>履约</w:t>
      </w:r>
      <w:r w:rsidRPr="00AE5476">
        <w:rPr>
          <w:rFonts w:ascii="仿宋_GB2312" w:eastAsia="仿宋_GB2312" w:hAnsi="宋体" w:hint="eastAsia"/>
          <w:sz w:val="28"/>
        </w:rPr>
        <w:t>保证金的退还</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（1）项目结项后满足退还标准且资料齐全；</w:t>
      </w:r>
    </w:p>
    <w:p w:rsidR="00DC5234" w:rsidRPr="00AE5476" w:rsidRDefault="008F029F" w:rsidP="006138BB">
      <w:pPr>
        <w:spacing w:line="560" w:lineRule="exact"/>
        <w:ind w:firstLine="570"/>
        <w:rPr>
          <w:rFonts w:ascii="仿宋_GB2312" w:eastAsia="仿宋_GB2312" w:hAnsi="宋体"/>
          <w:sz w:val="28"/>
        </w:rPr>
      </w:pPr>
      <w:r w:rsidRPr="00AE5476">
        <w:rPr>
          <w:rFonts w:ascii="仿宋_GB2312" w:eastAsia="仿宋_GB2312" w:hAnsi="宋体" w:hint="eastAsia"/>
          <w:sz w:val="28"/>
        </w:rPr>
        <w:t>（2）</w:t>
      </w:r>
      <w:r w:rsidRPr="00AE5476">
        <w:rPr>
          <w:rFonts w:ascii="仿宋_GB2312" w:eastAsia="仿宋_GB2312" w:hAnsi="仿宋" w:hint="eastAsia"/>
          <w:sz w:val="28"/>
        </w:rPr>
        <w:t>履约</w:t>
      </w:r>
      <w:r w:rsidRPr="00AE5476">
        <w:rPr>
          <w:rFonts w:ascii="仿宋_GB2312" w:eastAsia="仿宋_GB2312" w:hAnsi="宋体" w:hint="eastAsia"/>
          <w:sz w:val="28"/>
        </w:rPr>
        <w:t>保证金不计息。</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（七）招标文件的解释及咨询</w:t>
      </w:r>
    </w:p>
    <w:p w:rsidR="00DC5234" w:rsidRPr="00AE5476" w:rsidRDefault="008F029F" w:rsidP="006138BB">
      <w:pPr>
        <w:spacing w:line="560" w:lineRule="exact"/>
        <w:ind w:firstLineChars="300" w:firstLine="840"/>
        <w:rPr>
          <w:rFonts w:ascii="仿宋_GB2312" w:eastAsia="仿宋_GB2312" w:hAnsi="宋体"/>
          <w:sz w:val="28"/>
        </w:rPr>
      </w:pPr>
      <w:r w:rsidRPr="00AE5476">
        <w:rPr>
          <w:rFonts w:ascii="仿宋_GB2312" w:eastAsia="仿宋_GB2312" w:hAnsi="宋体" w:hint="eastAsia"/>
          <w:sz w:val="28"/>
        </w:rPr>
        <w:t>本招标文件的解释权属招标人，对本次招标有任何询问，请与昆山农商银行本次招标联系人联系。</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z w:val="28"/>
          <w:szCs w:val="28"/>
        </w:rPr>
        <w:t>二、招标文件说明</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（一）是否限价招标</w:t>
      </w:r>
    </w:p>
    <w:p w:rsidR="00DC5234" w:rsidRPr="00AE5476" w:rsidRDefault="00D076C6" w:rsidP="006138BB">
      <w:pPr>
        <w:spacing w:line="560" w:lineRule="exact"/>
        <w:ind w:firstLineChars="200" w:firstLine="560"/>
        <w:rPr>
          <w:rFonts w:ascii="仿宋_GB2312" w:eastAsia="仿宋_GB2312" w:hAnsi="宋体"/>
          <w:sz w:val="28"/>
        </w:rPr>
      </w:pPr>
      <w:r w:rsidRPr="00AE5476">
        <w:rPr>
          <w:rFonts w:ascii="仿宋_GB2312" w:eastAsia="仿宋_GB2312" w:hAnsi="仿宋" w:hint="eastAsia"/>
          <w:sz w:val="28"/>
        </w:rPr>
        <w:sym w:font="Wingdings 2" w:char="00A3"/>
      </w:r>
      <w:r w:rsidR="008F029F" w:rsidRPr="00AE5476">
        <w:rPr>
          <w:rFonts w:ascii="仿宋_GB2312" w:eastAsia="仿宋_GB2312" w:hAnsi="宋体"/>
          <w:sz w:val="28"/>
        </w:rPr>
        <w:t xml:space="preserve"> 是        最高限价</w:t>
      </w:r>
      <w:r w:rsidR="00020A32">
        <w:rPr>
          <w:rFonts w:ascii="仿宋_GB2312" w:eastAsia="仿宋_GB2312" w:hAnsi="宋体"/>
          <w:sz w:val="28"/>
          <w:u w:val="single"/>
        </w:rPr>
        <w:t xml:space="preserve"> </w:t>
      </w:r>
      <w:r>
        <w:rPr>
          <w:rFonts w:ascii="仿宋_GB2312" w:eastAsia="仿宋_GB2312" w:hAnsi="宋体" w:hint="eastAsia"/>
          <w:sz w:val="28"/>
          <w:u w:val="single"/>
        </w:rPr>
        <w:t xml:space="preserve">           </w:t>
      </w:r>
      <w:r w:rsidR="008F029F" w:rsidRPr="00AE5476">
        <w:rPr>
          <w:rFonts w:ascii="仿宋_GB2312" w:eastAsia="仿宋_GB2312" w:hAnsi="宋体"/>
          <w:sz w:val="28"/>
          <w:u w:val="single"/>
        </w:rPr>
        <w:t xml:space="preserve"> </w:t>
      </w:r>
      <w:r w:rsidR="008F029F" w:rsidRPr="00AE5476">
        <w:rPr>
          <w:rFonts w:ascii="仿宋_GB2312" w:eastAsia="仿宋_GB2312" w:hAnsi="宋体" w:hint="eastAsia"/>
          <w:sz w:val="28"/>
        </w:rPr>
        <w:t>（元）</w:t>
      </w:r>
      <w:r w:rsidR="008F029F" w:rsidRPr="00AE5476">
        <w:rPr>
          <w:rFonts w:ascii="仿宋_GB2312" w:eastAsia="仿宋_GB2312" w:hAnsi="宋体"/>
          <w:sz w:val="28"/>
        </w:rPr>
        <w:t xml:space="preserve">          </w:t>
      </w:r>
      <w:r w:rsidRPr="00AE5476">
        <w:rPr>
          <w:rFonts w:ascii="宋体" w:hAnsi="宋体" w:hint="eastAsia"/>
          <w:sz w:val="28"/>
        </w:rPr>
        <w:sym w:font="Wingdings 2" w:char="0052"/>
      </w:r>
      <w:r w:rsidR="008F029F" w:rsidRPr="00AE5476">
        <w:rPr>
          <w:rFonts w:ascii="宋体" w:hAnsi="宋体"/>
          <w:sz w:val="28"/>
        </w:rPr>
        <w:t xml:space="preserve"> </w:t>
      </w:r>
      <w:r w:rsidR="008F029F" w:rsidRPr="00AE5476">
        <w:rPr>
          <w:rFonts w:ascii="宋体" w:hAnsi="宋体" w:hint="eastAsia"/>
          <w:sz w:val="28"/>
        </w:rPr>
        <w:t>否</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（二）项目实施时间、地点和方式</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napToGrid w:val="0"/>
          <w:sz w:val="28"/>
        </w:rPr>
        <w:t>项目实施时间：</w:t>
      </w:r>
      <w:r w:rsidR="00737000">
        <w:rPr>
          <w:rFonts w:ascii="仿宋_GB2312" w:eastAsia="仿宋_GB2312" w:hAnsi="宋体" w:hint="eastAsia"/>
          <w:snapToGrid w:val="0"/>
          <w:sz w:val="28"/>
        </w:rPr>
        <w:t>合同签订后一年</w:t>
      </w:r>
      <w:r w:rsidRPr="00AE5476">
        <w:rPr>
          <w:rFonts w:ascii="仿宋_GB2312" w:eastAsia="仿宋_GB2312" w:hAnsi="宋体" w:hint="eastAsia"/>
          <w:snapToGrid w:val="0"/>
          <w:sz w:val="28"/>
        </w:rPr>
        <w:t>内</w:t>
      </w:r>
    </w:p>
    <w:p w:rsidR="00DC5234" w:rsidRPr="00AE5476" w:rsidRDefault="008F029F" w:rsidP="006138BB">
      <w:pPr>
        <w:spacing w:line="560" w:lineRule="exact"/>
        <w:ind w:firstLineChars="200" w:firstLine="560"/>
        <w:rPr>
          <w:rFonts w:ascii="仿宋_GB2312" w:eastAsiaTheme="minorEastAsia" w:hAnsi="宋体"/>
          <w:snapToGrid w:val="0"/>
          <w:sz w:val="28"/>
        </w:rPr>
      </w:pPr>
      <w:r w:rsidRPr="00AE5476">
        <w:rPr>
          <w:rFonts w:ascii="仿宋_GB2312" w:eastAsia="仿宋_GB2312" w:hAnsi="宋体" w:hint="eastAsia"/>
          <w:snapToGrid w:val="0"/>
          <w:sz w:val="28"/>
        </w:rPr>
        <w:t>项目实施地点：</w:t>
      </w:r>
      <w:r w:rsidRPr="00AE5476">
        <w:rPr>
          <w:rFonts w:ascii="仿宋_GB2312" w:eastAsia="仿宋_GB2312" w:hAnsi="宋体" w:hint="eastAsia"/>
          <w:sz w:val="28"/>
        </w:rPr>
        <w:t>昆山市</w:t>
      </w:r>
      <w:r w:rsidRPr="00AE5476">
        <w:rPr>
          <w:rFonts w:ascii="仿宋_GB2312" w:eastAsia="仿宋_GB2312" w:hAnsi="宋体"/>
          <w:sz w:val="28"/>
        </w:rPr>
        <w:t>花桥镇商</w:t>
      </w:r>
      <w:r w:rsidRPr="00AE5476">
        <w:rPr>
          <w:rFonts w:ascii="仿宋_GB2312" w:eastAsia="仿宋_GB2312" w:hAnsi="宋体" w:hint="eastAsia"/>
          <w:sz w:val="28"/>
        </w:rPr>
        <w:t>祥</w:t>
      </w:r>
      <w:r w:rsidRPr="00AE5476">
        <w:rPr>
          <w:rFonts w:ascii="仿宋_GB2312" w:eastAsia="仿宋_GB2312" w:hAnsi="宋体"/>
          <w:sz w:val="28"/>
        </w:rPr>
        <w:t>路</w:t>
      </w:r>
      <w:r w:rsidRPr="00AE5476">
        <w:rPr>
          <w:rFonts w:ascii="仿宋_GB2312" w:eastAsia="仿宋_GB2312" w:hAnsi="宋体" w:hint="eastAsia"/>
          <w:sz w:val="28"/>
        </w:rPr>
        <w:t>259号</w:t>
      </w:r>
      <w:r w:rsidRPr="00AE5476">
        <w:rPr>
          <w:rFonts w:ascii="仿宋_GB2312" w:eastAsia="仿宋_GB2312" w:hAnsi="宋体"/>
          <w:sz w:val="28"/>
        </w:rPr>
        <w:t>中城商务广场</w:t>
      </w:r>
      <w:r w:rsidRPr="00AE5476">
        <w:rPr>
          <w:rFonts w:ascii="仿宋_GB2312" w:eastAsia="仿宋_GB2312" w:hAnsi="宋体" w:hint="eastAsia"/>
          <w:sz w:val="28"/>
        </w:rPr>
        <w:t>3号楼</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napToGrid w:val="0"/>
          <w:sz w:val="28"/>
        </w:rPr>
        <w:t>项目实施</w:t>
      </w:r>
      <w:r w:rsidRPr="00AE5476">
        <w:rPr>
          <w:rFonts w:ascii="仿宋_GB2312" w:eastAsia="仿宋_GB2312" w:hAnsi="宋体"/>
          <w:snapToGrid w:val="0"/>
          <w:sz w:val="28"/>
        </w:rPr>
        <w:t>方式：现场实施</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（三）合同款的支付条件、时间和支付方式</w:t>
      </w:r>
    </w:p>
    <w:p w:rsidR="00DC5234" w:rsidRPr="00AE5476" w:rsidRDefault="008F029F" w:rsidP="006138BB">
      <w:pPr>
        <w:spacing w:line="56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付款方式</w:t>
      </w:r>
      <w:r w:rsidR="00737000">
        <w:rPr>
          <w:rFonts w:ascii="仿宋_GB2312" w:eastAsia="仿宋_GB2312" w:hAnsi="宋体" w:hint="eastAsia"/>
          <w:sz w:val="28"/>
          <w:szCs w:val="28"/>
        </w:rPr>
        <w:t>：</w:t>
      </w:r>
      <w:r w:rsidR="00CE2F0B" w:rsidRPr="00AE5476">
        <w:rPr>
          <w:rFonts w:ascii="仿宋_GB2312" w:eastAsia="仿宋_GB2312" w:hAnsi="宋体" w:hint="eastAsia"/>
          <w:sz w:val="28"/>
          <w:szCs w:val="28"/>
        </w:rPr>
        <w:t>签订一年框架协议。合同签订满半年后，根据实际使用人天申请结算，双方复核无误后付款；合同签订满一年后，根据实际使用人天申请结算，双方复核无误后付款。</w:t>
      </w:r>
    </w:p>
    <w:p w:rsidR="00DC5234" w:rsidRPr="00AE5476" w:rsidRDefault="008F029F" w:rsidP="006138BB">
      <w:pPr>
        <w:numPr>
          <w:ilvl w:val="0"/>
          <w:numId w:val="2"/>
        </w:num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lastRenderedPageBreak/>
        <w:t>评标方法、评标标准</w:t>
      </w:r>
    </w:p>
    <w:p w:rsidR="00DC5234" w:rsidRPr="00AE5476" w:rsidRDefault="008F029F" w:rsidP="006138BB">
      <w:pPr>
        <w:spacing w:line="560" w:lineRule="exact"/>
        <w:ind w:firstLineChars="300" w:firstLine="840"/>
        <w:rPr>
          <w:rFonts w:ascii="仿宋_GB2312" w:eastAsia="仿宋_GB2312" w:hAnsi="宋体"/>
          <w:sz w:val="28"/>
          <w:szCs w:val="28"/>
        </w:rPr>
      </w:pPr>
      <w:r w:rsidRPr="00AE5476">
        <w:rPr>
          <w:rFonts w:ascii="仿宋_GB2312" w:eastAsia="仿宋_GB2312" w:hAnsi="宋体" w:hint="eastAsia"/>
          <w:sz w:val="28"/>
          <w:szCs w:val="28"/>
        </w:rPr>
        <w:t>1.综合评分【100分】=商务评分（报价）【70分】＋商务评分（现场）【30分】；</w:t>
      </w:r>
    </w:p>
    <w:p w:rsidR="00DC5234" w:rsidRPr="00AE5476" w:rsidRDefault="008F029F" w:rsidP="006138BB">
      <w:pPr>
        <w:spacing w:line="560" w:lineRule="exact"/>
        <w:ind w:firstLineChars="300" w:firstLine="840"/>
        <w:rPr>
          <w:rFonts w:ascii="仿宋_GB2312" w:eastAsia="仿宋_GB2312" w:hAnsi="宋体"/>
          <w:sz w:val="28"/>
          <w:szCs w:val="28"/>
        </w:rPr>
      </w:pPr>
      <w:r w:rsidRPr="00AE5476">
        <w:rPr>
          <w:rFonts w:ascii="仿宋_GB2312" w:eastAsia="仿宋_GB2312" w:hAnsi="宋体" w:hint="eastAsia"/>
          <w:sz w:val="28"/>
          <w:szCs w:val="28"/>
        </w:rPr>
        <w:t>2.商务评分（报价）计算规则【70分】：以供应商投标报价为准，按均值偏离度规则计算。均值偏离度规则是以所有有效报价均值作为评标基准价，报价等于评标基准价得满分70分。报价比评标基准价每低1%，扣0.2分；报价比基准价每高1%，扣0.5分；</w:t>
      </w:r>
      <w:r w:rsidRPr="00AE5476">
        <w:rPr>
          <w:rFonts w:ascii="仿宋_GB2312" w:eastAsia="仿宋_GB2312" w:hAnsi="宋体" w:hint="eastAsia"/>
          <w:sz w:val="28"/>
          <w:szCs w:val="28"/>
        </w:rPr>
        <w:t> </w:t>
      </w:r>
      <w:r w:rsidRPr="00AE5476">
        <w:rPr>
          <w:rFonts w:ascii="仿宋_GB2312" w:eastAsia="仿宋_GB2312" w:hAnsi="宋体" w:hint="eastAsia"/>
          <w:sz w:val="28"/>
          <w:szCs w:val="28"/>
        </w:rPr>
        <w:br/>
        <w:t xml:space="preserve">      3.商务评分（现场）【30分】计算规则：详见如下《常规重保服务项目现场打分表》。</w:t>
      </w:r>
    </w:p>
    <w:tbl>
      <w:tblPr>
        <w:tblW w:w="4998" w:type="pct"/>
        <w:tblLook w:val="04A0" w:firstRow="1" w:lastRow="0" w:firstColumn="1" w:lastColumn="0" w:noHBand="0" w:noVBand="1"/>
      </w:tblPr>
      <w:tblGrid>
        <w:gridCol w:w="627"/>
        <w:gridCol w:w="705"/>
        <w:gridCol w:w="427"/>
        <w:gridCol w:w="2497"/>
        <w:gridCol w:w="1173"/>
        <w:gridCol w:w="2539"/>
        <w:gridCol w:w="551"/>
      </w:tblGrid>
      <w:tr w:rsidR="00AE5476" w:rsidRPr="00AE5476">
        <w:trPr>
          <w:trHeight w:val="27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b/>
                <w:bCs/>
                <w:sz w:val="20"/>
              </w:rPr>
            </w:pPr>
            <w:r w:rsidRPr="00AE5476">
              <w:rPr>
                <w:rFonts w:ascii="宋体" w:hAnsi="宋体" w:cs="宋体" w:hint="eastAsia"/>
                <w:b/>
                <w:bCs/>
                <w:kern w:val="0"/>
                <w:sz w:val="20"/>
                <w:lang w:bidi="ar"/>
              </w:rPr>
              <w:t>分类</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b/>
                <w:bCs/>
                <w:sz w:val="20"/>
              </w:rPr>
            </w:pPr>
            <w:r w:rsidRPr="00AE5476">
              <w:rPr>
                <w:rFonts w:ascii="宋体" w:hAnsi="宋体" w:cs="宋体" w:hint="eastAsia"/>
                <w:b/>
                <w:bCs/>
                <w:kern w:val="0"/>
                <w:sz w:val="20"/>
                <w:lang w:bidi="ar"/>
              </w:rPr>
              <w:t>项目</w:t>
            </w:r>
          </w:p>
        </w:tc>
        <w:tc>
          <w:tcPr>
            <w:tcW w:w="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b/>
                <w:bCs/>
                <w:sz w:val="20"/>
              </w:rPr>
            </w:pPr>
            <w:r w:rsidRPr="00AE5476">
              <w:rPr>
                <w:rFonts w:ascii="宋体" w:hAnsi="宋体" w:cs="宋体" w:hint="eastAsia"/>
                <w:b/>
                <w:bCs/>
                <w:kern w:val="0"/>
                <w:sz w:val="20"/>
                <w:lang w:bidi="ar"/>
              </w:rPr>
              <w:t>序号</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b/>
                <w:bCs/>
                <w:sz w:val="20"/>
              </w:rPr>
            </w:pPr>
            <w:r w:rsidRPr="00AE5476">
              <w:rPr>
                <w:rFonts w:ascii="宋体" w:hAnsi="宋体" w:cs="宋体" w:hint="eastAsia"/>
                <w:b/>
                <w:bCs/>
                <w:kern w:val="0"/>
                <w:sz w:val="20"/>
                <w:lang w:bidi="ar"/>
              </w:rPr>
              <w:t>子项</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b/>
                <w:bCs/>
                <w:sz w:val="20"/>
              </w:rPr>
            </w:pPr>
            <w:r w:rsidRPr="00AE5476">
              <w:rPr>
                <w:rFonts w:ascii="宋体" w:hAnsi="宋体" w:cs="宋体" w:hint="eastAsia"/>
                <w:b/>
                <w:bCs/>
                <w:kern w:val="0"/>
                <w:sz w:val="20"/>
                <w:lang w:bidi="ar"/>
              </w:rPr>
              <w:t>展现方式</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b/>
                <w:bCs/>
                <w:sz w:val="20"/>
              </w:rPr>
            </w:pPr>
            <w:r w:rsidRPr="00AE5476">
              <w:rPr>
                <w:rFonts w:ascii="宋体" w:hAnsi="宋体" w:cs="宋体" w:hint="eastAsia"/>
                <w:b/>
                <w:bCs/>
                <w:kern w:val="0"/>
                <w:sz w:val="20"/>
                <w:lang w:bidi="ar"/>
              </w:rPr>
              <w:t>评分规则</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b/>
                <w:bCs/>
                <w:sz w:val="20"/>
              </w:rPr>
            </w:pPr>
            <w:r w:rsidRPr="00AE5476">
              <w:rPr>
                <w:rFonts w:ascii="宋体" w:hAnsi="宋体" w:cs="宋体" w:hint="eastAsia"/>
                <w:b/>
                <w:bCs/>
                <w:kern w:val="0"/>
                <w:sz w:val="20"/>
                <w:lang w:bidi="ar"/>
              </w:rPr>
              <w:t>分值</w:t>
            </w:r>
          </w:p>
        </w:tc>
      </w:tr>
      <w:tr w:rsidR="00AE5476" w:rsidRPr="00AE5476">
        <w:trPr>
          <w:trHeight w:val="270"/>
        </w:trPr>
        <w:tc>
          <w:tcPr>
            <w:tcW w:w="376" w:type="pct"/>
            <w:vMerge w:val="restart"/>
            <w:tcBorders>
              <w:top w:val="single" w:sz="4" w:space="0" w:color="000000"/>
              <w:left w:val="single" w:sz="4" w:space="0" w:color="000000"/>
              <w:bottom w:val="nil"/>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厂商能力</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注册资本</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1</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不少于500万元</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准入条件，无评分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一票否决</w:t>
            </w:r>
          </w:p>
        </w:tc>
      </w:tr>
      <w:tr w:rsidR="00AE5476" w:rsidRPr="00AE5476">
        <w:trPr>
          <w:trHeight w:val="270"/>
        </w:trPr>
        <w:tc>
          <w:tcPr>
            <w:tcW w:w="376" w:type="pct"/>
            <w:vMerge/>
            <w:tcBorders>
              <w:top w:val="single" w:sz="4" w:space="0" w:color="000000"/>
              <w:left w:val="single" w:sz="4" w:space="0" w:color="000000"/>
              <w:bottom w:val="nil"/>
              <w:right w:val="single" w:sz="4" w:space="0" w:color="000000"/>
            </w:tcBorders>
            <w:shd w:val="clear" w:color="auto" w:fill="auto"/>
            <w:vAlign w:val="center"/>
          </w:tcPr>
          <w:p w:rsidR="00DC5234" w:rsidRPr="00AE5476" w:rsidRDefault="00DC5234">
            <w:pPr>
              <w:jc w:val="center"/>
              <w:rPr>
                <w:rFonts w:ascii="宋体" w:hAnsi="宋体" w:cs="宋体"/>
                <w:sz w:val="20"/>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注册时间</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2</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不少于3年</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准入条件，无评分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一票否决</w:t>
            </w:r>
          </w:p>
        </w:tc>
      </w:tr>
      <w:tr w:rsidR="00AE5476" w:rsidRPr="00AE5476">
        <w:trPr>
          <w:trHeight w:val="480"/>
        </w:trPr>
        <w:tc>
          <w:tcPr>
            <w:tcW w:w="376" w:type="pct"/>
            <w:vMerge/>
            <w:tcBorders>
              <w:top w:val="single" w:sz="4" w:space="0" w:color="000000"/>
              <w:left w:val="single" w:sz="4" w:space="0" w:color="000000"/>
              <w:bottom w:val="nil"/>
              <w:right w:val="single" w:sz="4" w:space="0" w:color="000000"/>
            </w:tcBorders>
            <w:shd w:val="clear" w:color="auto" w:fill="auto"/>
            <w:vAlign w:val="center"/>
          </w:tcPr>
          <w:p w:rsidR="00DC5234" w:rsidRPr="00AE5476" w:rsidRDefault="00DC5234">
            <w:pPr>
              <w:jc w:val="center"/>
              <w:rPr>
                <w:rFonts w:ascii="宋体" w:hAnsi="宋体" w:cs="宋体"/>
                <w:sz w:val="20"/>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财务状况</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3</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近三年资产负债表、利润表等</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视服务商财务资料完整性和盈利能力得1分；没有真实资产负债表、利润表扫描件的得0分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1</w:t>
            </w:r>
          </w:p>
        </w:tc>
      </w:tr>
      <w:tr w:rsidR="00AE5476" w:rsidRPr="00AE5476">
        <w:trPr>
          <w:trHeight w:val="480"/>
        </w:trPr>
        <w:tc>
          <w:tcPr>
            <w:tcW w:w="376" w:type="pct"/>
            <w:vMerge/>
            <w:tcBorders>
              <w:top w:val="single" w:sz="4" w:space="0" w:color="000000"/>
              <w:left w:val="single" w:sz="4" w:space="0" w:color="000000"/>
              <w:bottom w:val="nil"/>
              <w:right w:val="single" w:sz="4" w:space="0" w:color="000000"/>
            </w:tcBorders>
            <w:shd w:val="clear" w:color="auto" w:fill="auto"/>
            <w:vAlign w:val="center"/>
          </w:tcPr>
          <w:p w:rsidR="00DC5234" w:rsidRPr="00AE5476" w:rsidRDefault="00DC5234">
            <w:pPr>
              <w:jc w:val="center"/>
              <w:rPr>
                <w:rFonts w:ascii="宋体" w:hAnsi="宋体" w:cs="宋体"/>
                <w:sz w:val="20"/>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公司资质</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4</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认证资质</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具有相关信息安全认证资质的每项可视情况得1-2分，总分不超过3分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3</w:t>
            </w:r>
          </w:p>
        </w:tc>
      </w:tr>
      <w:tr w:rsidR="00AE5476" w:rsidRPr="00AE5476">
        <w:trPr>
          <w:trHeight w:val="480"/>
        </w:trPr>
        <w:tc>
          <w:tcPr>
            <w:tcW w:w="376" w:type="pct"/>
            <w:vMerge/>
            <w:tcBorders>
              <w:top w:val="single" w:sz="4" w:space="0" w:color="000000"/>
              <w:left w:val="single" w:sz="4" w:space="0" w:color="000000"/>
              <w:bottom w:val="nil"/>
              <w:right w:val="single" w:sz="4" w:space="0" w:color="000000"/>
            </w:tcBorders>
            <w:shd w:val="clear" w:color="auto" w:fill="auto"/>
            <w:vAlign w:val="center"/>
          </w:tcPr>
          <w:p w:rsidR="00DC5234" w:rsidRPr="00AE5476" w:rsidRDefault="00DC5234">
            <w:pPr>
              <w:jc w:val="center"/>
              <w:rPr>
                <w:rFonts w:ascii="宋体" w:hAnsi="宋体" w:cs="宋体"/>
                <w:sz w:val="20"/>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案例情况</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5</w:t>
            </w:r>
          </w:p>
        </w:tc>
        <w:tc>
          <w:tcPr>
            <w:tcW w:w="1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近3年银行业重保服务相关项目实施案例数</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国有银行、股份制银行案例每个视情况得2分；城商行、农商行案例视情况得1分；总分不超过10分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10</w:t>
            </w:r>
          </w:p>
        </w:tc>
      </w:tr>
      <w:tr w:rsidR="00AE5476" w:rsidRPr="00AE5476">
        <w:trPr>
          <w:trHeight w:val="2160"/>
        </w:trPr>
        <w:tc>
          <w:tcPr>
            <w:tcW w:w="376" w:type="pct"/>
            <w:tcBorders>
              <w:top w:val="single" w:sz="4" w:space="0" w:color="000000"/>
              <w:left w:val="single" w:sz="4" w:space="0" w:color="000000"/>
              <w:bottom w:val="single" w:sz="4" w:space="0" w:color="auto"/>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重保团队</w:t>
            </w:r>
          </w:p>
        </w:tc>
        <w:tc>
          <w:tcPr>
            <w:tcW w:w="422" w:type="pct"/>
            <w:tcBorders>
              <w:top w:val="single" w:sz="4" w:space="0" w:color="000000"/>
              <w:left w:val="single" w:sz="4" w:space="0" w:color="000000"/>
              <w:bottom w:val="single" w:sz="4" w:space="0" w:color="auto"/>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人员能力</w:t>
            </w:r>
          </w:p>
        </w:tc>
        <w:tc>
          <w:tcPr>
            <w:tcW w:w="203"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8</w:t>
            </w:r>
          </w:p>
        </w:tc>
        <w:tc>
          <w:tcPr>
            <w:tcW w:w="1472" w:type="pct"/>
            <w:tcBorders>
              <w:top w:val="single" w:sz="4" w:space="0" w:color="000000"/>
              <w:left w:val="single" w:sz="4" w:space="0" w:color="000000"/>
              <w:bottom w:val="single" w:sz="4" w:space="0" w:color="auto"/>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重保人员资质（提供至少5个重保人员简历，后续重保从本次投标提供的人员中筛选）：</w:t>
            </w:r>
            <w:r w:rsidRPr="00AE5476">
              <w:rPr>
                <w:rFonts w:ascii="宋体" w:hAnsi="宋体" w:cs="宋体" w:hint="eastAsia"/>
                <w:kern w:val="0"/>
                <w:sz w:val="20"/>
                <w:lang w:bidi="ar"/>
              </w:rPr>
              <w:br/>
              <w:t>1、相关专业证书</w:t>
            </w:r>
            <w:r w:rsidRPr="00AE5476">
              <w:rPr>
                <w:rFonts w:ascii="宋体" w:hAnsi="宋体" w:cs="宋体" w:hint="eastAsia"/>
                <w:kern w:val="0"/>
                <w:sz w:val="20"/>
                <w:lang w:bidi="ar"/>
              </w:rPr>
              <w:br/>
              <w:t>2、相关工作经验</w:t>
            </w:r>
            <w:r w:rsidRPr="00AE5476">
              <w:rPr>
                <w:rFonts w:ascii="宋体" w:hAnsi="宋体" w:cs="宋体" w:hint="eastAsia"/>
                <w:kern w:val="0"/>
                <w:sz w:val="20"/>
                <w:lang w:bidi="ar"/>
              </w:rPr>
              <w:br/>
              <w:t>3、参与金融行业相关项目</w:t>
            </w:r>
            <w:r w:rsidRPr="00AE5476">
              <w:rPr>
                <w:rFonts w:ascii="宋体" w:hAnsi="宋体" w:cs="宋体" w:hint="eastAsia"/>
                <w:kern w:val="0"/>
                <w:sz w:val="20"/>
                <w:lang w:bidi="ar"/>
              </w:rPr>
              <w:lastRenderedPageBreak/>
              <w:t>的案例个数</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lastRenderedPageBreak/>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5231B3" w:rsidRDefault="008F029F" w:rsidP="005231B3">
            <w:pPr>
              <w:pStyle w:val="af0"/>
              <w:widowControl/>
              <w:numPr>
                <w:ilvl w:val="0"/>
                <w:numId w:val="16"/>
              </w:numPr>
              <w:ind w:firstLineChars="0"/>
              <w:jc w:val="left"/>
              <w:textAlignment w:val="center"/>
              <w:rPr>
                <w:rFonts w:ascii="宋体" w:hAnsi="宋体" w:cs="宋体"/>
                <w:kern w:val="0"/>
                <w:sz w:val="20"/>
                <w:lang w:bidi="ar"/>
              </w:rPr>
            </w:pPr>
            <w:r w:rsidRPr="005231B3">
              <w:rPr>
                <w:rFonts w:ascii="宋体" w:hAnsi="宋体" w:cs="宋体" w:hint="eastAsia"/>
                <w:kern w:val="0"/>
                <w:sz w:val="20"/>
                <w:lang w:bidi="ar"/>
              </w:rPr>
              <w:t>项目管理类、信息安全类专业证书应不少于1个，没有扣0.5分。</w:t>
            </w:r>
            <w:r w:rsidRPr="005231B3">
              <w:rPr>
                <w:rFonts w:ascii="宋体" w:hAnsi="宋体" w:cs="宋体" w:hint="eastAsia"/>
                <w:kern w:val="0"/>
                <w:sz w:val="20"/>
                <w:lang w:bidi="ar"/>
              </w:rPr>
              <w:br/>
              <w:t>2、平均相关工作经验不少于3年，不扣分；少于3年扣0.5分。</w:t>
            </w:r>
            <w:r w:rsidRPr="005231B3">
              <w:rPr>
                <w:rFonts w:ascii="宋体" w:hAnsi="宋体" w:cs="宋体" w:hint="eastAsia"/>
                <w:kern w:val="0"/>
                <w:sz w:val="20"/>
                <w:lang w:bidi="ar"/>
              </w:rPr>
              <w:br/>
              <w:t>3、平均近三年参与金</w:t>
            </w:r>
            <w:r w:rsidRPr="005231B3">
              <w:rPr>
                <w:rFonts w:ascii="宋体" w:hAnsi="宋体" w:cs="宋体" w:hint="eastAsia"/>
                <w:kern w:val="0"/>
                <w:sz w:val="20"/>
                <w:lang w:bidi="ar"/>
              </w:rPr>
              <w:lastRenderedPageBreak/>
              <w:t>融行业相关重保项目数量不少于3个，每少1个扣0.5分。</w:t>
            </w:r>
            <w:r w:rsidRPr="005231B3">
              <w:rPr>
                <w:rFonts w:ascii="宋体" w:hAnsi="宋体" w:cs="宋体" w:hint="eastAsia"/>
                <w:kern w:val="0"/>
                <w:sz w:val="20"/>
                <w:lang w:bidi="ar"/>
              </w:rPr>
              <w:br/>
              <w:t>按上诉要求评判，每个重保人员简历最多得2分，提供人员简历数量少于5个的，每个扣2分，扣完为止。</w:t>
            </w:r>
          </w:p>
          <w:p w:rsidR="005231B3" w:rsidRPr="005231B3" w:rsidRDefault="005231B3" w:rsidP="005231B3">
            <w:pPr>
              <w:pStyle w:val="a0"/>
              <w:rPr>
                <w:lang w:bidi="ar"/>
              </w:rPr>
            </w:pPr>
            <w:r>
              <w:rPr>
                <w:rFonts w:hint="eastAsia"/>
                <w:lang w:bidi="ar"/>
              </w:rPr>
              <w:t>（总分不超过</w:t>
            </w:r>
            <w:r>
              <w:rPr>
                <w:rFonts w:hint="eastAsia"/>
                <w:lang w:bidi="ar"/>
              </w:rPr>
              <w:t>10</w:t>
            </w:r>
            <w:r>
              <w:rPr>
                <w:rFonts w:hint="eastAsia"/>
                <w:lang w:bidi="ar"/>
              </w:rPr>
              <w:t>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lastRenderedPageBreak/>
              <w:t>10</w:t>
            </w:r>
          </w:p>
        </w:tc>
      </w:tr>
      <w:tr w:rsidR="00AE5476" w:rsidRPr="00AE5476">
        <w:trPr>
          <w:trHeight w:val="480"/>
        </w:trPr>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lastRenderedPageBreak/>
              <w:t>项目实施方案</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总体响应情况</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9</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根据投标人提交的投标文件，考察投标方案对招标文件总体要求的响应程度。</w:t>
            </w:r>
          </w:p>
        </w:tc>
        <w:tc>
          <w:tcPr>
            <w:tcW w:w="696" w:type="pct"/>
            <w:tcBorders>
              <w:top w:val="single" w:sz="4" w:space="0" w:color="000000"/>
              <w:left w:val="single" w:sz="4" w:space="0" w:color="auto"/>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全部响应得2分；1条无法响应得1分；2条及以上无法响应不得分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2</w:t>
            </w:r>
          </w:p>
        </w:tc>
      </w:tr>
      <w:tr w:rsidR="00AE5476" w:rsidRPr="00AE5476">
        <w:trPr>
          <w:trHeight w:val="1200"/>
        </w:trPr>
        <w:tc>
          <w:tcPr>
            <w:tcW w:w="3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DC5234">
            <w:pPr>
              <w:jc w:val="center"/>
              <w:rPr>
                <w:rFonts w:ascii="宋体" w:hAnsi="宋体" w:cs="宋体"/>
                <w:sz w:val="2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实施方案</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234" w:rsidRPr="00AE5476" w:rsidRDefault="008F029F">
            <w:pPr>
              <w:widowControl/>
              <w:jc w:val="center"/>
              <w:textAlignment w:val="center"/>
              <w:rPr>
                <w:rFonts w:ascii="等线" w:eastAsia="等线" w:hAnsi="等线" w:cs="等线"/>
                <w:sz w:val="20"/>
              </w:rPr>
            </w:pPr>
            <w:r w:rsidRPr="00AE5476">
              <w:rPr>
                <w:rFonts w:ascii="等线" w:eastAsia="等线" w:hAnsi="等线" w:cs="等线"/>
                <w:kern w:val="0"/>
                <w:sz w:val="20"/>
                <w:lang w:bidi="ar"/>
              </w:rPr>
              <w:t>10</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实施范围及计划</w:t>
            </w:r>
          </w:p>
        </w:tc>
        <w:tc>
          <w:tcPr>
            <w:tcW w:w="696" w:type="pct"/>
            <w:tcBorders>
              <w:top w:val="single" w:sz="4" w:space="0" w:color="000000"/>
              <w:left w:val="single" w:sz="4" w:space="0" w:color="auto"/>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投标材料</w:t>
            </w:r>
          </w:p>
        </w:tc>
        <w:tc>
          <w:tcPr>
            <w:tcW w:w="1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left"/>
              <w:textAlignment w:val="center"/>
              <w:rPr>
                <w:rFonts w:ascii="宋体" w:hAnsi="宋体" w:cs="宋体"/>
                <w:sz w:val="20"/>
              </w:rPr>
            </w:pPr>
            <w:r w:rsidRPr="00AE5476">
              <w:rPr>
                <w:rFonts w:ascii="宋体" w:hAnsi="宋体" w:cs="宋体" w:hint="eastAsia"/>
                <w:kern w:val="0"/>
                <w:sz w:val="20"/>
                <w:lang w:bidi="ar"/>
              </w:rPr>
              <w:t>项目实施范围根据采购需求理解正确，实施组织计划有序，成员经验和配备充足，职责划分明确，响应快速。</w:t>
            </w:r>
            <w:r w:rsidRPr="00AE5476">
              <w:rPr>
                <w:rFonts w:ascii="宋体" w:hAnsi="宋体" w:cs="宋体" w:hint="eastAsia"/>
                <w:kern w:val="0"/>
                <w:sz w:val="20"/>
                <w:lang w:bidi="ar"/>
              </w:rPr>
              <w:br/>
              <w:t>根据以上事项评判项目实施方案优劣，优秀得4分，良好2.5分，较差1分，不提供不得分。</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5234" w:rsidRPr="00AE5476" w:rsidRDefault="008F029F">
            <w:pPr>
              <w:widowControl/>
              <w:jc w:val="center"/>
              <w:textAlignment w:val="center"/>
              <w:rPr>
                <w:rFonts w:ascii="宋体" w:hAnsi="宋体" w:cs="宋体"/>
                <w:sz w:val="20"/>
              </w:rPr>
            </w:pPr>
            <w:r w:rsidRPr="00AE5476">
              <w:rPr>
                <w:rFonts w:ascii="宋体" w:hAnsi="宋体" w:cs="宋体" w:hint="eastAsia"/>
                <w:kern w:val="0"/>
                <w:sz w:val="20"/>
                <w:lang w:bidi="ar"/>
              </w:rPr>
              <w:t>4</w:t>
            </w:r>
          </w:p>
        </w:tc>
      </w:tr>
    </w:tbl>
    <w:p w:rsidR="00DC5234" w:rsidRPr="00AE5476" w:rsidRDefault="008F029F" w:rsidP="006138BB">
      <w:pPr>
        <w:pStyle w:val="a0"/>
        <w:spacing w:after="0" w:line="560" w:lineRule="exact"/>
        <w:ind w:left="945"/>
        <w:rPr>
          <w:rFonts w:ascii="仿宋_GB2312" w:eastAsia="仿宋_GB2312" w:hAnsi="宋体"/>
          <w:color w:val="auto"/>
          <w:sz w:val="28"/>
          <w:szCs w:val="28"/>
        </w:rPr>
      </w:pPr>
      <w:r w:rsidRPr="00AE5476">
        <w:rPr>
          <w:rFonts w:ascii="仿宋_GB2312" w:eastAsia="仿宋_GB2312" w:hAnsi="宋体" w:hint="eastAsia"/>
          <w:color w:val="auto"/>
          <w:sz w:val="28"/>
          <w:szCs w:val="28"/>
        </w:rPr>
        <w:t>4.成交（入围）原则及其它说明</w:t>
      </w:r>
    </w:p>
    <w:p w:rsidR="00DC5234" w:rsidRPr="00AE5476" w:rsidRDefault="008F029F" w:rsidP="006138BB">
      <w:pPr>
        <w:pStyle w:val="a0"/>
        <w:spacing w:after="0" w:line="560" w:lineRule="exact"/>
        <w:ind w:firstLineChars="300" w:firstLine="840"/>
        <w:rPr>
          <w:color w:val="auto"/>
        </w:rPr>
      </w:pPr>
      <w:r w:rsidRPr="00AE5476">
        <w:rPr>
          <w:rFonts w:ascii="仿宋_GB2312" w:eastAsia="仿宋_GB2312" w:hAnsi="宋体" w:hint="eastAsia"/>
          <w:color w:val="auto"/>
          <w:sz w:val="28"/>
          <w:szCs w:val="28"/>
        </w:rPr>
        <w:t>采购人将根据综合评分结果按由高到低顺序对供应商进行排序确定成交（入围）候选人排名（有效响应不少于3家），并推荐排名前</w:t>
      </w:r>
      <w:r w:rsidR="006138BB" w:rsidRPr="00AE5476">
        <w:rPr>
          <w:rFonts w:ascii="仿宋_GB2312" w:eastAsia="仿宋_GB2312" w:hAnsi="宋体" w:hint="eastAsia"/>
          <w:color w:val="auto"/>
          <w:sz w:val="28"/>
          <w:szCs w:val="28"/>
        </w:rPr>
        <w:t>二</w:t>
      </w:r>
      <w:r w:rsidRPr="00AE5476">
        <w:rPr>
          <w:rFonts w:ascii="仿宋_GB2312" w:eastAsia="仿宋_GB2312" w:hAnsi="宋体" w:hint="eastAsia"/>
          <w:color w:val="auto"/>
          <w:sz w:val="28"/>
          <w:szCs w:val="28"/>
        </w:rPr>
        <w:t>名的入围。若有</w:t>
      </w:r>
      <w:r w:rsidR="006138BB" w:rsidRPr="00AE5476">
        <w:rPr>
          <w:rFonts w:ascii="仿宋_GB2312" w:eastAsia="仿宋_GB2312" w:hAnsi="宋体" w:hint="eastAsia"/>
          <w:color w:val="auto"/>
          <w:sz w:val="28"/>
          <w:szCs w:val="28"/>
        </w:rPr>
        <w:t>二</w:t>
      </w:r>
      <w:r w:rsidRPr="00AE5476">
        <w:rPr>
          <w:rFonts w:ascii="仿宋_GB2312" w:eastAsia="仿宋_GB2312" w:hAnsi="宋体" w:hint="eastAsia"/>
          <w:color w:val="auto"/>
          <w:sz w:val="28"/>
          <w:szCs w:val="28"/>
        </w:rPr>
        <w:t>家及以上供应商综合评分相同，则最终报价低者排名靠前，若最终报价也相同，则由采购人自主确定最终成交（入围）供应商。</w:t>
      </w:r>
      <w:r w:rsidRPr="00AE5476">
        <w:rPr>
          <w:rFonts w:hint="eastAsia"/>
          <w:color w:val="auto"/>
        </w:rPr>
        <w:t xml:space="preserve">      </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（五）拟签订的合同文本</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详见第四部分附件</w:t>
      </w:r>
      <w:r w:rsidRPr="00AE5476">
        <w:rPr>
          <w:rFonts w:ascii="仿宋_GB2312" w:eastAsia="仿宋_GB2312" w:hAnsi="宋体"/>
          <w:sz w:val="28"/>
        </w:rPr>
        <w:t>5</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（六）其他说明</w:t>
      </w:r>
    </w:p>
    <w:p w:rsidR="00DC5234" w:rsidRPr="00AE5476" w:rsidRDefault="00CE2F0B"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 xml:space="preserve"> 无</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z w:val="28"/>
          <w:szCs w:val="28"/>
        </w:rPr>
        <w:t>三、投标文件说明</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（一）要求</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lastRenderedPageBreak/>
        <w:t>1、投标人应仔细阅读招标文件的所有内容，按招标文件的要求提供投标文件，并保证所提供的全部资料的真实性，以使其投标对招标文件作出实质性响应，否则其投标可能被拒绝；</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（二）投标文件的组成</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投标文件应包括但不限于下列所列文件：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1、法定代表人身份证明或法定代表人授权委托书（法定代表人参加投标，不用此委托书）。</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2、投标书</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必须按照本招标文件第四部分附件的格式要求制作，未经招标人书面同意，该格式不允许作任何修改。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3、投标价格一览表（须另装，详见“投标文件的签署及规定”）</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应包括投标报价、维护承诺、其他重要补充事项等内容。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4、服务内容描述</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投标人必须对“招标项目要求”逐个或分块地作出实质性响应，其响应应与招标文件内容采用相同的顺序，对每个需求的响应必须遵循如下规则：</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1）重复该需求；</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2）用“是/否”来表明该需求是否被满足；</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3）简要描述如何满足该需求，如果该响应在投标文件其他部分有详述，可在该处简单应答，但必须给出确切的位置索引；</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4）解释投标文件或投标方案与招标项目需求之间的偏差，用数</w:t>
      </w:r>
      <w:r w:rsidRPr="00AE5476">
        <w:rPr>
          <w:rFonts w:ascii="仿宋_GB2312" w:eastAsia="仿宋_GB2312" w:hAnsi="宋体" w:hint="eastAsia"/>
          <w:sz w:val="28"/>
        </w:rPr>
        <w:lastRenderedPageBreak/>
        <w:t>量来表示的需求，必须用确切的数量单位来响应。</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5、项目实施计划</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应根据对项目需求的理解，提出详细、切实可行的项目实施计划及方案。</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6、售后服务计划</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应说明售后服务的内容、形式、收费标准；维护单位名称、地点、人员；服务响应时间等，并应包含免费维护期及期外的售后服务计划。</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7、投标人情况简介</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8、投标人资格证明文件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1）投标人营业执照复印件；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2）若分公司参加投标的，需总公司的正式授权书（即签订合同只与有法人资格的公司签订）；</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3）生产厂商授权函；</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4）其他相关资格证明文件。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9、供应商反腐败/反贿赂承诺书</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必须按照本招标文件第四部分附件6的格式要求制作，未经招标人书面同意，该格式不允许作任何修改。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10、其他</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1）投标方实施其它银行此产品案例的合同复印件或加盖单位公章的产品定单；</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2）投标人自愿提供的其他全部文件；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lastRenderedPageBreak/>
        <w:t>3）优惠条款的说明等。</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（三）投标文件的签署及规定</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人应准备一份正本、二份副本、一份电子档，正副本及电子档均不含报价单，另装一份密封投标报价单和一份投标保证金回执单（报价单与保证金回执分装）。在每一份投标文件上要明确注明“正本”、“副本”、“电子档”、“报价单”、“保证金回执单”字样，若正本和副本有差异以正本为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3、投标文件须标注页码，封面后的第一页为标书的目录，整本标书须标注统一的页码，成功案例合同等复印件可以手工填上统一的页码；</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z w:val="28"/>
          <w:szCs w:val="28"/>
        </w:rPr>
        <w:t>四、投标文件的递交</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（一）投标文件的密封和递交</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1、投标人应将投标文件的正、副本、报价单和电子档、保证金回执单分别用非透明文件袋密封，在封签处加盖公章，并标明投标人名称、正本（或副本、报价单、电子档、回执单）招标编号、投标产品名称</w:t>
      </w:r>
      <w:r w:rsidR="006138BB" w:rsidRPr="00AE5476">
        <w:rPr>
          <w:rFonts w:ascii="仿宋_GB2312" w:eastAsia="仿宋_GB2312" w:hAnsi="宋体" w:hint="eastAsia"/>
          <w:sz w:val="28"/>
        </w:rPr>
        <w:t>及项目联系人和联系电话</w:t>
      </w:r>
      <w:r w:rsidRPr="00AE5476">
        <w:rPr>
          <w:rFonts w:ascii="仿宋_GB2312" w:eastAsia="仿宋_GB2312" w:hAnsi="宋体" w:hint="eastAsia"/>
          <w:sz w:val="28"/>
        </w:rPr>
        <w:t>；</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2、每一密封袋上注明“于开标前不准启封”的字样；</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3、投标价格表及其它各种承诺均须有法定代表人（或其委托的</w:t>
      </w:r>
      <w:r w:rsidRPr="00AE5476">
        <w:rPr>
          <w:rFonts w:ascii="仿宋_GB2312" w:eastAsia="仿宋_GB2312" w:hAnsi="宋体" w:hint="eastAsia"/>
          <w:sz w:val="28"/>
        </w:rPr>
        <w:lastRenderedPageBreak/>
        <w:t>全权代表人）的签字、日期并加盖公章。</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（二）投标文件的修改和撤回</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3、投标截止时间以后不得对投标文件进行修改或补充。</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z w:val="28"/>
          <w:szCs w:val="28"/>
        </w:rPr>
        <w:t>五、开标和评标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（一）开标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此次招标采用：本行评标专家组进行现场开标、评标。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（二）评标因素</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1、招标人根据具体招标项目分类对每一个投标条件进行比较。对其内容进行分析比较：</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1）投标价格；</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2）投标方整体实力及成功案例总数；</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3）投标方技术方案、成功案例分析及产品特制设计；</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4）投标方技术实力（研发人员、售后服务能力）；</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5）投标方的资信情况和履约能力；</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6）投标方提供的其他优惠条件。</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（三）投标文件的审查</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1、开标后，招标人将组织审查投标文件是否完整，是否有计算</w:t>
      </w:r>
      <w:r w:rsidRPr="00AE5476">
        <w:rPr>
          <w:rFonts w:ascii="仿宋_GB2312" w:eastAsia="仿宋_GB2312" w:hAnsi="宋体" w:hint="eastAsia"/>
          <w:sz w:val="28"/>
        </w:rPr>
        <w:lastRenderedPageBreak/>
        <w:t>错误，文件是否恰当地签署；</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3、招标人将确定每一投标是否对招标文件的要求作出了实质性的响应，而没有明显的偏离或保留；</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4、招标人判断投标文件的响应性仅基于投标文件本身而不靠外部证据；</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5、招标人将拒绝被确定为非实质性响应的投标，投标人不能通过修正或撤销不符之处而使其投标成为实质性响应的投标。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（四）投标文件的澄清</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2、澄清应是书面的，并由法定代表人或其授权代理人签字；</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3、投标人的澄清文件是投标文件的组成部分，并取代投标文件中被澄清的部分；</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4、投标文件的澄清不得对投标内容进行实质性修改。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（五）评标工作</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1、招标人将按照公开、公平、公正的原则对待所有投标方；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 评标是招标工作的重要环节，评标工作在招标人内独立进行；</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3、招标人不承诺报价最低者为中标者；</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4、在投标、开标期间，投标人不得向招标人询问情况，不得进</w:t>
      </w:r>
      <w:r w:rsidRPr="00AE5476">
        <w:rPr>
          <w:rFonts w:ascii="仿宋_GB2312" w:eastAsia="仿宋_GB2312" w:hAnsi="宋体" w:hint="eastAsia"/>
          <w:sz w:val="28"/>
        </w:rPr>
        <w:lastRenderedPageBreak/>
        <w:t>行旨在影响评标结果的活动，招标人保留对投标人进行疑问咨询的权力；</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5、在投标、评标过程中，如有投标人联合故意抬高报价或其他不正当行为，招标人有权中止投标或评标；</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6、江苏昆山农村商业银行股份有限公司保留对本次招标的最终解释权。</w:t>
      </w:r>
    </w:p>
    <w:p w:rsidR="00DC5234" w:rsidRPr="00AE5476" w:rsidRDefault="008F029F" w:rsidP="006138BB">
      <w:pPr>
        <w:pStyle w:val="2"/>
        <w:keepNext w:val="0"/>
        <w:keepLines w:val="0"/>
        <w:spacing w:before="0" w:after="0" w:line="560" w:lineRule="exact"/>
        <w:ind w:firstLineChars="200" w:firstLine="562"/>
        <w:rPr>
          <w:rFonts w:ascii="仿宋" w:eastAsia="仿宋" w:hAnsi="仿宋"/>
          <w:sz w:val="28"/>
          <w:szCs w:val="28"/>
        </w:rPr>
      </w:pPr>
      <w:r w:rsidRPr="00AE5476">
        <w:rPr>
          <w:rFonts w:ascii="仿宋" w:eastAsia="仿宋" w:hAnsi="仿宋" w:hint="eastAsia"/>
          <w:sz w:val="28"/>
          <w:szCs w:val="28"/>
        </w:rPr>
        <w:t>六、中标与签署合同</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（一）定标原则</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招标人不承诺向投标方披露招标过程中任何细节，包括中标或落标原因。</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（二）中标通知</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1.定标后，招标人将发出中标通知；</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2.对落标的投标人不再另行发出落标通知；</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3.中标通知将作为招标人与中标人签订合同的依据之一。</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（三）签订合同</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1、招标人将按照招标文件和投标人的投标文件与中标人签订书面合同，签订合同之前，双方需对合同的具体细节进行商谈。</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2、招标人对有关内容有权作出必要的细化和补充，但有关细化和补充不得背离招标文件和投标文件的实质性内容。</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3、招标文件、中标方的投标文件及其澄清文件等，均为签订合同的依据。</w:t>
      </w:r>
    </w:p>
    <w:p w:rsidR="00DC5234" w:rsidRPr="00AE5476" w:rsidRDefault="008F029F" w:rsidP="006138BB">
      <w:pPr>
        <w:spacing w:line="560" w:lineRule="exact"/>
        <w:ind w:firstLineChars="200" w:firstLine="560"/>
        <w:rPr>
          <w:rFonts w:ascii="仿宋_GB2312" w:eastAsia="仿宋_GB2312" w:hAnsi="宋体"/>
          <w:sz w:val="28"/>
        </w:rPr>
      </w:pPr>
      <w:r w:rsidRPr="00AE5476">
        <w:rPr>
          <w:rFonts w:ascii="仿宋_GB2312" w:eastAsia="仿宋_GB2312" w:hAnsi="宋体" w:hint="eastAsia"/>
          <w:sz w:val="28"/>
        </w:rPr>
        <w:t>4、投标人同意按招标人的要求签定相关合同，</w:t>
      </w:r>
      <w:r w:rsidRPr="00AE5476">
        <w:rPr>
          <w:rFonts w:ascii="仿宋_GB2312" w:eastAsia="仿宋_GB2312" w:hAnsi="宋体" w:cs="仿宋_GB2312" w:hint="eastAsia"/>
          <w:sz w:val="28"/>
          <w:szCs w:val="28"/>
        </w:rPr>
        <w:t>具体内容以实际签订的合同内容为准。</w:t>
      </w:r>
    </w:p>
    <w:p w:rsidR="00DC5234" w:rsidRPr="00AE5476" w:rsidRDefault="00DC5234">
      <w:pPr>
        <w:spacing w:line="360" w:lineRule="auto"/>
        <w:ind w:firstLineChars="200" w:firstLine="560"/>
        <w:rPr>
          <w:rFonts w:ascii="仿宋_GB2312" w:eastAsia="仿宋_GB2312" w:hAnsi="宋体"/>
          <w:sz w:val="28"/>
        </w:rPr>
        <w:sectPr w:rsidR="00DC5234" w:rsidRPr="00AE5476">
          <w:pgSz w:w="11906" w:h="16838"/>
          <w:pgMar w:top="1440" w:right="1800" w:bottom="1440" w:left="1800" w:header="851" w:footer="992" w:gutter="0"/>
          <w:cols w:space="720"/>
          <w:docGrid w:type="lines" w:linePitch="312"/>
        </w:sectPr>
      </w:pPr>
    </w:p>
    <w:p w:rsidR="00DC5234" w:rsidRPr="00AE5476" w:rsidRDefault="008F029F">
      <w:pPr>
        <w:pStyle w:val="1"/>
        <w:keepNext w:val="0"/>
        <w:keepLines w:val="0"/>
        <w:jc w:val="center"/>
        <w:rPr>
          <w:rFonts w:ascii="黑体" w:eastAsia="黑体" w:hAnsi="黑体"/>
          <w:sz w:val="32"/>
          <w:szCs w:val="32"/>
        </w:rPr>
      </w:pPr>
      <w:r w:rsidRPr="00AE5476">
        <w:rPr>
          <w:rFonts w:ascii="黑体" w:eastAsia="黑体" w:hAnsi="黑体" w:hint="eastAsia"/>
          <w:sz w:val="32"/>
          <w:szCs w:val="32"/>
        </w:rPr>
        <w:lastRenderedPageBreak/>
        <w:t>第四部分</w:t>
      </w:r>
      <w:r w:rsidRPr="00AE5476">
        <w:rPr>
          <w:rFonts w:ascii="黑体" w:eastAsia="黑体" w:hAnsi="黑体" w:hint="eastAsia"/>
          <w:sz w:val="32"/>
          <w:szCs w:val="32"/>
        </w:rPr>
        <w:tab/>
        <w:t>投标文件格式</w:t>
      </w:r>
    </w:p>
    <w:p w:rsidR="00DC5234" w:rsidRPr="00AE5476" w:rsidRDefault="008F029F">
      <w:pPr>
        <w:snapToGrid w:val="0"/>
        <w:spacing w:line="360" w:lineRule="auto"/>
        <w:outlineLvl w:val="1"/>
        <w:rPr>
          <w:rFonts w:ascii="仿宋_GB2312" w:eastAsia="仿宋_GB2312" w:hAnsi="宋体"/>
          <w:sz w:val="28"/>
          <w:szCs w:val="28"/>
        </w:rPr>
      </w:pPr>
      <w:r w:rsidRPr="00AE5476">
        <w:rPr>
          <w:rFonts w:ascii="仿宋_GB2312" w:eastAsia="仿宋_GB2312" w:hAnsi="宋体" w:hint="eastAsia"/>
          <w:sz w:val="28"/>
          <w:szCs w:val="28"/>
        </w:rPr>
        <w:t>附件1：《投标书》</w:t>
      </w:r>
    </w:p>
    <w:p w:rsidR="00DC5234" w:rsidRPr="00AE5476" w:rsidRDefault="008F029F" w:rsidP="00CE2F0B">
      <w:pPr>
        <w:pStyle w:val="a8"/>
        <w:adjustRightInd w:val="0"/>
        <w:jc w:val="center"/>
        <w:rPr>
          <w:rFonts w:ascii="仿宋_GB2312" w:eastAsia="仿宋_GB2312" w:hAnsi="宋体"/>
          <w:b/>
          <w:snapToGrid w:val="0"/>
          <w:sz w:val="28"/>
          <w:szCs w:val="28"/>
        </w:rPr>
      </w:pPr>
      <w:r w:rsidRPr="00AE5476">
        <w:rPr>
          <w:rFonts w:ascii="仿宋_GB2312" w:eastAsia="仿宋_GB2312" w:hAnsi="宋体"/>
          <w:snapToGrid w:val="0"/>
          <w:sz w:val="28"/>
          <w:szCs w:val="28"/>
        </w:rPr>
        <w:t>投</w:t>
      </w:r>
      <w:r w:rsidRPr="00AE5476">
        <w:rPr>
          <w:rFonts w:ascii="仿宋_GB2312" w:eastAsia="仿宋_GB2312" w:hAnsi="宋体" w:hint="eastAsia"/>
          <w:snapToGrid w:val="0"/>
          <w:sz w:val="28"/>
          <w:szCs w:val="28"/>
        </w:rPr>
        <w:tab/>
      </w:r>
      <w:r w:rsidRPr="00AE5476">
        <w:rPr>
          <w:rFonts w:ascii="仿宋_GB2312" w:eastAsia="仿宋_GB2312" w:hAnsi="宋体"/>
          <w:snapToGrid w:val="0"/>
          <w:sz w:val="28"/>
          <w:szCs w:val="28"/>
        </w:rPr>
        <w:t>标</w:t>
      </w:r>
      <w:r w:rsidRPr="00AE5476">
        <w:rPr>
          <w:rFonts w:ascii="仿宋_GB2312" w:eastAsia="仿宋_GB2312" w:hAnsi="宋体" w:hint="eastAsia"/>
          <w:snapToGrid w:val="0"/>
          <w:sz w:val="28"/>
          <w:szCs w:val="28"/>
        </w:rPr>
        <w:tab/>
      </w:r>
      <w:r w:rsidRPr="00AE5476">
        <w:rPr>
          <w:rFonts w:ascii="仿宋_GB2312" w:eastAsia="仿宋_GB2312" w:hAnsi="宋体"/>
          <w:snapToGrid w:val="0"/>
          <w:sz w:val="28"/>
          <w:szCs w:val="28"/>
        </w:rPr>
        <w:t>书</w:t>
      </w:r>
    </w:p>
    <w:p w:rsidR="00DC5234" w:rsidRPr="00AE5476" w:rsidRDefault="008F029F">
      <w:pPr>
        <w:pStyle w:val="a8"/>
        <w:adjustRightInd w:val="0"/>
        <w:rPr>
          <w:rFonts w:ascii="仿宋_GB2312" w:eastAsia="仿宋_GB2312" w:hAnsi="宋体"/>
          <w:sz w:val="28"/>
        </w:rPr>
      </w:pPr>
      <w:r w:rsidRPr="00AE5476">
        <w:rPr>
          <w:rFonts w:ascii="仿宋_GB2312" w:eastAsia="仿宋_GB2312" w:hAnsi="宋体"/>
          <w:sz w:val="28"/>
        </w:rPr>
        <w:t>致：江苏</w:t>
      </w:r>
      <w:r w:rsidRPr="00AE5476">
        <w:rPr>
          <w:rFonts w:ascii="仿宋_GB2312" w:eastAsia="仿宋_GB2312" w:hAnsi="宋体" w:hint="eastAsia"/>
          <w:sz w:val="28"/>
        </w:rPr>
        <w:t>昆山</w:t>
      </w:r>
      <w:r w:rsidRPr="00AE5476">
        <w:rPr>
          <w:rFonts w:ascii="仿宋_GB2312" w:eastAsia="仿宋_GB2312" w:hAnsi="宋体"/>
          <w:sz w:val="28"/>
        </w:rPr>
        <w:t>农村商业银行股份有限公司</w:t>
      </w:r>
    </w:p>
    <w:p w:rsidR="00DC5234" w:rsidRPr="00AE5476" w:rsidRDefault="008F029F">
      <w:pPr>
        <w:autoSpaceDE w:val="0"/>
        <w:autoSpaceDN w:val="0"/>
        <w:adjustRightInd w:val="0"/>
        <w:ind w:firstLine="624"/>
        <w:jc w:val="left"/>
        <w:rPr>
          <w:rFonts w:ascii="仿宋_GB2312" w:eastAsia="仿宋_GB2312" w:hAnsi="宋体"/>
          <w:sz w:val="28"/>
        </w:rPr>
      </w:pPr>
      <w:r w:rsidRPr="00AE5476">
        <w:rPr>
          <w:rFonts w:ascii="仿宋_GB2312" w:eastAsia="仿宋_GB2312" w:hAnsi="宋体" w:hint="eastAsia"/>
          <w:sz w:val="28"/>
        </w:rPr>
        <w:t>根据贵方       招标书，投标人              （投标人名称）提供相关文件并做出以下承诺：</w:t>
      </w:r>
    </w:p>
    <w:p w:rsidR="00DC5234" w:rsidRPr="00AE5476" w:rsidRDefault="008F029F">
      <w:pPr>
        <w:numPr>
          <w:ilvl w:val="0"/>
          <w:numId w:val="3"/>
        </w:numPr>
        <w:autoSpaceDE w:val="0"/>
        <w:autoSpaceDN w:val="0"/>
        <w:adjustRightInd w:val="0"/>
        <w:ind w:firstLine="624"/>
        <w:jc w:val="left"/>
        <w:rPr>
          <w:rFonts w:ascii="仿宋_GB2312" w:eastAsia="仿宋_GB2312" w:hAnsi="宋体"/>
          <w:sz w:val="28"/>
        </w:rPr>
      </w:pPr>
      <w:r w:rsidRPr="00AE5476">
        <w:rPr>
          <w:rFonts w:ascii="仿宋_GB2312" w:eastAsia="仿宋_GB2312" w:hAnsi="宋体" w:hint="eastAsia"/>
          <w:sz w:val="28"/>
        </w:rPr>
        <w:t>招标文件规定的全部文件正本一份，副本二份，电子文档一份、报价单一份。</w:t>
      </w:r>
    </w:p>
    <w:p w:rsidR="00DC5234" w:rsidRPr="00AE5476" w:rsidRDefault="008F029F">
      <w:pPr>
        <w:autoSpaceDE w:val="0"/>
        <w:autoSpaceDN w:val="0"/>
        <w:adjustRightInd w:val="0"/>
        <w:ind w:firstLineChars="200" w:firstLine="560"/>
        <w:jc w:val="left"/>
        <w:rPr>
          <w:rFonts w:ascii="仿宋_GB2312" w:eastAsia="仿宋_GB2312" w:hAnsi="宋体"/>
          <w:sz w:val="28"/>
        </w:rPr>
      </w:pPr>
      <w:r w:rsidRPr="00AE5476">
        <w:rPr>
          <w:rFonts w:ascii="仿宋_GB2312" w:eastAsia="仿宋_GB2312" w:hAnsi="宋体" w:hint="eastAsia"/>
          <w:sz w:val="28"/>
        </w:rPr>
        <w:t>二、投标人同意如下：</w:t>
      </w:r>
    </w:p>
    <w:p w:rsidR="00DC5234" w:rsidRPr="00AE5476" w:rsidRDefault="008F029F">
      <w:pPr>
        <w:adjustRightInd w:val="0"/>
        <w:ind w:firstLineChars="250" w:firstLine="700"/>
        <w:rPr>
          <w:rFonts w:ascii="仿宋_GB2312" w:eastAsia="仿宋_GB2312" w:hAnsi="宋体"/>
          <w:sz w:val="28"/>
        </w:rPr>
      </w:pPr>
      <w:r w:rsidRPr="00AE5476">
        <w:rPr>
          <w:rFonts w:ascii="仿宋_GB2312" w:eastAsia="仿宋_GB2312" w:hAnsi="宋体" w:hint="eastAsia"/>
          <w:sz w:val="28"/>
        </w:rPr>
        <w:t>1．投标人完全接受招标文件中的内容，并将按招标文件的规定履行义务，按相关法律法规履行投标人的全部责任；</w:t>
      </w:r>
    </w:p>
    <w:p w:rsidR="00DC5234" w:rsidRPr="00AE5476" w:rsidRDefault="008F029F">
      <w:pPr>
        <w:adjustRightInd w:val="0"/>
        <w:ind w:firstLineChars="250" w:firstLine="700"/>
        <w:rPr>
          <w:rFonts w:ascii="仿宋_GB2312" w:eastAsia="仿宋_GB2312" w:hAnsi="宋体"/>
          <w:sz w:val="28"/>
        </w:rPr>
      </w:pPr>
      <w:r w:rsidRPr="00AE5476">
        <w:rPr>
          <w:rFonts w:ascii="仿宋_GB2312" w:eastAsia="仿宋_GB2312" w:hAnsi="宋体" w:hint="eastAsia"/>
          <w:sz w:val="28"/>
        </w:rPr>
        <w:t>2.投标人己详细审查全部招标文件，包括修改文件以及全部参考资料和有关附件，无其他不明事项；</w:t>
      </w:r>
    </w:p>
    <w:p w:rsidR="00DC5234" w:rsidRPr="00AE5476" w:rsidRDefault="008F029F">
      <w:pPr>
        <w:adjustRightInd w:val="0"/>
        <w:ind w:firstLineChars="250" w:firstLine="700"/>
        <w:rPr>
          <w:rFonts w:ascii="仿宋_GB2312" w:eastAsia="仿宋_GB2312" w:hAnsi="宋体"/>
          <w:sz w:val="28"/>
        </w:rPr>
      </w:pPr>
      <w:r w:rsidRPr="00AE5476">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DC5234" w:rsidRPr="00AE5476" w:rsidRDefault="008F029F">
      <w:pPr>
        <w:adjustRightInd w:val="0"/>
        <w:ind w:firstLineChars="250" w:firstLine="700"/>
        <w:rPr>
          <w:rFonts w:ascii="仿宋_GB2312" w:eastAsia="仿宋_GB2312" w:hAnsi="宋体"/>
          <w:sz w:val="28"/>
        </w:rPr>
      </w:pPr>
      <w:r w:rsidRPr="00AE5476">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DC5234" w:rsidRPr="00AE5476" w:rsidRDefault="008F029F">
      <w:pPr>
        <w:adjustRightInd w:val="0"/>
        <w:ind w:firstLine="624"/>
        <w:rPr>
          <w:rFonts w:ascii="仿宋_GB2312" w:eastAsia="仿宋_GB2312" w:hAnsi="宋体"/>
          <w:sz w:val="28"/>
        </w:rPr>
      </w:pPr>
      <w:r w:rsidRPr="00AE5476">
        <w:rPr>
          <w:rFonts w:ascii="仿宋_GB2312" w:eastAsia="仿宋_GB2312" w:hAnsi="宋体" w:hint="eastAsia"/>
          <w:sz w:val="28"/>
        </w:rPr>
        <w:t>与本投标有关的一切正式信函请使用以下地址：</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地址：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lastRenderedPageBreak/>
        <w:t xml:space="preserve">邮编：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电话：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传真：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投标人法定代表人姓名、职务（印刷体）：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投标人名称：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单位公章：                       </w:t>
      </w:r>
    </w:p>
    <w:p w:rsidR="00DC5234" w:rsidRPr="00AE5476" w:rsidRDefault="008F029F">
      <w:pPr>
        <w:pStyle w:val="a8"/>
        <w:adjustRightInd w:val="0"/>
        <w:ind w:firstLine="624"/>
        <w:rPr>
          <w:rFonts w:ascii="仿宋_GB2312" w:eastAsia="仿宋_GB2312" w:hAnsi="宋体"/>
          <w:sz w:val="28"/>
        </w:rPr>
      </w:pPr>
      <w:r w:rsidRPr="00AE5476">
        <w:rPr>
          <w:rFonts w:ascii="仿宋_GB2312" w:eastAsia="仿宋_GB2312" w:hAnsi="宋体"/>
          <w:sz w:val="28"/>
        </w:rPr>
        <w:t xml:space="preserve">法定代表人或授权代理人签字：                    </w:t>
      </w:r>
    </w:p>
    <w:p w:rsidR="00DC5234" w:rsidRPr="00AE5476" w:rsidRDefault="008F029F">
      <w:pPr>
        <w:autoSpaceDE w:val="0"/>
        <w:autoSpaceDN w:val="0"/>
        <w:adjustRightInd w:val="0"/>
        <w:ind w:firstLine="624"/>
        <w:jc w:val="left"/>
        <w:rPr>
          <w:rFonts w:ascii="仿宋_GB2312" w:eastAsia="仿宋_GB2312" w:hAnsi="宋体"/>
          <w:sz w:val="28"/>
        </w:rPr>
      </w:pPr>
      <w:r w:rsidRPr="00AE5476">
        <w:rPr>
          <w:rFonts w:ascii="仿宋_GB2312" w:eastAsia="仿宋_GB2312" w:hAnsi="宋体" w:hint="eastAsia"/>
          <w:sz w:val="28"/>
        </w:rPr>
        <w:t>日期：      年     月     日</w:t>
      </w:r>
    </w:p>
    <w:p w:rsidR="00DC5234" w:rsidRPr="00AE5476" w:rsidRDefault="00DC5234">
      <w:pPr>
        <w:snapToGrid w:val="0"/>
        <w:spacing w:line="360" w:lineRule="auto"/>
        <w:outlineLvl w:val="1"/>
        <w:rPr>
          <w:rFonts w:ascii="仿宋_GB2312" w:eastAsia="仿宋_GB2312" w:hAnsi="宋体"/>
          <w:sz w:val="28"/>
        </w:rPr>
        <w:sectPr w:rsidR="00DC5234" w:rsidRPr="00AE5476">
          <w:pgSz w:w="11906" w:h="16838"/>
          <w:pgMar w:top="1440" w:right="1800" w:bottom="1440" w:left="1800" w:header="851" w:footer="992" w:gutter="0"/>
          <w:cols w:space="720"/>
          <w:docGrid w:type="lines" w:linePitch="312"/>
        </w:sectPr>
      </w:pPr>
    </w:p>
    <w:p w:rsidR="00DC5234" w:rsidRPr="00AE5476" w:rsidRDefault="008F029F">
      <w:pPr>
        <w:snapToGrid w:val="0"/>
        <w:spacing w:line="360" w:lineRule="auto"/>
        <w:outlineLvl w:val="1"/>
        <w:rPr>
          <w:rFonts w:ascii="仿宋_GB2312" w:eastAsia="仿宋_GB2312" w:hAnsi="宋体"/>
          <w:sz w:val="28"/>
          <w:szCs w:val="28"/>
        </w:rPr>
      </w:pPr>
      <w:r w:rsidRPr="00AE5476">
        <w:rPr>
          <w:rFonts w:ascii="仿宋_GB2312" w:eastAsia="仿宋_GB2312" w:hAnsi="宋体" w:hint="eastAsia"/>
          <w:sz w:val="28"/>
          <w:szCs w:val="28"/>
        </w:rPr>
        <w:lastRenderedPageBreak/>
        <w:t>附件2：《投标人情况简介》</w:t>
      </w:r>
    </w:p>
    <w:p w:rsidR="00DC5234" w:rsidRPr="00AE5476" w:rsidRDefault="008F029F">
      <w:pPr>
        <w:pStyle w:val="a8"/>
        <w:adjustRightInd w:val="0"/>
        <w:jc w:val="center"/>
        <w:rPr>
          <w:rFonts w:ascii="仿宋_GB2312" w:eastAsia="仿宋_GB2312" w:hAnsi="宋体"/>
          <w:snapToGrid w:val="0"/>
          <w:sz w:val="28"/>
          <w:szCs w:val="28"/>
        </w:rPr>
      </w:pPr>
      <w:r w:rsidRPr="00AE5476">
        <w:rPr>
          <w:rFonts w:ascii="仿宋_GB2312" w:eastAsia="仿宋_GB2312" w:hAnsi="宋体"/>
          <w:snapToGrid w:val="0"/>
          <w:sz w:val="28"/>
          <w:szCs w:val="28"/>
        </w:rPr>
        <w:t>投标人情况简介</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1.名称和概况</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投标人名称：</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地址：邮编：</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传真／电话：</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成立日期或注册日期：</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法定代表人或主要负责人姓名：</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2．财务数据</w:t>
      </w:r>
    </w:p>
    <w:p w:rsidR="00DC5234" w:rsidRPr="00AE5476" w:rsidRDefault="008F029F">
      <w:pPr>
        <w:pStyle w:val="a8"/>
        <w:adjustRightInd w:val="0"/>
        <w:rPr>
          <w:rFonts w:ascii="仿宋_GB2312" w:eastAsia="仿宋_GB2312" w:hAnsi="宋体"/>
          <w:snapToGrid w:val="0"/>
          <w:sz w:val="28"/>
          <w:szCs w:val="28"/>
          <w:u w:val="single"/>
        </w:rPr>
      </w:pPr>
      <w:r w:rsidRPr="00AE5476">
        <w:rPr>
          <w:rFonts w:ascii="仿宋_GB2312" w:eastAsia="仿宋_GB2312" w:hAnsi="宋体"/>
          <w:snapToGrid w:val="0"/>
          <w:sz w:val="28"/>
          <w:szCs w:val="28"/>
        </w:rPr>
        <w:t>注册资本：</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3．业绩或服务的情况</w:t>
      </w:r>
    </w:p>
    <w:p w:rsidR="00DC5234" w:rsidRPr="00AE5476" w:rsidRDefault="008F029F">
      <w:pPr>
        <w:pStyle w:val="a8"/>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 xml:space="preserve">年至今国内外主要用户的名称和地址： </w:t>
      </w:r>
    </w:p>
    <w:p w:rsidR="00DC5234" w:rsidRPr="00AE5476" w:rsidRDefault="008F029F">
      <w:pPr>
        <w:pStyle w:val="a8"/>
        <w:tabs>
          <w:tab w:val="left" w:pos="360"/>
        </w:tabs>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本次投标或服务在国内金融行业的应用情况（如有的话）：</w:t>
      </w:r>
    </w:p>
    <w:p w:rsidR="00DC5234" w:rsidRPr="00AE5476" w:rsidRDefault="008F029F">
      <w:pPr>
        <w:pStyle w:val="a8"/>
        <w:tabs>
          <w:tab w:val="left" w:pos="0"/>
        </w:tabs>
        <w:adjustRightInd w:val="0"/>
        <w:rPr>
          <w:rFonts w:ascii="仿宋_GB2312" w:eastAsia="仿宋_GB2312" w:hAnsi="宋体"/>
          <w:snapToGrid w:val="0"/>
          <w:sz w:val="28"/>
          <w:szCs w:val="28"/>
        </w:rPr>
      </w:pPr>
      <w:r w:rsidRPr="00AE5476">
        <w:rPr>
          <w:rFonts w:ascii="仿宋_GB2312" w:eastAsia="仿宋_GB2312" w:hAnsi="宋体"/>
          <w:snapToGrid w:val="0"/>
          <w:sz w:val="28"/>
          <w:szCs w:val="28"/>
        </w:rPr>
        <w:t>4.年至今投标人是否受到过监管机关的处罚？是否有重大涉诉法律纠纷？如有，请列明原因及相关情况。</w:t>
      </w:r>
    </w:p>
    <w:p w:rsidR="00DC5234" w:rsidRPr="00AE5476" w:rsidRDefault="008F029F">
      <w:pPr>
        <w:pStyle w:val="a8"/>
        <w:tabs>
          <w:tab w:val="left" w:pos="360"/>
        </w:tabs>
        <w:adjustRightInd w:val="0"/>
        <w:rPr>
          <w:rFonts w:ascii="仿宋_GB2312" w:eastAsia="仿宋_GB2312" w:hAnsi="宋体"/>
          <w:snapToGrid w:val="0"/>
          <w:sz w:val="28"/>
          <w:szCs w:val="28"/>
          <w:u w:val="single"/>
        </w:rPr>
      </w:pPr>
      <w:r w:rsidRPr="00AE5476">
        <w:rPr>
          <w:rFonts w:ascii="仿宋_GB2312" w:eastAsia="仿宋_GB2312" w:hAnsi="宋体"/>
          <w:snapToGrid w:val="0"/>
          <w:sz w:val="28"/>
          <w:szCs w:val="28"/>
        </w:rPr>
        <w:t>5.所属集团（如有的话）：</w:t>
      </w:r>
    </w:p>
    <w:p w:rsidR="00DC5234" w:rsidRPr="00AE5476" w:rsidRDefault="008F029F">
      <w:pPr>
        <w:pStyle w:val="a8"/>
        <w:tabs>
          <w:tab w:val="left" w:pos="360"/>
        </w:tabs>
        <w:adjustRightInd w:val="0"/>
        <w:rPr>
          <w:rFonts w:ascii="仿宋_GB2312" w:eastAsia="仿宋_GB2312" w:hAnsi="宋体"/>
          <w:snapToGrid w:val="0"/>
          <w:sz w:val="28"/>
          <w:szCs w:val="28"/>
        </w:rPr>
      </w:pPr>
      <w:r w:rsidRPr="00AE5476">
        <w:rPr>
          <w:rFonts w:ascii="仿宋_GB2312" w:eastAsia="仿宋_GB2312" w:hAnsi="宋体" w:hint="eastAsia"/>
          <w:snapToGrid w:val="0"/>
          <w:sz w:val="28"/>
          <w:szCs w:val="28"/>
        </w:rPr>
        <w:t>6.其它情况</w:t>
      </w:r>
      <w:r w:rsidRPr="00AE5476">
        <w:rPr>
          <w:rFonts w:ascii="仿宋_GB2312" w:eastAsia="仿宋_GB2312" w:hAnsi="宋体"/>
          <w:snapToGrid w:val="0"/>
          <w:sz w:val="28"/>
          <w:szCs w:val="28"/>
        </w:rPr>
        <w:t>（组织、机构、技术力量、参与本产品的实施人员情况等）</w:t>
      </w:r>
    </w:p>
    <w:p w:rsidR="00DC5234" w:rsidRPr="00AE5476" w:rsidRDefault="00DC5234">
      <w:pPr>
        <w:snapToGrid w:val="0"/>
        <w:spacing w:line="360" w:lineRule="auto"/>
        <w:outlineLvl w:val="1"/>
        <w:rPr>
          <w:rFonts w:ascii="仿宋_GB2312" w:eastAsia="仿宋_GB2312" w:hAnsi="宋体"/>
          <w:sz w:val="28"/>
          <w:szCs w:val="28"/>
        </w:rPr>
        <w:sectPr w:rsidR="00DC5234" w:rsidRPr="00AE5476">
          <w:pgSz w:w="11906" w:h="16838"/>
          <w:pgMar w:top="1440" w:right="1800" w:bottom="1440" w:left="1800" w:header="851" w:footer="992" w:gutter="0"/>
          <w:cols w:space="720"/>
          <w:docGrid w:type="lines" w:linePitch="312"/>
        </w:sectPr>
      </w:pPr>
    </w:p>
    <w:p w:rsidR="00DC5234" w:rsidRPr="00AE5476" w:rsidRDefault="008F029F">
      <w:pPr>
        <w:snapToGrid w:val="0"/>
        <w:spacing w:line="360" w:lineRule="auto"/>
        <w:outlineLvl w:val="1"/>
        <w:rPr>
          <w:rFonts w:ascii="仿宋_GB2312" w:eastAsia="仿宋_GB2312" w:hAnsi="宋体"/>
          <w:sz w:val="28"/>
          <w:szCs w:val="28"/>
        </w:rPr>
      </w:pPr>
      <w:r w:rsidRPr="00AE5476">
        <w:rPr>
          <w:rFonts w:ascii="仿宋_GB2312" w:eastAsia="仿宋_GB2312" w:hAnsi="宋体" w:hint="eastAsia"/>
          <w:sz w:val="28"/>
          <w:szCs w:val="28"/>
        </w:rPr>
        <w:lastRenderedPageBreak/>
        <w:t>附件3：《法定代表人委托书》</w:t>
      </w:r>
    </w:p>
    <w:p w:rsidR="00DC5234" w:rsidRPr="00AE5476" w:rsidRDefault="008F029F">
      <w:pPr>
        <w:tabs>
          <w:tab w:val="left" w:pos="8280"/>
        </w:tabs>
        <w:spacing w:line="360" w:lineRule="auto"/>
        <w:rPr>
          <w:rFonts w:ascii="仿宋_GB2312" w:eastAsia="仿宋_GB2312"/>
          <w:sz w:val="28"/>
          <w:szCs w:val="28"/>
        </w:rPr>
      </w:pPr>
      <w:r w:rsidRPr="00AE5476">
        <w:rPr>
          <w:rFonts w:ascii="仿宋_GB2312" w:eastAsia="仿宋_GB2312" w:hAnsi="宋体" w:hint="eastAsia"/>
          <w:snapToGrid w:val="0"/>
          <w:sz w:val="28"/>
        </w:rPr>
        <w:t>江苏昆山农村商业银行股份有限公司</w:t>
      </w:r>
      <w:r w:rsidRPr="00AE5476">
        <w:rPr>
          <w:rFonts w:ascii="仿宋_GB2312" w:eastAsia="仿宋_GB2312" w:hint="eastAsia"/>
          <w:sz w:val="28"/>
          <w:szCs w:val="28"/>
        </w:rPr>
        <w:t>：</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兹委托</w:t>
      </w:r>
      <w:r w:rsidRPr="00AE5476">
        <w:rPr>
          <w:rFonts w:ascii="仿宋_GB2312" w:eastAsia="仿宋_GB2312" w:hint="eastAsia"/>
          <w:sz w:val="28"/>
          <w:szCs w:val="28"/>
          <w:u w:val="single"/>
        </w:rPr>
        <w:t xml:space="preserve">         (代理人姓名)</w:t>
      </w:r>
      <w:r w:rsidRPr="00AE5476">
        <w:rPr>
          <w:rFonts w:ascii="仿宋_GB2312" w:eastAsia="仿宋_GB2312" w:hint="eastAsia"/>
          <w:sz w:val="28"/>
          <w:szCs w:val="28"/>
        </w:rPr>
        <w:t>参加贵单位组织的招标活动，全权代表我单位处理投标的有关事宜。</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附全权代表情况：</w:t>
      </w:r>
    </w:p>
    <w:p w:rsidR="00DC5234" w:rsidRPr="00AE5476" w:rsidRDefault="008F029F">
      <w:pPr>
        <w:tabs>
          <w:tab w:val="left" w:pos="8280"/>
        </w:tabs>
        <w:spacing w:line="360" w:lineRule="auto"/>
        <w:ind w:firstLine="480"/>
        <w:rPr>
          <w:rFonts w:ascii="仿宋_GB2312" w:eastAsia="仿宋_GB2312"/>
          <w:sz w:val="28"/>
          <w:szCs w:val="28"/>
          <w:u w:val="single"/>
        </w:rPr>
      </w:pPr>
      <w:r w:rsidRPr="00AE5476">
        <w:rPr>
          <w:rFonts w:ascii="仿宋_GB2312" w:eastAsia="仿宋_GB2312" w:hint="eastAsia"/>
          <w:sz w:val="28"/>
          <w:szCs w:val="28"/>
        </w:rPr>
        <w:t xml:space="preserve"> 姓名： 性别：年龄：职务：</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身份证号码：</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详细通讯地址： </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电话：传真：</w:t>
      </w:r>
    </w:p>
    <w:p w:rsidR="00DC5234" w:rsidRPr="00AE5476" w:rsidRDefault="008F029F">
      <w:pPr>
        <w:tabs>
          <w:tab w:val="left" w:pos="8280"/>
        </w:tabs>
        <w:spacing w:line="360" w:lineRule="auto"/>
        <w:ind w:firstLine="480"/>
        <w:rPr>
          <w:rFonts w:ascii="仿宋_GB2312" w:eastAsia="仿宋_GB2312"/>
          <w:sz w:val="28"/>
          <w:szCs w:val="28"/>
        </w:rPr>
      </w:pPr>
      <w:r w:rsidRPr="00AE5476">
        <w:rPr>
          <w:rFonts w:ascii="仿宋_GB2312" w:eastAsia="仿宋_GB2312" w:hint="eastAsia"/>
          <w:sz w:val="28"/>
          <w:szCs w:val="28"/>
        </w:rPr>
        <w:t xml:space="preserve"> 邮政编码：</w:t>
      </w:r>
    </w:p>
    <w:p w:rsidR="00DC5234" w:rsidRPr="00AE5476" w:rsidRDefault="008F029F">
      <w:pPr>
        <w:tabs>
          <w:tab w:val="left" w:pos="8280"/>
        </w:tabs>
        <w:spacing w:line="360" w:lineRule="auto"/>
        <w:rPr>
          <w:rFonts w:ascii="仿宋_GB2312" w:eastAsia="仿宋_GB2312"/>
          <w:sz w:val="28"/>
          <w:szCs w:val="28"/>
        </w:rPr>
      </w:pPr>
      <w:r w:rsidRPr="00AE5476">
        <w:rPr>
          <w:rFonts w:ascii="仿宋_GB2312" w:eastAsia="仿宋_GB2312" w:hint="eastAsia"/>
          <w:sz w:val="28"/>
          <w:szCs w:val="28"/>
        </w:rPr>
        <w:t xml:space="preserve">    单位名称（公章）                        法定代表人（签字）</w:t>
      </w:r>
    </w:p>
    <w:p w:rsidR="00DC5234" w:rsidRPr="00AE5476" w:rsidRDefault="008F029F">
      <w:pPr>
        <w:tabs>
          <w:tab w:val="left" w:pos="8280"/>
        </w:tabs>
        <w:spacing w:line="360" w:lineRule="auto"/>
        <w:ind w:firstLine="570"/>
        <w:rPr>
          <w:rFonts w:ascii="仿宋_GB2312" w:eastAsia="仿宋_GB2312"/>
          <w:sz w:val="28"/>
          <w:szCs w:val="28"/>
        </w:rPr>
      </w:pPr>
      <w:r w:rsidRPr="00AE5476">
        <w:rPr>
          <w:rFonts w:ascii="仿宋_GB2312" w:eastAsia="仿宋_GB2312" w:hint="eastAsia"/>
          <w:sz w:val="28"/>
          <w:szCs w:val="28"/>
        </w:rPr>
        <w:t xml:space="preserve">    年   月   日                         年   月    日     </w:t>
      </w:r>
    </w:p>
    <w:p w:rsidR="00DC5234" w:rsidRPr="00AE5476" w:rsidRDefault="008F029F">
      <w:pPr>
        <w:tabs>
          <w:tab w:val="left" w:pos="8280"/>
        </w:tabs>
        <w:rPr>
          <w:rFonts w:ascii="仿宋_GB2312" w:eastAsia="仿宋_GB2312" w:hAnsi="宋体"/>
          <w:sz w:val="28"/>
          <w:szCs w:val="28"/>
        </w:rPr>
      </w:pPr>
      <w:r w:rsidRPr="00AE5476">
        <w:rPr>
          <w:rFonts w:ascii="仿宋_GB2312" w:eastAsia="仿宋_GB2312" w:hint="eastAsia"/>
          <w:sz w:val="28"/>
          <w:szCs w:val="28"/>
        </w:rPr>
        <w:t>（说明：法定代表人参加投标，不用此委托书）</w:t>
      </w:r>
    </w:p>
    <w:p w:rsidR="00DC5234" w:rsidRPr="00AE5476" w:rsidRDefault="00DC5234">
      <w:pPr>
        <w:sectPr w:rsidR="00DC5234" w:rsidRPr="00AE5476">
          <w:pgSz w:w="11906" w:h="16838"/>
          <w:pgMar w:top="1440" w:right="1800" w:bottom="1440" w:left="1800" w:header="851" w:footer="992" w:gutter="0"/>
          <w:cols w:space="720"/>
          <w:docGrid w:type="lines" w:linePitch="312"/>
        </w:sectPr>
      </w:pPr>
    </w:p>
    <w:p w:rsidR="00DC5234" w:rsidRPr="00AE5476" w:rsidRDefault="008F029F">
      <w:pPr>
        <w:snapToGrid w:val="0"/>
        <w:spacing w:line="360" w:lineRule="auto"/>
        <w:outlineLvl w:val="1"/>
        <w:rPr>
          <w:rFonts w:ascii="仿宋_GB2312" w:eastAsia="仿宋_GB2312"/>
          <w:b/>
          <w:sz w:val="30"/>
          <w:szCs w:val="30"/>
          <w:u w:val="single"/>
        </w:rPr>
      </w:pPr>
      <w:r w:rsidRPr="00AE5476">
        <w:rPr>
          <w:rFonts w:ascii="仿宋_GB2312" w:eastAsia="仿宋_GB2312" w:hAnsi="宋体" w:hint="eastAsia"/>
          <w:sz w:val="28"/>
          <w:szCs w:val="28"/>
        </w:rPr>
        <w:lastRenderedPageBreak/>
        <w:t>附件4：《投标价格一览表》</w:t>
      </w:r>
      <w:r w:rsidRPr="00AE5476">
        <w:rPr>
          <w:rFonts w:ascii="仿宋" w:eastAsia="仿宋" w:hAnsi="仿宋" w:hint="eastAsia"/>
          <w:sz w:val="28"/>
          <w:szCs w:val="28"/>
        </w:rPr>
        <w:t xml:space="preserve"> </w:t>
      </w:r>
    </w:p>
    <w:p w:rsidR="00DC5234" w:rsidRPr="00AE5476" w:rsidRDefault="008F029F">
      <w:pPr>
        <w:jc w:val="center"/>
        <w:rPr>
          <w:rFonts w:ascii="仿宋_GB2312" w:eastAsia="仿宋_GB2312" w:hAnsi="仿宋"/>
          <w:b/>
          <w:sz w:val="32"/>
          <w:szCs w:val="28"/>
        </w:rPr>
      </w:pPr>
      <w:r w:rsidRPr="00AE5476">
        <w:rPr>
          <w:rFonts w:ascii="仿宋_GB2312" w:eastAsia="仿宋_GB2312" w:hAnsi="仿宋" w:hint="eastAsia"/>
          <w:b/>
          <w:sz w:val="32"/>
          <w:szCs w:val="28"/>
        </w:rPr>
        <w:t>投标价格一览表</w:t>
      </w:r>
    </w:p>
    <w:p w:rsidR="00DC5234" w:rsidRPr="00AE5476" w:rsidRDefault="008F029F">
      <w:pPr>
        <w:rPr>
          <w:rFonts w:ascii="仿宋_GB2312" w:eastAsia="仿宋_GB2312" w:hAnsi="宋体"/>
          <w:sz w:val="28"/>
          <w:szCs w:val="28"/>
          <w:u w:val="single"/>
        </w:rPr>
      </w:pPr>
      <w:r w:rsidRPr="00AE5476">
        <w:rPr>
          <w:rFonts w:ascii="仿宋_GB2312" w:eastAsia="仿宋_GB2312" w:hAnsi="宋体" w:hint="eastAsia"/>
          <w:sz w:val="28"/>
          <w:szCs w:val="28"/>
        </w:rPr>
        <w:t>1、投标单位名称：</w:t>
      </w:r>
      <w:r w:rsidRPr="00AE5476">
        <w:rPr>
          <w:rFonts w:ascii="仿宋_GB2312" w:eastAsia="仿宋_GB2312" w:hAnsi="宋体" w:hint="eastAsia"/>
          <w:sz w:val="28"/>
          <w:szCs w:val="28"/>
          <w:u w:val="single"/>
        </w:rPr>
        <w:t xml:space="preserve">                               </w:t>
      </w:r>
    </w:p>
    <w:p w:rsidR="00DC5234" w:rsidRPr="00AE5476" w:rsidRDefault="008F029F">
      <w:pPr>
        <w:rPr>
          <w:rFonts w:ascii="仿宋_GB2312" w:eastAsia="仿宋_GB2312"/>
          <w:b/>
          <w:sz w:val="28"/>
          <w:szCs w:val="28"/>
          <w:u w:val="single"/>
        </w:rPr>
      </w:pPr>
      <w:r w:rsidRPr="00AE5476">
        <w:rPr>
          <w:rFonts w:ascii="仿宋_GB2312" w:eastAsia="仿宋_GB2312" w:hAnsi="宋体" w:hint="eastAsia"/>
          <w:sz w:val="28"/>
          <w:szCs w:val="28"/>
        </w:rPr>
        <w:t>2、投标项目名称：</w:t>
      </w:r>
      <w:r w:rsidRPr="00AE5476">
        <w:rPr>
          <w:rFonts w:ascii="仿宋_GB2312" w:eastAsia="仿宋_GB2312" w:hint="eastAsia"/>
          <w:sz w:val="28"/>
          <w:szCs w:val="28"/>
          <w:u w:val="single"/>
        </w:rPr>
        <w:t xml:space="preserve">                               </w:t>
      </w:r>
    </w:p>
    <w:p w:rsidR="00DC5234" w:rsidRPr="00AE5476" w:rsidRDefault="008F029F">
      <w:pPr>
        <w:rPr>
          <w:rFonts w:ascii="仿宋_GB2312" w:eastAsia="仿宋_GB2312"/>
          <w:b/>
          <w:sz w:val="28"/>
          <w:szCs w:val="28"/>
          <w:u w:val="single"/>
        </w:rPr>
      </w:pPr>
      <w:r w:rsidRPr="00AE5476">
        <w:rPr>
          <w:rFonts w:ascii="仿宋_GB2312" w:eastAsia="仿宋_GB2312" w:hAnsi="宋体" w:hint="eastAsia"/>
          <w:sz w:val="28"/>
          <w:szCs w:val="28"/>
        </w:rPr>
        <w:t>3、本项目人天单价报价：（大写）人民币</w:t>
      </w:r>
      <w:r w:rsidRPr="00AE5476">
        <w:rPr>
          <w:rFonts w:ascii="仿宋_GB2312" w:eastAsia="仿宋_GB2312" w:hAnsi="宋体" w:hint="eastAsia"/>
          <w:sz w:val="28"/>
          <w:szCs w:val="28"/>
          <w:u w:val="single"/>
        </w:rPr>
        <w:t xml:space="preserve">          元/人/天 </w:t>
      </w:r>
    </w:p>
    <w:p w:rsidR="00DC5234" w:rsidRPr="00AE5476" w:rsidRDefault="008F029F">
      <w:pPr>
        <w:adjustRightInd w:val="0"/>
        <w:spacing w:line="640" w:lineRule="exact"/>
        <w:rPr>
          <w:rFonts w:ascii="仿宋_GB2312" w:eastAsia="仿宋_GB2312" w:hAnsi="宋体"/>
          <w:sz w:val="28"/>
          <w:szCs w:val="28"/>
        </w:rPr>
      </w:pPr>
      <w:r w:rsidRPr="00AE5476">
        <w:rPr>
          <w:rFonts w:ascii="仿宋_GB2312" w:eastAsia="仿宋_GB2312" w:hAnsi="宋体" w:hint="eastAsia"/>
          <w:sz w:val="28"/>
          <w:szCs w:val="28"/>
        </w:rPr>
        <w:t xml:space="preserve">                       （小写）</w:t>
      </w:r>
      <w:r w:rsidRPr="00AE5476">
        <w:rPr>
          <w:rFonts w:ascii="仿宋_GB2312" w:eastAsia="仿宋_GB2312" w:hAnsi="宋体" w:hint="eastAsia"/>
          <w:sz w:val="28"/>
          <w:szCs w:val="28"/>
        </w:rPr>
        <w:t>¥</w:t>
      </w:r>
      <w:r w:rsidRPr="00AE5476">
        <w:rPr>
          <w:rFonts w:ascii="仿宋_GB2312" w:eastAsia="仿宋_GB2312" w:hAnsi="宋体" w:hint="eastAsia"/>
          <w:sz w:val="28"/>
          <w:szCs w:val="28"/>
        </w:rPr>
        <w:t xml:space="preserve"> </w:t>
      </w:r>
      <w:r w:rsidRPr="00AE5476">
        <w:rPr>
          <w:rFonts w:ascii="仿宋_GB2312" w:eastAsia="仿宋_GB2312" w:hAnsi="宋体" w:hint="eastAsia"/>
          <w:sz w:val="28"/>
          <w:szCs w:val="28"/>
          <w:u w:val="single"/>
        </w:rPr>
        <w:t xml:space="preserve">               元/人/天 </w:t>
      </w:r>
    </w:p>
    <w:p w:rsidR="00DC5234" w:rsidRPr="00AE5476" w:rsidRDefault="008F029F" w:rsidP="00CE2F0B">
      <w:pPr>
        <w:spacing w:line="400" w:lineRule="exact"/>
        <w:ind w:firstLineChars="200" w:firstLine="480"/>
        <w:rPr>
          <w:rFonts w:ascii="仿宋_GB2312" w:eastAsia="仿宋_GB2312" w:hAnsi="宋体"/>
          <w:sz w:val="28"/>
        </w:rPr>
      </w:pPr>
      <w:r w:rsidRPr="00AE5476">
        <w:rPr>
          <w:rFonts w:ascii="仿宋_GB2312" w:eastAsia="仿宋_GB2312" w:hAnsi="宋体" w:hint="eastAsia"/>
          <w:sz w:val="24"/>
          <w:szCs w:val="28"/>
        </w:rPr>
        <w:t>付款方式：</w:t>
      </w:r>
      <w:r w:rsidR="00CE2F0B" w:rsidRPr="00AE5476">
        <w:rPr>
          <w:rFonts w:ascii="仿宋_GB2312" w:eastAsia="仿宋_GB2312" w:hAnsi="宋体" w:hint="eastAsia"/>
          <w:sz w:val="24"/>
        </w:rPr>
        <w:t>签订一年框架协议。合同签订满半年后，根据实际使用人天申请结算，双方复核无误后付款；合同签订满一年后，根据实际使用人天申请结算，双方复核无误后付款。</w:t>
      </w:r>
    </w:p>
    <w:p w:rsidR="00DC5234" w:rsidRPr="00AE5476" w:rsidRDefault="008F029F">
      <w:pPr>
        <w:spacing w:line="600" w:lineRule="exact"/>
        <w:rPr>
          <w:rFonts w:ascii="仿宋_GB2312" w:eastAsia="仿宋_GB2312" w:hAnsi="宋体"/>
          <w:sz w:val="28"/>
          <w:szCs w:val="28"/>
        </w:rPr>
      </w:pPr>
      <w:r w:rsidRPr="00AE5476">
        <w:rPr>
          <w:rFonts w:ascii="仿宋_GB2312" w:eastAsia="仿宋_GB2312" w:hAnsi="宋体" w:hint="eastAsia"/>
          <w:sz w:val="28"/>
          <w:szCs w:val="28"/>
        </w:rPr>
        <w:t>4、 其他优惠条件（如有请列明）</w:t>
      </w:r>
    </w:p>
    <w:p w:rsidR="00DC5234" w:rsidRPr="00AE5476" w:rsidRDefault="00DC5234">
      <w:pPr>
        <w:spacing w:line="600" w:lineRule="exact"/>
        <w:rPr>
          <w:rFonts w:ascii="黑体" w:eastAsia="黑体" w:hAnsi="黑体"/>
          <w:b/>
          <w:sz w:val="24"/>
          <w:szCs w:val="24"/>
        </w:rPr>
      </w:pPr>
    </w:p>
    <w:p w:rsidR="00AE5476" w:rsidRPr="00AE5476" w:rsidRDefault="00AE5476" w:rsidP="00AE5476">
      <w:pPr>
        <w:pStyle w:val="a0"/>
        <w:rPr>
          <w:color w:val="auto"/>
        </w:rPr>
      </w:pPr>
    </w:p>
    <w:p w:rsidR="00AE5476" w:rsidRPr="00AE5476" w:rsidRDefault="00AE5476" w:rsidP="00AE5476"/>
    <w:p w:rsidR="00DC5234" w:rsidRPr="00AE5476" w:rsidRDefault="00DC5234">
      <w:pPr>
        <w:spacing w:line="600" w:lineRule="exact"/>
        <w:rPr>
          <w:rFonts w:ascii="黑体" w:eastAsia="黑体" w:hAnsi="黑体"/>
          <w:b/>
          <w:sz w:val="24"/>
          <w:szCs w:val="24"/>
        </w:rPr>
      </w:pPr>
    </w:p>
    <w:p w:rsidR="00CE2F0B" w:rsidRPr="00AE5476" w:rsidRDefault="00CE2F0B" w:rsidP="00CE2F0B">
      <w:pPr>
        <w:pStyle w:val="a0"/>
        <w:rPr>
          <w:color w:val="auto"/>
        </w:rPr>
      </w:pPr>
    </w:p>
    <w:p w:rsidR="00DC5234" w:rsidRPr="00AE5476" w:rsidRDefault="00DC5234">
      <w:pPr>
        <w:adjustRightInd w:val="0"/>
        <w:spacing w:line="640" w:lineRule="exact"/>
        <w:rPr>
          <w:rFonts w:ascii="仿宋_GB2312" w:eastAsia="仿宋_GB2312"/>
          <w:snapToGrid w:val="0"/>
          <w:sz w:val="28"/>
          <w:szCs w:val="28"/>
        </w:rPr>
      </w:pPr>
    </w:p>
    <w:p w:rsidR="00DC5234" w:rsidRPr="00AE5476" w:rsidRDefault="008F029F">
      <w:pPr>
        <w:spacing w:line="360" w:lineRule="auto"/>
        <w:jc w:val="left"/>
        <w:rPr>
          <w:rFonts w:ascii="黑体" w:eastAsia="黑体" w:hAnsi="黑体"/>
          <w:b/>
          <w:sz w:val="24"/>
          <w:szCs w:val="24"/>
        </w:rPr>
      </w:pPr>
      <w:r w:rsidRPr="00AE5476">
        <w:rPr>
          <w:rFonts w:ascii="黑体" w:eastAsia="黑体" w:hAnsi="黑体" w:hint="eastAsia"/>
          <w:b/>
          <w:sz w:val="24"/>
          <w:szCs w:val="24"/>
        </w:rPr>
        <w:t>备注：</w:t>
      </w:r>
    </w:p>
    <w:p w:rsidR="00DC5234" w:rsidRPr="00AE5476" w:rsidRDefault="008F029F">
      <w:pPr>
        <w:pStyle w:val="10"/>
        <w:spacing w:line="360" w:lineRule="auto"/>
        <w:ind w:firstLine="482"/>
        <w:jc w:val="left"/>
        <w:rPr>
          <w:rFonts w:ascii="黑体" w:eastAsia="黑体" w:hAnsi="黑体"/>
          <w:b/>
        </w:rPr>
      </w:pPr>
      <w:r w:rsidRPr="00AE5476">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DC5234" w:rsidRPr="00AE5476" w:rsidRDefault="008F029F">
      <w:pPr>
        <w:ind w:left="1526" w:hanging="1526"/>
        <w:rPr>
          <w:rFonts w:ascii="黑体" w:eastAsia="黑体" w:hAnsi="黑体"/>
          <w:b/>
          <w:sz w:val="24"/>
          <w:szCs w:val="24"/>
        </w:rPr>
      </w:pPr>
      <w:r w:rsidRPr="00AE5476">
        <w:rPr>
          <w:rFonts w:ascii="黑体" w:eastAsia="黑体" w:hAnsi="黑体" w:hint="eastAsia"/>
          <w:b/>
          <w:sz w:val="24"/>
          <w:szCs w:val="24"/>
        </w:rPr>
        <w:t>（本表内未明确列述的项目费用应视为包括在项目费用总额之内）</w:t>
      </w:r>
    </w:p>
    <w:p w:rsidR="00DC5234" w:rsidRPr="00AE5476" w:rsidRDefault="00DC5234">
      <w:pPr>
        <w:ind w:left="1526" w:hanging="1526"/>
        <w:rPr>
          <w:rFonts w:ascii="黑体" w:eastAsia="黑体" w:hAnsi="黑体"/>
          <w:b/>
          <w:sz w:val="24"/>
          <w:szCs w:val="24"/>
        </w:rPr>
      </w:pPr>
    </w:p>
    <w:p w:rsidR="00DC5234" w:rsidRPr="00AE5476" w:rsidRDefault="00DC5234">
      <w:pPr>
        <w:ind w:left="1526" w:hanging="1526"/>
        <w:rPr>
          <w:rFonts w:ascii="黑体" w:eastAsia="黑体" w:hAnsi="黑体"/>
          <w:b/>
          <w:sz w:val="24"/>
          <w:szCs w:val="24"/>
        </w:rPr>
      </w:pPr>
    </w:p>
    <w:p w:rsidR="00DC5234" w:rsidRPr="00AE5476" w:rsidRDefault="00DC5234">
      <w:pPr>
        <w:ind w:left="1526" w:hanging="1526"/>
        <w:rPr>
          <w:rFonts w:ascii="黑体" w:eastAsia="黑体" w:hAnsi="黑体"/>
          <w:b/>
          <w:sz w:val="28"/>
          <w:szCs w:val="28"/>
        </w:rPr>
      </w:pPr>
    </w:p>
    <w:p w:rsidR="00DC5234" w:rsidRPr="00AE5476" w:rsidRDefault="008F029F">
      <w:pPr>
        <w:adjustRightInd w:val="0"/>
        <w:spacing w:line="500" w:lineRule="exact"/>
        <w:rPr>
          <w:rFonts w:ascii="仿宋_GB2312" w:eastAsia="仿宋_GB2312"/>
          <w:snapToGrid w:val="0"/>
          <w:sz w:val="28"/>
          <w:szCs w:val="28"/>
        </w:rPr>
      </w:pPr>
      <w:r w:rsidRPr="00AE5476">
        <w:rPr>
          <w:rFonts w:ascii="仿宋_GB2312" w:eastAsia="仿宋_GB2312" w:hint="eastAsia"/>
          <w:snapToGrid w:val="0"/>
          <w:sz w:val="28"/>
          <w:szCs w:val="28"/>
        </w:rPr>
        <w:t>公司盖章：</w:t>
      </w:r>
    </w:p>
    <w:p w:rsidR="00DC5234" w:rsidRPr="00AE5476" w:rsidRDefault="008F029F">
      <w:pPr>
        <w:autoSpaceDE w:val="0"/>
        <w:autoSpaceDN w:val="0"/>
        <w:rPr>
          <w:rFonts w:ascii="仿宋_GB2312" w:eastAsia="仿宋_GB2312"/>
          <w:sz w:val="28"/>
          <w:szCs w:val="28"/>
        </w:rPr>
      </w:pPr>
      <w:r w:rsidRPr="00AE5476">
        <w:rPr>
          <w:rFonts w:ascii="仿宋_GB2312" w:eastAsia="仿宋_GB2312" w:hint="eastAsia"/>
          <w:sz w:val="28"/>
          <w:szCs w:val="28"/>
        </w:rPr>
        <w:t xml:space="preserve">法定代表人或其授权的代表签字：                 </w:t>
      </w:r>
    </w:p>
    <w:p w:rsidR="00DC5234" w:rsidRPr="00AE5476" w:rsidRDefault="008F029F">
      <w:pPr>
        <w:ind w:left="1526" w:hanging="1526"/>
        <w:rPr>
          <w:rFonts w:ascii="仿宋_GB2312" w:eastAsia="仿宋_GB2312"/>
          <w:sz w:val="28"/>
          <w:szCs w:val="28"/>
        </w:rPr>
      </w:pPr>
      <w:r w:rsidRPr="00AE5476">
        <w:rPr>
          <w:rFonts w:ascii="仿宋_GB2312" w:eastAsia="仿宋_GB2312" w:hint="eastAsia"/>
          <w:sz w:val="28"/>
          <w:szCs w:val="28"/>
        </w:rPr>
        <w:t xml:space="preserve">日 期：    </w:t>
      </w:r>
    </w:p>
    <w:p w:rsidR="00DC5234" w:rsidRPr="00AE5476" w:rsidRDefault="008F029F">
      <w:pPr>
        <w:widowControl/>
        <w:jc w:val="left"/>
      </w:pPr>
      <w:r w:rsidRPr="00AE5476">
        <w:br w:type="page"/>
      </w:r>
    </w:p>
    <w:p w:rsidR="00DC5234" w:rsidRPr="00AE5476" w:rsidRDefault="008F029F">
      <w:pPr>
        <w:snapToGrid w:val="0"/>
        <w:spacing w:line="360" w:lineRule="auto"/>
        <w:outlineLvl w:val="1"/>
        <w:rPr>
          <w:rFonts w:ascii="仿宋_GB2312" w:eastAsia="仿宋_GB2312" w:hAnsi="宋体"/>
          <w:sz w:val="28"/>
          <w:szCs w:val="28"/>
        </w:rPr>
      </w:pPr>
      <w:r w:rsidRPr="00AE5476">
        <w:rPr>
          <w:rFonts w:ascii="仿宋_GB2312" w:eastAsia="仿宋_GB2312" w:hAnsi="宋体" w:hint="eastAsia"/>
          <w:sz w:val="28"/>
          <w:szCs w:val="28"/>
        </w:rPr>
        <w:lastRenderedPageBreak/>
        <w:t>附件5：拟签订的合同文本</w:t>
      </w:r>
    </w:p>
    <w:p w:rsidR="00DC5234" w:rsidRPr="00AE5476" w:rsidRDefault="008F029F">
      <w:pPr>
        <w:wordWrap w:val="0"/>
        <w:spacing w:line="360" w:lineRule="auto"/>
        <w:jc w:val="right"/>
      </w:pPr>
      <w:r w:rsidRPr="00AE5476">
        <w:rPr>
          <w:rFonts w:hint="eastAsia"/>
          <w:sz w:val="24"/>
        </w:rPr>
        <w:t xml:space="preserve">     </w:t>
      </w:r>
      <w:r w:rsidRPr="00AE5476">
        <w:rPr>
          <w:rFonts w:hint="eastAsia"/>
          <w:sz w:val="24"/>
        </w:rPr>
        <w:t>合同编号：</w:t>
      </w:r>
      <w:r w:rsidRPr="00AE5476">
        <w:rPr>
          <w:rFonts w:hint="eastAsia"/>
          <w:sz w:val="24"/>
        </w:rPr>
        <w:t xml:space="preserve">                </w:t>
      </w:r>
      <w:r w:rsidRPr="00AE5476">
        <w:t xml:space="preserve"> </w:t>
      </w: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8F029F">
      <w:pPr>
        <w:adjustRightInd w:val="0"/>
        <w:snapToGrid w:val="0"/>
        <w:spacing w:line="560" w:lineRule="atLeast"/>
        <w:jc w:val="center"/>
        <w:rPr>
          <w:rFonts w:ascii="黑体" w:eastAsia="黑体"/>
          <w:snapToGrid w:val="0"/>
          <w:kern w:val="0"/>
          <w:sz w:val="44"/>
          <w:szCs w:val="44"/>
        </w:rPr>
      </w:pPr>
      <w:r w:rsidRPr="00AE5476">
        <w:rPr>
          <w:rFonts w:eastAsia="黑体" w:hint="eastAsia"/>
          <w:sz w:val="44"/>
          <w:szCs w:val="44"/>
        </w:rPr>
        <w:t>昆山农商银行</w:t>
      </w:r>
      <w:r w:rsidRPr="00AE5476">
        <w:rPr>
          <w:rFonts w:eastAsia="黑体" w:hint="eastAsia"/>
          <w:sz w:val="44"/>
          <w:szCs w:val="44"/>
        </w:rPr>
        <w:t>XX</w:t>
      </w:r>
      <w:r w:rsidRPr="00AE5476">
        <w:rPr>
          <w:rFonts w:eastAsia="黑体" w:hint="eastAsia"/>
          <w:sz w:val="44"/>
          <w:szCs w:val="44"/>
        </w:rPr>
        <w:t>项目</w:t>
      </w:r>
    </w:p>
    <w:p w:rsidR="00DC5234" w:rsidRPr="00AE5476" w:rsidRDefault="008F029F">
      <w:pPr>
        <w:adjustRightInd w:val="0"/>
        <w:snapToGrid w:val="0"/>
        <w:spacing w:line="560" w:lineRule="atLeast"/>
        <w:jc w:val="center"/>
        <w:rPr>
          <w:rFonts w:ascii="黑体" w:eastAsia="黑体"/>
          <w:snapToGrid w:val="0"/>
          <w:kern w:val="0"/>
          <w:sz w:val="44"/>
          <w:szCs w:val="44"/>
        </w:rPr>
      </w:pPr>
      <w:r w:rsidRPr="00AE5476">
        <w:rPr>
          <w:rFonts w:ascii="黑体" w:eastAsia="黑体" w:hint="eastAsia"/>
          <w:snapToGrid w:val="0"/>
          <w:kern w:val="0"/>
          <w:sz w:val="44"/>
          <w:szCs w:val="44"/>
        </w:rPr>
        <w:t>合同</w:t>
      </w:r>
    </w:p>
    <w:p w:rsidR="00DC5234" w:rsidRPr="00AE5476" w:rsidRDefault="008F029F">
      <w:pPr>
        <w:adjustRightInd w:val="0"/>
        <w:snapToGrid w:val="0"/>
        <w:spacing w:line="560" w:lineRule="atLeast"/>
        <w:ind w:firstLineChars="745" w:firstLine="3291"/>
        <w:rPr>
          <w:rFonts w:ascii="黑体" w:eastAsia="黑体" w:hAnsi="宋体"/>
          <w:b/>
          <w:snapToGrid w:val="0"/>
          <w:kern w:val="0"/>
          <w:sz w:val="44"/>
          <w:szCs w:val="44"/>
        </w:rPr>
      </w:pPr>
      <w:r w:rsidRPr="00AE5476">
        <w:rPr>
          <w:rFonts w:ascii="黑体" w:eastAsia="黑体" w:hAnsi="宋体" w:hint="eastAsia"/>
          <w:b/>
          <w:snapToGrid w:val="0"/>
          <w:kern w:val="0"/>
          <w:sz w:val="44"/>
          <w:szCs w:val="44"/>
        </w:rPr>
        <w:t xml:space="preserve"> </w:t>
      </w: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DC5234">
      <w:pPr>
        <w:adjustRightInd w:val="0"/>
        <w:snapToGrid w:val="0"/>
        <w:spacing w:line="560" w:lineRule="atLeast"/>
        <w:ind w:firstLineChars="745" w:firstLine="3291"/>
        <w:rPr>
          <w:rFonts w:ascii="黑体" w:eastAsia="黑体" w:hAnsi="宋体"/>
          <w:b/>
          <w:snapToGrid w:val="0"/>
          <w:kern w:val="0"/>
          <w:sz w:val="44"/>
          <w:szCs w:val="44"/>
        </w:rPr>
      </w:pPr>
    </w:p>
    <w:p w:rsidR="00DC5234" w:rsidRPr="00AE5476" w:rsidRDefault="008F029F">
      <w:pPr>
        <w:spacing w:line="360" w:lineRule="auto"/>
        <w:jc w:val="center"/>
        <w:rPr>
          <w:sz w:val="32"/>
          <w:szCs w:val="32"/>
        </w:rPr>
      </w:pPr>
      <w:r w:rsidRPr="00AE5476">
        <w:rPr>
          <w:rFonts w:hint="eastAsia"/>
          <w:sz w:val="32"/>
          <w:szCs w:val="32"/>
        </w:rPr>
        <w:t>江苏昆山农村商业银行股份有限公司</w:t>
      </w:r>
    </w:p>
    <w:p w:rsidR="00DC5234" w:rsidRPr="00AE5476" w:rsidRDefault="008F029F">
      <w:pPr>
        <w:spacing w:line="360" w:lineRule="auto"/>
        <w:jc w:val="center"/>
        <w:rPr>
          <w:rFonts w:ascii="仿宋_GB2312" w:eastAsia="仿宋_GB2312"/>
          <w:sz w:val="28"/>
          <w:u w:val="single"/>
        </w:rPr>
      </w:pPr>
      <w:r w:rsidRPr="00AE5476">
        <w:rPr>
          <w:rFonts w:hint="eastAsia"/>
          <w:sz w:val="32"/>
          <w:szCs w:val="32"/>
        </w:rPr>
        <w:lastRenderedPageBreak/>
        <w:t>XXX</w:t>
      </w:r>
      <w:r w:rsidRPr="00AE5476">
        <w:rPr>
          <w:rFonts w:hint="eastAsia"/>
          <w:sz w:val="32"/>
          <w:szCs w:val="32"/>
        </w:rPr>
        <w:t>有限公司</w:t>
      </w:r>
    </w:p>
    <w:p w:rsidR="00DC5234" w:rsidRPr="00AE5476" w:rsidRDefault="008F029F">
      <w:pPr>
        <w:pStyle w:val="Style5"/>
        <w:jc w:val="center"/>
        <w:rPr>
          <w:b/>
          <w:color w:val="auto"/>
          <w:sz w:val="28"/>
          <w:szCs w:val="28"/>
          <w:lang w:val="zh-CN"/>
        </w:rPr>
      </w:pPr>
      <w:r w:rsidRPr="00AE5476">
        <w:rPr>
          <w:b/>
          <w:color w:val="auto"/>
          <w:sz w:val="28"/>
          <w:szCs w:val="28"/>
          <w:lang w:val="zh-CN"/>
        </w:rPr>
        <w:t>目</w:t>
      </w:r>
      <w:r w:rsidRPr="00AE5476">
        <w:rPr>
          <w:rFonts w:hint="eastAsia"/>
          <w:b/>
          <w:color w:val="auto"/>
          <w:sz w:val="28"/>
          <w:szCs w:val="28"/>
          <w:lang w:val="zh-CN"/>
        </w:rPr>
        <w:t xml:space="preserve">  </w:t>
      </w:r>
      <w:r w:rsidRPr="00AE5476">
        <w:rPr>
          <w:b/>
          <w:color w:val="auto"/>
          <w:sz w:val="28"/>
          <w:szCs w:val="28"/>
          <w:lang w:val="zh-CN"/>
        </w:rPr>
        <w:t>录</w:t>
      </w:r>
    </w:p>
    <w:p w:rsidR="00DC5234" w:rsidRPr="00AE5476" w:rsidRDefault="00DC5234">
      <w:pPr>
        <w:jc w:val="center"/>
        <w:rPr>
          <w:lang w:val="zh-CN"/>
        </w:rPr>
      </w:pPr>
    </w:p>
    <w:p w:rsidR="00DC5234" w:rsidRPr="00AE5476" w:rsidRDefault="008F029F">
      <w:pPr>
        <w:pStyle w:val="21"/>
        <w:tabs>
          <w:tab w:val="left" w:pos="1200"/>
          <w:tab w:val="right" w:leader="dot" w:pos="8494"/>
        </w:tabs>
        <w:rPr>
          <w:rFonts w:ascii="宋体" w:hAnsi="宋体"/>
          <w:sz w:val="24"/>
        </w:rPr>
      </w:pPr>
      <w:r w:rsidRPr="00AE5476">
        <w:rPr>
          <w:rFonts w:ascii="宋体" w:hAnsi="宋体"/>
          <w:sz w:val="24"/>
        </w:rPr>
        <w:fldChar w:fldCharType="begin"/>
      </w:r>
      <w:r w:rsidRPr="00AE5476">
        <w:rPr>
          <w:rFonts w:ascii="宋体" w:hAnsi="宋体"/>
          <w:sz w:val="24"/>
        </w:rPr>
        <w:instrText xml:space="preserve"> TOC \o "1-3" \h \z \u </w:instrText>
      </w:r>
      <w:r w:rsidRPr="00AE5476">
        <w:rPr>
          <w:rFonts w:ascii="宋体" w:hAnsi="宋体"/>
          <w:sz w:val="24"/>
        </w:rPr>
        <w:fldChar w:fldCharType="separate"/>
      </w:r>
    </w:p>
    <w:p w:rsidR="00DC5234" w:rsidRPr="00AE5476" w:rsidRDefault="000766B4">
      <w:pPr>
        <w:pStyle w:val="21"/>
        <w:tabs>
          <w:tab w:val="left" w:pos="1200"/>
          <w:tab w:val="right" w:leader="dot" w:pos="8494"/>
        </w:tabs>
        <w:rPr>
          <w:rFonts w:ascii="宋体" w:hAnsi="宋体"/>
          <w:sz w:val="24"/>
        </w:rPr>
      </w:pPr>
      <w:hyperlink w:anchor="_Toc467251191" w:history="1">
        <w:r w:rsidR="008F029F" w:rsidRPr="00AE5476">
          <w:rPr>
            <w:rStyle w:val="af"/>
            <w:rFonts w:ascii="宋体" w:hAnsi="宋体" w:hint="eastAsia"/>
            <w:color w:val="auto"/>
            <w:kern w:val="0"/>
            <w:sz w:val="24"/>
          </w:rPr>
          <w:t>第一条</w:t>
        </w:r>
        <w:r w:rsidR="008F029F" w:rsidRPr="00AE5476">
          <w:rPr>
            <w:rFonts w:ascii="宋体" w:hAnsi="宋体"/>
            <w:sz w:val="24"/>
          </w:rPr>
          <w:tab/>
        </w:r>
        <w:r w:rsidR="008F029F" w:rsidRPr="00AE5476">
          <w:rPr>
            <w:rStyle w:val="af"/>
            <w:rFonts w:ascii="宋体" w:hAnsi="宋体" w:hint="eastAsia"/>
            <w:color w:val="auto"/>
            <w:kern w:val="0"/>
            <w:sz w:val="24"/>
          </w:rPr>
          <w:t>乙方义务</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_Toc467251191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3</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2" w:history="1">
        <w:r w:rsidR="008F029F" w:rsidRPr="00AE5476">
          <w:rPr>
            <w:rStyle w:val="af"/>
            <w:rFonts w:ascii="宋体" w:hAnsi="宋体" w:hint="eastAsia"/>
            <w:color w:val="auto"/>
            <w:kern w:val="0"/>
            <w:sz w:val="24"/>
          </w:rPr>
          <w:t>第二条</w:t>
        </w:r>
        <w:r w:rsidR="008F029F" w:rsidRPr="00AE5476">
          <w:rPr>
            <w:rFonts w:ascii="宋体" w:hAnsi="宋体"/>
            <w:sz w:val="24"/>
          </w:rPr>
          <w:tab/>
        </w:r>
        <w:r w:rsidR="008F029F" w:rsidRPr="00AE5476">
          <w:rPr>
            <w:rStyle w:val="af"/>
            <w:rFonts w:ascii="宋体" w:hAnsi="宋体" w:hint="eastAsia"/>
            <w:color w:val="auto"/>
            <w:kern w:val="0"/>
            <w:sz w:val="24"/>
          </w:rPr>
          <w:t>甲方义务</w:t>
        </w:r>
        <w:bookmarkStart w:id="1" w:name="_Hlt467251260"/>
        <w:bookmarkStart w:id="2" w:name="_Hlt467251261"/>
        <w:r w:rsidR="008F029F" w:rsidRPr="00AE5476">
          <w:rPr>
            <w:rFonts w:ascii="宋体" w:hAnsi="宋体"/>
            <w:szCs w:val="21"/>
          </w:rPr>
          <w:tab/>
        </w:r>
        <w:bookmarkEnd w:id="1"/>
        <w:bookmarkEnd w:id="2"/>
        <w:r w:rsidR="008F029F" w:rsidRPr="00AE5476">
          <w:rPr>
            <w:rFonts w:ascii="宋体" w:hAnsi="宋体"/>
            <w:sz w:val="24"/>
          </w:rPr>
          <w:fldChar w:fldCharType="begin"/>
        </w:r>
        <w:r w:rsidR="008F029F" w:rsidRPr="00AE5476">
          <w:rPr>
            <w:rFonts w:ascii="宋体" w:hAnsi="宋体"/>
            <w:sz w:val="24"/>
          </w:rPr>
          <w:instrText xml:space="preserve"> PAGEREF _Toc467251192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5</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3" w:history="1">
        <w:r w:rsidR="008F029F" w:rsidRPr="00AE5476">
          <w:rPr>
            <w:rStyle w:val="af"/>
            <w:rFonts w:ascii="宋体" w:hAnsi="宋体" w:hint="eastAsia"/>
            <w:color w:val="auto"/>
            <w:kern w:val="0"/>
            <w:sz w:val="24"/>
          </w:rPr>
          <w:t>第三条</w:t>
        </w:r>
        <w:r w:rsidR="008F029F" w:rsidRPr="00AE5476">
          <w:rPr>
            <w:rFonts w:ascii="宋体" w:hAnsi="宋体"/>
            <w:sz w:val="24"/>
          </w:rPr>
          <w:tab/>
        </w:r>
        <w:r w:rsidR="008F029F" w:rsidRPr="00AE5476">
          <w:rPr>
            <w:rStyle w:val="af"/>
            <w:rFonts w:ascii="宋体" w:hAnsi="宋体" w:hint="eastAsia"/>
            <w:color w:val="auto"/>
            <w:kern w:val="0"/>
            <w:sz w:val="24"/>
          </w:rPr>
          <w:t>合同金额</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_Toc467251193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6</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4" w:history="1">
        <w:r w:rsidR="008F029F" w:rsidRPr="00AE5476">
          <w:rPr>
            <w:rStyle w:val="af"/>
            <w:rFonts w:ascii="宋体" w:hAnsi="宋体" w:hint="eastAsia"/>
            <w:color w:val="auto"/>
            <w:kern w:val="0"/>
            <w:sz w:val="24"/>
          </w:rPr>
          <w:t>第四条</w:t>
        </w:r>
        <w:r w:rsidR="008F029F" w:rsidRPr="00AE5476">
          <w:rPr>
            <w:rFonts w:ascii="宋体" w:hAnsi="宋体"/>
            <w:sz w:val="24"/>
          </w:rPr>
          <w:tab/>
        </w:r>
        <w:r w:rsidR="008F029F" w:rsidRPr="00AE5476">
          <w:rPr>
            <w:rStyle w:val="af"/>
            <w:rFonts w:ascii="宋体" w:hAnsi="宋体" w:hint="eastAsia"/>
            <w:color w:val="auto"/>
            <w:kern w:val="0"/>
            <w:sz w:val="24"/>
          </w:rPr>
          <w:t>支付和结算方式</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_Toc467251194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6</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5" w:history="1">
        <w:r w:rsidR="008F029F" w:rsidRPr="00AE5476">
          <w:rPr>
            <w:rStyle w:val="af"/>
            <w:rFonts w:ascii="宋体" w:hAnsi="宋体" w:hint="eastAsia"/>
            <w:color w:val="auto"/>
            <w:kern w:val="0"/>
            <w:sz w:val="24"/>
          </w:rPr>
          <w:t>第五条</w:t>
        </w:r>
        <w:r w:rsidR="008F029F" w:rsidRPr="00AE5476">
          <w:rPr>
            <w:rFonts w:ascii="宋体" w:hAnsi="宋体"/>
            <w:sz w:val="24"/>
          </w:rPr>
          <w:tab/>
        </w:r>
        <w:r w:rsidR="008F029F" w:rsidRPr="00AE5476">
          <w:rPr>
            <w:rStyle w:val="af"/>
            <w:rFonts w:ascii="宋体" w:hAnsi="宋体" w:hint="eastAsia"/>
            <w:color w:val="auto"/>
            <w:kern w:val="0"/>
            <w:sz w:val="24"/>
          </w:rPr>
          <w:t>保密条款</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_Toc467251195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6</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6" w:history="1">
        <w:r w:rsidR="008F029F" w:rsidRPr="00AE5476">
          <w:rPr>
            <w:rStyle w:val="af"/>
            <w:rFonts w:ascii="宋体" w:hAnsi="宋体" w:hint="eastAsia"/>
            <w:color w:val="auto"/>
            <w:kern w:val="0"/>
            <w:sz w:val="24"/>
          </w:rPr>
          <w:t>第六条</w:t>
        </w:r>
        <w:r w:rsidR="008F029F" w:rsidRPr="00AE5476">
          <w:rPr>
            <w:rFonts w:ascii="宋体" w:hAnsi="宋体"/>
            <w:sz w:val="24"/>
          </w:rPr>
          <w:tab/>
        </w:r>
        <w:r w:rsidR="008F029F" w:rsidRPr="00AE5476">
          <w:rPr>
            <w:rStyle w:val="af"/>
            <w:rFonts w:ascii="宋体" w:hAnsi="宋体" w:hint="eastAsia"/>
            <w:color w:val="auto"/>
            <w:kern w:val="0"/>
            <w:sz w:val="24"/>
          </w:rPr>
          <w:t>知识产权</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_Toc467251196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6</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7" w:history="1">
        <w:r w:rsidR="008F029F" w:rsidRPr="00AE5476">
          <w:rPr>
            <w:rStyle w:val="af"/>
            <w:rFonts w:ascii="宋体" w:hAnsi="宋体" w:hint="eastAsia"/>
            <w:color w:val="auto"/>
            <w:kern w:val="0"/>
            <w:sz w:val="24"/>
          </w:rPr>
          <w:t>第七条</w:t>
        </w:r>
        <w:r w:rsidR="008F029F" w:rsidRPr="00AE5476">
          <w:rPr>
            <w:rFonts w:ascii="宋体" w:hAnsi="宋体"/>
            <w:sz w:val="24"/>
          </w:rPr>
          <w:tab/>
        </w:r>
        <w:r w:rsidR="008F029F" w:rsidRPr="00AE5476">
          <w:rPr>
            <w:rStyle w:val="af"/>
            <w:rFonts w:ascii="宋体" w:hAnsi="宋体" w:hint="eastAsia"/>
            <w:color w:val="auto"/>
            <w:kern w:val="0"/>
            <w:sz w:val="24"/>
          </w:rPr>
          <w:t>乙方违约责任</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_Toc467251197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6</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8" w:history="1">
        <w:r w:rsidR="008F029F" w:rsidRPr="00AE5476">
          <w:rPr>
            <w:rStyle w:val="af"/>
            <w:rFonts w:ascii="宋体" w:hAnsi="宋体" w:hint="eastAsia"/>
            <w:color w:val="auto"/>
            <w:kern w:val="0"/>
            <w:sz w:val="24"/>
          </w:rPr>
          <w:t>第八条</w:t>
        </w:r>
        <w:r w:rsidR="008F029F" w:rsidRPr="00AE5476">
          <w:rPr>
            <w:rFonts w:ascii="宋体" w:hAnsi="宋体"/>
            <w:sz w:val="24"/>
          </w:rPr>
          <w:tab/>
        </w:r>
        <w:r w:rsidR="008F029F" w:rsidRPr="00AE5476">
          <w:rPr>
            <w:rStyle w:val="af"/>
            <w:rFonts w:ascii="宋体" w:hAnsi="宋体" w:hint="eastAsia"/>
            <w:color w:val="auto"/>
            <w:kern w:val="0"/>
            <w:sz w:val="24"/>
          </w:rPr>
          <w:t>甲方违约责任</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_Toc467251198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7</w:t>
        </w:r>
        <w:r w:rsidR="008F029F" w:rsidRPr="00AE5476">
          <w:rPr>
            <w:rFonts w:ascii="宋体" w:hAnsi="宋体"/>
            <w:sz w:val="24"/>
          </w:rPr>
          <w:fldChar w:fldCharType="end"/>
        </w:r>
      </w:hyperlink>
    </w:p>
    <w:p w:rsidR="00DC5234" w:rsidRPr="00AE5476" w:rsidRDefault="000766B4">
      <w:pPr>
        <w:pStyle w:val="21"/>
        <w:tabs>
          <w:tab w:val="left" w:pos="1200"/>
          <w:tab w:val="right" w:leader="dot" w:pos="8494"/>
        </w:tabs>
        <w:rPr>
          <w:rFonts w:ascii="宋体" w:hAnsi="宋体"/>
          <w:sz w:val="24"/>
        </w:rPr>
      </w:pPr>
      <w:hyperlink w:anchor="_Toc467251199" w:history="1">
        <w:r w:rsidR="008F029F" w:rsidRPr="00AE5476">
          <w:rPr>
            <w:rStyle w:val="af"/>
            <w:rFonts w:ascii="宋体" w:hAnsi="宋体" w:hint="eastAsia"/>
            <w:color w:val="auto"/>
            <w:kern w:val="0"/>
            <w:sz w:val="24"/>
          </w:rPr>
          <w:t>第九条</w:t>
        </w:r>
        <w:r w:rsidR="008F029F" w:rsidRPr="00AE5476">
          <w:rPr>
            <w:rFonts w:ascii="宋体" w:hAnsi="宋体"/>
            <w:sz w:val="24"/>
          </w:rPr>
          <w:tab/>
        </w:r>
        <w:r w:rsidR="008F029F" w:rsidRPr="00AE5476">
          <w:rPr>
            <w:rStyle w:val="af"/>
            <w:rFonts w:ascii="宋体" w:hAnsi="宋体" w:hint="eastAsia"/>
            <w:color w:val="auto"/>
            <w:kern w:val="0"/>
            <w:sz w:val="24"/>
          </w:rPr>
          <w:t>不可抗力</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_Toc467251199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8</w:t>
        </w:r>
        <w:r w:rsidR="008F029F" w:rsidRPr="00AE5476">
          <w:rPr>
            <w:rFonts w:ascii="宋体" w:hAnsi="宋体"/>
            <w:sz w:val="24"/>
          </w:rPr>
          <w:fldChar w:fldCharType="end"/>
        </w:r>
      </w:hyperlink>
    </w:p>
    <w:p w:rsidR="00DC5234" w:rsidRPr="00AE5476" w:rsidRDefault="000766B4">
      <w:pPr>
        <w:pStyle w:val="21"/>
        <w:tabs>
          <w:tab w:val="left" w:pos="1440"/>
          <w:tab w:val="right" w:leader="dot" w:pos="8494"/>
        </w:tabs>
        <w:rPr>
          <w:rFonts w:ascii="宋体" w:hAnsi="宋体"/>
          <w:sz w:val="24"/>
        </w:rPr>
      </w:pPr>
      <w:hyperlink w:anchor="_Toc467251200" w:history="1">
        <w:r w:rsidR="008F029F" w:rsidRPr="00AE5476">
          <w:rPr>
            <w:rStyle w:val="af"/>
            <w:rFonts w:ascii="宋体" w:hAnsi="宋体" w:hint="eastAsia"/>
            <w:color w:val="auto"/>
            <w:kern w:val="0"/>
            <w:sz w:val="24"/>
          </w:rPr>
          <w:t>第十条</w:t>
        </w:r>
        <w:r w:rsidR="008F029F" w:rsidRPr="00AE5476">
          <w:rPr>
            <w:rFonts w:ascii="宋体" w:hAnsi="宋体"/>
            <w:sz w:val="24"/>
          </w:rPr>
          <w:tab/>
        </w:r>
        <w:r w:rsidR="008F029F" w:rsidRPr="00AE5476">
          <w:rPr>
            <w:rStyle w:val="af"/>
            <w:rFonts w:ascii="宋体" w:hAnsi="宋体" w:hint="eastAsia"/>
            <w:color w:val="auto"/>
            <w:kern w:val="0"/>
            <w:sz w:val="24"/>
          </w:rPr>
          <w:t>合同的补充、变更和终止</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_Toc467251200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8</w:t>
        </w:r>
        <w:r w:rsidR="008F029F" w:rsidRPr="00AE5476">
          <w:rPr>
            <w:rFonts w:ascii="宋体" w:hAnsi="宋体"/>
            <w:sz w:val="24"/>
          </w:rPr>
          <w:fldChar w:fldCharType="end"/>
        </w:r>
      </w:hyperlink>
    </w:p>
    <w:p w:rsidR="00DC5234" w:rsidRPr="00AE5476" w:rsidRDefault="000766B4">
      <w:pPr>
        <w:pStyle w:val="21"/>
        <w:tabs>
          <w:tab w:val="left" w:pos="1440"/>
          <w:tab w:val="right" w:leader="dot" w:pos="8494"/>
        </w:tabs>
        <w:rPr>
          <w:rFonts w:ascii="宋体" w:hAnsi="宋体"/>
          <w:sz w:val="24"/>
        </w:rPr>
      </w:pPr>
      <w:hyperlink w:anchor="_Toc467251201" w:history="1">
        <w:r w:rsidR="008F029F" w:rsidRPr="00AE5476">
          <w:rPr>
            <w:rStyle w:val="af"/>
            <w:rFonts w:ascii="宋体" w:hAnsi="宋体" w:hint="eastAsia"/>
            <w:color w:val="auto"/>
            <w:kern w:val="0"/>
            <w:sz w:val="24"/>
          </w:rPr>
          <w:t>第十一条</w:t>
        </w:r>
        <w:r w:rsidR="008F029F" w:rsidRPr="00AE5476">
          <w:rPr>
            <w:rFonts w:ascii="宋体" w:hAnsi="宋体"/>
            <w:sz w:val="24"/>
          </w:rPr>
          <w:tab/>
        </w:r>
        <w:r w:rsidR="008F029F" w:rsidRPr="00AE5476">
          <w:rPr>
            <w:rStyle w:val="af"/>
            <w:rFonts w:ascii="宋体" w:hAnsi="宋体" w:hint="eastAsia"/>
            <w:color w:val="auto"/>
            <w:kern w:val="0"/>
            <w:sz w:val="24"/>
          </w:rPr>
          <w:t>适用法律及合同争议解决</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_Toc467251201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8</w:t>
        </w:r>
        <w:r w:rsidR="008F029F" w:rsidRPr="00AE5476">
          <w:rPr>
            <w:rFonts w:ascii="宋体" w:hAnsi="宋体"/>
            <w:sz w:val="24"/>
          </w:rPr>
          <w:fldChar w:fldCharType="end"/>
        </w:r>
      </w:hyperlink>
    </w:p>
    <w:p w:rsidR="00DC5234" w:rsidRPr="00AE5476" w:rsidRDefault="000766B4">
      <w:pPr>
        <w:pStyle w:val="21"/>
        <w:tabs>
          <w:tab w:val="left" w:pos="1440"/>
          <w:tab w:val="right" w:leader="dot" w:pos="8494"/>
        </w:tabs>
        <w:rPr>
          <w:rFonts w:ascii="宋体" w:hAnsi="宋体"/>
          <w:sz w:val="24"/>
        </w:rPr>
      </w:pPr>
      <w:hyperlink w:anchor="_Toc467251202" w:history="1">
        <w:r w:rsidR="008F029F" w:rsidRPr="00AE5476">
          <w:rPr>
            <w:rStyle w:val="af"/>
            <w:rFonts w:ascii="宋体" w:hAnsi="宋体" w:hint="eastAsia"/>
            <w:color w:val="auto"/>
            <w:kern w:val="0"/>
            <w:sz w:val="24"/>
          </w:rPr>
          <w:t>第十二条</w:t>
        </w:r>
        <w:r w:rsidR="008F029F" w:rsidRPr="00AE5476">
          <w:rPr>
            <w:rFonts w:ascii="宋体" w:hAnsi="宋体"/>
            <w:sz w:val="24"/>
          </w:rPr>
          <w:tab/>
        </w:r>
        <w:r w:rsidR="008F029F" w:rsidRPr="00AE5476">
          <w:rPr>
            <w:rStyle w:val="af"/>
            <w:rFonts w:ascii="宋体" w:hAnsi="宋体" w:hint="eastAsia"/>
            <w:color w:val="auto"/>
            <w:kern w:val="0"/>
            <w:sz w:val="24"/>
          </w:rPr>
          <w:t>合同的生效及其他</w:t>
        </w:r>
        <w:r w:rsidR="008F029F" w:rsidRPr="00AE5476">
          <w:rPr>
            <w:rFonts w:ascii="宋体" w:hAnsi="宋体"/>
            <w:szCs w:val="21"/>
          </w:rPr>
          <w:tab/>
        </w:r>
        <w:r w:rsidR="008F029F" w:rsidRPr="00AE5476">
          <w:rPr>
            <w:rFonts w:ascii="宋体" w:hAnsi="宋体"/>
            <w:sz w:val="24"/>
          </w:rPr>
          <w:fldChar w:fldCharType="begin"/>
        </w:r>
        <w:r w:rsidR="008F029F" w:rsidRPr="00AE5476">
          <w:rPr>
            <w:rFonts w:ascii="宋体" w:hAnsi="宋体"/>
            <w:sz w:val="24"/>
          </w:rPr>
          <w:instrText xml:space="preserve"> PAGEREF _Toc467251202 \h </w:instrText>
        </w:r>
        <w:r w:rsidR="008F029F" w:rsidRPr="00AE5476">
          <w:rPr>
            <w:rFonts w:ascii="宋体" w:hAnsi="宋体"/>
            <w:sz w:val="24"/>
          </w:rPr>
        </w:r>
        <w:r w:rsidR="008F029F" w:rsidRPr="00AE5476">
          <w:rPr>
            <w:rFonts w:ascii="宋体" w:hAnsi="宋体"/>
            <w:sz w:val="24"/>
          </w:rPr>
          <w:fldChar w:fldCharType="separate"/>
        </w:r>
        <w:r w:rsidR="008F029F" w:rsidRPr="00AE5476">
          <w:rPr>
            <w:rFonts w:ascii="宋体" w:hAnsi="宋体"/>
            <w:sz w:val="24"/>
          </w:rPr>
          <w:t>9</w:t>
        </w:r>
        <w:r w:rsidR="008F029F" w:rsidRPr="00AE5476">
          <w:rPr>
            <w:rFonts w:ascii="宋体" w:hAnsi="宋体"/>
            <w:sz w:val="24"/>
          </w:rPr>
          <w:fldChar w:fldCharType="end"/>
        </w:r>
      </w:hyperlink>
    </w:p>
    <w:p w:rsidR="00DC5234" w:rsidRPr="00AE5476" w:rsidRDefault="008F029F">
      <w:r w:rsidRPr="00AE5476">
        <w:rPr>
          <w:rFonts w:ascii="宋体" w:hAnsi="宋体"/>
          <w:bCs/>
          <w:sz w:val="24"/>
          <w:lang w:val="zh-CN"/>
        </w:rPr>
        <w:fldChar w:fldCharType="end"/>
      </w: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adjustRightInd w:val="0"/>
        <w:snapToGrid w:val="0"/>
        <w:spacing w:line="560" w:lineRule="atLeast"/>
        <w:rPr>
          <w:rFonts w:ascii="仿宋_GB2312" w:eastAsia="仿宋_GB2312" w:hAnsi="宋体"/>
          <w:b/>
          <w:snapToGrid w:val="0"/>
          <w:kern w:val="0"/>
          <w:sz w:val="32"/>
        </w:rPr>
      </w:pPr>
    </w:p>
    <w:p w:rsidR="00DC5234" w:rsidRPr="00AE5476" w:rsidRDefault="00DC5234">
      <w:pPr>
        <w:pStyle w:val="a0"/>
        <w:rPr>
          <w:rFonts w:ascii="仿宋_GB2312" w:eastAsia="仿宋_GB2312" w:hAnsi="宋体"/>
          <w:b/>
          <w:snapToGrid w:val="0"/>
          <w:color w:val="auto"/>
          <w:kern w:val="0"/>
          <w:sz w:val="32"/>
        </w:rPr>
      </w:pPr>
    </w:p>
    <w:p w:rsidR="00DC5234" w:rsidRPr="00AE5476" w:rsidRDefault="00DC5234"/>
    <w:p w:rsidR="00DC5234" w:rsidRPr="00AE5476" w:rsidRDefault="00DC5234">
      <w:pPr>
        <w:spacing w:line="360" w:lineRule="auto"/>
        <w:rPr>
          <w:rFonts w:ascii="宋体" w:hAnsi="宋体"/>
          <w:b/>
          <w:sz w:val="24"/>
        </w:rPr>
      </w:pPr>
    </w:p>
    <w:p w:rsidR="00DC5234" w:rsidRPr="00AE5476" w:rsidRDefault="008F029F">
      <w:pPr>
        <w:spacing w:line="360" w:lineRule="auto"/>
        <w:rPr>
          <w:rFonts w:ascii="宋体" w:hAnsi="宋体"/>
          <w:b/>
          <w:sz w:val="24"/>
        </w:rPr>
      </w:pPr>
      <w:r w:rsidRPr="00AE5476">
        <w:rPr>
          <w:rFonts w:ascii="宋体" w:hAnsi="宋体" w:hint="eastAsia"/>
          <w:b/>
          <w:sz w:val="24"/>
        </w:rPr>
        <w:lastRenderedPageBreak/>
        <w:t xml:space="preserve">甲方：江苏昆山农村商业银行股份有限公司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 xml:space="preserve">法定代表人：谢铁军 </w:t>
      </w:r>
      <w:r w:rsidRPr="00AE5476">
        <w:rPr>
          <w:rFonts w:ascii="宋体" w:hAnsi="宋体"/>
          <w:sz w:val="24"/>
        </w:rPr>
        <w:t xml:space="preserve">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地址：江苏省昆山市前进东路828号</w:t>
      </w:r>
    </w:p>
    <w:p w:rsidR="00DC5234" w:rsidRPr="00AE5476" w:rsidRDefault="008F029F">
      <w:pPr>
        <w:spacing w:line="360" w:lineRule="auto"/>
        <w:rPr>
          <w:rFonts w:ascii="宋体" w:hAnsi="宋体"/>
          <w:sz w:val="24"/>
        </w:rPr>
      </w:pPr>
      <w:r w:rsidRPr="00AE5476">
        <w:rPr>
          <w:rFonts w:ascii="宋体" w:hAnsi="宋体" w:hint="eastAsia"/>
          <w:sz w:val="24"/>
        </w:rPr>
        <w:t xml:space="preserve">      联系人：孙晶                  </w:t>
      </w:r>
      <w:r w:rsidRPr="00AE5476">
        <w:rPr>
          <w:rFonts w:ascii="宋体" w:hAnsi="宋体"/>
          <w:sz w:val="24"/>
        </w:rPr>
        <w:t xml:space="preserve"> </w:t>
      </w:r>
      <w:r w:rsidRPr="00AE5476">
        <w:rPr>
          <w:rFonts w:ascii="宋体" w:hAnsi="宋体" w:hint="eastAsia"/>
          <w:sz w:val="24"/>
        </w:rPr>
        <w:t xml:space="preserve"> 联系方式：</w:t>
      </w:r>
      <w:r w:rsidRPr="00AE5476">
        <w:rPr>
          <w:rFonts w:ascii="宋体" w:hAnsi="宋体"/>
          <w:sz w:val="24"/>
        </w:rPr>
        <w:t>0512-57379262</w:t>
      </w:r>
      <w:r w:rsidRPr="00AE5476">
        <w:rPr>
          <w:rFonts w:ascii="宋体" w:hAnsi="宋体" w:hint="eastAsia"/>
          <w:sz w:val="24"/>
        </w:rPr>
        <w:t xml:space="preserve">       </w:t>
      </w:r>
    </w:p>
    <w:p w:rsidR="00DC5234" w:rsidRPr="00AE5476" w:rsidRDefault="00DC5234">
      <w:pPr>
        <w:spacing w:line="360" w:lineRule="auto"/>
        <w:rPr>
          <w:rFonts w:ascii="宋体" w:hAnsi="宋体"/>
          <w:sz w:val="24"/>
        </w:rPr>
      </w:pPr>
    </w:p>
    <w:p w:rsidR="00DC5234" w:rsidRPr="00AE5476" w:rsidRDefault="008F029F">
      <w:pPr>
        <w:spacing w:line="360" w:lineRule="auto"/>
        <w:rPr>
          <w:rFonts w:ascii="宋体" w:hAnsi="宋体"/>
          <w:b/>
          <w:sz w:val="24"/>
        </w:rPr>
      </w:pPr>
      <w:r w:rsidRPr="00AE5476">
        <w:rPr>
          <w:rFonts w:ascii="宋体" w:hAnsi="宋体" w:hint="eastAsia"/>
          <w:b/>
          <w:sz w:val="24"/>
        </w:rPr>
        <w:t>乙方：</w:t>
      </w:r>
      <w:r w:rsidRPr="00AE5476">
        <w:rPr>
          <w:rFonts w:ascii="宋体" w:hAnsi="宋体"/>
          <w:b/>
          <w:sz w:val="24"/>
        </w:rPr>
        <w:t xml:space="preserve">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 xml:space="preserve">法定代表人：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 xml:space="preserve">地址：  </w:t>
      </w:r>
      <w:r w:rsidRPr="00AE5476">
        <w:rPr>
          <w:rFonts w:ascii="宋体" w:hAnsi="宋体"/>
          <w:sz w:val="24"/>
        </w:rPr>
        <w:t xml:space="preserve">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 xml:space="preserve">联系人：                          联系方式： </w:t>
      </w:r>
      <w:r w:rsidRPr="00AE5476">
        <w:rPr>
          <w:rFonts w:ascii="宋体" w:hAnsi="宋体"/>
          <w:sz w:val="24"/>
        </w:rPr>
        <w:t xml:space="preserve">           </w:t>
      </w:r>
    </w:p>
    <w:p w:rsidR="00DC5234" w:rsidRPr="00AE5476" w:rsidRDefault="008F029F">
      <w:pPr>
        <w:spacing w:line="360" w:lineRule="auto"/>
        <w:ind w:firstLineChars="300" w:firstLine="720"/>
        <w:rPr>
          <w:rFonts w:ascii="宋体" w:hAnsi="宋体"/>
          <w:sz w:val="24"/>
        </w:rPr>
      </w:pPr>
      <w:r w:rsidRPr="00AE5476">
        <w:rPr>
          <w:rFonts w:ascii="宋体" w:hAnsi="宋体" w:hint="eastAsia"/>
          <w:sz w:val="24"/>
        </w:rPr>
        <w:t xml:space="preserve">  </w:t>
      </w:r>
    </w:p>
    <w:p w:rsidR="00DC5234" w:rsidRPr="00AE5476" w:rsidRDefault="00DC5234">
      <w:pPr>
        <w:adjustRightInd w:val="0"/>
        <w:snapToGrid w:val="0"/>
        <w:spacing w:line="360" w:lineRule="auto"/>
        <w:rPr>
          <w:rFonts w:ascii="仿宋_GB2312" w:eastAsia="仿宋_GB2312" w:hAnsi="宋体"/>
          <w:snapToGrid w:val="0"/>
          <w:kern w:val="0"/>
          <w:sz w:val="24"/>
        </w:rPr>
      </w:pPr>
    </w:p>
    <w:p w:rsidR="00DC5234" w:rsidRPr="00AE5476" w:rsidRDefault="008F029F">
      <w:pPr>
        <w:widowControl/>
        <w:snapToGrid w:val="0"/>
        <w:spacing w:line="360" w:lineRule="auto"/>
        <w:ind w:firstLine="624"/>
        <w:jc w:val="left"/>
        <w:rPr>
          <w:rFonts w:ascii="宋体" w:hAnsi="宋体"/>
          <w:snapToGrid w:val="0"/>
          <w:kern w:val="0"/>
          <w:sz w:val="24"/>
        </w:rPr>
      </w:pPr>
      <w:r w:rsidRPr="00AE5476">
        <w:rPr>
          <w:rFonts w:ascii="宋体" w:hAnsi="宋体"/>
          <w:snapToGrid w:val="0"/>
          <w:kern w:val="0"/>
          <w:sz w:val="24"/>
        </w:rPr>
        <w:t>根据中华人民共和国有关法律、法规，经甲、乙双方友好协商，本着平等、诚实、互惠互利的原则，就甲方委托乙方进行</w:t>
      </w:r>
      <w:r w:rsidRPr="00AE5476">
        <w:rPr>
          <w:rFonts w:ascii="宋体" w:hAnsi="宋体" w:hint="eastAsia"/>
          <w:snapToGrid w:val="0"/>
          <w:kern w:val="0"/>
          <w:sz w:val="24"/>
          <w:u w:val="single"/>
        </w:rPr>
        <w:t>xx系统</w:t>
      </w:r>
      <w:r w:rsidRPr="00AE5476">
        <w:rPr>
          <w:rFonts w:ascii="宋体" w:hAnsi="宋体"/>
          <w:snapToGrid w:val="0"/>
          <w:kern w:val="0"/>
          <w:sz w:val="24"/>
        </w:rPr>
        <w:t>项目的软件开发服务</w:t>
      </w:r>
      <w:r w:rsidRPr="00AE5476">
        <w:rPr>
          <w:rFonts w:ascii="宋体" w:hAnsi="宋体" w:hint="eastAsia"/>
          <w:snapToGrid w:val="0"/>
          <w:kern w:val="0"/>
          <w:sz w:val="24"/>
        </w:rPr>
        <w:t>达成协议：</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3" w:name="_Toc467251191"/>
      <w:r w:rsidRPr="00AE5476">
        <w:rPr>
          <w:rFonts w:ascii="宋体" w:eastAsia="宋体" w:hAnsi="宋体" w:hint="eastAsia"/>
          <w:kern w:val="0"/>
          <w:sz w:val="28"/>
          <w:szCs w:val="28"/>
        </w:rPr>
        <w:t>乙方义务</w:t>
      </w:r>
      <w:bookmarkEnd w:id="3"/>
    </w:p>
    <w:p w:rsidR="00DC5234" w:rsidRPr="00AE5476" w:rsidRDefault="008F029F">
      <w:pPr>
        <w:adjustRightInd w:val="0"/>
        <w:snapToGrid w:val="0"/>
        <w:spacing w:line="360" w:lineRule="auto"/>
        <w:ind w:firstLineChars="200" w:firstLine="480"/>
        <w:rPr>
          <w:rFonts w:ascii="宋体" w:hAnsi="宋体"/>
          <w:snapToGrid w:val="0"/>
          <w:kern w:val="0"/>
          <w:sz w:val="24"/>
        </w:rPr>
      </w:pPr>
      <w:r w:rsidRPr="00AE5476">
        <w:rPr>
          <w:rFonts w:ascii="宋体" w:hAnsi="宋体" w:hint="eastAsia"/>
          <w:snapToGrid w:val="0"/>
          <w:kern w:val="0"/>
          <w:sz w:val="24"/>
        </w:rPr>
        <w:t>一、乙方按照项目要求，指派符合甲方要求并能充分胜任开发工作的全时开发人员参与项目。乙方的项目组成员原则上要求至少具有本科学历以及两年相关开发工作经验。乙方的项目组成员的调配、工作地点、工作时间以及工作内容完全接受甲方的管理与安排，同时乙方有义务按照甲方要求替换不合格的开发人员。</w:t>
      </w:r>
    </w:p>
    <w:p w:rsidR="00DC5234" w:rsidRPr="00AE5476" w:rsidRDefault="008F029F">
      <w:pPr>
        <w:spacing w:line="360" w:lineRule="auto"/>
        <w:ind w:firstLineChars="250" w:firstLine="600"/>
        <w:jc w:val="left"/>
        <w:rPr>
          <w:rFonts w:ascii="仿宋" w:hAnsi="仿宋"/>
          <w:sz w:val="24"/>
        </w:rPr>
      </w:pPr>
      <w:r w:rsidRPr="00AE5476">
        <w:rPr>
          <w:rFonts w:ascii="宋体" w:hAnsi="宋体" w:hint="eastAsia"/>
          <w:snapToGrid w:val="0"/>
          <w:kern w:val="0"/>
          <w:sz w:val="24"/>
        </w:rPr>
        <w:t>二、</w:t>
      </w:r>
      <w:r w:rsidRPr="00AE5476">
        <w:rPr>
          <w:rFonts w:ascii="仿宋" w:hAnsi="仿宋" w:hint="eastAsia"/>
          <w:sz w:val="24"/>
        </w:rPr>
        <w:t>乙方应做好乙方</w:t>
      </w:r>
      <w:r w:rsidRPr="00AE5476">
        <w:rPr>
          <w:rFonts w:ascii="宋体" w:hAnsi="宋体" w:hint="eastAsia"/>
          <w:snapToGrid w:val="0"/>
          <w:kern w:val="0"/>
          <w:sz w:val="24"/>
        </w:rPr>
        <w:t>项目组成员</w:t>
      </w:r>
      <w:r w:rsidRPr="00AE5476">
        <w:rPr>
          <w:rFonts w:ascii="仿宋" w:hAnsi="仿宋" w:hint="eastAsia"/>
          <w:sz w:val="24"/>
        </w:rPr>
        <w:t>的征信情况、不良行为情况等方面的</w:t>
      </w:r>
    </w:p>
    <w:p w:rsidR="00DC5234" w:rsidRPr="00AE5476" w:rsidRDefault="008F029F">
      <w:pPr>
        <w:spacing w:line="360" w:lineRule="auto"/>
        <w:jc w:val="left"/>
        <w:rPr>
          <w:rFonts w:ascii="仿宋" w:hAnsi="仿宋"/>
          <w:sz w:val="24"/>
        </w:rPr>
      </w:pPr>
      <w:r w:rsidRPr="00AE5476">
        <w:rPr>
          <w:rFonts w:ascii="仿宋" w:hAnsi="仿宋" w:hint="eastAsia"/>
          <w:sz w:val="24"/>
        </w:rPr>
        <w:t>背景调查工作，防止将存在下列情形的人员派往甲方：</w:t>
      </w:r>
    </w:p>
    <w:p w:rsidR="00DC5234" w:rsidRPr="00AE5476" w:rsidRDefault="008F029F">
      <w:pPr>
        <w:spacing w:line="360" w:lineRule="auto"/>
        <w:jc w:val="left"/>
        <w:rPr>
          <w:rFonts w:ascii="仿宋" w:hAnsi="仿宋"/>
          <w:sz w:val="24"/>
        </w:rPr>
      </w:pPr>
      <w:r w:rsidRPr="00AE5476">
        <w:rPr>
          <w:rFonts w:ascii="仿宋" w:hAnsi="仿宋" w:hint="eastAsia"/>
          <w:sz w:val="24"/>
        </w:rPr>
        <w:t>（一）有信用信息不良记录；</w:t>
      </w:r>
    </w:p>
    <w:p w:rsidR="00DC5234" w:rsidRPr="00AE5476" w:rsidRDefault="008F029F">
      <w:pPr>
        <w:spacing w:line="360" w:lineRule="auto"/>
        <w:jc w:val="left"/>
        <w:rPr>
          <w:rFonts w:ascii="仿宋" w:hAnsi="仿宋"/>
          <w:sz w:val="24"/>
        </w:rPr>
      </w:pPr>
      <w:r w:rsidRPr="00AE5476">
        <w:rPr>
          <w:rFonts w:ascii="仿宋" w:hAnsi="仿宋" w:hint="eastAsia"/>
          <w:sz w:val="24"/>
        </w:rPr>
        <w:t>（二）受过刑事、行政处罚或有其他违法记录；</w:t>
      </w:r>
    </w:p>
    <w:p w:rsidR="00DC5234" w:rsidRPr="00AE5476" w:rsidRDefault="008F029F">
      <w:pPr>
        <w:spacing w:line="360" w:lineRule="auto"/>
        <w:jc w:val="left"/>
        <w:rPr>
          <w:rFonts w:ascii="仿宋" w:hAnsi="仿宋"/>
          <w:sz w:val="24"/>
        </w:rPr>
      </w:pPr>
      <w:r w:rsidRPr="00AE5476">
        <w:rPr>
          <w:rFonts w:ascii="仿宋" w:hAnsi="仿宋" w:hint="eastAsia"/>
          <w:sz w:val="24"/>
        </w:rPr>
        <w:t>（三）有从业不良记录；</w:t>
      </w:r>
    </w:p>
    <w:p w:rsidR="00DC5234" w:rsidRPr="00AE5476" w:rsidRDefault="008F029F">
      <w:pPr>
        <w:spacing w:line="360" w:lineRule="auto"/>
        <w:jc w:val="left"/>
        <w:rPr>
          <w:rFonts w:ascii="仿宋" w:hAnsi="仿宋"/>
          <w:sz w:val="24"/>
        </w:rPr>
      </w:pPr>
      <w:r w:rsidRPr="00AE5476">
        <w:rPr>
          <w:rFonts w:ascii="仿宋" w:hAnsi="仿宋" w:hint="eastAsia"/>
          <w:sz w:val="24"/>
        </w:rPr>
        <w:t>（四）有经商办企业行为；</w:t>
      </w:r>
    </w:p>
    <w:p w:rsidR="00DC5234" w:rsidRPr="00AE5476" w:rsidRDefault="008F029F">
      <w:pPr>
        <w:spacing w:line="360" w:lineRule="auto"/>
        <w:jc w:val="left"/>
        <w:rPr>
          <w:rFonts w:ascii="仿宋" w:hAnsi="仿宋"/>
          <w:sz w:val="24"/>
        </w:rPr>
      </w:pPr>
      <w:r w:rsidRPr="00AE5476">
        <w:rPr>
          <w:rFonts w:ascii="仿宋" w:hAnsi="仿宋" w:hint="eastAsia"/>
          <w:sz w:val="24"/>
        </w:rPr>
        <w:t>（五）提供虚假、不完整信息或材料；</w:t>
      </w:r>
    </w:p>
    <w:p w:rsidR="00DC5234" w:rsidRPr="00AE5476" w:rsidRDefault="008F029F">
      <w:pPr>
        <w:spacing w:line="360" w:lineRule="auto"/>
        <w:jc w:val="left"/>
        <w:rPr>
          <w:rFonts w:ascii="仿宋" w:hAnsi="仿宋"/>
          <w:sz w:val="24"/>
        </w:rPr>
      </w:pPr>
      <w:r w:rsidRPr="00AE5476">
        <w:rPr>
          <w:rFonts w:ascii="仿宋" w:hAnsi="仿宋" w:hint="eastAsia"/>
          <w:sz w:val="24"/>
        </w:rPr>
        <w:t>（六）与拟承担岗位存在利益输送关联的；</w:t>
      </w:r>
    </w:p>
    <w:p w:rsidR="00DC5234" w:rsidRPr="00AE5476" w:rsidRDefault="008F029F">
      <w:pPr>
        <w:spacing w:line="360" w:lineRule="auto"/>
        <w:jc w:val="left"/>
        <w:rPr>
          <w:rFonts w:ascii="仿宋" w:hAnsi="仿宋"/>
          <w:sz w:val="24"/>
        </w:rPr>
      </w:pPr>
      <w:r w:rsidRPr="00AE5476">
        <w:rPr>
          <w:rFonts w:ascii="仿宋" w:hAnsi="仿宋" w:hint="eastAsia"/>
          <w:sz w:val="24"/>
        </w:rPr>
        <w:t>（七）甲方认为违反金融机构工作要求的其他情况。</w:t>
      </w:r>
    </w:p>
    <w:p w:rsidR="00DC5234" w:rsidRPr="00AE5476" w:rsidRDefault="008F029F">
      <w:pPr>
        <w:adjustRightInd w:val="0"/>
        <w:snapToGrid w:val="0"/>
        <w:spacing w:line="360" w:lineRule="auto"/>
        <w:ind w:left="120" w:firstLineChars="200" w:firstLine="480"/>
        <w:rPr>
          <w:rFonts w:ascii="宋体" w:hAnsi="宋体"/>
          <w:snapToGrid w:val="0"/>
          <w:kern w:val="0"/>
          <w:sz w:val="24"/>
        </w:rPr>
      </w:pPr>
      <w:r w:rsidRPr="00AE5476">
        <w:rPr>
          <w:rFonts w:ascii="仿宋" w:hAnsi="仿宋" w:hint="eastAsia"/>
          <w:sz w:val="24"/>
        </w:rPr>
        <w:t>甲方如发现乙方</w:t>
      </w:r>
      <w:r w:rsidRPr="00AE5476">
        <w:rPr>
          <w:rFonts w:ascii="宋体" w:hAnsi="宋体" w:hint="eastAsia"/>
          <w:snapToGrid w:val="0"/>
          <w:kern w:val="0"/>
          <w:sz w:val="24"/>
        </w:rPr>
        <w:t>项目组成员</w:t>
      </w:r>
      <w:r w:rsidRPr="00AE5476">
        <w:rPr>
          <w:rFonts w:ascii="仿宋" w:hAnsi="仿宋" w:hint="eastAsia"/>
          <w:sz w:val="24"/>
        </w:rPr>
        <w:t>存在上述情况的，甲方有权随时将相关人员退回</w:t>
      </w:r>
      <w:r w:rsidRPr="00AE5476">
        <w:rPr>
          <w:rFonts w:ascii="仿宋" w:hAnsi="仿宋" w:hint="eastAsia"/>
          <w:sz w:val="24"/>
        </w:rPr>
        <w:lastRenderedPageBreak/>
        <w:t>乙方，并要求乙方在合理期限内重新指派不存在上述情况的人员为甲方服务，否则乙方自愿承担违约责任，赔偿</w:t>
      </w:r>
      <w:r w:rsidRPr="00AE5476">
        <w:rPr>
          <w:rFonts w:ascii="宋体" w:hAnsi="宋体" w:cs="仿宋_GB2312" w:hint="eastAsia"/>
          <w:kern w:val="0"/>
          <w:sz w:val="24"/>
          <w:lang w:val="zh-CN"/>
        </w:rPr>
        <w:t>由此给甲方造成的损失</w:t>
      </w:r>
      <w:r w:rsidRPr="00AE5476">
        <w:rPr>
          <w:rFonts w:ascii="仿宋" w:hAnsi="仿宋" w:hint="eastAsia"/>
          <w:sz w:val="24"/>
        </w:rPr>
        <w:t>。</w:t>
      </w:r>
    </w:p>
    <w:p w:rsidR="00DC5234" w:rsidRPr="00AE5476" w:rsidRDefault="008F029F">
      <w:pPr>
        <w:adjustRightInd w:val="0"/>
        <w:snapToGri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三、乙方的</w:t>
      </w:r>
      <w:r w:rsidRPr="00AE5476">
        <w:rPr>
          <w:rFonts w:ascii="宋体" w:hAnsi="宋体"/>
          <w:snapToGrid w:val="0"/>
          <w:kern w:val="0"/>
          <w:sz w:val="24"/>
        </w:rPr>
        <w:t>项目组成员</w:t>
      </w:r>
      <w:r w:rsidRPr="00AE5476">
        <w:rPr>
          <w:rFonts w:ascii="宋体" w:hAnsi="宋体" w:hint="eastAsia"/>
          <w:snapToGrid w:val="0"/>
          <w:kern w:val="0"/>
          <w:sz w:val="24"/>
        </w:rPr>
        <w:t>需</w:t>
      </w:r>
      <w:r w:rsidRPr="00AE5476">
        <w:rPr>
          <w:rFonts w:ascii="宋体" w:hAnsi="宋体"/>
          <w:snapToGrid w:val="0"/>
          <w:kern w:val="0"/>
          <w:sz w:val="24"/>
        </w:rPr>
        <w:t>按甲方的</w:t>
      </w:r>
      <w:r w:rsidRPr="00AE5476">
        <w:rPr>
          <w:rFonts w:ascii="宋体" w:hAnsi="宋体" w:hint="eastAsia"/>
          <w:snapToGrid w:val="0"/>
          <w:kern w:val="0"/>
          <w:sz w:val="24"/>
        </w:rPr>
        <w:t>工作</w:t>
      </w:r>
      <w:r w:rsidRPr="00AE5476">
        <w:rPr>
          <w:rFonts w:ascii="宋体" w:hAnsi="宋体"/>
          <w:snapToGrid w:val="0"/>
          <w:kern w:val="0"/>
          <w:sz w:val="24"/>
        </w:rPr>
        <w:t>作息</w:t>
      </w:r>
      <w:r w:rsidRPr="00AE5476">
        <w:rPr>
          <w:rFonts w:ascii="宋体" w:hAnsi="宋体" w:hint="eastAsia"/>
          <w:snapToGrid w:val="0"/>
          <w:kern w:val="0"/>
          <w:sz w:val="24"/>
        </w:rPr>
        <w:t>进行人脸识别考勤，若</w:t>
      </w:r>
      <w:r w:rsidRPr="00AE5476">
        <w:rPr>
          <w:rFonts w:ascii="宋体" w:hAnsi="宋体"/>
          <w:snapToGrid w:val="0"/>
          <w:kern w:val="0"/>
          <w:sz w:val="24"/>
        </w:rPr>
        <w:t>有漏打卡情况，且未</w:t>
      </w:r>
      <w:r w:rsidRPr="00AE5476">
        <w:rPr>
          <w:rFonts w:ascii="宋体" w:hAnsi="宋体" w:hint="eastAsia"/>
          <w:snapToGrid w:val="0"/>
          <w:kern w:val="0"/>
          <w:sz w:val="24"/>
        </w:rPr>
        <w:t>向</w:t>
      </w:r>
      <w:r w:rsidRPr="00AE5476">
        <w:rPr>
          <w:rFonts w:ascii="宋体" w:hAnsi="宋体"/>
          <w:snapToGrid w:val="0"/>
          <w:kern w:val="0"/>
          <w:sz w:val="24"/>
        </w:rPr>
        <w:t>甲方</w:t>
      </w:r>
      <w:r w:rsidRPr="00AE5476">
        <w:rPr>
          <w:rFonts w:ascii="宋体" w:hAnsi="宋体" w:hint="eastAsia"/>
          <w:snapToGrid w:val="0"/>
          <w:kern w:val="0"/>
          <w:sz w:val="24"/>
        </w:rPr>
        <w:t>提交经</w:t>
      </w:r>
      <w:r w:rsidRPr="00AE5476">
        <w:rPr>
          <w:rFonts w:ascii="宋体" w:hAnsi="宋体"/>
          <w:snapToGrid w:val="0"/>
          <w:kern w:val="0"/>
          <w:sz w:val="24"/>
        </w:rPr>
        <w:t>审核的请假单，则视为</w:t>
      </w:r>
      <w:r w:rsidRPr="00AE5476">
        <w:rPr>
          <w:rFonts w:ascii="宋体" w:hAnsi="宋体" w:hint="eastAsia"/>
          <w:snapToGrid w:val="0"/>
          <w:kern w:val="0"/>
          <w:sz w:val="24"/>
        </w:rPr>
        <w:t>当天</w:t>
      </w:r>
      <w:r w:rsidRPr="00AE5476">
        <w:rPr>
          <w:rFonts w:ascii="宋体" w:hAnsi="宋体"/>
          <w:snapToGrid w:val="0"/>
          <w:kern w:val="0"/>
          <w:sz w:val="24"/>
        </w:rPr>
        <w:t>缺勤</w:t>
      </w:r>
      <w:r w:rsidRPr="00AE5476">
        <w:rPr>
          <w:rFonts w:ascii="宋体" w:hAnsi="宋体" w:hint="eastAsia"/>
          <w:snapToGrid w:val="0"/>
          <w:kern w:val="0"/>
          <w:sz w:val="24"/>
        </w:rPr>
        <w:t>。</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四、乙方指派一名代表履行以下职责：监督、协调在场地工作的乙方人员工作，与甲方定期举行会谈，控制项目进度；及时协助甲方完成项目的实施和验收等工作。</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五、乙方保证其开发成果中的软件产品不存在严重功能缺陷，若在软件的使用过程中发现有严重功能缺陷，乙方将负责及时免费修复，由于乙方原因而造成开发工作延误、失败的，乙方应承担本合同约定的相应责任。</w:t>
      </w:r>
    </w:p>
    <w:p w:rsidR="00DC5234" w:rsidRPr="00AE5476" w:rsidRDefault="008F029F">
      <w:pPr>
        <w:autoSpaceDE w:val="0"/>
        <w:autoSpaceDN w:val="0"/>
        <w:adjustRightInd w:val="0"/>
        <w:spacing w:line="360" w:lineRule="auto"/>
        <w:ind w:firstLine="624"/>
        <w:rPr>
          <w:rFonts w:ascii="宋体" w:hAnsi="宋体"/>
          <w:snapToGrid w:val="0"/>
          <w:kern w:val="0"/>
          <w:sz w:val="24"/>
        </w:rPr>
      </w:pPr>
      <w:r w:rsidRPr="00AE5476">
        <w:rPr>
          <w:rFonts w:ascii="宋体" w:hAnsi="宋体" w:hint="eastAsia"/>
          <w:snapToGrid w:val="0"/>
          <w:kern w:val="0"/>
          <w:sz w:val="24"/>
        </w:rPr>
        <w:t>六、除非事前经甲方书面同意，否则乙方应当自己完成本合同项下的开发工作，而不得将开发工作部分或全部分包或转包给任何第三方。</w:t>
      </w:r>
    </w:p>
    <w:p w:rsidR="00DC5234" w:rsidRPr="00AE5476" w:rsidRDefault="008F029F">
      <w:pPr>
        <w:autoSpaceDE w:val="0"/>
        <w:autoSpaceDN w:val="0"/>
        <w:adjustRightInd w:val="0"/>
        <w:spacing w:line="360" w:lineRule="auto"/>
        <w:rPr>
          <w:rFonts w:ascii="宋体" w:hAnsi="宋体"/>
          <w:snapToGrid w:val="0"/>
          <w:kern w:val="0"/>
          <w:sz w:val="24"/>
        </w:rPr>
      </w:pPr>
      <w:r w:rsidRPr="00AE5476">
        <w:rPr>
          <w:rFonts w:ascii="宋体" w:hAnsi="宋体" w:hint="eastAsia"/>
          <w:snapToGrid w:val="0"/>
          <w:kern w:val="0"/>
          <w:sz w:val="24"/>
        </w:rPr>
        <w:t xml:space="preserve">     七、乙方承诺服从甲方的现场管理要求，并教育和要求乙方人员主动遵守。</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八、乙方承诺及时向甲方通报与驻甲方现场的软件开发相关的突发性事件及其他有关事项。</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九、乙方承诺配合甲方接受银行业监督管理机构的检查。</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十、乙方承诺不以甲方的名义开展活动。</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十一、乙方承诺允许甲方监测和控制与项目相关的操作风险。</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十二、乙方承诺提供业务连续性保障，协助甲方完成项目后续升级方案制定，确保项目的连续性和可扩展性，同时提供甲方相关专属资源，包括但不限于以下措施：</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1、乙方向甲方提供符合合同资质要求的技术服务人员简历供甲方审核，简历审核通过的技术服务人员须经甲方面试考核，通过甲方审核后交付甲方使用。</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2、本次甲方选定的技术服务人员如</w:t>
      </w:r>
      <w:r w:rsidRPr="00AE5476">
        <w:rPr>
          <w:rFonts w:ascii="宋体" w:hAnsi="宋体" w:hint="eastAsia"/>
          <w:snapToGrid w:val="0"/>
          <w:kern w:val="0"/>
          <w:sz w:val="24"/>
          <w:u w:val="single"/>
        </w:rPr>
        <w:t xml:space="preserve">附件 1 </w:t>
      </w:r>
      <w:r w:rsidRPr="00AE5476">
        <w:rPr>
          <w:rFonts w:ascii="宋体" w:hAnsi="宋体" w:hint="eastAsia"/>
          <w:snapToGrid w:val="0"/>
          <w:kern w:val="0"/>
          <w:sz w:val="24"/>
        </w:rPr>
        <w:t>所列，乙方应保证其技术服务人员的稳定性，人员调整必须事先征得甲方的同意；同时，乙方新派遣的人员必须得到甲方的试用认可。若在实际项目过程中甲方认为相关人员工作能力不符合甲方要求，甲方可随时提出更换人员的要求，乙方应在</w:t>
      </w:r>
      <w:r w:rsidRPr="00AE5476">
        <w:rPr>
          <w:rFonts w:ascii="宋体" w:hAnsi="宋体" w:hint="eastAsia"/>
          <w:snapToGrid w:val="0"/>
          <w:kern w:val="0"/>
          <w:sz w:val="24"/>
          <w:u w:val="single"/>
        </w:rPr>
        <w:t>20</w:t>
      </w:r>
      <w:r w:rsidRPr="00AE5476">
        <w:rPr>
          <w:rFonts w:ascii="宋体" w:hAnsi="宋体" w:hint="eastAsia"/>
          <w:snapToGrid w:val="0"/>
          <w:kern w:val="0"/>
          <w:sz w:val="24"/>
        </w:rPr>
        <w:t>个工作日内完成新人员的推荐与派遣工作，且乙方新派遣的人员必须得到甲方的认可。</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3、对于甲方已认可的乙方技术服务人员，除非经甲方书面同意，否则在项目完成前不得调离至其他项目组；若因个人原因发生人员流动，必须提前20个工</w:t>
      </w:r>
      <w:r w:rsidRPr="00AE5476">
        <w:rPr>
          <w:rFonts w:ascii="宋体" w:hAnsi="宋体" w:hint="eastAsia"/>
          <w:snapToGrid w:val="0"/>
          <w:kern w:val="0"/>
          <w:sz w:val="24"/>
        </w:rPr>
        <w:lastRenderedPageBreak/>
        <w:t>作日通知甲方，乙方应在此期间提供合格的替代人员供甲方挑选，并保证相关工作不受人员流动的影响。</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4、乙方技术服务人员应严格遵照执行由甲方制定的技术服务计划，未经甲方同意不得延迟或进行内容上的变更，如果乙方技术服务人员在执行技术服务计划的过程中发现影响计划执行质量和进度的不利因素，乙方有义务及时通报给甲方，经双方协商给出相应的解决措施以保证计划及时有效地得到执行。</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5、乙方承诺并保证乙方为甲方所开发的软件持续可用。</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十三、由甲方负责提供技术服务质量管理方法和基本技术服务标准，乙方技术服务人员在技术服务过程中必须严格遵守，并按照这些要求来完成技术服务和管理工作。</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十四、对于有违法乱纪行为的乙方技术服务人员，如果给甲方造成严重不良影响的以及给甲方带来直接经济损失的，由乙方承担连带责任。</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十五、乙方将按照甲方信息安全保密要求，确保甲方相关信息及甲方客户信息的安全，并采取合理措施实现甲方客户资料与乙方其他客户资料的有效隔离。</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十六、乙方承诺其为合法成立的具备科技外包服务相关资质的合格服务商，并在资质等级范围内为甲方提供上述服务，因乙方相应资质欠缺影响本合同履行的，甲方有权解除合同并要求乙方对产生损失进行赔偿。</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十七</w:t>
      </w:r>
      <w:r w:rsidRPr="00AE5476">
        <w:rPr>
          <w:rFonts w:ascii="宋体" w:hAnsi="宋体"/>
          <w:snapToGrid w:val="0"/>
          <w:kern w:val="0"/>
          <w:sz w:val="24"/>
        </w:rPr>
        <w:t>、</w:t>
      </w:r>
      <w:r w:rsidRPr="00AE5476">
        <w:rPr>
          <w:rFonts w:ascii="宋体" w:hAnsi="宋体" w:hint="eastAsia"/>
          <w:sz w:val="24"/>
        </w:rPr>
        <w:t>乙方承诺在接到甲方通报的法律法规、监管要求及行方制度要求后在内部进行贯彻落实。</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十八</w:t>
      </w:r>
      <w:r w:rsidRPr="00AE5476">
        <w:rPr>
          <w:rFonts w:ascii="宋体" w:hAnsi="宋体"/>
          <w:snapToGrid w:val="0"/>
          <w:kern w:val="0"/>
          <w:sz w:val="24"/>
        </w:rPr>
        <w:t>、</w:t>
      </w:r>
      <w:r w:rsidRPr="00AE5476">
        <w:rPr>
          <w:rFonts w:ascii="宋体" w:hAnsi="宋体" w:hint="eastAsia"/>
          <w:sz w:val="24"/>
        </w:rPr>
        <w:t>乙方应定期向甲方进行报告，包括常规报告和突发事件报告。对于常规报告，报告内容包括但不限于公司变化情况（高管变动、股权结构变化、财务层面重大风险等）、项目核心人员变动情况（如项目经理、技术专家等），常规报告乙方应以书面形式提交给甲方项目经理，项目周期不超过6个月的报告一次，超过6个月的每6个月报告一次；对于突发事件（如可能引发外包服务中断的情况）的报告，在突发事件发生后应在48小时内以书面形式报告给甲方项目经理。</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十九</w:t>
      </w:r>
      <w:r w:rsidRPr="00AE5476">
        <w:rPr>
          <w:rFonts w:ascii="宋体" w:hAnsi="宋体"/>
          <w:snapToGrid w:val="0"/>
          <w:kern w:val="0"/>
          <w:sz w:val="24"/>
        </w:rPr>
        <w:t>、</w:t>
      </w:r>
      <w:r w:rsidRPr="00AE5476">
        <w:rPr>
          <w:rFonts w:ascii="宋体" w:hAnsi="宋体" w:hint="eastAsia"/>
          <w:sz w:val="24"/>
        </w:rPr>
        <w:t>乙方应配合监管机构对其所承担的甲方外包服务的监督检查。</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4" w:name="_Toc467251192"/>
      <w:r w:rsidRPr="00AE5476">
        <w:rPr>
          <w:rFonts w:ascii="宋体" w:eastAsia="宋体" w:hAnsi="宋体" w:hint="eastAsia"/>
          <w:kern w:val="0"/>
          <w:sz w:val="28"/>
          <w:szCs w:val="28"/>
        </w:rPr>
        <w:t>甲方义务</w:t>
      </w:r>
      <w:bookmarkEnd w:id="4"/>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一、甲方应当按照本合同约定，严格按时支付合同款项。</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二、甲方应向乙方提供并允许乙方为开发工作目的而使用合同双方商议确认</w:t>
      </w:r>
      <w:r w:rsidRPr="00AE5476">
        <w:rPr>
          <w:rFonts w:ascii="宋体" w:hAnsi="宋体" w:hint="eastAsia"/>
          <w:snapToGrid w:val="0"/>
          <w:kern w:val="0"/>
          <w:sz w:val="24"/>
        </w:rPr>
        <w:lastRenderedPageBreak/>
        <w:t>的信息、数据、资料。</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三、甲方应按照项目时间计划，在开发工作场地做好必要的准备、配合工作，以便乙方如期展开开发工作。</w:t>
      </w:r>
    </w:p>
    <w:p w:rsidR="00DC5234" w:rsidRPr="00AE5476" w:rsidRDefault="008F029F">
      <w:pPr>
        <w:autoSpaceDE w:val="0"/>
        <w:autoSpaceDN w:val="0"/>
        <w:adjustRightInd w:val="0"/>
        <w:spacing w:line="360" w:lineRule="auto"/>
        <w:ind w:firstLineChars="250" w:firstLine="600"/>
        <w:rPr>
          <w:rFonts w:ascii="宋体" w:hAnsi="宋体"/>
          <w:snapToGrid w:val="0"/>
          <w:kern w:val="0"/>
          <w:sz w:val="24"/>
        </w:rPr>
      </w:pPr>
      <w:r w:rsidRPr="00AE5476">
        <w:rPr>
          <w:rFonts w:ascii="宋体" w:hAnsi="宋体" w:hint="eastAsia"/>
          <w:snapToGrid w:val="0"/>
          <w:kern w:val="0"/>
          <w:sz w:val="24"/>
        </w:rPr>
        <w:t>四</w:t>
      </w:r>
      <w:r w:rsidRPr="00AE5476">
        <w:rPr>
          <w:rFonts w:ascii="宋体" w:hAnsi="宋体"/>
          <w:snapToGrid w:val="0"/>
          <w:kern w:val="0"/>
          <w:sz w:val="24"/>
        </w:rPr>
        <w:t>、</w:t>
      </w:r>
      <w:r w:rsidRPr="00AE5476">
        <w:rPr>
          <w:rFonts w:ascii="宋体" w:hAnsi="宋体" w:hint="eastAsia"/>
          <w:sz w:val="24"/>
        </w:rPr>
        <w:t>甲方有权对乙方进行风险评估、监测、检查和审计，或聘请第三方实施。</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5" w:name="_Toc467251193"/>
      <w:r w:rsidRPr="00AE5476">
        <w:rPr>
          <w:rFonts w:ascii="宋体" w:eastAsia="宋体" w:hAnsi="宋体" w:hint="eastAsia"/>
          <w:kern w:val="0"/>
          <w:sz w:val="28"/>
          <w:szCs w:val="28"/>
        </w:rPr>
        <w:t>合同金额</w:t>
      </w:r>
      <w:bookmarkEnd w:id="5"/>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一、</w:t>
      </w:r>
      <w:r w:rsidRPr="00AE5476">
        <w:rPr>
          <w:rFonts w:ascii="宋体" w:hAnsi="宋体" w:hint="eastAsia"/>
          <w:sz w:val="24"/>
        </w:rPr>
        <w:t>签订一年框架协议，</w:t>
      </w:r>
      <w:r w:rsidRPr="00AE5476">
        <w:rPr>
          <w:rFonts w:ascii="宋体" w:hAnsi="宋体" w:hint="eastAsia"/>
          <w:snapToGrid w:val="0"/>
          <w:kern w:val="0"/>
          <w:sz w:val="24"/>
        </w:rPr>
        <w:t>服务时间为</w:t>
      </w:r>
      <w:r w:rsidRPr="00AE5476">
        <w:rPr>
          <w:rFonts w:ascii="宋体" w:hAnsi="宋体" w:hint="eastAsia"/>
          <w:snapToGrid w:val="0"/>
          <w:kern w:val="0"/>
          <w:sz w:val="24"/>
          <w:u w:val="single"/>
        </w:rPr>
        <w:t xml:space="preserve">   </w:t>
      </w:r>
      <w:r w:rsidRPr="00AE5476">
        <w:rPr>
          <w:rFonts w:ascii="宋体" w:hAnsi="宋体"/>
          <w:snapToGrid w:val="0"/>
          <w:kern w:val="0"/>
          <w:sz w:val="24"/>
          <w:u w:val="single"/>
        </w:rPr>
        <w:t xml:space="preserve">  </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年</w:t>
      </w:r>
      <w:r w:rsidRPr="00AE5476">
        <w:rPr>
          <w:rFonts w:ascii="宋体" w:hAnsi="宋体" w:hint="eastAsia"/>
          <w:snapToGrid w:val="0"/>
          <w:kern w:val="0"/>
          <w:sz w:val="24"/>
          <w:u w:val="single"/>
        </w:rPr>
        <w:t xml:space="preserve"> </w:t>
      </w:r>
      <w:r w:rsidRPr="00AE5476">
        <w:rPr>
          <w:rFonts w:ascii="宋体" w:hAnsi="宋体"/>
          <w:snapToGrid w:val="0"/>
          <w:kern w:val="0"/>
          <w:sz w:val="24"/>
          <w:u w:val="single"/>
        </w:rPr>
        <w:t xml:space="preserve">  </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月</w:t>
      </w:r>
      <w:r w:rsidRPr="00AE5476">
        <w:rPr>
          <w:rFonts w:ascii="宋体" w:hAnsi="宋体" w:hint="eastAsia"/>
          <w:snapToGrid w:val="0"/>
          <w:kern w:val="0"/>
          <w:sz w:val="24"/>
          <w:u w:val="single"/>
        </w:rPr>
        <w:t xml:space="preserve"> </w:t>
      </w:r>
      <w:r w:rsidRPr="00AE5476">
        <w:rPr>
          <w:rFonts w:ascii="宋体" w:hAnsi="宋体"/>
          <w:snapToGrid w:val="0"/>
          <w:kern w:val="0"/>
          <w:sz w:val="24"/>
          <w:u w:val="single"/>
        </w:rPr>
        <w:t xml:space="preserve">  </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日至</w:t>
      </w:r>
      <w:r w:rsidRPr="00AE5476">
        <w:rPr>
          <w:rFonts w:ascii="宋体" w:hAnsi="宋体"/>
          <w:snapToGrid w:val="0"/>
          <w:kern w:val="0"/>
          <w:sz w:val="24"/>
          <w:u w:val="single"/>
        </w:rPr>
        <w:t xml:space="preserve">    </w:t>
      </w:r>
      <w:r w:rsidRPr="00AE5476">
        <w:rPr>
          <w:rFonts w:ascii="宋体" w:hAnsi="宋体" w:hint="eastAsia"/>
          <w:snapToGrid w:val="0"/>
          <w:kern w:val="0"/>
          <w:sz w:val="24"/>
        </w:rPr>
        <w:t>年</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月</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日，人天综合单价为￥</w:t>
      </w:r>
      <w:r w:rsidRPr="00AE5476">
        <w:rPr>
          <w:rFonts w:ascii="宋体" w:hAnsi="宋体" w:hint="eastAsia"/>
          <w:snapToGrid w:val="0"/>
          <w:kern w:val="0"/>
          <w:sz w:val="24"/>
          <w:u w:val="single"/>
        </w:rPr>
        <w:t xml:space="preserve"> </w:t>
      </w:r>
      <w:r w:rsidRPr="00AE5476">
        <w:rPr>
          <w:rFonts w:ascii="宋体" w:hAnsi="宋体"/>
          <w:snapToGrid w:val="0"/>
          <w:kern w:val="0"/>
          <w:sz w:val="24"/>
          <w:u w:val="single"/>
        </w:rPr>
        <w:t xml:space="preserve">      </w:t>
      </w:r>
      <w:r w:rsidRPr="00AE5476">
        <w:rPr>
          <w:rFonts w:ascii="宋体" w:hAnsi="宋体" w:hint="eastAsia"/>
          <w:snapToGrid w:val="0"/>
          <w:kern w:val="0"/>
          <w:sz w:val="24"/>
          <w:u w:val="single"/>
        </w:rPr>
        <w:t xml:space="preserve">  </w:t>
      </w:r>
      <w:r w:rsidRPr="00AE5476">
        <w:rPr>
          <w:rFonts w:ascii="宋体" w:hAnsi="宋体" w:hint="eastAsia"/>
          <w:snapToGrid w:val="0"/>
          <w:kern w:val="0"/>
          <w:sz w:val="24"/>
        </w:rPr>
        <w:t>元。</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6" w:name="_Toc467251194"/>
      <w:r w:rsidRPr="00AE5476">
        <w:rPr>
          <w:rFonts w:ascii="宋体" w:eastAsia="宋体" w:hAnsi="宋体" w:hint="eastAsia"/>
          <w:kern w:val="0"/>
          <w:sz w:val="28"/>
          <w:szCs w:val="28"/>
        </w:rPr>
        <w:t>支付和结算方式</w:t>
      </w:r>
      <w:bookmarkEnd w:id="6"/>
    </w:p>
    <w:p w:rsidR="00DC5234" w:rsidRPr="00AE5476" w:rsidRDefault="008F029F">
      <w:pPr>
        <w:spacing w:line="600" w:lineRule="exact"/>
        <w:ind w:firstLineChars="300" w:firstLine="720"/>
        <w:rPr>
          <w:rFonts w:ascii="仿宋_GB2312" w:eastAsia="仿宋_GB2312" w:hAnsi="宋体"/>
          <w:sz w:val="28"/>
          <w:szCs w:val="28"/>
        </w:rPr>
      </w:pPr>
      <w:r w:rsidRPr="00AE5476">
        <w:rPr>
          <w:rFonts w:ascii="宋体" w:hAnsi="宋体" w:hint="eastAsia"/>
          <w:snapToGrid w:val="0"/>
          <w:kern w:val="0"/>
          <w:sz w:val="24"/>
        </w:rPr>
        <w:t>一、</w:t>
      </w:r>
      <w:r w:rsidRPr="00AE5476">
        <w:rPr>
          <w:rFonts w:ascii="宋体" w:hAnsi="宋体" w:hint="eastAsia"/>
          <w:sz w:val="24"/>
        </w:rPr>
        <w:t>合同签订满半年后，乙方根据实际使用人天申请结算，甲方复核无误后付款；合同签订满一年后，乙方根据实际使用人天申请结算，甲方复核无误后付款；</w:t>
      </w:r>
    </w:p>
    <w:p w:rsidR="00DC5234" w:rsidRPr="00AE5476" w:rsidRDefault="008F029F">
      <w:pPr>
        <w:adjustRightInd w:val="0"/>
        <w:snapToGrid w:val="0"/>
        <w:spacing w:line="360" w:lineRule="auto"/>
        <w:ind w:firstLine="624"/>
        <w:rPr>
          <w:rFonts w:ascii="宋体" w:hAnsi="宋体"/>
          <w:sz w:val="24"/>
        </w:rPr>
      </w:pPr>
      <w:r w:rsidRPr="00AE5476">
        <w:rPr>
          <w:rFonts w:ascii="宋体" w:hAnsi="宋体" w:hint="eastAsia"/>
          <w:snapToGrid w:val="0"/>
          <w:kern w:val="0"/>
          <w:sz w:val="24"/>
        </w:rPr>
        <w:t>二、</w:t>
      </w:r>
      <w:r w:rsidRPr="00AE5476">
        <w:rPr>
          <w:rFonts w:ascii="宋体" w:hAnsi="宋体" w:hint="eastAsia"/>
          <w:sz w:val="24"/>
        </w:rPr>
        <w:t>对甲方的每次付款前，乙方必须先出具正式商业发票。</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7" w:name="_Toc467251195"/>
      <w:r w:rsidRPr="00AE5476">
        <w:rPr>
          <w:rFonts w:ascii="宋体" w:eastAsia="宋体" w:hAnsi="宋体" w:hint="eastAsia"/>
          <w:kern w:val="0"/>
          <w:sz w:val="28"/>
          <w:szCs w:val="28"/>
        </w:rPr>
        <w:t>保密条款</w:t>
      </w:r>
      <w:bookmarkEnd w:id="7"/>
    </w:p>
    <w:p w:rsidR="00DC5234" w:rsidRPr="00AE5476" w:rsidRDefault="008F029F">
      <w:pPr>
        <w:tabs>
          <w:tab w:val="left" w:pos="0"/>
          <w:tab w:val="left" w:pos="7754"/>
        </w:tabs>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一、保密相关事项依照甲乙双方另行签订的保密协议执行。</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8" w:name="_Toc467251196"/>
      <w:r w:rsidRPr="00AE5476">
        <w:rPr>
          <w:rFonts w:ascii="宋体" w:eastAsia="宋体" w:hAnsi="宋体" w:hint="eastAsia"/>
          <w:kern w:val="0"/>
          <w:sz w:val="28"/>
          <w:szCs w:val="28"/>
        </w:rPr>
        <w:t>知识产权</w:t>
      </w:r>
      <w:bookmarkEnd w:id="8"/>
    </w:p>
    <w:p w:rsidR="00DC5234" w:rsidRPr="00AE5476" w:rsidRDefault="008F029F">
      <w:pPr>
        <w:autoSpaceDE w:val="0"/>
        <w:autoSpaceDN w:val="0"/>
        <w:adjustRightInd w:val="0"/>
        <w:spacing w:line="360" w:lineRule="auto"/>
        <w:ind w:firstLine="624"/>
        <w:rPr>
          <w:rFonts w:ascii="宋体" w:hAnsi="宋体"/>
          <w:snapToGrid w:val="0"/>
          <w:kern w:val="0"/>
          <w:sz w:val="24"/>
        </w:rPr>
      </w:pPr>
      <w:r w:rsidRPr="00AE5476">
        <w:rPr>
          <w:rFonts w:ascii="宋体" w:hAnsi="宋体" w:hint="eastAsia"/>
          <w:snapToGrid w:val="0"/>
          <w:kern w:val="0"/>
          <w:sz w:val="24"/>
        </w:rPr>
        <w:t>一、</w:t>
      </w:r>
      <w:r w:rsidRPr="00AE5476">
        <w:rPr>
          <w:rFonts w:ascii="宋体" w:hAnsi="宋体"/>
          <w:snapToGrid w:val="0"/>
          <w:kern w:val="0"/>
          <w:sz w:val="24"/>
        </w:rPr>
        <w:t xml:space="preserve"> </w:t>
      </w:r>
      <w:r w:rsidRPr="00AE5476">
        <w:rPr>
          <w:rFonts w:ascii="宋体" w:hAnsi="宋体" w:hint="eastAsia"/>
          <w:snapToGrid w:val="0"/>
          <w:kern w:val="0"/>
          <w:sz w:val="24"/>
        </w:rPr>
        <w:t>开发工作完成后，乙方依据本合同向甲方提供的开发成果的知识产权（包括但不限于版权、专利权、专利申请权等）归属依下列约定：</w:t>
      </w:r>
    </w:p>
    <w:p w:rsidR="00DC5234" w:rsidRPr="00AE5476" w:rsidRDefault="008F029F">
      <w:pPr>
        <w:pStyle w:val="a7"/>
        <w:adjustRightInd w:val="0"/>
        <w:ind w:left="0" w:right="0" w:firstLine="624"/>
        <w:rPr>
          <w:snapToGrid w:val="0"/>
          <w:spacing w:val="0"/>
          <w:kern w:val="0"/>
          <w:szCs w:val="24"/>
        </w:rPr>
      </w:pPr>
      <w:r w:rsidRPr="00AE5476">
        <w:rPr>
          <w:rFonts w:hint="eastAsia"/>
          <w:snapToGrid w:val="0"/>
          <w:spacing w:val="0"/>
          <w:kern w:val="0"/>
          <w:szCs w:val="24"/>
        </w:rPr>
        <w:t>归甲方所有；除经甲方书面同意或为甲方提供维修或支持服务目的外，乙方不得再以任何形式使用或享有。乙方也不得将开发成果透露给任何第三方。乙方在开发中所提供的自主工具软件包的知识产权归乙方所有，甲方（包括其各分支机构、办事机构及控股的专业公司）拥有该工具软件包的免费使用权。</w:t>
      </w:r>
    </w:p>
    <w:p w:rsidR="00DC5234" w:rsidRPr="00AE5476" w:rsidRDefault="008F029F">
      <w:pPr>
        <w:autoSpaceDE w:val="0"/>
        <w:autoSpaceDN w:val="0"/>
        <w:adjustRightInd w:val="0"/>
        <w:spacing w:line="360" w:lineRule="auto"/>
        <w:ind w:firstLine="624"/>
        <w:rPr>
          <w:rFonts w:ascii="宋体" w:hAnsi="宋体"/>
          <w:snapToGrid w:val="0"/>
          <w:kern w:val="0"/>
          <w:sz w:val="24"/>
        </w:rPr>
      </w:pPr>
      <w:r w:rsidRPr="00AE5476">
        <w:rPr>
          <w:rFonts w:ascii="宋体" w:hAnsi="宋体" w:hint="eastAsia"/>
          <w:snapToGrid w:val="0"/>
          <w:kern w:val="0"/>
          <w:sz w:val="24"/>
        </w:rPr>
        <w:t>二、乙方保证：依本合同向甲方提供的开发成果不存在任何侵犯第三方知识产权的情形；如甲方因此遭受第三方的索赔或起诉，则乙方承诺自费就上述索赔或起诉为甲方答辩，并支付甲方因此而遭受的全部损失和费用。</w:t>
      </w:r>
    </w:p>
    <w:p w:rsidR="00DC5234" w:rsidRPr="00AE5476" w:rsidRDefault="00DC5234">
      <w:pPr>
        <w:autoSpaceDE w:val="0"/>
        <w:autoSpaceDN w:val="0"/>
        <w:adjustRightInd w:val="0"/>
        <w:spacing w:line="440" w:lineRule="exact"/>
        <w:ind w:firstLineChars="200" w:firstLine="480"/>
        <w:rPr>
          <w:rFonts w:ascii="宋体" w:hAnsi="宋体" w:cs="仿宋_GB2312"/>
          <w:kern w:val="0"/>
          <w:sz w:val="24"/>
          <w:lang w:val="zh-CN"/>
        </w:rPr>
      </w:pP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9" w:name="_Toc467251197"/>
      <w:r w:rsidRPr="00AE5476">
        <w:rPr>
          <w:rFonts w:ascii="宋体" w:eastAsia="宋体" w:hAnsi="宋体" w:hint="eastAsia"/>
          <w:kern w:val="0"/>
          <w:sz w:val="28"/>
          <w:szCs w:val="28"/>
        </w:rPr>
        <w:t>乙方违约责任</w:t>
      </w:r>
      <w:bookmarkEnd w:id="9"/>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一、因乙方原因造成工作失败的，乙方应当退还甲方已支付的全部款项及同</w:t>
      </w:r>
      <w:r w:rsidRPr="00AE5476">
        <w:rPr>
          <w:rFonts w:ascii="宋体" w:hAnsi="宋体" w:cs="仿宋_GB2312" w:hint="eastAsia"/>
          <w:kern w:val="0"/>
          <w:sz w:val="24"/>
          <w:lang w:val="zh-CN"/>
        </w:rPr>
        <w:lastRenderedPageBreak/>
        <w:t>期存款利息，并赔偿甲方因此而遭受的损失。</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二、乙方成果中的技术资料、图表、说明等存在短缺、错误或瑕疵的，乙方应在发现或接到甲方通知后</w:t>
      </w:r>
      <w:r w:rsidRPr="00AE5476">
        <w:rPr>
          <w:rFonts w:ascii="宋体" w:hAnsi="宋体" w:cs="仿宋_GB2312"/>
          <w:kern w:val="0"/>
          <w:sz w:val="24"/>
          <w:u w:val="single"/>
          <w:lang w:val="zh-CN"/>
        </w:rPr>
        <w:t xml:space="preserve"> </w:t>
      </w:r>
      <w:r w:rsidRPr="00AE5476">
        <w:rPr>
          <w:rFonts w:ascii="宋体" w:hAnsi="宋体" w:cs="仿宋_GB2312" w:hint="eastAsia"/>
          <w:kern w:val="0"/>
          <w:sz w:val="24"/>
          <w:u w:val="single"/>
          <w:lang w:val="zh-CN"/>
        </w:rPr>
        <w:t xml:space="preserve"> 7 </w:t>
      </w:r>
      <w:r w:rsidRPr="00AE5476">
        <w:rPr>
          <w:rFonts w:ascii="宋体" w:hAnsi="宋体" w:cs="仿宋_GB2312" w:hint="eastAsia"/>
          <w:kern w:val="0"/>
          <w:sz w:val="24"/>
          <w:lang w:val="zh-CN"/>
        </w:rPr>
        <w:t>日内免费予以更正、补齐或更换。逾期未更正、补齐或更换的，乙方应自逾期之日起向甲方支付违约金，违约金按项目费的</w:t>
      </w:r>
      <w:r w:rsidRPr="00AE5476">
        <w:rPr>
          <w:rFonts w:ascii="宋体" w:hAnsi="宋体" w:cs="仿宋_GB2312" w:hint="eastAsia"/>
          <w:kern w:val="0"/>
          <w:sz w:val="24"/>
          <w:u w:val="single"/>
          <w:lang w:val="zh-CN"/>
        </w:rPr>
        <w:t xml:space="preserve">  5 ‰</w:t>
      </w:r>
      <w:r w:rsidRPr="00AE5476">
        <w:rPr>
          <w:rFonts w:ascii="宋体" w:hAnsi="宋体" w:cs="仿宋_GB2312" w:hint="eastAsia"/>
          <w:kern w:val="0"/>
          <w:sz w:val="24"/>
          <w:lang w:val="zh-CN"/>
        </w:rPr>
        <w:t>乘以逾期天数计算。如因瑕疵给甲方造成损失的，乙方还应当赔偿甲方因此遭受的损失。</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三、乙方在调试过程中发现存在缺陷或瑕疵的，甲方有权选择行使下列权利：</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kern w:val="0"/>
          <w:sz w:val="24"/>
          <w:lang w:val="zh-CN"/>
        </w:rPr>
        <w:t>1</w:t>
      </w:r>
      <w:r w:rsidRPr="00AE5476">
        <w:rPr>
          <w:rFonts w:ascii="宋体" w:hAnsi="宋体" w:cs="仿宋_GB2312" w:hint="eastAsia"/>
          <w:kern w:val="0"/>
          <w:sz w:val="24"/>
          <w:lang w:val="zh-CN"/>
        </w:rPr>
        <w:t>、要求乙方在接到甲方通知后</w:t>
      </w:r>
      <w:r w:rsidRPr="00AE5476">
        <w:rPr>
          <w:rFonts w:ascii="宋体" w:hAnsi="宋体" w:cs="仿宋_GB2312"/>
          <w:kern w:val="0"/>
          <w:sz w:val="24"/>
          <w:lang w:val="zh-CN"/>
        </w:rPr>
        <w:t xml:space="preserve"> </w:t>
      </w:r>
      <w:r w:rsidRPr="00AE5476">
        <w:rPr>
          <w:rFonts w:ascii="宋体" w:hAnsi="宋体" w:cs="仿宋_GB2312" w:hint="eastAsia"/>
          <w:kern w:val="0"/>
          <w:sz w:val="24"/>
          <w:lang w:val="zh-CN"/>
        </w:rPr>
        <w:t xml:space="preserve"> 7</w:t>
      </w:r>
      <w:r w:rsidRPr="00AE5476">
        <w:rPr>
          <w:rFonts w:ascii="宋体" w:hAnsi="宋体" w:cs="仿宋_GB2312"/>
          <w:kern w:val="0"/>
          <w:sz w:val="24"/>
          <w:lang w:val="zh-CN"/>
        </w:rPr>
        <w:t xml:space="preserve"> </w:t>
      </w:r>
      <w:r w:rsidRPr="00AE5476">
        <w:rPr>
          <w:rFonts w:ascii="宋体" w:hAnsi="宋体" w:cs="仿宋_GB2312" w:hint="eastAsia"/>
          <w:kern w:val="0"/>
          <w:sz w:val="24"/>
          <w:lang w:val="zh-CN"/>
        </w:rPr>
        <w:t>日内免费进行修复；如因瑕疵给甲方造成损失的，乙方还应当赔偿甲方因此遭受的损失。</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kern w:val="0"/>
          <w:sz w:val="24"/>
          <w:lang w:val="zh-CN"/>
        </w:rPr>
        <w:t>2</w:t>
      </w:r>
      <w:r w:rsidRPr="00AE5476">
        <w:rPr>
          <w:rFonts w:ascii="宋体" w:hAnsi="宋体" w:cs="仿宋_GB2312" w:hint="eastAsia"/>
          <w:kern w:val="0"/>
          <w:sz w:val="24"/>
          <w:lang w:val="zh-CN"/>
        </w:rPr>
        <w:t>、乙方拒绝修复的，可由甲方或由甲方委托第三方进行修复，但由此发生的费用由乙方负担；如因瑕疵给甲方造成损失的，乙方还应当赔偿甲方因此遭受的损失。</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四、依本条第三款约定，对于乙方调试过程中有瑕疵，如乙方在开始修复工作后</w:t>
      </w:r>
      <w:r w:rsidRPr="00AE5476">
        <w:rPr>
          <w:rFonts w:ascii="宋体" w:hAnsi="宋体" w:cs="仿宋_GB2312"/>
          <w:kern w:val="0"/>
          <w:sz w:val="24"/>
          <w:u w:val="single"/>
          <w:lang w:val="zh-CN"/>
        </w:rPr>
        <w:t xml:space="preserve"> </w:t>
      </w:r>
      <w:r w:rsidRPr="00AE5476">
        <w:rPr>
          <w:rFonts w:ascii="宋体" w:hAnsi="宋体" w:cs="仿宋_GB2312" w:hint="eastAsia"/>
          <w:kern w:val="0"/>
          <w:sz w:val="24"/>
          <w:u w:val="single"/>
          <w:lang w:val="zh-CN"/>
        </w:rPr>
        <w:t>7</w:t>
      </w:r>
      <w:r w:rsidRPr="00AE5476">
        <w:rPr>
          <w:rFonts w:ascii="宋体" w:hAnsi="宋体" w:cs="仿宋_GB2312"/>
          <w:kern w:val="0"/>
          <w:sz w:val="24"/>
          <w:u w:val="single"/>
          <w:lang w:val="zh-CN"/>
        </w:rPr>
        <w:t xml:space="preserve"> </w:t>
      </w:r>
      <w:r w:rsidRPr="00AE5476">
        <w:rPr>
          <w:rFonts w:ascii="宋体" w:hAnsi="宋体" w:cs="仿宋_GB2312" w:hint="eastAsia"/>
          <w:kern w:val="0"/>
          <w:sz w:val="24"/>
          <w:lang w:val="zh-CN"/>
        </w:rPr>
        <w:t>日内无法修复，或者在乙方拒绝修复时甲方或甲方委托的第三方无法修复的，甲方有权选择行使下列权利：</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kern w:val="0"/>
          <w:sz w:val="24"/>
          <w:lang w:val="zh-CN"/>
        </w:rPr>
        <w:t>1</w:t>
      </w:r>
      <w:r w:rsidRPr="00AE5476">
        <w:rPr>
          <w:rFonts w:ascii="宋体" w:hAnsi="宋体" w:cs="仿宋_GB2312" w:hint="eastAsia"/>
          <w:kern w:val="0"/>
          <w:sz w:val="24"/>
          <w:lang w:val="zh-CN"/>
        </w:rPr>
        <w:t>、乙方退还甲方已支付的项目费的</w:t>
      </w:r>
      <w:r w:rsidRPr="00AE5476">
        <w:rPr>
          <w:rFonts w:ascii="宋体" w:hAnsi="宋体" w:cs="仿宋_GB2312"/>
          <w:kern w:val="0"/>
          <w:sz w:val="24"/>
          <w:u w:val="single"/>
          <w:lang w:val="zh-CN"/>
        </w:rPr>
        <w:t>50</w:t>
      </w:r>
      <w:r w:rsidRPr="00AE5476">
        <w:rPr>
          <w:rFonts w:ascii="宋体" w:hAnsi="宋体" w:cs="仿宋_GB2312" w:hint="eastAsia"/>
          <w:kern w:val="0"/>
          <w:sz w:val="24"/>
          <w:lang w:val="zh-CN"/>
        </w:rPr>
        <w:t>％，并向甲方支付相当于合同总金额</w:t>
      </w:r>
      <w:r w:rsidRPr="00AE5476">
        <w:rPr>
          <w:rFonts w:ascii="宋体" w:hAnsi="宋体" w:cs="仿宋_GB2312" w:hint="eastAsia"/>
          <w:kern w:val="0"/>
          <w:sz w:val="24"/>
          <w:u w:val="single"/>
          <w:lang w:val="zh-CN"/>
        </w:rPr>
        <w:t xml:space="preserve"> 10</w:t>
      </w:r>
      <w:r w:rsidRPr="00AE5476">
        <w:rPr>
          <w:rFonts w:ascii="宋体" w:hAnsi="宋体" w:cs="仿宋_GB2312"/>
          <w:kern w:val="0"/>
          <w:sz w:val="24"/>
          <w:u w:val="single"/>
          <w:lang w:val="zh-CN"/>
        </w:rPr>
        <w:t xml:space="preserve"> </w:t>
      </w:r>
      <w:r w:rsidRPr="00AE5476">
        <w:rPr>
          <w:rFonts w:ascii="宋体" w:hAnsi="宋体" w:cs="仿宋_GB2312" w:hint="eastAsia"/>
          <w:kern w:val="0"/>
          <w:sz w:val="24"/>
          <w:lang w:val="zh-CN"/>
        </w:rPr>
        <w:t>％的违约金。</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五、由于乙方人员指导错误、技术资料、图表、说明错误等造成的甲方任何损坏的，乙方应立即进行维护，使其恢复到未损坏前的状况。</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六、乙方未按本合同第六条约定承担保密责任的，或因乙方原因造成代码外泄等，乙方需承担由此给甲方造成的损失。</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七、乙方应当向甲方支付违约金或赔偿金的，应当在甲方发出索赔通知后</w:t>
      </w:r>
      <w:r w:rsidRPr="00AE5476">
        <w:rPr>
          <w:rFonts w:ascii="宋体" w:hAnsi="宋体" w:cs="仿宋_GB2312"/>
          <w:kern w:val="0"/>
          <w:sz w:val="24"/>
          <w:u w:val="single"/>
          <w:lang w:val="zh-CN"/>
        </w:rPr>
        <w:t xml:space="preserve"> </w:t>
      </w:r>
      <w:r w:rsidRPr="00AE5476">
        <w:rPr>
          <w:rFonts w:ascii="宋体" w:hAnsi="宋体" w:cs="仿宋_GB2312" w:hint="eastAsia"/>
          <w:kern w:val="0"/>
          <w:sz w:val="24"/>
          <w:u w:val="single"/>
          <w:lang w:val="zh-CN"/>
        </w:rPr>
        <w:t>10</w:t>
      </w:r>
      <w:r w:rsidRPr="00AE5476">
        <w:rPr>
          <w:rFonts w:ascii="宋体" w:hAnsi="宋体" w:cs="仿宋_GB2312"/>
          <w:kern w:val="0"/>
          <w:sz w:val="24"/>
          <w:u w:val="single"/>
          <w:lang w:val="zh-CN"/>
        </w:rPr>
        <w:t xml:space="preserve"> </w:t>
      </w:r>
      <w:r w:rsidRPr="00AE5476">
        <w:rPr>
          <w:rFonts w:ascii="宋体" w:hAnsi="宋体" w:cs="仿宋_GB2312" w:hint="eastAsia"/>
          <w:kern w:val="0"/>
          <w:sz w:val="24"/>
          <w:lang w:val="zh-CN"/>
        </w:rPr>
        <w:t>日之内支付给甲方。甲方尚有未向乙方支付的款项的，乙方同意甲方从未支付款项中抵扣相应数额的款项。</w:t>
      </w:r>
    </w:p>
    <w:p w:rsidR="00DC5234" w:rsidRPr="00AE5476" w:rsidRDefault="008F029F">
      <w:pPr>
        <w:autoSpaceDE w:val="0"/>
        <w:autoSpaceDN w:val="0"/>
        <w:adjustRightInd w:val="0"/>
        <w:spacing w:line="360" w:lineRule="auto"/>
        <w:ind w:firstLine="624"/>
        <w:rPr>
          <w:rFonts w:ascii="宋体" w:hAnsi="宋体" w:cs="仿宋_GB2312"/>
          <w:kern w:val="0"/>
          <w:sz w:val="24"/>
          <w:lang w:val="zh-CN"/>
        </w:rPr>
      </w:pPr>
      <w:r w:rsidRPr="00AE5476">
        <w:rPr>
          <w:rFonts w:ascii="宋体" w:hAnsi="宋体" w:cs="仿宋_GB2312" w:hint="eastAsia"/>
          <w:kern w:val="0"/>
          <w:sz w:val="24"/>
          <w:lang w:val="zh-CN"/>
        </w:rPr>
        <w:t>八、违约责任和服务考核的扣款不互相冲抵。</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10" w:name="_Toc467251198"/>
      <w:r w:rsidRPr="00AE5476">
        <w:rPr>
          <w:rFonts w:ascii="宋体" w:eastAsia="宋体" w:hAnsi="宋体" w:hint="eastAsia"/>
          <w:kern w:val="0"/>
          <w:sz w:val="28"/>
          <w:szCs w:val="28"/>
        </w:rPr>
        <w:t>甲方违约责任</w:t>
      </w:r>
      <w:bookmarkEnd w:id="10"/>
    </w:p>
    <w:p w:rsidR="00DC5234" w:rsidRPr="00AE5476" w:rsidRDefault="008F029F">
      <w:pPr>
        <w:autoSpaceDE w:val="0"/>
        <w:autoSpaceDN w:val="0"/>
        <w:adjustRightInd w:val="0"/>
        <w:spacing w:line="360" w:lineRule="auto"/>
        <w:ind w:firstLineChars="300" w:firstLine="720"/>
        <w:rPr>
          <w:rFonts w:ascii="宋体" w:hAnsi="宋体" w:cs="仿宋_GB2312"/>
          <w:kern w:val="0"/>
          <w:sz w:val="24"/>
          <w:lang w:val="zh-CN"/>
        </w:rPr>
      </w:pPr>
      <w:r w:rsidRPr="00AE5476">
        <w:rPr>
          <w:rFonts w:ascii="宋体" w:hAnsi="宋体" w:cs="仿宋_GB2312" w:hint="eastAsia"/>
          <w:kern w:val="0"/>
          <w:sz w:val="24"/>
          <w:lang w:val="zh-CN"/>
        </w:rPr>
        <w:t>如甲方逾期支付款项，则甲方应自逾期之日起每日向乙方按逾期付款部分金额的</w:t>
      </w:r>
      <w:r w:rsidRPr="00AE5476">
        <w:rPr>
          <w:rFonts w:ascii="宋体" w:hAnsi="宋体" w:cs="仿宋_GB2312"/>
          <w:kern w:val="0"/>
          <w:sz w:val="24"/>
          <w:u w:val="single"/>
          <w:lang w:val="zh-CN"/>
        </w:rPr>
        <w:t xml:space="preserve"> 1 </w:t>
      </w:r>
      <w:r w:rsidRPr="00AE5476">
        <w:rPr>
          <w:rFonts w:ascii="宋体" w:hAnsi="宋体" w:cs="仿宋_GB2312" w:hint="eastAsia"/>
          <w:kern w:val="0"/>
          <w:sz w:val="24"/>
          <w:u w:val="single"/>
          <w:lang w:val="zh-CN"/>
        </w:rPr>
        <w:t>‰</w:t>
      </w:r>
      <w:r w:rsidRPr="00AE5476">
        <w:rPr>
          <w:rFonts w:ascii="宋体" w:hAnsi="宋体" w:cs="仿宋_GB2312" w:hint="eastAsia"/>
          <w:kern w:val="0"/>
          <w:sz w:val="24"/>
          <w:lang w:val="zh-CN"/>
        </w:rPr>
        <w:t>支付违约金，</w:t>
      </w:r>
      <w:r w:rsidRPr="00AE5476">
        <w:rPr>
          <w:rFonts w:ascii="宋体" w:hAnsi="宋体" w:hint="eastAsia"/>
          <w:sz w:val="24"/>
        </w:rPr>
        <w:t>违约金总额不应超过本合同总金额的20%</w:t>
      </w:r>
      <w:r w:rsidRPr="00AE5476">
        <w:rPr>
          <w:rFonts w:ascii="宋体" w:hAnsi="宋体" w:cs="仿宋_GB2312" w:hint="eastAsia"/>
          <w:kern w:val="0"/>
          <w:sz w:val="24"/>
          <w:lang w:val="zh-CN"/>
        </w:rPr>
        <w:t>。</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11" w:name="_Toc467251199"/>
      <w:r w:rsidRPr="00AE5476">
        <w:rPr>
          <w:rFonts w:ascii="宋体" w:eastAsia="宋体" w:hAnsi="宋体" w:hint="eastAsia"/>
          <w:kern w:val="0"/>
          <w:sz w:val="28"/>
          <w:szCs w:val="28"/>
        </w:rPr>
        <w:lastRenderedPageBreak/>
        <w:t>不可抗力</w:t>
      </w:r>
      <w:bookmarkEnd w:id="11"/>
    </w:p>
    <w:p w:rsidR="00DC5234" w:rsidRPr="00AE5476" w:rsidRDefault="008F029F">
      <w:pPr>
        <w:autoSpaceDE w:val="0"/>
        <w:autoSpaceDN w:val="0"/>
        <w:adjustRightInd w:val="0"/>
        <w:spacing w:line="360" w:lineRule="auto"/>
        <w:ind w:firstLineChars="300" w:firstLine="720"/>
        <w:rPr>
          <w:rFonts w:ascii="宋体" w:hAnsi="宋体" w:cs="仿宋_GB2312"/>
          <w:kern w:val="0"/>
          <w:sz w:val="24"/>
          <w:lang w:val="zh-CN"/>
        </w:rPr>
      </w:pPr>
      <w:r w:rsidRPr="00AE5476">
        <w:rPr>
          <w:rFonts w:ascii="宋体" w:hAnsi="宋体" w:cs="仿宋_GB2312" w:hint="eastAsia"/>
          <w:kern w:val="0"/>
          <w:sz w:val="24"/>
          <w:lang w:val="zh-CN"/>
        </w:rPr>
        <w:t>如因战争、洪水、台风、地震等不可抗力原因造成合同一方不能按期履行合同的，该方履行期限可相应顺延，对于由此造成的损失，合同双方均不承担责任。</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12" w:name="_Toc467251200"/>
      <w:r w:rsidRPr="00AE5476">
        <w:rPr>
          <w:rFonts w:ascii="宋体" w:eastAsia="宋体" w:hAnsi="宋体" w:hint="eastAsia"/>
          <w:kern w:val="0"/>
          <w:sz w:val="28"/>
          <w:szCs w:val="28"/>
        </w:rPr>
        <w:t>合同的补充、变更和终止</w:t>
      </w:r>
      <w:bookmarkEnd w:id="12"/>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一、合同执行期内，除合同约定的解除情况，甲乙双方均不得随意变更或终止合同。</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二、如出现下列情况，甲方可单方面部分或全部终止本合同，并由乙方负责向甲方退回合同已付款项以及赔偿甲方因此而遭受的全部损失：</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1、如果因乙方原因乙方未及时履行义务，或乙方拒绝履行义务，或乙方无法履行合同义务；</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2、如果因乙方原因（包括乙方在收到甲方书面通知所规定的较长时间内不能排除故障），致使甲方系统无法运行的；</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3、乙方提供的服务不充分，造成甲方不能履行监督义务；</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4、因乙方原因导致甲方的客户信息不安全或客户权利受到影响时。</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 xml:space="preserve">三、如出现下列情况，甲方或乙方可选择变更或终止本合同： </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snapToGrid w:val="0"/>
          <w:kern w:val="0"/>
          <w:sz w:val="24"/>
        </w:rPr>
        <w:t>1</w:t>
      </w:r>
      <w:r w:rsidRPr="00AE5476">
        <w:rPr>
          <w:rFonts w:ascii="宋体" w:hAnsi="宋体" w:hint="eastAsia"/>
          <w:snapToGrid w:val="0"/>
          <w:kern w:val="0"/>
          <w:sz w:val="24"/>
        </w:rPr>
        <w:t>、甲方或乙方的所有权或控制权发生变化；</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snapToGrid w:val="0"/>
          <w:kern w:val="0"/>
          <w:sz w:val="24"/>
        </w:rPr>
        <w:t>2</w:t>
      </w:r>
      <w:r w:rsidRPr="00AE5476">
        <w:rPr>
          <w:rFonts w:ascii="宋体" w:hAnsi="宋体" w:hint="eastAsia"/>
          <w:snapToGrid w:val="0"/>
          <w:kern w:val="0"/>
          <w:sz w:val="24"/>
        </w:rPr>
        <w:t>、甲方或乙方的业务经营发生重大变化。</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四、若合同任意一方因特殊情况（包括但不限于不可抗力及本条第三款所述情况等，但本条第五款所述情况应按本条第五款执行）提出变更或终止合同，经另一方书面确认同意后，双方可签署合同变更备忘录或终止合同，乙方应根据实际提供服务的情况将甲方提前预付但乙方尚未履行服务的相应款项退还甲方。</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五、在合同履行过程中，若甲方因乙方提供的服务不符合甲方要求而提出终止合同，则乙方应退还甲方已支付的全部款项。</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六、对本合同的任何修改和补充，应以书面形式做出并经双方签章后方为有效，并成为本合同不可分割的组成部分。</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13" w:name="_Toc467251201"/>
      <w:r w:rsidRPr="00AE5476">
        <w:rPr>
          <w:rFonts w:ascii="宋体" w:eastAsia="宋体" w:hAnsi="宋体" w:hint="eastAsia"/>
          <w:kern w:val="0"/>
          <w:sz w:val="28"/>
          <w:szCs w:val="28"/>
        </w:rPr>
        <w:t>适用法律及合同争议解决</w:t>
      </w:r>
      <w:bookmarkEnd w:id="13"/>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一、本合同适用中华人民共和国法律。</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二、凡因本合同引起的或与本合同有关的任何争议，合同双方应友好协商，</w:t>
      </w:r>
      <w:r w:rsidRPr="00AE5476">
        <w:rPr>
          <w:rFonts w:ascii="宋体" w:hAnsi="宋体" w:hint="eastAsia"/>
          <w:snapToGrid w:val="0"/>
          <w:kern w:val="0"/>
          <w:sz w:val="24"/>
        </w:rPr>
        <w:lastRenderedPageBreak/>
        <w:t>协商不成的，双方一致同意将争议提交昆山市人民法院诉讼解决。</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三、在诉讼或仲裁期间，本合同不涉及争议的条款仍须履行。</w:t>
      </w:r>
    </w:p>
    <w:p w:rsidR="00DC5234" w:rsidRPr="00AE5476" w:rsidRDefault="008F029F">
      <w:pPr>
        <w:pStyle w:val="2"/>
        <w:numPr>
          <w:ilvl w:val="0"/>
          <w:numId w:val="4"/>
        </w:numPr>
        <w:tabs>
          <w:tab w:val="clear" w:pos="1140"/>
          <w:tab w:val="left" w:pos="576"/>
          <w:tab w:val="left" w:pos="720"/>
        </w:tabs>
        <w:spacing w:before="0" w:after="0" w:line="360" w:lineRule="auto"/>
        <w:ind w:left="720"/>
        <w:jc w:val="center"/>
        <w:rPr>
          <w:rFonts w:ascii="宋体" w:eastAsia="宋体" w:hAnsi="宋体"/>
          <w:kern w:val="0"/>
          <w:sz w:val="28"/>
          <w:szCs w:val="28"/>
        </w:rPr>
      </w:pPr>
      <w:bookmarkStart w:id="14" w:name="_Toc467251202"/>
      <w:r w:rsidRPr="00AE5476">
        <w:rPr>
          <w:rFonts w:ascii="宋体" w:eastAsia="宋体" w:hAnsi="宋体" w:hint="eastAsia"/>
          <w:kern w:val="0"/>
          <w:sz w:val="28"/>
          <w:szCs w:val="28"/>
        </w:rPr>
        <w:t>合同的生效及其他</w:t>
      </w:r>
      <w:bookmarkEnd w:id="14"/>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一、本合同自双方均盖章后生效。本合同正本</w:t>
      </w:r>
      <w:r w:rsidRPr="00AE5476">
        <w:rPr>
          <w:rFonts w:ascii="宋体" w:hAnsi="宋体" w:hint="eastAsia"/>
          <w:snapToGrid w:val="0"/>
          <w:kern w:val="0"/>
          <w:sz w:val="24"/>
          <w:u w:val="single"/>
        </w:rPr>
        <w:t>伍</w:t>
      </w:r>
      <w:r w:rsidRPr="00AE5476">
        <w:rPr>
          <w:rFonts w:ascii="宋体" w:hAnsi="宋体" w:hint="eastAsia"/>
          <w:snapToGrid w:val="0"/>
          <w:kern w:val="0"/>
          <w:sz w:val="24"/>
        </w:rPr>
        <w:t>份，甲方执</w:t>
      </w:r>
      <w:r w:rsidRPr="00AE5476">
        <w:rPr>
          <w:rFonts w:ascii="宋体" w:hAnsi="宋体" w:hint="eastAsia"/>
          <w:snapToGrid w:val="0"/>
          <w:kern w:val="0"/>
          <w:sz w:val="24"/>
          <w:u w:val="single"/>
        </w:rPr>
        <w:t>叁</w:t>
      </w:r>
      <w:r w:rsidRPr="00AE5476">
        <w:rPr>
          <w:rFonts w:ascii="宋体" w:hAnsi="宋体" w:hint="eastAsia"/>
          <w:snapToGrid w:val="0"/>
          <w:kern w:val="0"/>
          <w:sz w:val="24"/>
        </w:rPr>
        <w:t>份，乙方执</w:t>
      </w:r>
      <w:r w:rsidRPr="00AE5476">
        <w:rPr>
          <w:rFonts w:ascii="宋体" w:hAnsi="宋体" w:hint="eastAsia"/>
          <w:snapToGrid w:val="0"/>
          <w:kern w:val="0"/>
          <w:sz w:val="24"/>
          <w:u w:val="single"/>
        </w:rPr>
        <w:t>贰</w:t>
      </w:r>
      <w:r w:rsidRPr="00AE5476">
        <w:rPr>
          <w:rFonts w:ascii="宋体" w:hAnsi="宋体" w:hint="eastAsia"/>
          <w:snapToGrid w:val="0"/>
          <w:kern w:val="0"/>
          <w:sz w:val="24"/>
        </w:rPr>
        <w:t>份，均具有同等法律效力。</w:t>
      </w:r>
    </w:p>
    <w:p w:rsidR="00DC5234" w:rsidRPr="00AE5476" w:rsidRDefault="008F029F">
      <w:pPr>
        <w:adjustRightInd w:val="0"/>
        <w:snapToGrid w:val="0"/>
        <w:spacing w:line="360" w:lineRule="auto"/>
        <w:ind w:firstLine="624"/>
        <w:rPr>
          <w:rFonts w:ascii="宋体" w:hAnsi="宋体"/>
          <w:snapToGrid w:val="0"/>
          <w:kern w:val="0"/>
          <w:sz w:val="24"/>
        </w:rPr>
      </w:pPr>
      <w:r w:rsidRPr="00AE5476">
        <w:rPr>
          <w:rFonts w:ascii="宋体" w:hAnsi="宋体" w:hint="eastAsia"/>
          <w:snapToGrid w:val="0"/>
          <w:kern w:val="0"/>
          <w:sz w:val="24"/>
        </w:rPr>
        <w:t xml:space="preserve">二、本合同附件是本合同不可分割的组成部分，与合同正文具备同等法律效力。本合同包括 </w:t>
      </w:r>
      <w:r w:rsidRPr="00AE5476">
        <w:rPr>
          <w:rFonts w:ascii="宋体" w:hAnsi="宋体"/>
          <w:snapToGrid w:val="0"/>
          <w:kern w:val="0"/>
          <w:sz w:val="24"/>
        </w:rPr>
        <w:t>3</w:t>
      </w:r>
      <w:r w:rsidRPr="00AE5476">
        <w:rPr>
          <w:rFonts w:ascii="宋体" w:hAnsi="宋体" w:hint="eastAsia"/>
          <w:snapToGrid w:val="0"/>
          <w:kern w:val="0"/>
          <w:sz w:val="24"/>
        </w:rPr>
        <w:t xml:space="preserve"> 个附件： </w:t>
      </w:r>
    </w:p>
    <w:p w:rsidR="00DC5234" w:rsidRPr="00AE5476" w:rsidRDefault="008F029F">
      <w:pPr>
        <w:autoSpaceDE w:val="0"/>
        <w:autoSpaceDN w:val="0"/>
        <w:adjustRightInd w:val="0"/>
        <w:snapToGrid w:val="0"/>
        <w:spacing w:line="360" w:lineRule="auto"/>
        <w:rPr>
          <w:rFonts w:ascii="宋体" w:hAnsi="宋体" w:cs="仿宋_GB2312"/>
          <w:kern w:val="0"/>
          <w:sz w:val="24"/>
          <w:lang w:val="zh-CN"/>
        </w:rPr>
      </w:pPr>
      <w:r w:rsidRPr="00AE5476">
        <w:rPr>
          <w:rFonts w:ascii="宋体" w:hAnsi="宋体" w:hint="eastAsia"/>
          <w:kern w:val="0"/>
          <w:sz w:val="24"/>
        </w:rPr>
        <w:t xml:space="preserve">     附件</w:t>
      </w:r>
      <w:r w:rsidR="004A5990">
        <w:rPr>
          <w:rFonts w:ascii="宋体" w:hAnsi="宋体" w:hint="eastAsia"/>
          <w:kern w:val="0"/>
          <w:sz w:val="24"/>
        </w:rPr>
        <w:t>一</w:t>
      </w:r>
      <w:r w:rsidRPr="00AE5476">
        <w:rPr>
          <w:rFonts w:ascii="宋体" w:hAnsi="宋体" w:hint="eastAsia"/>
          <w:kern w:val="0"/>
          <w:sz w:val="24"/>
        </w:rPr>
        <w:t>：</w:t>
      </w:r>
      <w:r w:rsidRPr="00AE5476">
        <w:rPr>
          <w:rFonts w:ascii="宋体" w:hAnsi="宋体" w:cs="仿宋_GB2312" w:hint="eastAsia"/>
          <w:kern w:val="0"/>
          <w:sz w:val="24"/>
          <w:lang w:val="zh-CN"/>
        </w:rPr>
        <w:t>项目人员投入状况及人员清单</w:t>
      </w:r>
    </w:p>
    <w:p w:rsidR="00DC5234" w:rsidRPr="00AE5476" w:rsidRDefault="008F029F">
      <w:pPr>
        <w:autoSpaceDE w:val="0"/>
        <w:autoSpaceDN w:val="0"/>
        <w:adjustRightInd w:val="0"/>
        <w:snapToGrid w:val="0"/>
        <w:spacing w:line="360" w:lineRule="auto"/>
        <w:rPr>
          <w:rFonts w:ascii="宋体" w:hAnsi="宋体" w:cs="仿宋_GB2312"/>
          <w:kern w:val="0"/>
          <w:sz w:val="24"/>
          <w:lang w:val="zh-CN"/>
        </w:rPr>
      </w:pPr>
      <w:r w:rsidRPr="00AE5476">
        <w:rPr>
          <w:rFonts w:ascii="宋体" w:hAnsi="宋体" w:cs="仿宋_GB2312" w:hint="eastAsia"/>
          <w:kern w:val="0"/>
          <w:sz w:val="24"/>
          <w:lang w:val="zh-CN"/>
        </w:rPr>
        <w:t xml:space="preserve">     附件</w:t>
      </w:r>
      <w:r w:rsidR="004A5990">
        <w:rPr>
          <w:rFonts w:ascii="宋体" w:hAnsi="宋体" w:cs="仿宋_GB2312" w:hint="eastAsia"/>
          <w:kern w:val="0"/>
          <w:sz w:val="24"/>
          <w:lang w:val="zh-CN"/>
        </w:rPr>
        <w:t>二</w:t>
      </w:r>
      <w:r w:rsidRPr="00AE5476">
        <w:rPr>
          <w:rFonts w:ascii="宋体" w:hAnsi="宋体" w:cs="仿宋_GB2312" w:hint="eastAsia"/>
          <w:kern w:val="0"/>
          <w:sz w:val="24"/>
          <w:lang w:val="zh-CN"/>
        </w:rPr>
        <w:t>：外包服务水平协议</w:t>
      </w:r>
    </w:p>
    <w:p w:rsidR="00DC5234" w:rsidRPr="00AE5476" w:rsidRDefault="008F029F">
      <w:pPr>
        <w:autoSpaceDE w:val="0"/>
        <w:autoSpaceDN w:val="0"/>
        <w:adjustRightInd w:val="0"/>
        <w:snapToGrid w:val="0"/>
        <w:spacing w:line="360" w:lineRule="auto"/>
        <w:rPr>
          <w:rFonts w:ascii="宋体" w:hAnsi="宋体" w:cs="仿宋_GB2312"/>
          <w:kern w:val="0"/>
          <w:sz w:val="24"/>
          <w:lang w:val="zh-CN"/>
        </w:rPr>
      </w:pPr>
      <w:r w:rsidRPr="00AE5476">
        <w:rPr>
          <w:rFonts w:ascii="宋体" w:hAnsi="宋体" w:cs="仿宋_GB2312" w:hint="eastAsia"/>
          <w:kern w:val="0"/>
          <w:sz w:val="24"/>
          <w:lang w:val="zh-CN"/>
        </w:rPr>
        <w:t xml:space="preserve">     附件</w:t>
      </w:r>
      <w:r w:rsidR="004A5990">
        <w:rPr>
          <w:rFonts w:ascii="宋体" w:hAnsi="宋体" w:cs="仿宋_GB2312" w:hint="eastAsia"/>
          <w:kern w:val="0"/>
          <w:sz w:val="24"/>
          <w:lang w:val="zh-CN"/>
        </w:rPr>
        <w:t>三</w:t>
      </w:r>
      <w:r w:rsidRPr="00AE5476">
        <w:rPr>
          <w:rFonts w:ascii="宋体" w:hAnsi="宋体" w:cs="仿宋_GB2312" w:hint="eastAsia"/>
          <w:kern w:val="0"/>
          <w:sz w:val="24"/>
          <w:lang w:val="zh-CN"/>
        </w:rPr>
        <w:t>：</w:t>
      </w:r>
      <w:r w:rsidRPr="00AE5476">
        <w:rPr>
          <w:rFonts w:ascii="宋体" w:hAnsi="宋体" w:cs="仿宋_GB2312"/>
          <w:kern w:val="0"/>
          <w:sz w:val="24"/>
          <w:lang w:val="zh-CN"/>
        </w:rPr>
        <w:t>保密协议</w:t>
      </w:r>
    </w:p>
    <w:p w:rsidR="00DC5234" w:rsidRPr="00AE5476" w:rsidRDefault="008F029F">
      <w:pPr>
        <w:autoSpaceDE w:val="0"/>
        <w:autoSpaceDN w:val="0"/>
        <w:adjustRightInd w:val="0"/>
        <w:snapToGrid w:val="0"/>
        <w:spacing w:line="360" w:lineRule="auto"/>
        <w:rPr>
          <w:rFonts w:ascii="宋体" w:hAnsi="宋体" w:cs="仿宋_GB2312"/>
          <w:kern w:val="0"/>
          <w:sz w:val="24"/>
          <w:lang w:val="zh-CN"/>
        </w:rPr>
      </w:pPr>
      <w:r w:rsidRPr="00AE5476">
        <w:rPr>
          <w:rFonts w:ascii="宋体" w:hAnsi="宋体" w:cs="仿宋_GB2312" w:hint="eastAsia"/>
          <w:kern w:val="0"/>
          <w:sz w:val="24"/>
          <w:lang w:val="zh-CN"/>
        </w:rPr>
        <w:t xml:space="preserve">     </w:t>
      </w:r>
      <w:r w:rsidRPr="00AE5476">
        <w:rPr>
          <w:rFonts w:ascii="宋体" w:hAnsi="宋体" w:hint="eastAsia"/>
          <w:snapToGrid w:val="0"/>
          <w:kern w:val="0"/>
          <w:sz w:val="24"/>
        </w:rPr>
        <w:t>三、</w:t>
      </w:r>
      <w:r w:rsidRPr="00AE5476">
        <w:rPr>
          <w:rFonts w:ascii="宋体" w:hAnsi="宋体" w:cs="仿宋_GB2312" w:hint="eastAsia"/>
          <w:kern w:val="0"/>
          <w:sz w:val="24"/>
          <w:lang w:val="zh-CN"/>
        </w:rPr>
        <w:t>在乙方公司即将发生类似重组、被收购、破产等变革之前，乙方有向甲方告知的义务，同时乙方承诺此类变革不会影响本合同的执行。但若甲方因此提出终止合同，双方应按照乙方提供服务的实际发生情况结算服务费用，对于甲方已提前支付的费用，乙方应在扣除实际发生额后退还甲方，若此类变革给甲方造成实际损失的，乙方还应将损失金额退还甲方，若该损失金额超出甲方已支付的金额，乙方应另行将超出部分金额支付给甲方。同时，甲方在本合同框架内就相关补偿享有优先权。</w:t>
      </w:r>
    </w:p>
    <w:p w:rsidR="00DC5234" w:rsidRPr="00AE5476" w:rsidRDefault="008F029F">
      <w:pPr>
        <w:tabs>
          <w:tab w:val="left" w:pos="454"/>
        </w:tabs>
        <w:spacing w:line="360" w:lineRule="auto"/>
        <w:ind w:left="454" w:hanging="454"/>
        <w:rPr>
          <w:rFonts w:ascii="宋体" w:hAnsi="宋体"/>
          <w:sz w:val="24"/>
        </w:rPr>
      </w:pPr>
      <w:r w:rsidRPr="00AE5476">
        <w:rPr>
          <w:rFonts w:ascii="宋体" w:hAnsi="宋体" w:cs="仿宋_GB2312" w:hint="eastAsia"/>
          <w:kern w:val="0"/>
          <w:sz w:val="24"/>
          <w:lang w:val="zh-CN"/>
        </w:rPr>
        <w:t xml:space="preserve">     四、</w:t>
      </w:r>
      <w:r w:rsidRPr="00AE5476">
        <w:rPr>
          <w:rFonts w:ascii="宋体" w:hAnsi="宋体" w:hint="eastAsia"/>
          <w:sz w:val="24"/>
        </w:rPr>
        <w:t>合同寄送地址：昆山市花桥</w:t>
      </w:r>
      <w:r w:rsidRPr="00AE5476">
        <w:rPr>
          <w:rFonts w:ascii="宋体" w:hAnsi="宋体"/>
          <w:sz w:val="24"/>
        </w:rPr>
        <w:t>中城商务广场</w:t>
      </w:r>
      <w:r w:rsidRPr="00AE5476">
        <w:rPr>
          <w:rFonts w:ascii="宋体" w:hAnsi="宋体" w:hint="eastAsia"/>
          <w:sz w:val="24"/>
        </w:rPr>
        <w:t>3号楼</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sz w:val="24"/>
        </w:rPr>
        <w:t>甲</w:t>
      </w:r>
      <w:r w:rsidRPr="00AE5476">
        <w:rPr>
          <w:rFonts w:ascii="宋体" w:hAnsi="宋体" w:hint="eastAsia"/>
          <w:sz w:val="24"/>
        </w:rPr>
        <w:t>方合同联系人：朱</w:t>
      </w:r>
      <w:r w:rsidRPr="00AE5476">
        <w:rPr>
          <w:rFonts w:ascii="宋体" w:hAnsi="宋体"/>
          <w:sz w:val="24"/>
        </w:rPr>
        <w:t>乐园</w:t>
      </w:r>
      <w:r w:rsidRPr="00AE5476">
        <w:rPr>
          <w:rFonts w:ascii="宋体" w:hAnsi="宋体" w:hint="eastAsia"/>
          <w:sz w:val="24"/>
        </w:rPr>
        <w:t xml:space="preserve"> </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hint="eastAsia"/>
          <w:sz w:val="24"/>
        </w:rPr>
        <w:t>甲方合同联系电话：0512-50329287</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hint="eastAsia"/>
          <w:sz w:val="24"/>
        </w:rPr>
        <w:t>甲方合同寄送地址：江苏省昆山市花桥</w:t>
      </w:r>
      <w:r w:rsidRPr="00AE5476">
        <w:rPr>
          <w:rFonts w:ascii="宋体" w:hAnsi="宋体"/>
          <w:sz w:val="24"/>
        </w:rPr>
        <w:t>中城商务广场</w:t>
      </w:r>
      <w:r w:rsidRPr="00AE5476">
        <w:rPr>
          <w:rFonts w:ascii="宋体" w:hAnsi="宋体" w:hint="eastAsia"/>
          <w:sz w:val="24"/>
        </w:rPr>
        <w:t>3号楼</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hint="eastAsia"/>
          <w:sz w:val="24"/>
        </w:rPr>
        <w:t>乙方合同联系人：</w:t>
      </w:r>
      <w:r w:rsidRPr="00AE5476">
        <w:rPr>
          <w:rFonts w:ascii="宋体" w:hAnsi="宋体"/>
          <w:sz w:val="24"/>
          <w:u w:val="single"/>
        </w:rPr>
        <w:t xml:space="preserve"> </w:t>
      </w:r>
      <w:r w:rsidRPr="00AE5476">
        <w:rPr>
          <w:rFonts w:ascii="宋体" w:hAnsi="宋体" w:hint="eastAsia"/>
          <w:sz w:val="24"/>
          <w:u w:val="single"/>
        </w:rPr>
        <w:t xml:space="preserve">             </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hint="eastAsia"/>
          <w:sz w:val="24"/>
        </w:rPr>
        <w:t>乙方合同联系电话：</w:t>
      </w:r>
      <w:r w:rsidRPr="00AE5476">
        <w:rPr>
          <w:rFonts w:ascii="宋体" w:hAnsi="宋体"/>
          <w:sz w:val="24"/>
          <w:u w:val="single"/>
        </w:rPr>
        <w:t xml:space="preserve"> </w:t>
      </w:r>
      <w:r w:rsidRPr="00AE5476">
        <w:rPr>
          <w:rFonts w:ascii="宋体" w:hAnsi="宋体" w:hint="eastAsia"/>
          <w:sz w:val="24"/>
          <w:u w:val="single"/>
        </w:rPr>
        <w:t xml:space="preserve">             </w:t>
      </w:r>
    </w:p>
    <w:p w:rsidR="00DC5234" w:rsidRPr="00AE5476" w:rsidRDefault="008F029F">
      <w:pPr>
        <w:tabs>
          <w:tab w:val="left" w:pos="454"/>
        </w:tabs>
        <w:spacing w:line="360" w:lineRule="auto"/>
        <w:ind w:leftChars="50" w:left="105" w:firstLineChars="200" w:firstLine="480"/>
        <w:rPr>
          <w:rFonts w:ascii="宋体" w:hAnsi="宋体"/>
          <w:sz w:val="24"/>
        </w:rPr>
      </w:pPr>
      <w:r w:rsidRPr="00AE5476">
        <w:rPr>
          <w:rFonts w:ascii="宋体" w:hAnsi="宋体" w:hint="eastAsia"/>
          <w:sz w:val="24"/>
        </w:rPr>
        <w:t>乙方合同寄送地址：</w:t>
      </w:r>
      <w:r w:rsidRPr="00AE5476">
        <w:rPr>
          <w:rFonts w:ascii="宋体" w:hAnsi="宋体"/>
          <w:sz w:val="24"/>
          <w:u w:val="single"/>
        </w:rPr>
        <w:t xml:space="preserve"> </w:t>
      </w:r>
      <w:r w:rsidRPr="00AE5476">
        <w:rPr>
          <w:rFonts w:ascii="宋体" w:hAnsi="宋体" w:hint="eastAsia"/>
          <w:sz w:val="24"/>
          <w:u w:val="single"/>
        </w:rPr>
        <w:t xml:space="preserve">             </w:t>
      </w:r>
    </w:p>
    <w:p w:rsidR="00DC5234" w:rsidRPr="00AE5476" w:rsidRDefault="008F029F">
      <w:pPr>
        <w:autoSpaceDE w:val="0"/>
        <w:autoSpaceDN w:val="0"/>
        <w:adjustRightInd w:val="0"/>
        <w:snapToGrid w:val="0"/>
        <w:spacing w:line="360" w:lineRule="auto"/>
        <w:rPr>
          <w:rFonts w:ascii="宋体" w:hAnsi="宋体" w:cs="仿宋_GB2312"/>
          <w:kern w:val="0"/>
          <w:sz w:val="24"/>
          <w:lang w:val="zh-CN"/>
        </w:rPr>
      </w:pPr>
      <w:r w:rsidRPr="00AE5476">
        <w:t xml:space="preserve">      </w:t>
      </w:r>
      <w:r w:rsidRPr="00AE5476">
        <w:rPr>
          <w:rFonts w:ascii="宋体" w:hAnsi="宋体" w:hint="eastAsia"/>
          <w:sz w:val="24"/>
        </w:rPr>
        <w:t>甲方</w:t>
      </w:r>
      <w:r w:rsidRPr="00AE5476">
        <w:rPr>
          <w:rFonts w:ascii="宋体" w:hAnsi="宋体"/>
          <w:sz w:val="24"/>
        </w:rPr>
        <w:t>盖完电子章</w:t>
      </w:r>
      <w:r w:rsidRPr="00AE5476">
        <w:rPr>
          <w:rFonts w:ascii="宋体" w:hAnsi="宋体" w:hint="eastAsia"/>
          <w:sz w:val="24"/>
        </w:rPr>
        <w:t>PDF版合同</w:t>
      </w:r>
      <w:r w:rsidRPr="00AE5476">
        <w:rPr>
          <w:rFonts w:ascii="宋体" w:hAnsi="宋体"/>
          <w:sz w:val="24"/>
        </w:rPr>
        <w:t>发送乙方邮箱</w:t>
      </w:r>
      <w:r w:rsidRPr="00AE5476">
        <w:rPr>
          <w:rFonts w:ascii="宋体" w:hAnsi="宋体" w:hint="eastAsia"/>
          <w:sz w:val="24"/>
        </w:rPr>
        <w:t>：</w:t>
      </w:r>
      <w:r w:rsidRPr="00AE5476">
        <w:rPr>
          <w:rFonts w:ascii="宋体" w:hAnsi="宋体"/>
          <w:sz w:val="24"/>
          <w:u w:val="single"/>
        </w:rPr>
        <w:t xml:space="preserve"> </w:t>
      </w:r>
      <w:r w:rsidRPr="00AE5476">
        <w:rPr>
          <w:rFonts w:ascii="宋体" w:hAnsi="宋体" w:hint="eastAsia"/>
          <w:sz w:val="24"/>
          <w:u w:val="single"/>
        </w:rPr>
        <w:t xml:space="preserve">             </w:t>
      </w:r>
    </w:p>
    <w:p w:rsidR="00DC5234" w:rsidRPr="00AE5476" w:rsidRDefault="00DC5234">
      <w:pPr>
        <w:adjustRightInd w:val="0"/>
        <w:snapToGrid w:val="0"/>
        <w:spacing w:line="360" w:lineRule="auto"/>
        <w:ind w:leftChars="-67" w:left="-141"/>
        <w:rPr>
          <w:rFonts w:ascii="仿宋_GB2312" w:eastAsia="仿宋_GB2312" w:cs="仿宋_GB2312"/>
          <w:kern w:val="0"/>
          <w:sz w:val="24"/>
          <w:lang w:val="zh-CN"/>
        </w:rPr>
      </w:pPr>
    </w:p>
    <w:p w:rsidR="00DC5234" w:rsidRPr="00AE5476" w:rsidRDefault="00DC5234">
      <w:pPr>
        <w:adjustRightInd w:val="0"/>
        <w:snapToGrid w:val="0"/>
        <w:spacing w:line="360" w:lineRule="auto"/>
        <w:ind w:leftChars="-67" w:left="-141"/>
        <w:rPr>
          <w:rFonts w:ascii="仿宋_GB2312" w:eastAsia="仿宋_GB2312" w:hAnsi="宋体"/>
          <w:snapToGrid w:val="0"/>
          <w:kern w:val="0"/>
          <w:sz w:val="24"/>
        </w:rPr>
      </w:pPr>
    </w:p>
    <w:p w:rsidR="00DC5234" w:rsidRPr="00AE5476" w:rsidRDefault="008F029F">
      <w:pPr>
        <w:spacing w:line="360" w:lineRule="auto"/>
        <w:rPr>
          <w:rFonts w:ascii="宋体" w:hAnsi="宋体"/>
          <w:b/>
          <w:sz w:val="24"/>
        </w:rPr>
      </w:pPr>
      <w:r w:rsidRPr="00AE5476">
        <w:rPr>
          <w:rFonts w:ascii="宋体" w:hAnsi="宋体" w:hint="eastAsia"/>
          <w:b/>
          <w:sz w:val="24"/>
        </w:rPr>
        <w:t>协议签署：</w:t>
      </w:r>
    </w:p>
    <w:p w:rsidR="00DC5234" w:rsidRPr="00AE5476" w:rsidRDefault="00DC5234">
      <w:pPr>
        <w:spacing w:line="360" w:lineRule="auto"/>
        <w:rPr>
          <w:rFonts w:ascii="宋体" w:hAnsi="宋体"/>
          <w:b/>
          <w:sz w:val="24"/>
        </w:rPr>
      </w:pPr>
    </w:p>
    <w:p w:rsidR="00DC5234" w:rsidRPr="00AE5476" w:rsidRDefault="008F029F">
      <w:pPr>
        <w:spacing w:line="500" w:lineRule="exact"/>
        <w:rPr>
          <w:rFonts w:ascii="宋体" w:hAnsi="宋体" w:cs="宋体"/>
          <w:sz w:val="24"/>
        </w:rPr>
      </w:pPr>
      <w:r w:rsidRPr="00AE5476">
        <w:rPr>
          <w:rFonts w:ascii="宋体" w:hAnsi="宋体" w:cs="宋体" w:hint="eastAsia"/>
          <w:sz w:val="24"/>
        </w:rPr>
        <w:lastRenderedPageBreak/>
        <w:t xml:space="preserve">甲方：江苏昆山农村商业银行        乙方：                             </w:t>
      </w:r>
    </w:p>
    <w:p w:rsidR="00DC5234" w:rsidRPr="00AE5476" w:rsidRDefault="008F029F">
      <w:pPr>
        <w:spacing w:line="500" w:lineRule="exact"/>
        <w:ind w:firstLineChars="495" w:firstLine="1188"/>
        <w:rPr>
          <w:rFonts w:ascii="宋体" w:hAnsi="宋体" w:cs="宋体"/>
          <w:sz w:val="24"/>
        </w:rPr>
      </w:pPr>
      <w:r w:rsidRPr="00AE5476">
        <w:rPr>
          <w:rFonts w:ascii="宋体" w:hAnsi="宋体" w:cs="宋体" w:hint="eastAsia"/>
          <w:sz w:val="24"/>
        </w:rPr>
        <w:t>股份有限公司</w:t>
      </w:r>
      <w:r w:rsidRPr="00AE5476">
        <w:rPr>
          <w:rFonts w:ascii="宋体" w:hAnsi="宋体" w:cs="宋体" w:hint="eastAsia"/>
          <w:sz w:val="24"/>
        </w:rPr>
        <w:tab/>
      </w:r>
      <w:r w:rsidRPr="00AE5476">
        <w:rPr>
          <w:rFonts w:ascii="宋体" w:hAnsi="宋体" w:cs="宋体" w:hint="eastAsia"/>
          <w:sz w:val="24"/>
        </w:rPr>
        <w:tab/>
        <w:t xml:space="preserve">  </w:t>
      </w:r>
      <w:r w:rsidRPr="00AE5476">
        <w:rPr>
          <w:rFonts w:ascii="宋体" w:hAnsi="宋体" w:cs="宋体" w:hint="eastAsia"/>
          <w:sz w:val="24"/>
        </w:rPr>
        <w:tab/>
      </w:r>
      <w:r w:rsidRPr="00AE5476">
        <w:rPr>
          <w:rFonts w:ascii="宋体" w:hAnsi="宋体" w:cs="宋体" w:hint="eastAsia"/>
          <w:sz w:val="24"/>
        </w:rPr>
        <w:tab/>
        <w:t xml:space="preserve">          </w:t>
      </w:r>
    </w:p>
    <w:p w:rsidR="00DC5234" w:rsidRPr="00AE5476" w:rsidRDefault="008F029F">
      <w:pPr>
        <w:spacing w:line="360" w:lineRule="auto"/>
        <w:ind w:firstLineChars="100" w:firstLine="240"/>
        <w:rPr>
          <w:rFonts w:ascii="宋体" w:hAnsi="宋体"/>
          <w:sz w:val="24"/>
        </w:rPr>
      </w:pPr>
      <w:r w:rsidRPr="00AE5476">
        <w:rPr>
          <w:rFonts w:ascii="宋体" w:hAnsi="宋体" w:hint="eastAsia"/>
          <w:sz w:val="24"/>
        </w:rPr>
        <w:t xml:space="preserve">                                  法定代表人/有权签署人：  </w:t>
      </w:r>
      <w:r w:rsidRPr="00AE5476">
        <w:rPr>
          <w:rFonts w:ascii="宋体" w:hAnsi="宋体"/>
          <w:sz w:val="24"/>
        </w:rPr>
        <w:t xml:space="preserve">            </w:t>
      </w:r>
      <w:r w:rsidRPr="00AE5476">
        <w:rPr>
          <w:rFonts w:ascii="宋体" w:hAnsi="宋体" w:hint="eastAsia"/>
          <w:sz w:val="24"/>
        </w:rPr>
        <w:t xml:space="preserve"> </w:t>
      </w:r>
    </w:p>
    <w:p w:rsidR="00DC5234" w:rsidRPr="00AE5476" w:rsidRDefault="008F029F">
      <w:pPr>
        <w:spacing w:line="360" w:lineRule="auto"/>
        <w:ind w:firstLineChars="150" w:firstLine="360"/>
        <w:rPr>
          <w:rFonts w:ascii="宋体" w:hAnsi="宋体"/>
          <w:sz w:val="24"/>
        </w:rPr>
      </w:pPr>
      <w:r w:rsidRPr="00AE5476">
        <w:rPr>
          <w:rFonts w:ascii="宋体" w:hAnsi="宋体" w:hint="eastAsia"/>
          <w:sz w:val="24"/>
        </w:rPr>
        <w:t xml:space="preserve">                           </w:t>
      </w:r>
      <w:r w:rsidRPr="00AE5476">
        <w:rPr>
          <w:rFonts w:ascii="宋体" w:hAnsi="宋体"/>
          <w:sz w:val="24"/>
        </w:rPr>
        <w:t xml:space="preserve">        </w:t>
      </w:r>
      <w:r w:rsidRPr="00AE5476">
        <w:rPr>
          <w:rFonts w:ascii="宋体" w:hAnsi="宋体" w:hint="eastAsia"/>
          <w:sz w:val="24"/>
        </w:rPr>
        <w:t>（签名或盖章）</w:t>
      </w:r>
    </w:p>
    <w:p w:rsidR="00DC5234" w:rsidRPr="00AE5476" w:rsidRDefault="00DC5234">
      <w:pPr>
        <w:spacing w:line="360" w:lineRule="auto"/>
        <w:ind w:firstLineChars="250" w:firstLine="600"/>
        <w:rPr>
          <w:rFonts w:ascii="宋体" w:hAnsi="宋体"/>
          <w:sz w:val="24"/>
        </w:rPr>
      </w:pPr>
    </w:p>
    <w:p w:rsidR="00DC5234" w:rsidRPr="00AE5476" w:rsidRDefault="008F029F">
      <w:pPr>
        <w:spacing w:line="360" w:lineRule="auto"/>
        <w:rPr>
          <w:rFonts w:ascii="宋体" w:hAnsi="宋体"/>
          <w:sz w:val="24"/>
        </w:rPr>
      </w:pPr>
      <w:r w:rsidRPr="00AE5476">
        <w:rPr>
          <w:rFonts w:ascii="宋体" w:hAnsi="宋体" w:hint="eastAsia"/>
          <w:sz w:val="24"/>
        </w:rPr>
        <w:t>日期：</w:t>
      </w:r>
      <w:r w:rsidRPr="00AE5476">
        <w:rPr>
          <w:rFonts w:ascii="宋体" w:hAnsi="宋体"/>
          <w:sz w:val="24"/>
        </w:rPr>
        <w:t xml:space="preserve">    </w:t>
      </w:r>
      <w:r w:rsidRPr="00AE5476">
        <w:rPr>
          <w:rFonts w:ascii="宋体" w:hAnsi="宋体" w:hint="eastAsia"/>
          <w:sz w:val="24"/>
        </w:rPr>
        <w:t>年   月  日                   日期：    年   月  日</w:t>
      </w:r>
    </w:p>
    <w:p w:rsidR="00DC5234" w:rsidRPr="00AE5476" w:rsidRDefault="00DC5234">
      <w:pPr>
        <w:spacing w:line="360" w:lineRule="auto"/>
        <w:rPr>
          <w:rFonts w:ascii="宋体" w:hAnsi="宋体"/>
          <w:sz w:val="24"/>
        </w:rPr>
      </w:pPr>
    </w:p>
    <w:p w:rsidR="00DC5234" w:rsidRPr="00AE5476" w:rsidRDefault="00DC5234">
      <w:pPr>
        <w:spacing w:line="360" w:lineRule="auto"/>
        <w:jc w:val="right"/>
        <w:rPr>
          <w:rFonts w:ascii="宋体" w:hAnsi="宋体"/>
          <w:sz w:val="24"/>
        </w:rPr>
      </w:pPr>
    </w:p>
    <w:p w:rsidR="00DC5234" w:rsidRPr="00AE5476" w:rsidRDefault="00DC5234">
      <w:pPr>
        <w:spacing w:line="360" w:lineRule="auto"/>
        <w:jc w:val="right"/>
        <w:rPr>
          <w:rFonts w:ascii="宋体" w:hAnsi="宋体"/>
          <w:sz w:val="24"/>
        </w:rPr>
      </w:pPr>
    </w:p>
    <w:p w:rsidR="00DC5234" w:rsidRPr="00AE5476" w:rsidRDefault="00DC5234">
      <w:pPr>
        <w:spacing w:line="360" w:lineRule="auto"/>
        <w:jc w:val="right"/>
        <w:rPr>
          <w:rFonts w:ascii="宋体" w:hAnsi="宋体"/>
          <w:sz w:val="24"/>
        </w:rPr>
      </w:pPr>
    </w:p>
    <w:p w:rsidR="00DC5234" w:rsidRPr="00AE5476" w:rsidRDefault="00DC5234">
      <w:pPr>
        <w:spacing w:line="360" w:lineRule="auto"/>
        <w:jc w:val="right"/>
        <w:rPr>
          <w:rFonts w:ascii="宋体" w:hAnsi="宋体"/>
          <w:sz w:val="24"/>
        </w:rPr>
      </w:pPr>
    </w:p>
    <w:p w:rsidR="00DC5234" w:rsidRPr="00AE5476" w:rsidRDefault="00DC5234">
      <w:pPr>
        <w:autoSpaceDE w:val="0"/>
        <w:autoSpaceDN w:val="0"/>
        <w:adjustRightInd w:val="0"/>
        <w:snapToGrid w:val="0"/>
        <w:spacing w:line="360" w:lineRule="auto"/>
        <w:ind w:right="480"/>
        <w:jc w:val="left"/>
        <w:rPr>
          <w:rFonts w:ascii="宋体" w:hAnsi="宋体" w:cs="仿宋_GB2312"/>
          <w:kern w:val="0"/>
          <w:sz w:val="24"/>
          <w:lang w:val="zh-CN"/>
        </w:rPr>
      </w:pPr>
    </w:p>
    <w:p w:rsidR="00DC5234" w:rsidRPr="00AE5476" w:rsidRDefault="00DC5234">
      <w:pPr>
        <w:autoSpaceDE w:val="0"/>
        <w:autoSpaceDN w:val="0"/>
        <w:adjustRightInd w:val="0"/>
        <w:snapToGrid w:val="0"/>
        <w:spacing w:line="360" w:lineRule="auto"/>
        <w:ind w:right="480"/>
        <w:jc w:val="left"/>
        <w:rPr>
          <w:rFonts w:ascii="宋体" w:hAnsi="宋体" w:cs="仿宋_GB2312"/>
          <w:kern w:val="0"/>
          <w:sz w:val="24"/>
          <w:lang w:val="zh-CN"/>
        </w:rPr>
      </w:pPr>
    </w:p>
    <w:p w:rsidR="00DC5234" w:rsidRPr="00AE5476" w:rsidRDefault="00DC5234">
      <w:pPr>
        <w:autoSpaceDE w:val="0"/>
        <w:autoSpaceDN w:val="0"/>
        <w:adjustRightInd w:val="0"/>
        <w:snapToGrid w:val="0"/>
        <w:spacing w:line="360" w:lineRule="auto"/>
        <w:ind w:right="480"/>
        <w:jc w:val="left"/>
        <w:rPr>
          <w:rFonts w:ascii="仿宋_GB2312" w:eastAsia="仿宋_GB2312"/>
          <w:kern w:val="0"/>
          <w:sz w:val="24"/>
        </w:rPr>
        <w:sectPr w:rsidR="00DC5234" w:rsidRPr="00AE5476">
          <w:footerReference w:type="even" r:id="rId9"/>
          <w:footerReference w:type="default" r:id="rId10"/>
          <w:pgSz w:w="11906" w:h="16838"/>
          <w:pgMar w:top="1440" w:right="1701" w:bottom="1440" w:left="1701" w:header="851" w:footer="992" w:gutter="0"/>
          <w:pgNumType w:start="0"/>
          <w:cols w:space="425"/>
          <w:titlePg/>
          <w:docGrid w:type="lines" w:linePitch="312"/>
        </w:sectPr>
      </w:pPr>
    </w:p>
    <w:p w:rsidR="00DC5234" w:rsidRPr="00AE5476" w:rsidRDefault="008F029F">
      <w:pPr>
        <w:spacing w:before="240" w:after="60"/>
        <w:jc w:val="left"/>
        <w:outlineLvl w:val="0"/>
        <w:rPr>
          <w:rFonts w:ascii="Calibri Light" w:hAnsi="Calibri Light"/>
          <w:b/>
          <w:bCs/>
          <w:sz w:val="32"/>
          <w:szCs w:val="32"/>
        </w:rPr>
      </w:pPr>
      <w:r w:rsidRPr="00AE5476">
        <w:rPr>
          <w:rFonts w:ascii="Calibri Light" w:hAnsi="Calibri Light" w:hint="eastAsia"/>
          <w:b/>
          <w:bCs/>
          <w:sz w:val="32"/>
          <w:szCs w:val="32"/>
        </w:rPr>
        <w:lastRenderedPageBreak/>
        <w:t>附件</w:t>
      </w:r>
      <w:r w:rsidR="004A5990">
        <w:rPr>
          <w:rFonts w:ascii="Calibri Light" w:hAnsi="Calibri Light" w:hint="eastAsia"/>
          <w:b/>
          <w:bCs/>
          <w:sz w:val="32"/>
          <w:szCs w:val="32"/>
        </w:rPr>
        <w:t>一</w:t>
      </w:r>
      <w:r w:rsidRPr="00AE5476">
        <w:rPr>
          <w:rFonts w:ascii="Calibri Light" w:hAnsi="Calibri Light" w:hint="eastAsia"/>
          <w:b/>
          <w:bCs/>
          <w:sz w:val="32"/>
          <w:szCs w:val="32"/>
        </w:rPr>
        <w:t>：项目人员投入状况及人员清单</w:t>
      </w:r>
    </w:p>
    <w:p w:rsidR="00DC5234" w:rsidRPr="00AE5476" w:rsidRDefault="00DC5234">
      <w:pPr>
        <w:autoSpaceDE w:val="0"/>
        <w:autoSpaceDN w:val="0"/>
        <w:adjustRightInd w:val="0"/>
        <w:snapToGrid w:val="0"/>
        <w:spacing w:line="360" w:lineRule="auto"/>
        <w:ind w:right="480"/>
        <w:jc w:val="left"/>
        <w:rPr>
          <w:rFonts w:ascii="宋体" w:hAnsi="宋体" w:cs="仿宋_GB2312"/>
          <w:kern w:val="0"/>
          <w:sz w:val="24"/>
          <w:lang w:val="zh-CN"/>
        </w:rPr>
      </w:pPr>
    </w:p>
    <w:p w:rsidR="00DC5234" w:rsidRPr="00AE5476" w:rsidRDefault="00DC5234">
      <w:pPr>
        <w:autoSpaceDE w:val="0"/>
        <w:autoSpaceDN w:val="0"/>
        <w:adjustRightInd w:val="0"/>
        <w:snapToGrid w:val="0"/>
        <w:spacing w:line="360" w:lineRule="auto"/>
        <w:ind w:right="480"/>
        <w:jc w:val="left"/>
        <w:rPr>
          <w:rFonts w:ascii="宋体" w:hAnsi="宋体" w:cs="仿宋_GB2312"/>
          <w:kern w:val="0"/>
          <w:sz w:val="24"/>
          <w:lang w:val="zh-CN"/>
        </w:rPr>
      </w:pPr>
    </w:p>
    <w:p w:rsidR="00DC5234" w:rsidRPr="00AE5476" w:rsidRDefault="00DC5234">
      <w:pPr>
        <w:autoSpaceDE w:val="0"/>
        <w:autoSpaceDN w:val="0"/>
        <w:adjustRightInd w:val="0"/>
        <w:snapToGrid w:val="0"/>
        <w:spacing w:line="360" w:lineRule="auto"/>
        <w:ind w:right="480"/>
        <w:jc w:val="left"/>
        <w:rPr>
          <w:rFonts w:ascii="宋体" w:hAnsi="宋体" w:cs="仿宋_GB2312"/>
          <w:kern w:val="0"/>
          <w:sz w:val="24"/>
          <w:lang w:val="zh-CN"/>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8F029F">
      <w:pPr>
        <w:spacing w:before="240" w:after="60"/>
        <w:jc w:val="left"/>
        <w:outlineLvl w:val="0"/>
        <w:rPr>
          <w:rFonts w:ascii="Calibri Light" w:hAnsi="Calibri Light"/>
          <w:b/>
          <w:bCs/>
          <w:sz w:val="32"/>
          <w:szCs w:val="32"/>
        </w:rPr>
      </w:pPr>
      <w:r w:rsidRPr="00AE5476">
        <w:rPr>
          <w:rFonts w:ascii="Calibri Light" w:hAnsi="Calibri Light" w:hint="eastAsia"/>
          <w:b/>
          <w:bCs/>
          <w:sz w:val="32"/>
          <w:szCs w:val="32"/>
        </w:rPr>
        <w:lastRenderedPageBreak/>
        <w:t>附件</w:t>
      </w:r>
      <w:r w:rsidR="004A5990">
        <w:rPr>
          <w:rFonts w:ascii="Calibri Light" w:hAnsi="Calibri Light" w:hint="eastAsia"/>
          <w:b/>
          <w:bCs/>
          <w:sz w:val="32"/>
          <w:szCs w:val="32"/>
        </w:rPr>
        <w:t>二</w:t>
      </w:r>
      <w:r w:rsidRPr="00AE5476">
        <w:rPr>
          <w:rFonts w:ascii="Calibri Light" w:hAnsi="Calibri Light" w:hint="eastAsia"/>
          <w:b/>
          <w:bCs/>
          <w:sz w:val="32"/>
          <w:szCs w:val="32"/>
        </w:rPr>
        <w:t>：</w:t>
      </w:r>
      <w:r w:rsidRPr="00AE5476">
        <w:rPr>
          <w:rFonts w:ascii="Calibri Light" w:hAnsi="Calibri Light"/>
          <w:b/>
          <w:bCs/>
          <w:sz w:val="32"/>
          <w:szCs w:val="32"/>
        </w:rPr>
        <w:t>《</w:t>
      </w:r>
      <w:r w:rsidRPr="00AE5476">
        <w:rPr>
          <w:rFonts w:ascii="Calibri Light" w:hAnsi="Calibri Light" w:hint="eastAsia"/>
          <w:b/>
          <w:bCs/>
          <w:sz w:val="32"/>
          <w:szCs w:val="32"/>
        </w:rPr>
        <w:t>外包</w:t>
      </w:r>
      <w:r w:rsidRPr="00AE5476">
        <w:rPr>
          <w:rFonts w:ascii="Calibri Light" w:hAnsi="Calibri Light"/>
          <w:b/>
          <w:bCs/>
          <w:sz w:val="32"/>
          <w:szCs w:val="32"/>
        </w:rPr>
        <w:t>服务水平协议》</w:t>
      </w:r>
    </w:p>
    <w:p w:rsidR="00DC5234" w:rsidRPr="00AE5476" w:rsidRDefault="008F029F">
      <w:pPr>
        <w:spacing w:line="360" w:lineRule="auto"/>
        <w:ind w:firstLineChars="650" w:firstLine="2349"/>
        <w:rPr>
          <w:b/>
          <w:sz w:val="36"/>
          <w:szCs w:val="28"/>
        </w:rPr>
      </w:pPr>
      <w:r w:rsidRPr="00AE5476">
        <w:rPr>
          <w:b/>
          <w:sz w:val="36"/>
          <w:szCs w:val="28"/>
        </w:rPr>
        <w:t>外包服务水平协议（</w:t>
      </w:r>
      <w:r w:rsidRPr="00AE5476">
        <w:rPr>
          <w:b/>
          <w:sz w:val="36"/>
          <w:szCs w:val="28"/>
        </w:rPr>
        <w:t>SLA</w:t>
      </w:r>
      <w:r w:rsidRPr="00AE5476">
        <w:rPr>
          <w:b/>
          <w:sz w:val="36"/>
          <w:szCs w:val="28"/>
        </w:rPr>
        <w:t>）</w:t>
      </w:r>
    </w:p>
    <w:p w:rsidR="00DC5234" w:rsidRPr="00AE5476" w:rsidRDefault="008F029F">
      <w:pPr>
        <w:numPr>
          <w:ilvl w:val="0"/>
          <w:numId w:val="5"/>
        </w:numPr>
        <w:spacing w:line="360" w:lineRule="auto"/>
        <w:rPr>
          <w:rFonts w:ascii="宋体" w:hAnsi="宋体"/>
          <w:b/>
          <w:sz w:val="24"/>
        </w:rPr>
      </w:pPr>
      <w:r w:rsidRPr="00AE5476">
        <w:rPr>
          <w:rFonts w:ascii="宋体" w:hAnsi="宋体" w:hint="eastAsia"/>
          <w:b/>
          <w:sz w:val="24"/>
        </w:rPr>
        <w:t>目标</w:t>
      </w:r>
    </w:p>
    <w:p w:rsidR="00DC5234" w:rsidRPr="00AE5476" w:rsidRDefault="008F029F">
      <w:pPr>
        <w:spacing w:line="360" w:lineRule="auto"/>
        <w:ind w:firstLineChars="200" w:firstLine="480"/>
        <w:rPr>
          <w:rFonts w:ascii="宋体" w:hAnsi="宋体"/>
          <w:sz w:val="24"/>
        </w:rPr>
      </w:pPr>
      <w:r w:rsidRPr="00AE5476">
        <w:rPr>
          <w:rFonts w:ascii="宋体" w:hAnsi="宋体" w:hint="eastAsia"/>
          <w:sz w:val="24"/>
        </w:rPr>
        <w:t>本水平服务协议（</w:t>
      </w:r>
      <w:r w:rsidRPr="00AE5476">
        <w:rPr>
          <w:rFonts w:ascii="宋体" w:hAnsi="宋体"/>
          <w:sz w:val="24"/>
        </w:rPr>
        <w:t>SLA</w:t>
      </w:r>
      <w:r w:rsidRPr="00AE5476">
        <w:rPr>
          <w:rFonts w:ascii="宋体" w:hAnsi="宋体" w:hint="eastAsia"/>
          <w:sz w:val="24"/>
        </w:rPr>
        <w:t>）的目标是为了清晰的定义由XXX外包供应商（即乙方）在</w:t>
      </w:r>
      <w:r w:rsidRPr="00AE5476">
        <w:rPr>
          <w:rFonts w:ascii="宋体" w:hAnsi="宋体"/>
          <w:sz w:val="24"/>
        </w:rPr>
        <w:t>XXX</w:t>
      </w:r>
      <w:r w:rsidRPr="00AE5476">
        <w:rPr>
          <w:rFonts w:ascii="宋体" w:hAnsi="宋体" w:hint="eastAsia"/>
          <w:sz w:val="24"/>
        </w:rPr>
        <w:t>外包服务项目中为昆山农商银行（即甲方）提供的服务水平管理，本</w:t>
      </w:r>
      <w:r w:rsidRPr="00AE5476">
        <w:rPr>
          <w:rFonts w:ascii="宋体" w:hAnsi="宋体"/>
          <w:sz w:val="24"/>
        </w:rPr>
        <w:t>SLA</w:t>
      </w:r>
      <w:r w:rsidRPr="00AE5476">
        <w:rPr>
          <w:rFonts w:ascii="宋体" w:hAnsi="宋体" w:hint="eastAsia"/>
          <w:sz w:val="24"/>
        </w:rPr>
        <w:t>主要为：</w:t>
      </w:r>
    </w:p>
    <w:p w:rsidR="00DC5234" w:rsidRPr="00AE5476" w:rsidRDefault="008F029F">
      <w:pPr>
        <w:numPr>
          <w:ilvl w:val="0"/>
          <w:numId w:val="6"/>
        </w:numPr>
        <w:spacing w:line="360" w:lineRule="auto"/>
        <w:rPr>
          <w:rFonts w:ascii="宋体" w:hAnsi="宋体"/>
          <w:sz w:val="24"/>
        </w:rPr>
      </w:pPr>
      <w:r w:rsidRPr="00AE5476">
        <w:rPr>
          <w:rFonts w:ascii="宋体" w:hAnsi="宋体" w:hint="eastAsia"/>
          <w:sz w:val="24"/>
        </w:rPr>
        <w:t>描述由外部</w:t>
      </w:r>
      <w:r w:rsidRPr="00AE5476">
        <w:rPr>
          <w:rFonts w:ascii="宋体" w:hAnsi="宋体"/>
          <w:sz w:val="24"/>
        </w:rPr>
        <w:t>乙方</w:t>
      </w:r>
      <w:r w:rsidRPr="00AE5476">
        <w:rPr>
          <w:rFonts w:ascii="宋体" w:hAnsi="宋体" w:hint="eastAsia"/>
          <w:sz w:val="24"/>
        </w:rPr>
        <w:t>为</w:t>
      </w:r>
      <w:r w:rsidRPr="00AE5476">
        <w:rPr>
          <w:rFonts w:ascii="宋体" w:hAnsi="宋体"/>
          <w:sz w:val="24"/>
        </w:rPr>
        <w:t>甲方</w:t>
      </w:r>
      <w:r w:rsidRPr="00AE5476">
        <w:rPr>
          <w:rFonts w:ascii="宋体" w:hAnsi="宋体" w:hint="eastAsia"/>
          <w:sz w:val="24"/>
        </w:rPr>
        <w:t>提供的服务内容</w:t>
      </w:r>
    </w:p>
    <w:p w:rsidR="00DC5234" w:rsidRPr="00AE5476" w:rsidRDefault="008F029F">
      <w:pPr>
        <w:numPr>
          <w:ilvl w:val="0"/>
          <w:numId w:val="6"/>
        </w:numPr>
        <w:spacing w:line="360" w:lineRule="auto"/>
        <w:rPr>
          <w:rFonts w:ascii="宋体" w:hAnsi="宋体"/>
          <w:sz w:val="24"/>
        </w:rPr>
      </w:pPr>
      <w:r w:rsidRPr="00AE5476">
        <w:rPr>
          <w:rFonts w:ascii="宋体" w:hAnsi="宋体" w:hint="eastAsia"/>
          <w:sz w:val="24"/>
        </w:rPr>
        <w:t>明确</w:t>
      </w:r>
      <w:r w:rsidRPr="00AE5476">
        <w:rPr>
          <w:rFonts w:ascii="宋体" w:hAnsi="宋体"/>
          <w:sz w:val="24"/>
        </w:rPr>
        <w:t>甲方</w:t>
      </w:r>
      <w:r w:rsidRPr="00AE5476">
        <w:rPr>
          <w:rFonts w:ascii="宋体" w:hAnsi="宋体" w:hint="eastAsia"/>
          <w:sz w:val="24"/>
        </w:rPr>
        <w:t>对外包</w:t>
      </w:r>
      <w:r w:rsidRPr="00AE5476">
        <w:rPr>
          <w:rFonts w:ascii="宋体" w:hAnsi="宋体"/>
          <w:sz w:val="24"/>
        </w:rPr>
        <w:t>乙方</w:t>
      </w:r>
      <w:r w:rsidRPr="00AE5476">
        <w:rPr>
          <w:rFonts w:ascii="宋体" w:hAnsi="宋体" w:hint="eastAsia"/>
          <w:sz w:val="24"/>
        </w:rPr>
        <w:t>所提供服务水平的期望</w:t>
      </w:r>
    </w:p>
    <w:p w:rsidR="00DC5234" w:rsidRPr="00AE5476" w:rsidRDefault="008F029F">
      <w:pPr>
        <w:numPr>
          <w:ilvl w:val="0"/>
          <w:numId w:val="6"/>
        </w:numPr>
        <w:spacing w:line="360" w:lineRule="auto"/>
        <w:rPr>
          <w:rFonts w:ascii="宋体" w:hAnsi="宋体"/>
          <w:sz w:val="24"/>
        </w:rPr>
      </w:pPr>
      <w:r w:rsidRPr="00AE5476">
        <w:rPr>
          <w:rFonts w:ascii="宋体" w:hAnsi="宋体" w:hint="eastAsia"/>
          <w:sz w:val="24"/>
        </w:rPr>
        <w:t>规范和加强</w:t>
      </w:r>
      <w:r w:rsidRPr="00AE5476">
        <w:rPr>
          <w:rFonts w:ascii="宋体" w:hAnsi="宋体"/>
          <w:sz w:val="24"/>
        </w:rPr>
        <w:t>甲方</w:t>
      </w:r>
      <w:r w:rsidRPr="00AE5476">
        <w:rPr>
          <w:rFonts w:ascii="宋体" w:hAnsi="宋体" w:hint="eastAsia"/>
          <w:sz w:val="24"/>
        </w:rPr>
        <w:t>对外包</w:t>
      </w:r>
      <w:r w:rsidRPr="00AE5476">
        <w:rPr>
          <w:rFonts w:ascii="宋体" w:hAnsi="宋体"/>
          <w:sz w:val="24"/>
        </w:rPr>
        <w:t>乙方</w:t>
      </w:r>
      <w:r w:rsidRPr="00AE5476">
        <w:rPr>
          <w:rFonts w:ascii="宋体" w:hAnsi="宋体" w:hint="eastAsia"/>
          <w:sz w:val="24"/>
        </w:rPr>
        <w:t>所提供服务水平的控制</w:t>
      </w:r>
    </w:p>
    <w:p w:rsidR="00DC5234" w:rsidRPr="00AE5476" w:rsidRDefault="008F029F">
      <w:pPr>
        <w:spacing w:line="360" w:lineRule="auto"/>
        <w:ind w:firstLineChars="200" w:firstLine="480"/>
        <w:rPr>
          <w:rFonts w:ascii="宋体" w:hAnsi="宋体"/>
          <w:sz w:val="24"/>
        </w:rPr>
      </w:pPr>
      <w:r w:rsidRPr="00AE5476">
        <w:rPr>
          <w:rFonts w:ascii="宋体" w:hAnsi="宋体" w:hint="eastAsia"/>
          <w:sz w:val="24"/>
        </w:rPr>
        <w:t>双方将针对本项目制定明确的职责分工表用来确定计划和管理服务水平协议的角色和职责。</w:t>
      </w:r>
    </w:p>
    <w:p w:rsidR="00DC5234" w:rsidRPr="00AE5476" w:rsidRDefault="008F029F">
      <w:pPr>
        <w:numPr>
          <w:ilvl w:val="0"/>
          <w:numId w:val="5"/>
        </w:numPr>
        <w:spacing w:line="360" w:lineRule="auto"/>
        <w:rPr>
          <w:rFonts w:ascii="宋体" w:hAnsi="宋体"/>
          <w:b/>
          <w:sz w:val="24"/>
        </w:rPr>
      </w:pPr>
      <w:r w:rsidRPr="00AE5476">
        <w:rPr>
          <w:rFonts w:ascii="宋体" w:hAnsi="宋体" w:hint="eastAsia"/>
          <w:b/>
          <w:sz w:val="24"/>
        </w:rPr>
        <w:t>协议期限</w:t>
      </w:r>
    </w:p>
    <w:p w:rsidR="00DC5234" w:rsidRPr="00AE5476" w:rsidRDefault="008F029F">
      <w:pPr>
        <w:spacing w:line="360" w:lineRule="auto"/>
        <w:ind w:left="420"/>
        <w:rPr>
          <w:rFonts w:ascii="宋体" w:hAnsi="宋体"/>
          <w:sz w:val="24"/>
        </w:rPr>
      </w:pPr>
      <w:r w:rsidRPr="00AE5476">
        <w:rPr>
          <w:rFonts w:ascii="宋体" w:hAnsi="宋体" w:hint="eastAsia"/>
          <w:sz w:val="24"/>
        </w:rPr>
        <w:t>根据双方达成的一致要求，本协议的有效期与主合同期限一致。</w:t>
      </w:r>
    </w:p>
    <w:p w:rsidR="00DC5234" w:rsidRPr="00AE5476" w:rsidRDefault="008F029F">
      <w:pPr>
        <w:numPr>
          <w:ilvl w:val="0"/>
          <w:numId w:val="5"/>
        </w:numPr>
        <w:spacing w:line="360" w:lineRule="auto"/>
        <w:rPr>
          <w:rFonts w:ascii="宋体" w:hAnsi="宋体"/>
          <w:b/>
          <w:sz w:val="24"/>
        </w:rPr>
      </w:pPr>
      <w:r w:rsidRPr="00AE5476">
        <w:rPr>
          <w:rFonts w:ascii="宋体" w:hAnsi="宋体" w:hint="eastAsia"/>
          <w:b/>
          <w:sz w:val="24"/>
        </w:rPr>
        <w:t>双方职责</w:t>
      </w:r>
    </w:p>
    <w:p w:rsidR="00DC5234" w:rsidRPr="00AE5476" w:rsidRDefault="008F029F">
      <w:pPr>
        <w:spacing w:line="360" w:lineRule="auto"/>
        <w:rPr>
          <w:rFonts w:ascii="宋体" w:hAnsi="宋体"/>
          <w:b/>
          <w:sz w:val="24"/>
        </w:rPr>
      </w:pPr>
      <w:r w:rsidRPr="00AE5476">
        <w:rPr>
          <w:rFonts w:ascii="宋体" w:hAnsi="宋体"/>
          <w:b/>
          <w:sz w:val="24"/>
        </w:rPr>
        <w:t xml:space="preserve">3.1.  </w:t>
      </w:r>
      <w:r w:rsidRPr="00AE5476">
        <w:rPr>
          <w:rFonts w:ascii="宋体" w:hAnsi="宋体" w:hint="eastAsia"/>
          <w:b/>
          <w:sz w:val="24"/>
        </w:rPr>
        <w:t>外包</w:t>
      </w:r>
      <w:r w:rsidRPr="00AE5476">
        <w:rPr>
          <w:rFonts w:ascii="宋体" w:hAnsi="宋体"/>
          <w:b/>
          <w:sz w:val="24"/>
        </w:rPr>
        <w:t>乙方</w:t>
      </w:r>
    </w:p>
    <w:p w:rsidR="00DC5234" w:rsidRPr="00AE5476" w:rsidRDefault="008F029F">
      <w:pPr>
        <w:spacing w:line="360" w:lineRule="auto"/>
        <w:rPr>
          <w:rFonts w:ascii="宋体" w:hAnsi="宋体"/>
          <w:sz w:val="24"/>
        </w:rPr>
      </w:pPr>
      <w:r w:rsidRPr="00AE5476">
        <w:rPr>
          <w:rFonts w:ascii="宋体" w:hAnsi="宋体" w:hint="eastAsia"/>
          <w:sz w:val="24"/>
        </w:rPr>
        <w:t>外包</w:t>
      </w:r>
      <w:r w:rsidRPr="00AE5476">
        <w:rPr>
          <w:rFonts w:ascii="宋体" w:hAnsi="宋体"/>
          <w:sz w:val="24"/>
        </w:rPr>
        <w:t>乙方</w:t>
      </w:r>
      <w:r w:rsidRPr="00AE5476">
        <w:rPr>
          <w:rFonts w:ascii="宋体" w:hAnsi="宋体" w:hint="eastAsia"/>
          <w:sz w:val="24"/>
        </w:rPr>
        <w:t>将提交在第</w:t>
      </w:r>
      <w:r w:rsidRPr="00AE5476">
        <w:rPr>
          <w:rFonts w:ascii="宋体" w:hAnsi="宋体"/>
          <w:sz w:val="24"/>
        </w:rPr>
        <w:t>7</w:t>
      </w:r>
      <w:r w:rsidRPr="00AE5476">
        <w:rPr>
          <w:rFonts w:ascii="宋体" w:hAnsi="宋体" w:hint="eastAsia"/>
          <w:sz w:val="24"/>
        </w:rPr>
        <w:t>章描述的服务水平衡量和目标。另外，</w:t>
      </w:r>
      <w:r w:rsidRPr="00AE5476">
        <w:rPr>
          <w:rFonts w:ascii="宋体" w:hAnsi="宋体"/>
          <w:sz w:val="24"/>
        </w:rPr>
        <w:t>乙方</w:t>
      </w:r>
      <w:r w:rsidRPr="00AE5476">
        <w:rPr>
          <w:rFonts w:ascii="宋体" w:hAnsi="宋体" w:hint="eastAsia"/>
          <w:sz w:val="24"/>
        </w:rPr>
        <w:t>将：</w:t>
      </w:r>
    </w:p>
    <w:p w:rsidR="00DC5234" w:rsidRPr="00AE5476" w:rsidRDefault="008F029F">
      <w:pPr>
        <w:numPr>
          <w:ilvl w:val="0"/>
          <w:numId w:val="7"/>
        </w:numPr>
        <w:spacing w:line="360" w:lineRule="auto"/>
        <w:rPr>
          <w:rFonts w:ascii="宋体" w:hAnsi="宋体"/>
          <w:sz w:val="24"/>
        </w:rPr>
      </w:pPr>
      <w:r w:rsidRPr="00AE5476">
        <w:rPr>
          <w:rFonts w:ascii="宋体" w:hAnsi="宋体" w:hint="eastAsia"/>
          <w:sz w:val="24"/>
        </w:rPr>
        <w:t>立即向</w:t>
      </w:r>
      <w:r w:rsidRPr="00AE5476">
        <w:rPr>
          <w:rFonts w:ascii="宋体" w:hAnsi="宋体"/>
          <w:sz w:val="24"/>
        </w:rPr>
        <w:t>甲方</w:t>
      </w:r>
      <w:r w:rsidRPr="00AE5476">
        <w:rPr>
          <w:rFonts w:ascii="宋体" w:hAnsi="宋体" w:hint="eastAsia"/>
          <w:sz w:val="24"/>
        </w:rPr>
        <w:t>管理层汇报发现的问题；</w:t>
      </w:r>
    </w:p>
    <w:p w:rsidR="00DC5234" w:rsidRPr="00AE5476" w:rsidRDefault="008F029F">
      <w:pPr>
        <w:numPr>
          <w:ilvl w:val="0"/>
          <w:numId w:val="7"/>
        </w:numPr>
        <w:spacing w:line="360" w:lineRule="auto"/>
        <w:rPr>
          <w:rFonts w:ascii="宋体" w:hAnsi="宋体"/>
          <w:sz w:val="24"/>
        </w:rPr>
      </w:pPr>
      <w:r w:rsidRPr="00AE5476">
        <w:rPr>
          <w:rFonts w:ascii="宋体" w:hAnsi="宋体" w:hint="eastAsia"/>
          <w:sz w:val="24"/>
        </w:rPr>
        <w:t>帮助</w:t>
      </w:r>
      <w:r w:rsidRPr="00AE5476">
        <w:rPr>
          <w:rFonts w:ascii="宋体" w:hAnsi="宋体"/>
          <w:sz w:val="24"/>
        </w:rPr>
        <w:t>甲方</w:t>
      </w:r>
      <w:r w:rsidRPr="00AE5476">
        <w:rPr>
          <w:rFonts w:ascii="宋体" w:hAnsi="宋体" w:hint="eastAsia"/>
          <w:sz w:val="24"/>
        </w:rPr>
        <w:t>管理</w:t>
      </w:r>
      <w:r w:rsidRPr="00AE5476">
        <w:rPr>
          <w:rFonts w:ascii="宋体" w:hAnsi="宋体"/>
          <w:sz w:val="24"/>
        </w:rPr>
        <w:t>SLA</w:t>
      </w:r>
    </w:p>
    <w:p w:rsidR="00DC5234" w:rsidRPr="00AE5476" w:rsidRDefault="008F029F">
      <w:pPr>
        <w:numPr>
          <w:ilvl w:val="0"/>
          <w:numId w:val="7"/>
        </w:numPr>
        <w:spacing w:line="360" w:lineRule="auto"/>
        <w:rPr>
          <w:rFonts w:ascii="宋体" w:hAnsi="宋体"/>
          <w:sz w:val="24"/>
        </w:rPr>
      </w:pPr>
      <w:r w:rsidRPr="00AE5476">
        <w:rPr>
          <w:rFonts w:ascii="宋体" w:hAnsi="宋体" w:hint="eastAsia"/>
          <w:sz w:val="24"/>
        </w:rPr>
        <w:t>任何可能影响</w:t>
      </w:r>
      <w:r w:rsidRPr="00AE5476">
        <w:rPr>
          <w:rFonts w:ascii="宋体" w:hAnsi="宋体"/>
          <w:sz w:val="24"/>
        </w:rPr>
        <w:t>乙方</w:t>
      </w:r>
      <w:r w:rsidRPr="00AE5476">
        <w:rPr>
          <w:rFonts w:ascii="宋体" w:hAnsi="宋体" w:hint="eastAsia"/>
          <w:sz w:val="24"/>
        </w:rPr>
        <w:t>向</w:t>
      </w:r>
      <w:r w:rsidRPr="00AE5476">
        <w:rPr>
          <w:rFonts w:ascii="宋体" w:hAnsi="宋体"/>
          <w:sz w:val="24"/>
        </w:rPr>
        <w:t>甲方</w:t>
      </w:r>
      <w:r w:rsidRPr="00AE5476">
        <w:rPr>
          <w:rFonts w:ascii="宋体" w:hAnsi="宋体" w:hint="eastAsia"/>
          <w:sz w:val="24"/>
        </w:rPr>
        <w:t>提供</w:t>
      </w:r>
      <w:r w:rsidRPr="00AE5476">
        <w:rPr>
          <w:rFonts w:ascii="宋体" w:hAnsi="宋体"/>
          <w:sz w:val="24"/>
        </w:rPr>
        <w:t>SLA</w:t>
      </w:r>
      <w:r w:rsidRPr="00AE5476">
        <w:rPr>
          <w:rFonts w:ascii="宋体" w:hAnsi="宋体" w:hint="eastAsia"/>
          <w:sz w:val="24"/>
        </w:rPr>
        <w:t>中规定服务的服务能力的事件，</w:t>
      </w:r>
      <w:r w:rsidRPr="00AE5476">
        <w:rPr>
          <w:rFonts w:ascii="宋体" w:hAnsi="宋体"/>
          <w:sz w:val="24"/>
        </w:rPr>
        <w:t>乙方</w:t>
      </w:r>
      <w:r w:rsidRPr="00AE5476">
        <w:rPr>
          <w:rFonts w:ascii="宋体" w:hAnsi="宋体" w:hint="eastAsia"/>
          <w:sz w:val="24"/>
        </w:rPr>
        <w:t>应尽早向</w:t>
      </w:r>
      <w:r w:rsidRPr="00AE5476">
        <w:rPr>
          <w:rFonts w:ascii="宋体" w:hAnsi="宋体"/>
          <w:sz w:val="24"/>
        </w:rPr>
        <w:t>甲方</w:t>
      </w:r>
      <w:r w:rsidRPr="00AE5476">
        <w:rPr>
          <w:rFonts w:ascii="宋体" w:hAnsi="宋体" w:hint="eastAsia"/>
          <w:sz w:val="24"/>
        </w:rPr>
        <w:t>提供预警信息。事件包括但不限于：</w:t>
      </w:r>
    </w:p>
    <w:p w:rsidR="00DC5234" w:rsidRPr="00AE5476" w:rsidRDefault="008F029F">
      <w:pPr>
        <w:numPr>
          <w:ilvl w:val="4"/>
          <w:numId w:val="8"/>
        </w:numPr>
        <w:spacing w:line="360" w:lineRule="auto"/>
        <w:rPr>
          <w:rFonts w:ascii="宋体" w:hAnsi="宋体"/>
          <w:sz w:val="24"/>
        </w:rPr>
      </w:pPr>
      <w:r w:rsidRPr="00AE5476">
        <w:rPr>
          <w:rFonts w:ascii="宋体" w:hAnsi="宋体" w:hint="eastAsia"/>
          <w:sz w:val="24"/>
        </w:rPr>
        <w:t>组织架构变更</w:t>
      </w:r>
    </w:p>
    <w:p w:rsidR="00DC5234" w:rsidRPr="00AE5476" w:rsidRDefault="008F029F">
      <w:pPr>
        <w:numPr>
          <w:ilvl w:val="4"/>
          <w:numId w:val="8"/>
        </w:numPr>
        <w:spacing w:line="360" w:lineRule="auto"/>
        <w:rPr>
          <w:rFonts w:ascii="宋体" w:hAnsi="宋体"/>
          <w:sz w:val="24"/>
        </w:rPr>
      </w:pPr>
      <w:r w:rsidRPr="00AE5476">
        <w:rPr>
          <w:rFonts w:ascii="宋体" w:hAnsi="宋体" w:hint="eastAsia"/>
          <w:sz w:val="24"/>
        </w:rPr>
        <w:t>技术变更</w:t>
      </w:r>
    </w:p>
    <w:p w:rsidR="00DC5234" w:rsidRPr="00AE5476" w:rsidRDefault="008F029F">
      <w:pPr>
        <w:numPr>
          <w:ilvl w:val="4"/>
          <w:numId w:val="8"/>
        </w:numPr>
        <w:spacing w:line="360" w:lineRule="auto"/>
        <w:rPr>
          <w:rFonts w:ascii="宋体" w:hAnsi="宋体"/>
          <w:sz w:val="24"/>
        </w:rPr>
      </w:pPr>
      <w:r w:rsidRPr="00AE5476">
        <w:rPr>
          <w:rFonts w:ascii="宋体" w:hAnsi="宋体" w:hint="eastAsia"/>
          <w:sz w:val="24"/>
        </w:rPr>
        <w:t>职能变更</w:t>
      </w:r>
    </w:p>
    <w:p w:rsidR="00DC5234" w:rsidRPr="00AE5476" w:rsidRDefault="008F029F">
      <w:pPr>
        <w:numPr>
          <w:ilvl w:val="3"/>
          <w:numId w:val="9"/>
        </w:numPr>
        <w:spacing w:line="360" w:lineRule="auto"/>
        <w:rPr>
          <w:rFonts w:ascii="宋体" w:hAnsi="宋体"/>
          <w:sz w:val="24"/>
        </w:rPr>
      </w:pPr>
      <w:r w:rsidRPr="00AE5476">
        <w:rPr>
          <w:rFonts w:ascii="宋体" w:hAnsi="宋体" w:hint="eastAsia"/>
          <w:sz w:val="24"/>
        </w:rPr>
        <w:t>协助</w:t>
      </w:r>
      <w:r w:rsidRPr="00AE5476">
        <w:rPr>
          <w:rFonts w:ascii="宋体" w:hAnsi="宋体"/>
          <w:sz w:val="24"/>
        </w:rPr>
        <w:t>甲方</w:t>
      </w:r>
      <w:r w:rsidRPr="00AE5476">
        <w:rPr>
          <w:rFonts w:ascii="宋体" w:hAnsi="宋体" w:hint="eastAsia"/>
          <w:sz w:val="24"/>
        </w:rPr>
        <w:t>及时解决生产事件。当问题产生时，应尽快采取适当的措施识别并修复问题。</w:t>
      </w:r>
    </w:p>
    <w:p w:rsidR="00DC5234" w:rsidRPr="00AE5476" w:rsidRDefault="008F029F">
      <w:pPr>
        <w:spacing w:line="360" w:lineRule="auto"/>
        <w:rPr>
          <w:rFonts w:ascii="宋体" w:hAnsi="宋体"/>
          <w:b/>
          <w:sz w:val="24"/>
        </w:rPr>
      </w:pPr>
      <w:r w:rsidRPr="00AE5476">
        <w:rPr>
          <w:rFonts w:ascii="宋体" w:hAnsi="宋体"/>
          <w:b/>
          <w:sz w:val="24"/>
        </w:rPr>
        <w:t>3.2. 甲方</w:t>
      </w:r>
    </w:p>
    <w:p w:rsidR="00DC5234" w:rsidRPr="00AE5476" w:rsidRDefault="008F029F">
      <w:pPr>
        <w:numPr>
          <w:ilvl w:val="3"/>
          <w:numId w:val="9"/>
        </w:numPr>
        <w:spacing w:line="360" w:lineRule="auto"/>
        <w:rPr>
          <w:rFonts w:ascii="宋体" w:hAnsi="宋体"/>
          <w:sz w:val="24"/>
        </w:rPr>
      </w:pPr>
      <w:r w:rsidRPr="00AE5476">
        <w:rPr>
          <w:rFonts w:ascii="宋体" w:hAnsi="宋体"/>
          <w:sz w:val="24"/>
        </w:rPr>
        <w:t>甲方</w:t>
      </w:r>
      <w:r w:rsidRPr="00AE5476">
        <w:rPr>
          <w:rFonts w:ascii="宋体" w:hAnsi="宋体" w:hint="eastAsia"/>
          <w:sz w:val="24"/>
        </w:rPr>
        <w:t>将尽快将问题汇报给</w:t>
      </w:r>
      <w:r w:rsidRPr="00AE5476">
        <w:rPr>
          <w:rFonts w:ascii="宋体" w:hAnsi="宋体"/>
          <w:sz w:val="24"/>
        </w:rPr>
        <w:t>甲方</w:t>
      </w:r>
      <w:r w:rsidRPr="00AE5476">
        <w:rPr>
          <w:rFonts w:ascii="宋体" w:hAnsi="宋体" w:hint="eastAsia"/>
          <w:sz w:val="24"/>
        </w:rPr>
        <w:t>帮助服务台和</w:t>
      </w:r>
      <w:r w:rsidRPr="00AE5476">
        <w:rPr>
          <w:rFonts w:ascii="宋体" w:hAnsi="宋体"/>
          <w:sz w:val="24"/>
        </w:rPr>
        <w:t>乙方</w:t>
      </w:r>
      <w:r w:rsidRPr="00AE5476">
        <w:rPr>
          <w:rFonts w:ascii="宋体" w:hAnsi="宋体" w:hint="eastAsia"/>
          <w:sz w:val="24"/>
        </w:rPr>
        <w:t>管理层；</w:t>
      </w:r>
    </w:p>
    <w:p w:rsidR="00DC5234" w:rsidRPr="00AE5476" w:rsidRDefault="008F029F">
      <w:pPr>
        <w:numPr>
          <w:ilvl w:val="3"/>
          <w:numId w:val="9"/>
        </w:numPr>
        <w:spacing w:line="360" w:lineRule="auto"/>
        <w:rPr>
          <w:rFonts w:ascii="宋体" w:hAnsi="宋体"/>
          <w:sz w:val="24"/>
        </w:rPr>
      </w:pPr>
      <w:r w:rsidRPr="00AE5476">
        <w:rPr>
          <w:rFonts w:ascii="宋体" w:hAnsi="宋体" w:hint="eastAsia"/>
          <w:sz w:val="24"/>
        </w:rPr>
        <w:t>协助</w:t>
      </w:r>
      <w:r w:rsidRPr="00AE5476">
        <w:rPr>
          <w:rFonts w:ascii="宋体" w:hAnsi="宋体"/>
          <w:sz w:val="24"/>
        </w:rPr>
        <w:t>乙方</w:t>
      </w:r>
      <w:r w:rsidRPr="00AE5476">
        <w:rPr>
          <w:rFonts w:ascii="宋体" w:hAnsi="宋体" w:hint="eastAsia"/>
          <w:sz w:val="24"/>
        </w:rPr>
        <w:t>管理</w:t>
      </w:r>
      <w:r w:rsidRPr="00AE5476">
        <w:rPr>
          <w:rFonts w:ascii="宋体" w:hAnsi="宋体"/>
          <w:sz w:val="24"/>
        </w:rPr>
        <w:t>SLA</w:t>
      </w:r>
      <w:r w:rsidRPr="00AE5476">
        <w:rPr>
          <w:rFonts w:ascii="宋体" w:hAnsi="宋体" w:hint="eastAsia"/>
          <w:sz w:val="24"/>
        </w:rPr>
        <w:t>；</w:t>
      </w:r>
    </w:p>
    <w:p w:rsidR="00DC5234" w:rsidRPr="00AE5476" w:rsidRDefault="008F029F">
      <w:pPr>
        <w:numPr>
          <w:ilvl w:val="3"/>
          <w:numId w:val="9"/>
        </w:numPr>
        <w:spacing w:line="360" w:lineRule="auto"/>
        <w:rPr>
          <w:rFonts w:ascii="宋体" w:hAnsi="宋体"/>
          <w:sz w:val="24"/>
        </w:rPr>
      </w:pPr>
      <w:r w:rsidRPr="00AE5476">
        <w:rPr>
          <w:rFonts w:ascii="宋体" w:hAnsi="宋体" w:hint="eastAsia"/>
          <w:sz w:val="24"/>
        </w:rPr>
        <w:lastRenderedPageBreak/>
        <w:t>提供任何可能影响</w:t>
      </w:r>
      <w:r w:rsidRPr="00AE5476">
        <w:rPr>
          <w:rFonts w:ascii="宋体" w:hAnsi="宋体"/>
          <w:sz w:val="24"/>
        </w:rPr>
        <w:t>乙方</w:t>
      </w:r>
      <w:r w:rsidRPr="00AE5476">
        <w:rPr>
          <w:rFonts w:ascii="宋体" w:hAnsi="宋体" w:hint="eastAsia"/>
          <w:sz w:val="24"/>
        </w:rPr>
        <w:t>向</w:t>
      </w:r>
      <w:r w:rsidRPr="00AE5476">
        <w:rPr>
          <w:rFonts w:ascii="宋体" w:hAnsi="宋体"/>
          <w:sz w:val="24"/>
        </w:rPr>
        <w:t>甲方</w:t>
      </w:r>
      <w:r w:rsidRPr="00AE5476">
        <w:rPr>
          <w:rFonts w:ascii="宋体" w:hAnsi="宋体" w:hint="eastAsia"/>
          <w:sz w:val="24"/>
        </w:rPr>
        <w:t>提供</w:t>
      </w:r>
      <w:r w:rsidRPr="00AE5476">
        <w:rPr>
          <w:rFonts w:ascii="宋体" w:hAnsi="宋体"/>
          <w:sz w:val="24"/>
        </w:rPr>
        <w:t>SLA</w:t>
      </w:r>
      <w:r w:rsidRPr="00AE5476">
        <w:rPr>
          <w:rFonts w:ascii="宋体" w:hAnsi="宋体" w:hint="eastAsia"/>
          <w:sz w:val="24"/>
        </w:rPr>
        <w:t>中规定服务的服务能力的事件信息，包括但不限于：</w:t>
      </w:r>
    </w:p>
    <w:p w:rsidR="00DC5234" w:rsidRPr="00AE5476" w:rsidRDefault="008F029F">
      <w:pPr>
        <w:numPr>
          <w:ilvl w:val="4"/>
          <w:numId w:val="10"/>
        </w:numPr>
        <w:spacing w:line="360" w:lineRule="auto"/>
        <w:rPr>
          <w:rFonts w:ascii="宋体" w:hAnsi="宋体"/>
          <w:sz w:val="24"/>
        </w:rPr>
      </w:pPr>
      <w:r w:rsidRPr="00AE5476">
        <w:rPr>
          <w:rFonts w:ascii="宋体" w:hAnsi="宋体" w:hint="eastAsia"/>
          <w:sz w:val="24"/>
        </w:rPr>
        <w:t>组织架构变更</w:t>
      </w:r>
    </w:p>
    <w:p w:rsidR="00DC5234" w:rsidRPr="00AE5476" w:rsidRDefault="008F029F">
      <w:pPr>
        <w:numPr>
          <w:ilvl w:val="4"/>
          <w:numId w:val="10"/>
        </w:numPr>
        <w:spacing w:line="360" w:lineRule="auto"/>
        <w:rPr>
          <w:rFonts w:ascii="宋体" w:hAnsi="宋体"/>
          <w:sz w:val="24"/>
        </w:rPr>
      </w:pPr>
      <w:r w:rsidRPr="00AE5476">
        <w:rPr>
          <w:rFonts w:ascii="宋体" w:hAnsi="宋体" w:hint="eastAsia"/>
          <w:sz w:val="24"/>
        </w:rPr>
        <w:t>技术变更</w:t>
      </w:r>
    </w:p>
    <w:p w:rsidR="00DC5234" w:rsidRPr="00AE5476" w:rsidRDefault="008F029F">
      <w:pPr>
        <w:numPr>
          <w:ilvl w:val="4"/>
          <w:numId w:val="10"/>
        </w:numPr>
        <w:spacing w:line="360" w:lineRule="auto"/>
        <w:rPr>
          <w:rFonts w:ascii="宋体" w:hAnsi="宋体"/>
          <w:sz w:val="24"/>
        </w:rPr>
      </w:pPr>
      <w:r w:rsidRPr="00AE5476">
        <w:rPr>
          <w:rFonts w:ascii="宋体" w:hAnsi="宋体" w:hint="eastAsia"/>
          <w:sz w:val="24"/>
        </w:rPr>
        <w:t>职能变更</w:t>
      </w:r>
    </w:p>
    <w:p w:rsidR="00DC5234" w:rsidRPr="00AE5476" w:rsidRDefault="008F029F">
      <w:pPr>
        <w:spacing w:line="360" w:lineRule="auto"/>
        <w:rPr>
          <w:rFonts w:ascii="宋体" w:hAnsi="宋体"/>
          <w:b/>
          <w:sz w:val="24"/>
        </w:rPr>
      </w:pPr>
      <w:r w:rsidRPr="00AE5476">
        <w:rPr>
          <w:rFonts w:ascii="宋体" w:hAnsi="宋体"/>
          <w:b/>
          <w:sz w:val="24"/>
        </w:rPr>
        <w:t xml:space="preserve">4. </w:t>
      </w:r>
      <w:r w:rsidRPr="00AE5476">
        <w:rPr>
          <w:rFonts w:ascii="宋体" w:hAnsi="宋体" w:hint="eastAsia"/>
          <w:b/>
          <w:sz w:val="24"/>
        </w:rPr>
        <w:t>服务内容</w:t>
      </w:r>
    </w:p>
    <w:p w:rsidR="00DC5234" w:rsidRPr="00AE5476" w:rsidRDefault="008F029F">
      <w:pPr>
        <w:spacing w:line="360" w:lineRule="auto"/>
        <w:rPr>
          <w:rFonts w:ascii="宋体" w:hAnsi="宋体"/>
          <w:sz w:val="24"/>
        </w:rPr>
      </w:pPr>
      <w:r w:rsidRPr="00AE5476">
        <w:rPr>
          <w:rFonts w:ascii="宋体" w:hAnsi="宋体"/>
          <w:sz w:val="24"/>
        </w:rPr>
        <w:tab/>
        <w:t>乙方</w:t>
      </w:r>
      <w:r w:rsidRPr="00AE5476">
        <w:rPr>
          <w:rFonts w:ascii="宋体" w:hAnsi="宋体" w:hint="eastAsia"/>
          <w:sz w:val="24"/>
        </w:rPr>
        <w:t>为甲方提供以下服务内容：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5437"/>
      </w:tblGrid>
      <w:tr w:rsidR="00AE5476" w:rsidRPr="00AE5476">
        <w:trPr>
          <w:trHeight w:val="454"/>
        </w:trPr>
        <w:tc>
          <w:tcPr>
            <w:tcW w:w="8522" w:type="dxa"/>
            <w:gridSpan w:val="3"/>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4.1</w:t>
            </w:r>
            <w:r w:rsidRPr="00AE5476">
              <w:rPr>
                <w:rFonts w:ascii="宋体" w:hAnsi="宋体" w:hint="eastAsia"/>
                <w:sz w:val="24"/>
              </w:rPr>
              <w:t>技术管理</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4.1.1</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项目执行控制</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管理目标、沟通和范围</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4.1.2</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系统部署</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在</w:t>
            </w:r>
            <w:r w:rsidRPr="00AE5476">
              <w:rPr>
                <w:rFonts w:ascii="宋体" w:hAnsi="宋体"/>
                <w:sz w:val="24"/>
              </w:rPr>
              <w:t>甲方</w:t>
            </w:r>
            <w:r w:rsidRPr="00AE5476">
              <w:rPr>
                <w:rFonts w:ascii="宋体" w:hAnsi="宋体" w:hint="eastAsia"/>
                <w:sz w:val="24"/>
              </w:rPr>
              <w:t>所提供的技术环境内配置和部署系统接入所需的资源</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4.1.3</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管理系统</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管理运行过程中的各个环节和环境（如测试、培训、维护等）</w:t>
            </w:r>
          </w:p>
        </w:tc>
      </w:tr>
      <w:tr w:rsidR="00AE5476" w:rsidRPr="00AE5476">
        <w:trPr>
          <w:trHeight w:val="454"/>
        </w:trPr>
        <w:tc>
          <w:tcPr>
            <w:tcW w:w="8522" w:type="dxa"/>
            <w:gridSpan w:val="3"/>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4.2</w:t>
            </w:r>
            <w:r w:rsidRPr="00AE5476">
              <w:rPr>
                <w:rFonts w:ascii="宋体" w:hAnsi="宋体" w:hint="eastAsia"/>
                <w:sz w:val="24"/>
              </w:rPr>
              <w:t>系统处理</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4.2.1</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备份</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提供数据容量规划咨询，设计系统的备份策略，完成其有效性验证</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4.2.2</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恢复</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设计系统的恢复策略，完成其有效性验证</w:t>
            </w:r>
          </w:p>
        </w:tc>
      </w:tr>
      <w:tr w:rsidR="00AE5476" w:rsidRPr="00AE5476">
        <w:trPr>
          <w:trHeight w:val="454"/>
        </w:trPr>
        <w:tc>
          <w:tcPr>
            <w:tcW w:w="8522" w:type="dxa"/>
            <w:gridSpan w:val="3"/>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4.3</w:t>
            </w:r>
            <w:r w:rsidRPr="00AE5476">
              <w:rPr>
                <w:rFonts w:ascii="宋体" w:hAnsi="宋体" w:hint="eastAsia"/>
                <w:sz w:val="24"/>
              </w:rPr>
              <w:t>软件开发</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4.3.1</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软件管理</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负责管理和设计应用软件，配合进行软件过程开发管理</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4.3.2</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系统接口开发</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设计和开发系统内部各模块的接口以及与外部系统进行数据交互的接口</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4.3.3</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代码开发和测试</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编写代码并完成系统集成测试</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4.3.4</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知识转移</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负责现场培训</w:t>
            </w:r>
          </w:p>
        </w:tc>
      </w:tr>
      <w:tr w:rsidR="00AE5476" w:rsidRPr="00AE5476">
        <w:trPr>
          <w:trHeight w:val="454"/>
        </w:trPr>
        <w:tc>
          <w:tcPr>
            <w:tcW w:w="8522" w:type="dxa"/>
            <w:gridSpan w:val="3"/>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4.4</w:t>
            </w:r>
            <w:r w:rsidRPr="00AE5476">
              <w:rPr>
                <w:rFonts w:ascii="宋体" w:hAnsi="宋体" w:hint="eastAsia"/>
                <w:sz w:val="24"/>
              </w:rPr>
              <w:t>支持和维护系统发布</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4.4.1</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变更管理</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根据变更需求在</w:t>
            </w:r>
            <w:r w:rsidRPr="00AE5476">
              <w:rPr>
                <w:rFonts w:ascii="宋体" w:hAnsi="宋体"/>
                <w:sz w:val="24"/>
              </w:rPr>
              <w:t>甲方</w:t>
            </w:r>
            <w:r w:rsidRPr="00AE5476">
              <w:rPr>
                <w:rFonts w:ascii="宋体" w:hAnsi="宋体" w:hint="eastAsia"/>
                <w:sz w:val="24"/>
              </w:rPr>
              <w:t>的技术环境内设计并且执行所有平台和应用软件变更程序</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4.4.2</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系统监控</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提供对系统监控的支持，包括专有硬件设备（如有）、应用系统进程、日志、连接等</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lastRenderedPageBreak/>
              <w:t>4.4.3</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发布管理</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制定测试环境发布方案，协助将具体的目标系统从测试环境移植到生产的上线方案</w:t>
            </w:r>
          </w:p>
        </w:tc>
      </w:tr>
      <w:tr w:rsidR="00AE5476" w:rsidRPr="00AE5476">
        <w:trPr>
          <w:trHeight w:val="454"/>
        </w:trPr>
        <w:tc>
          <w:tcPr>
            <w:tcW w:w="8522" w:type="dxa"/>
            <w:gridSpan w:val="3"/>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w:t>
            </w:r>
            <w:r w:rsidRPr="00AE5476">
              <w:rPr>
                <w:rFonts w:ascii="宋体" w:hAnsi="宋体" w:hint="eastAsia"/>
                <w:sz w:val="24"/>
              </w:rPr>
              <w:t>后续支持</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4.5.1</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版本安装、更新和升级</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根据系统版本安装和升级支持，包括响应</w:t>
            </w:r>
            <w:r w:rsidRPr="00AE5476">
              <w:rPr>
                <w:rFonts w:ascii="宋体" w:hAnsi="宋体"/>
                <w:sz w:val="24"/>
              </w:rPr>
              <w:t>甲方</w:t>
            </w:r>
            <w:r w:rsidRPr="00AE5476">
              <w:rPr>
                <w:rFonts w:ascii="宋体" w:hAnsi="宋体" w:hint="eastAsia"/>
                <w:sz w:val="24"/>
              </w:rPr>
              <w:t>对生产、测试、开发、培训环境的安装和升级要求；提供硬件更换服务</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4.5.2</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服务台支持</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提供</w:t>
            </w:r>
            <w:r w:rsidRPr="00AE5476">
              <w:rPr>
                <w:rFonts w:ascii="宋体" w:hAnsi="宋体"/>
                <w:sz w:val="24"/>
              </w:rPr>
              <w:t>7*24</w:t>
            </w:r>
            <w:r w:rsidRPr="00AE5476">
              <w:rPr>
                <w:rFonts w:ascii="宋体" w:hAnsi="宋体" w:hint="eastAsia"/>
                <w:sz w:val="24"/>
              </w:rPr>
              <w:t>小时的技术支持服务</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4.5.3</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巡检服务</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提供系统运行状况报告</w:t>
            </w:r>
          </w:p>
        </w:tc>
      </w:tr>
      <w:tr w:rsidR="00AE5476"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4.5.4</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现场问题解决</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提供重大问题现场解决，提供系统性能、容量、问题报告</w:t>
            </w:r>
          </w:p>
        </w:tc>
      </w:tr>
      <w:tr w:rsidR="00DC5234" w:rsidRPr="00AE5476">
        <w:trPr>
          <w:trHeight w:val="454"/>
        </w:trPr>
        <w:tc>
          <w:tcPr>
            <w:tcW w:w="959"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sz w:val="24"/>
              </w:rPr>
              <w:t>4.5.5</w:t>
            </w:r>
          </w:p>
        </w:tc>
        <w:tc>
          <w:tcPr>
            <w:tcW w:w="2126"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响应要求</w:t>
            </w:r>
          </w:p>
        </w:tc>
        <w:tc>
          <w:tcPr>
            <w:tcW w:w="5437" w:type="dxa"/>
            <w:shd w:val="clear" w:color="auto" w:fill="auto"/>
            <w:vAlign w:val="center"/>
          </w:tcPr>
          <w:p w:rsidR="00DC5234" w:rsidRPr="00AE5476" w:rsidRDefault="008F029F">
            <w:pPr>
              <w:spacing w:line="360" w:lineRule="auto"/>
              <w:rPr>
                <w:rFonts w:ascii="宋体" w:hAnsi="宋体"/>
                <w:sz w:val="24"/>
              </w:rPr>
            </w:pPr>
            <w:r w:rsidRPr="00AE5476">
              <w:rPr>
                <w:rFonts w:ascii="宋体" w:hAnsi="宋体" w:hint="eastAsia"/>
                <w:sz w:val="24"/>
              </w:rPr>
              <w:t>要求按服务水平和指标及时响应：</w:t>
            </w:r>
          </w:p>
          <w:p w:rsidR="00DC5234" w:rsidRPr="00AE5476" w:rsidRDefault="008F029F">
            <w:pPr>
              <w:spacing w:line="360" w:lineRule="auto"/>
              <w:rPr>
                <w:rFonts w:ascii="宋体" w:hAnsi="宋体"/>
                <w:sz w:val="24"/>
              </w:rPr>
            </w:pPr>
            <w:r w:rsidRPr="00AE5476">
              <w:rPr>
                <w:rFonts w:ascii="宋体" w:hAnsi="宋体" w:hint="eastAsia"/>
                <w:b/>
                <w:sz w:val="24"/>
              </w:rPr>
              <w:t>一级响应：</w:t>
            </w:r>
            <w:r w:rsidRPr="00AE5476">
              <w:rPr>
                <w:rFonts w:ascii="宋体" w:hAnsi="宋体" w:hint="eastAsia"/>
                <w:sz w:val="24"/>
              </w:rPr>
              <w:t>系统崩溃，不能响应或效能严重削弱，系统的某个主要功能不能正常工作，对业务的正常运行造成重大影响。响应时间</w:t>
            </w:r>
            <w:r w:rsidRPr="00AE5476">
              <w:rPr>
                <w:rFonts w:ascii="宋体" w:hAnsi="宋体"/>
                <w:sz w:val="24"/>
              </w:rPr>
              <w:t>15</w:t>
            </w:r>
            <w:r w:rsidRPr="00AE5476">
              <w:rPr>
                <w:rFonts w:ascii="宋体" w:hAnsi="宋体" w:hint="eastAsia"/>
                <w:sz w:val="24"/>
              </w:rPr>
              <w:t>分钟，</w:t>
            </w:r>
            <w:r w:rsidRPr="00AE5476">
              <w:rPr>
                <w:rFonts w:ascii="宋体" w:hAnsi="宋体"/>
                <w:sz w:val="24"/>
              </w:rPr>
              <w:t>30</w:t>
            </w:r>
            <w:r w:rsidRPr="00AE5476">
              <w:rPr>
                <w:rFonts w:ascii="宋体" w:hAnsi="宋体" w:hint="eastAsia"/>
                <w:sz w:val="24"/>
              </w:rPr>
              <w:t>分钟到达现场，</w:t>
            </w:r>
            <w:r w:rsidRPr="00AE5476">
              <w:rPr>
                <w:rFonts w:ascii="宋体" w:hAnsi="宋体"/>
                <w:sz w:val="24"/>
              </w:rPr>
              <w:t>3</w:t>
            </w:r>
            <w:r w:rsidRPr="00AE5476">
              <w:rPr>
                <w:rFonts w:ascii="宋体" w:hAnsi="宋体" w:hint="eastAsia"/>
                <w:sz w:val="24"/>
              </w:rPr>
              <w:t>小时内排除问题或给出备份解决方案，故障排除后三天内提交分析报告；</w:t>
            </w:r>
          </w:p>
          <w:p w:rsidR="00DC5234" w:rsidRPr="00AE5476" w:rsidRDefault="008F029F">
            <w:pPr>
              <w:spacing w:line="360" w:lineRule="auto"/>
              <w:rPr>
                <w:rFonts w:ascii="宋体" w:hAnsi="宋体"/>
                <w:sz w:val="24"/>
              </w:rPr>
            </w:pPr>
            <w:r w:rsidRPr="00AE5476">
              <w:rPr>
                <w:rFonts w:ascii="宋体" w:hAnsi="宋体" w:hint="eastAsia"/>
                <w:b/>
                <w:sz w:val="24"/>
              </w:rPr>
              <w:t>二级响应：</w:t>
            </w:r>
            <w:r w:rsidRPr="00AE5476">
              <w:rPr>
                <w:rFonts w:ascii="宋体" w:hAnsi="宋体" w:hint="eastAsia"/>
                <w:sz w:val="24"/>
              </w:rPr>
              <w:t>系统的运行性能严重下降，或性能明显下降，对业务运作产生明显影响。响应时间</w:t>
            </w:r>
            <w:r w:rsidRPr="00AE5476">
              <w:rPr>
                <w:rFonts w:ascii="宋体" w:hAnsi="宋体"/>
                <w:sz w:val="24"/>
              </w:rPr>
              <w:t>1</w:t>
            </w:r>
            <w:r w:rsidRPr="00AE5476">
              <w:rPr>
                <w:rFonts w:ascii="宋体" w:hAnsi="宋体" w:hint="eastAsia"/>
                <w:sz w:val="24"/>
              </w:rPr>
              <w:t>小时内，必要时</w:t>
            </w:r>
            <w:r w:rsidRPr="00AE5476">
              <w:rPr>
                <w:rFonts w:ascii="宋体" w:hAnsi="宋体"/>
                <w:sz w:val="24"/>
              </w:rPr>
              <w:t>2</w:t>
            </w:r>
            <w:r w:rsidRPr="00AE5476">
              <w:rPr>
                <w:rFonts w:ascii="宋体" w:hAnsi="宋体" w:hint="eastAsia"/>
                <w:sz w:val="24"/>
              </w:rPr>
              <w:t>小时到达，</w:t>
            </w:r>
            <w:r w:rsidRPr="00AE5476">
              <w:rPr>
                <w:rFonts w:ascii="宋体" w:hAnsi="宋体"/>
                <w:sz w:val="24"/>
              </w:rPr>
              <w:t>8</w:t>
            </w:r>
            <w:r w:rsidRPr="00AE5476">
              <w:rPr>
                <w:rFonts w:ascii="宋体" w:hAnsi="宋体" w:hint="eastAsia"/>
                <w:sz w:val="24"/>
              </w:rPr>
              <w:t>小时内排除问题；</w:t>
            </w:r>
          </w:p>
          <w:p w:rsidR="00DC5234" w:rsidRPr="00AE5476" w:rsidRDefault="008F029F">
            <w:pPr>
              <w:spacing w:line="360" w:lineRule="auto"/>
              <w:rPr>
                <w:rFonts w:ascii="宋体" w:hAnsi="宋体"/>
                <w:sz w:val="24"/>
              </w:rPr>
            </w:pPr>
            <w:r w:rsidRPr="00AE5476">
              <w:rPr>
                <w:rFonts w:ascii="宋体" w:hAnsi="宋体" w:hint="eastAsia"/>
                <w:b/>
                <w:sz w:val="24"/>
              </w:rPr>
              <w:t>三级响应</w:t>
            </w:r>
            <w:r w:rsidRPr="00AE5476">
              <w:rPr>
                <w:rFonts w:ascii="宋体" w:hAnsi="宋体" w:hint="eastAsia"/>
                <w:sz w:val="24"/>
              </w:rPr>
              <w:t>：系统的运作性能受损，但业务仍可正常运行，响应时间</w:t>
            </w:r>
            <w:r w:rsidRPr="00AE5476">
              <w:rPr>
                <w:rFonts w:ascii="宋体" w:hAnsi="宋体"/>
                <w:sz w:val="24"/>
              </w:rPr>
              <w:t>12</w:t>
            </w:r>
            <w:r w:rsidRPr="00AE5476">
              <w:rPr>
                <w:rFonts w:ascii="宋体" w:hAnsi="宋体" w:hint="eastAsia"/>
                <w:sz w:val="24"/>
              </w:rPr>
              <w:t>小时内，必要时</w:t>
            </w:r>
            <w:r w:rsidRPr="00AE5476">
              <w:rPr>
                <w:rFonts w:ascii="宋体" w:hAnsi="宋体"/>
                <w:sz w:val="24"/>
              </w:rPr>
              <w:t>24</w:t>
            </w:r>
            <w:r w:rsidRPr="00AE5476">
              <w:rPr>
                <w:rFonts w:ascii="宋体" w:hAnsi="宋体" w:hint="eastAsia"/>
                <w:sz w:val="24"/>
              </w:rPr>
              <w:t>小时到达，</w:t>
            </w:r>
            <w:r w:rsidRPr="00AE5476">
              <w:rPr>
                <w:rFonts w:ascii="宋体" w:hAnsi="宋体"/>
                <w:sz w:val="24"/>
              </w:rPr>
              <w:t>1</w:t>
            </w:r>
            <w:r w:rsidRPr="00AE5476">
              <w:rPr>
                <w:rFonts w:ascii="宋体" w:hAnsi="宋体" w:hint="eastAsia"/>
                <w:sz w:val="24"/>
              </w:rPr>
              <w:t>周内排除问题；</w:t>
            </w:r>
          </w:p>
          <w:p w:rsidR="00DC5234" w:rsidRPr="00AE5476" w:rsidRDefault="008F029F">
            <w:pPr>
              <w:spacing w:line="360" w:lineRule="auto"/>
              <w:rPr>
                <w:rFonts w:ascii="宋体" w:hAnsi="宋体"/>
                <w:sz w:val="24"/>
              </w:rPr>
            </w:pPr>
            <w:r w:rsidRPr="00AE5476">
              <w:rPr>
                <w:rFonts w:ascii="宋体" w:hAnsi="宋体" w:hint="eastAsia"/>
                <w:b/>
                <w:sz w:val="24"/>
              </w:rPr>
              <w:t>四级响应：</w:t>
            </w:r>
            <w:r w:rsidRPr="00AE5476">
              <w:rPr>
                <w:rFonts w:ascii="宋体" w:hAnsi="宋体" w:hint="eastAsia"/>
                <w:sz w:val="24"/>
              </w:rPr>
              <w:t>对系统安装或配置方面需要咨询或支援，很显然对业务运作几乎无影响，或根本没有影响，响应时间</w:t>
            </w:r>
            <w:r w:rsidRPr="00AE5476">
              <w:rPr>
                <w:rFonts w:ascii="宋体" w:hAnsi="宋体"/>
                <w:sz w:val="24"/>
              </w:rPr>
              <w:t>24</w:t>
            </w:r>
            <w:r w:rsidRPr="00AE5476">
              <w:rPr>
                <w:rFonts w:ascii="宋体" w:hAnsi="宋体" w:hint="eastAsia"/>
                <w:sz w:val="24"/>
              </w:rPr>
              <w:t>小时内，必要时</w:t>
            </w:r>
            <w:r w:rsidRPr="00AE5476">
              <w:rPr>
                <w:rFonts w:ascii="宋体" w:hAnsi="宋体"/>
                <w:sz w:val="24"/>
              </w:rPr>
              <w:t>48</w:t>
            </w:r>
            <w:r w:rsidRPr="00AE5476">
              <w:rPr>
                <w:rFonts w:ascii="宋体" w:hAnsi="宋体" w:hint="eastAsia"/>
                <w:sz w:val="24"/>
              </w:rPr>
              <w:t>小时到达，</w:t>
            </w:r>
            <w:r w:rsidRPr="00AE5476">
              <w:rPr>
                <w:rFonts w:ascii="宋体" w:hAnsi="宋体"/>
                <w:sz w:val="24"/>
              </w:rPr>
              <w:t>2</w:t>
            </w:r>
            <w:r w:rsidRPr="00AE5476">
              <w:rPr>
                <w:rFonts w:ascii="宋体" w:hAnsi="宋体" w:hint="eastAsia"/>
                <w:sz w:val="24"/>
              </w:rPr>
              <w:t>周内排除问题。</w:t>
            </w:r>
          </w:p>
        </w:tc>
      </w:tr>
    </w:tbl>
    <w:p w:rsidR="00DC5234" w:rsidRPr="00AE5476" w:rsidRDefault="00DC5234">
      <w:pPr>
        <w:spacing w:line="360" w:lineRule="auto"/>
        <w:rPr>
          <w:rFonts w:ascii="宋体" w:hAnsi="宋体"/>
          <w:b/>
          <w:sz w:val="24"/>
        </w:rPr>
      </w:pPr>
    </w:p>
    <w:p w:rsidR="00DC5234" w:rsidRPr="00AE5476" w:rsidRDefault="008F029F">
      <w:pPr>
        <w:spacing w:line="360" w:lineRule="auto"/>
        <w:rPr>
          <w:rFonts w:ascii="宋体" w:hAnsi="宋体"/>
          <w:b/>
          <w:sz w:val="24"/>
        </w:rPr>
      </w:pPr>
      <w:r w:rsidRPr="00AE5476">
        <w:rPr>
          <w:rFonts w:ascii="宋体" w:hAnsi="宋体"/>
          <w:b/>
          <w:sz w:val="24"/>
        </w:rPr>
        <w:t xml:space="preserve">5. </w:t>
      </w:r>
      <w:r w:rsidRPr="00AE5476">
        <w:rPr>
          <w:rFonts w:ascii="宋体" w:hAnsi="宋体" w:hint="eastAsia"/>
          <w:b/>
          <w:sz w:val="24"/>
        </w:rPr>
        <w:t>问题管理流程</w:t>
      </w:r>
    </w:p>
    <w:p w:rsidR="00DC5234" w:rsidRPr="00AE5476" w:rsidRDefault="008F029F">
      <w:pPr>
        <w:spacing w:line="360" w:lineRule="auto"/>
        <w:rPr>
          <w:rFonts w:ascii="宋体" w:hAnsi="宋体"/>
          <w:b/>
          <w:sz w:val="24"/>
        </w:rPr>
      </w:pPr>
      <w:r w:rsidRPr="00AE5476">
        <w:rPr>
          <w:rFonts w:ascii="宋体" w:hAnsi="宋体"/>
          <w:b/>
          <w:sz w:val="24"/>
        </w:rPr>
        <w:t xml:space="preserve">5.1. </w:t>
      </w:r>
      <w:r w:rsidRPr="00AE5476">
        <w:rPr>
          <w:rFonts w:ascii="宋体" w:hAnsi="宋体" w:hint="eastAsia"/>
          <w:b/>
          <w:sz w:val="24"/>
        </w:rPr>
        <w:t>问题处理流程</w:t>
      </w:r>
    </w:p>
    <w:p w:rsidR="00DC5234" w:rsidRPr="00AE5476" w:rsidRDefault="008F029F">
      <w:pPr>
        <w:numPr>
          <w:ilvl w:val="0"/>
          <w:numId w:val="11"/>
        </w:numPr>
        <w:spacing w:line="360" w:lineRule="auto"/>
        <w:rPr>
          <w:rFonts w:ascii="宋体" w:hAnsi="宋体"/>
          <w:sz w:val="24"/>
        </w:rPr>
      </w:pPr>
      <w:r w:rsidRPr="00AE5476">
        <w:rPr>
          <w:rFonts w:ascii="宋体" w:hAnsi="宋体"/>
          <w:sz w:val="24"/>
        </w:rPr>
        <w:lastRenderedPageBreak/>
        <w:t>甲方</w:t>
      </w:r>
      <w:r w:rsidRPr="00AE5476">
        <w:rPr>
          <w:rFonts w:ascii="宋体" w:hAnsi="宋体" w:hint="eastAsia"/>
          <w:sz w:val="24"/>
        </w:rPr>
        <w:t>或</w:t>
      </w:r>
      <w:r w:rsidRPr="00AE5476">
        <w:rPr>
          <w:rFonts w:ascii="宋体" w:hAnsi="宋体"/>
          <w:sz w:val="24"/>
        </w:rPr>
        <w:t>乙方</w:t>
      </w:r>
      <w:r w:rsidRPr="00AE5476">
        <w:rPr>
          <w:rFonts w:ascii="宋体" w:hAnsi="宋体" w:hint="eastAsia"/>
          <w:sz w:val="24"/>
        </w:rPr>
        <w:t>均可以首先提出对问题解决方案有不同意见的看法；</w:t>
      </w:r>
    </w:p>
    <w:p w:rsidR="00DC5234" w:rsidRPr="00AE5476" w:rsidRDefault="008F029F">
      <w:pPr>
        <w:numPr>
          <w:ilvl w:val="0"/>
          <w:numId w:val="11"/>
        </w:numPr>
        <w:spacing w:line="360" w:lineRule="auto"/>
        <w:rPr>
          <w:rFonts w:ascii="宋体" w:hAnsi="宋体"/>
          <w:sz w:val="24"/>
        </w:rPr>
      </w:pPr>
      <w:r w:rsidRPr="00AE5476">
        <w:rPr>
          <w:rFonts w:ascii="宋体" w:hAnsi="宋体"/>
          <w:sz w:val="24"/>
        </w:rPr>
        <w:t>甲方</w:t>
      </w:r>
      <w:r w:rsidRPr="00AE5476">
        <w:rPr>
          <w:rFonts w:ascii="宋体" w:hAnsi="宋体" w:hint="eastAsia"/>
          <w:sz w:val="24"/>
        </w:rPr>
        <w:t>管理层和</w:t>
      </w:r>
      <w:r w:rsidRPr="00AE5476">
        <w:rPr>
          <w:rFonts w:ascii="宋体" w:hAnsi="宋体"/>
          <w:sz w:val="24"/>
        </w:rPr>
        <w:t>乙方</w:t>
      </w:r>
      <w:r w:rsidRPr="00AE5476">
        <w:rPr>
          <w:rFonts w:ascii="宋体" w:hAnsi="宋体" w:hint="eastAsia"/>
          <w:sz w:val="24"/>
        </w:rPr>
        <w:t>管理层将决定问题是否需要提升到高的管理层；</w:t>
      </w:r>
    </w:p>
    <w:p w:rsidR="00DC5234" w:rsidRPr="00AE5476" w:rsidRDefault="008F029F">
      <w:pPr>
        <w:numPr>
          <w:ilvl w:val="0"/>
          <w:numId w:val="11"/>
        </w:numPr>
        <w:spacing w:line="360" w:lineRule="auto"/>
        <w:rPr>
          <w:rFonts w:ascii="宋体" w:hAnsi="宋体"/>
          <w:sz w:val="24"/>
        </w:rPr>
      </w:pPr>
      <w:r w:rsidRPr="00AE5476">
        <w:rPr>
          <w:rFonts w:ascii="宋体" w:hAnsi="宋体" w:hint="eastAsia"/>
          <w:sz w:val="24"/>
        </w:rPr>
        <w:t>及时召开相关的会议讨论和解决问题，问题的相关文档应提前一天发送到与会者；</w:t>
      </w:r>
    </w:p>
    <w:p w:rsidR="00DC5234" w:rsidRPr="00AE5476" w:rsidRDefault="008F029F">
      <w:pPr>
        <w:numPr>
          <w:ilvl w:val="0"/>
          <w:numId w:val="11"/>
        </w:numPr>
        <w:spacing w:line="360" w:lineRule="auto"/>
        <w:rPr>
          <w:rFonts w:ascii="宋体" w:hAnsi="宋体"/>
          <w:sz w:val="24"/>
        </w:rPr>
      </w:pPr>
      <w:r w:rsidRPr="00AE5476">
        <w:rPr>
          <w:rFonts w:ascii="宋体" w:hAnsi="宋体" w:hint="eastAsia"/>
          <w:sz w:val="24"/>
        </w:rPr>
        <w:t>如有必要，</w:t>
      </w:r>
      <w:r w:rsidRPr="00AE5476">
        <w:rPr>
          <w:rFonts w:ascii="宋体" w:hAnsi="宋体"/>
          <w:sz w:val="24"/>
        </w:rPr>
        <w:t>甲方</w:t>
      </w:r>
      <w:r w:rsidRPr="00AE5476">
        <w:rPr>
          <w:rFonts w:ascii="宋体" w:hAnsi="宋体" w:hint="eastAsia"/>
          <w:sz w:val="24"/>
        </w:rPr>
        <w:t>和</w:t>
      </w:r>
      <w:r w:rsidRPr="00AE5476">
        <w:rPr>
          <w:rFonts w:ascii="宋体" w:hAnsi="宋体"/>
          <w:sz w:val="24"/>
        </w:rPr>
        <w:t>乙方</w:t>
      </w:r>
      <w:r w:rsidRPr="00AE5476">
        <w:rPr>
          <w:rFonts w:ascii="宋体" w:hAnsi="宋体" w:hint="eastAsia"/>
          <w:sz w:val="24"/>
        </w:rPr>
        <w:t>管理层在永久性解决方案出台之前可以先共同达成一套临时性的解决方案。</w:t>
      </w:r>
      <w:r w:rsidRPr="00AE5476">
        <w:rPr>
          <w:rFonts w:ascii="宋体" w:hAnsi="宋体"/>
          <w:sz w:val="24"/>
        </w:rPr>
        <w:t>乙方</w:t>
      </w:r>
      <w:r w:rsidRPr="00AE5476">
        <w:rPr>
          <w:rFonts w:ascii="宋体" w:hAnsi="宋体" w:hint="eastAsia"/>
          <w:sz w:val="24"/>
        </w:rPr>
        <w:t>可以在会后与各利益相关方沟通并达成永久性的解决方案。</w:t>
      </w:r>
    </w:p>
    <w:p w:rsidR="00DC5234" w:rsidRPr="00AE5476" w:rsidRDefault="008F029F">
      <w:pPr>
        <w:spacing w:line="360" w:lineRule="auto"/>
        <w:ind w:left="845"/>
        <w:rPr>
          <w:rFonts w:ascii="宋体" w:hAnsi="宋体"/>
          <w:sz w:val="24"/>
        </w:rPr>
      </w:pPr>
      <w:r w:rsidRPr="00AE5476">
        <w:rPr>
          <w:rFonts w:ascii="宋体" w:hAnsi="宋体" w:hint="eastAsia"/>
          <w:sz w:val="24"/>
        </w:rPr>
        <w:t>如果问题协商难以解决时，双方可向甲方所在地人民法院提出诉讼。</w:t>
      </w:r>
    </w:p>
    <w:p w:rsidR="00DC5234" w:rsidRPr="00AE5476" w:rsidRDefault="008F029F">
      <w:pPr>
        <w:spacing w:line="360" w:lineRule="auto"/>
        <w:rPr>
          <w:rFonts w:ascii="宋体" w:hAnsi="宋体"/>
          <w:b/>
          <w:sz w:val="24"/>
        </w:rPr>
      </w:pPr>
      <w:r w:rsidRPr="00AE5476">
        <w:rPr>
          <w:rFonts w:ascii="宋体" w:hAnsi="宋体"/>
          <w:b/>
          <w:sz w:val="24"/>
        </w:rPr>
        <w:t xml:space="preserve">5.2 </w:t>
      </w:r>
      <w:r w:rsidRPr="00AE5476">
        <w:rPr>
          <w:rFonts w:ascii="宋体" w:hAnsi="宋体" w:hint="eastAsia"/>
          <w:b/>
          <w:sz w:val="24"/>
        </w:rPr>
        <w:t>问题升级流程</w:t>
      </w:r>
    </w:p>
    <w:p w:rsidR="00DC5234" w:rsidRPr="00AE5476" w:rsidRDefault="008F029F">
      <w:pPr>
        <w:numPr>
          <w:ilvl w:val="3"/>
          <w:numId w:val="12"/>
        </w:numPr>
        <w:spacing w:line="360" w:lineRule="auto"/>
        <w:rPr>
          <w:rFonts w:ascii="宋体" w:hAnsi="宋体"/>
          <w:sz w:val="24"/>
        </w:rPr>
      </w:pPr>
      <w:r w:rsidRPr="00AE5476">
        <w:rPr>
          <w:rFonts w:ascii="宋体" w:hAnsi="宋体"/>
          <w:sz w:val="24"/>
        </w:rPr>
        <w:t>甲方</w:t>
      </w:r>
      <w:r w:rsidRPr="00AE5476">
        <w:rPr>
          <w:rFonts w:ascii="宋体" w:hAnsi="宋体" w:hint="eastAsia"/>
          <w:sz w:val="24"/>
        </w:rPr>
        <w:t>或者</w:t>
      </w:r>
      <w:r w:rsidRPr="00AE5476">
        <w:rPr>
          <w:rFonts w:ascii="宋体" w:hAnsi="宋体"/>
          <w:sz w:val="24"/>
        </w:rPr>
        <w:t>乙方</w:t>
      </w:r>
      <w:r w:rsidRPr="00AE5476">
        <w:rPr>
          <w:rFonts w:ascii="宋体" w:hAnsi="宋体" w:hint="eastAsia"/>
          <w:sz w:val="24"/>
        </w:rPr>
        <w:t>都有可能首先提出该流程；</w:t>
      </w:r>
    </w:p>
    <w:p w:rsidR="00DC5234" w:rsidRPr="00AE5476" w:rsidRDefault="008F029F">
      <w:pPr>
        <w:numPr>
          <w:ilvl w:val="3"/>
          <w:numId w:val="12"/>
        </w:numPr>
        <w:spacing w:line="360" w:lineRule="auto"/>
        <w:rPr>
          <w:rFonts w:ascii="宋体" w:hAnsi="宋体"/>
          <w:sz w:val="24"/>
        </w:rPr>
      </w:pPr>
      <w:r w:rsidRPr="00AE5476">
        <w:rPr>
          <w:rFonts w:ascii="宋体" w:hAnsi="宋体" w:hint="eastAsia"/>
          <w:sz w:val="24"/>
        </w:rPr>
        <w:t>首先提出的一方应及时通知对方问题升级流程已经启动；</w:t>
      </w:r>
    </w:p>
    <w:p w:rsidR="00DC5234" w:rsidRPr="00AE5476" w:rsidRDefault="008F029F">
      <w:pPr>
        <w:numPr>
          <w:ilvl w:val="3"/>
          <w:numId w:val="12"/>
        </w:numPr>
        <w:spacing w:line="360" w:lineRule="auto"/>
        <w:rPr>
          <w:rFonts w:ascii="宋体" w:hAnsi="宋体"/>
          <w:sz w:val="24"/>
        </w:rPr>
      </w:pPr>
      <w:r w:rsidRPr="00AE5476">
        <w:rPr>
          <w:rFonts w:ascii="宋体" w:hAnsi="宋体" w:hint="eastAsia"/>
          <w:sz w:val="24"/>
        </w:rPr>
        <w:t>问题升级的层次在</w:t>
      </w:r>
      <w:r w:rsidRPr="00AE5476">
        <w:rPr>
          <w:rFonts w:ascii="宋体" w:hAnsi="宋体"/>
          <w:sz w:val="24"/>
        </w:rPr>
        <w:t>甲方</w:t>
      </w:r>
      <w:r w:rsidRPr="00AE5476">
        <w:rPr>
          <w:rFonts w:ascii="宋体" w:hAnsi="宋体" w:hint="eastAsia"/>
          <w:sz w:val="24"/>
        </w:rPr>
        <w:t>和</w:t>
      </w:r>
      <w:r w:rsidRPr="00AE5476">
        <w:rPr>
          <w:rFonts w:ascii="宋体" w:hAnsi="宋体"/>
          <w:sz w:val="24"/>
        </w:rPr>
        <w:t>乙方</w:t>
      </w:r>
      <w:r w:rsidRPr="00AE5476">
        <w:rPr>
          <w:rFonts w:ascii="宋体" w:hAnsi="宋体" w:hint="eastAsia"/>
          <w:sz w:val="24"/>
        </w:rPr>
        <w:t>之间应当保持一致，直至解决该问题。</w:t>
      </w:r>
    </w:p>
    <w:p w:rsidR="00DC5234" w:rsidRPr="00AE5476" w:rsidRDefault="008F029F">
      <w:pPr>
        <w:spacing w:line="360" w:lineRule="auto"/>
        <w:rPr>
          <w:rFonts w:ascii="宋体" w:hAnsi="宋体"/>
          <w:b/>
          <w:sz w:val="24"/>
        </w:rPr>
      </w:pPr>
      <w:r w:rsidRPr="00AE5476">
        <w:rPr>
          <w:rFonts w:ascii="宋体" w:hAnsi="宋体"/>
          <w:b/>
          <w:sz w:val="24"/>
        </w:rPr>
        <w:t xml:space="preserve">5.3 </w:t>
      </w:r>
      <w:r w:rsidRPr="00AE5476">
        <w:rPr>
          <w:rFonts w:ascii="宋体" w:hAnsi="宋体" w:hint="eastAsia"/>
          <w:b/>
          <w:sz w:val="24"/>
        </w:rPr>
        <w:t>联络表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AE5476" w:rsidRPr="00AE5476">
        <w:trPr>
          <w:trHeight w:val="340"/>
          <w:jc w:val="center"/>
        </w:trPr>
        <w:tc>
          <w:tcPr>
            <w:tcW w:w="2840"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外包人员</w:t>
            </w: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职务</w:t>
            </w: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电话</w:t>
            </w:r>
          </w:p>
        </w:tc>
      </w:tr>
      <w:tr w:rsidR="00AE5476" w:rsidRPr="00AE5476">
        <w:trPr>
          <w:trHeight w:val="340"/>
          <w:jc w:val="center"/>
        </w:trPr>
        <w:tc>
          <w:tcPr>
            <w:tcW w:w="2840" w:type="dxa"/>
            <w:shd w:val="clear" w:color="auto" w:fill="auto"/>
            <w:vAlign w:val="center"/>
          </w:tcPr>
          <w:p w:rsidR="00DC5234" w:rsidRPr="00AE5476" w:rsidRDefault="00DC5234">
            <w:pPr>
              <w:spacing w:line="360" w:lineRule="auto"/>
              <w:jc w:val="center"/>
              <w:rPr>
                <w:rFonts w:ascii="宋体" w:hAnsi="宋体"/>
                <w:sz w:val="24"/>
              </w:rPr>
            </w:pP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商务代表</w:t>
            </w:r>
          </w:p>
        </w:tc>
        <w:tc>
          <w:tcPr>
            <w:tcW w:w="2841" w:type="dxa"/>
            <w:shd w:val="clear" w:color="auto" w:fill="auto"/>
            <w:vAlign w:val="center"/>
          </w:tcPr>
          <w:p w:rsidR="00DC5234" w:rsidRPr="00AE5476" w:rsidRDefault="00DC5234">
            <w:pPr>
              <w:spacing w:line="360" w:lineRule="auto"/>
              <w:jc w:val="center"/>
              <w:rPr>
                <w:rFonts w:ascii="宋体" w:hAnsi="宋体"/>
                <w:sz w:val="24"/>
              </w:rPr>
            </w:pPr>
          </w:p>
        </w:tc>
      </w:tr>
      <w:tr w:rsidR="00AE5476" w:rsidRPr="00AE5476">
        <w:trPr>
          <w:trHeight w:val="340"/>
          <w:jc w:val="center"/>
        </w:trPr>
        <w:tc>
          <w:tcPr>
            <w:tcW w:w="2840" w:type="dxa"/>
            <w:shd w:val="clear" w:color="auto" w:fill="auto"/>
            <w:vAlign w:val="center"/>
          </w:tcPr>
          <w:p w:rsidR="00DC5234" w:rsidRPr="00AE5476" w:rsidRDefault="00DC5234">
            <w:pPr>
              <w:spacing w:line="360" w:lineRule="auto"/>
              <w:jc w:val="center"/>
              <w:rPr>
                <w:rFonts w:ascii="宋体" w:hAnsi="宋体"/>
                <w:sz w:val="24"/>
              </w:rPr>
            </w:pP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项目经理</w:t>
            </w:r>
          </w:p>
        </w:tc>
        <w:tc>
          <w:tcPr>
            <w:tcW w:w="2841" w:type="dxa"/>
            <w:shd w:val="clear" w:color="auto" w:fill="auto"/>
            <w:vAlign w:val="center"/>
          </w:tcPr>
          <w:p w:rsidR="00DC5234" w:rsidRPr="00AE5476" w:rsidRDefault="00DC5234">
            <w:pPr>
              <w:spacing w:line="360" w:lineRule="auto"/>
              <w:jc w:val="center"/>
              <w:rPr>
                <w:rFonts w:ascii="宋体" w:hAnsi="宋体"/>
                <w:sz w:val="24"/>
              </w:rPr>
            </w:pPr>
          </w:p>
        </w:tc>
      </w:tr>
      <w:tr w:rsidR="00AE5476" w:rsidRPr="00AE5476">
        <w:trPr>
          <w:trHeight w:val="340"/>
          <w:jc w:val="center"/>
        </w:trPr>
        <w:tc>
          <w:tcPr>
            <w:tcW w:w="2840" w:type="dxa"/>
            <w:shd w:val="clear" w:color="auto" w:fill="auto"/>
            <w:vAlign w:val="center"/>
          </w:tcPr>
          <w:p w:rsidR="00DC5234" w:rsidRPr="00AE5476" w:rsidRDefault="00DC5234">
            <w:pPr>
              <w:spacing w:line="360" w:lineRule="auto"/>
              <w:jc w:val="center"/>
              <w:rPr>
                <w:rFonts w:ascii="宋体" w:hAnsi="宋体"/>
                <w:sz w:val="24"/>
              </w:rPr>
            </w:pP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项目总监</w:t>
            </w:r>
          </w:p>
        </w:tc>
        <w:tc>
          <w:tcPr>
            <w:tcW w:w="2841" w:type="dxa"/>
            <w:shd w:val="clear" w:color="auto" w:fill="auto"/>
            <w:vAlign w:val="center"/>
          </w:tcPr>
          <w:p w:rsidR="00DC5234" w:rsidRPr="00AE5476" w:rsidRDefault="00DC5234">
            <w:pPr>
              <w:spacing w:line="360" w:lineRule="auto"/>
              <w:jc w:val="center"/>
              <w:rPr>
                <w:rFonts w:ascii="宋体" w:hAnsi="宋体"/>
                <w:sz w:val="24"/>
              </w:rPr>
            </w:pPr>
          </w:p>
        </w:tc>
      </w:tr>
      <w:tr w:rsidR="00DC5234" w:rsidRPr="00AE5476">
        <w:trPr>
          <w:jc w:val="center"/>
        </w:trPr>
        <w:tc>
          <w:tcPr>
            <w:tcW w:w="2840" w:type="dxa"/>
            <w:shd w:val="clear" w:color="auto" w:fill="auto"/>
            <w:vAlign w:val="center"/>
          </w:tcPr>
          <w:p w:rsidR="00DC5234" w:rsidRPr="00AE5476" w:rsidRDefault="00DC5234">
            <w:pPr>
              <w:spacing w:line="360" w:lineRule="auto"/>
              <w:jc w:val="center"/>
              <w:rPr>
                <w:rFonts w:ascii="宋体" w:hAnsi="宋体"/>
                <w:sz w:val="24"/>
              </w:rPr>
            </w:pPr>
          </w:p>
        </w:tc>
        <w:tc>
          <w:tcPr>
            <w:tcW w:w="2841" w:type="dxa"/>
            <w:shd w:val="clear" w:color="auto" w:fill="auto"/>
            <w:vAlign w:val="center"/>
          </w:tcPr>
          <w:p w:rsidR="00DC5234" w:rsidRPr="00AE5476" w:rsidRDefault="008F029F">
            <w:pPr>
              <w:spacing w:line="360" w:lineRule="auto"/>
              <w:jc w:val="center"/>
              <w:rPr>
                <w:rFonts w:ascii="宋体" w:hAnsi="宋体"/>
                <w:sz w:val="24"/>
              </w:rPr>
            </w:pPr>
            <w:r w:rsidRPr="00AE5476">
              <w:rPr>
                <w:rFonts w:ascii="宋体" w:hAnsi="宋体" w:hint="eastAsia"/>
                <w:sz w:val="24"/>
              </w:rPr>
              <w:t>总经理</w:t>
            </w:r>
          </w:p>
        </w:tc>
        <w:tc>
          <w:tcPr>
            <w:tcW w:w="2841" w:type="dxa"/>
            <w:shd w:val="clear" w:color="auto" w:fill="auto"/>
            <w:vAlign w:val="center"/>
          </w:tcPr>
          <w:p w:rsidR="00DC5234" w:rsidRPr="00AE5476" w:rsidRDefault="00DC5234">
            <w:pPr>
              <w:spacing w:line="360" w:lineRule="auto"/>
              <w:jc w:val="center"/>
              <w:rPr>
                <w:rFonts w:ascii="宋体" w:hAnsi="宋体"/>
                <w:b/>
                <w:sz w:val="24"/>
              </w:rPr>
            </w:pPr>
          </w:p>
        </w:tc>
      </w:tr>
    </w:tbl>
    <w:p w:rsidR="00DC5234" w:rsidRPr="00AE5476" w:rsidRDefault="00DC5234">
      <w:pPr>
        <w:spacing w:line="360" w:lineRule="auto"/>
        <w:jc w:val="center"/>
        <w:rPr>
          <w:rFonts w:ascii="宋体" w:hAnsi="宋体"/>
          <w:b/>
          <w:sz w:val="24"/>
        </w:rPr>
      </w:pPr>
    </w:p>
    <w:p w:rsidR="00DC5234" w:rsidRPr="00AE5476" w:rsidRDefault="008F029F">
      <w:pPr>
        <w:spacing w:line="360" w:lineRule="auto"/>
        <w:rPr>
          <w:rFonts w:ascii="宋体" w:hAnsi="宋体"/>
          <w:b/>
          <w:sz w:val="24"/>
        </w:rPr>
      </w:pPr>
      <w:r w:rsidRPr="00AE5476">
        <w:rPr>
          <w:rFonts w:ascii="宋体" w:hAnsi="宋体"/>
          <w:b/>
          <w:sz w:val="24"/>
        </w:rPr>
        <w:t xml:space="preserve">6. </w:t>
      </w:r>
      <w:r w:rsidRPr="00AE5476">
        <w:rPr>
          <w:rFonts w:ascii="宋体" w:hAnsi="宋体" w:hint="eastAsia"/>
          <w:b/>
          <w:sz w:val="24"/>
        </w:rPr>
        <w:t>汇报流程</w:t>
      </w:r>
    </w:p>
    <w:p w:rsidR="00DC5234" w:rsidRPr="00AE5476" w:rsidRDefault="008F029F">
      <w:pPr>
        <w:spacing w:line="360" w:lineRule="auto"/>
        <w:ind w:firstLine="660"/>
        <w:rPr>
          <w:rFonts w:ascii="宋体" w:hAnsi="宋体"/>
          <w:sz w:val="24"/>
        </w:rPr>
      </w:pPr>
      <w:r w:rsidRPr="00AE5476">
        <w:rPr>
          <w:rFonts w:ascii="宋体" w:hAnsi="宋体"/>
          <w:sz w:val="24"/>
        </w:rPr>
        <w:t>乙方</w:t>
      </w:r>
      <w:r w:rsidRPr="00AE5476">
        <w:rPr>
          <w:rFonts w:ascii="宋体" w:hAnsi="宋体" w:hint="eastAsia"/>
          <w:sz w:val="24"/>
        </w:rPr>
        <w:t>管理层按照固定的报告格式在每月向</w:t>
      </w:r>
      <w:r w:rsidRPr="00AE5476">
        <w:rPr>
          <w:rFonts w:ascii="宋体" w:hAnsi="宋体"/>
          <w:sz w:val="24"/>
        </w:rPr>
        <w:t>甲方</w:t>
      </w:r>
      <w:r w:rsidRPr="00AE5476">
        <w:rPr>
          <w:rFonts w:ascii="宋体" w:hAnsi="宋体" w:hint="eastAsia"/>
          <w:sz w:val="24"/>
        </w:rPr>
        <w:t>提交</w:t>
      </w:r>
      <w:r w:rsidRPr="00AE5476">
        <w:rPr>
          <w:rFonts w:ascii="宋体" w:hAnsi="宋体"/>
          <w:sz w:val="24"/>
        </w:rPr>
        <w:t>SLA</w:t>
      </w:r>
      <w:r w:rsidRPr="00AE5476">
        <w:rPr>
          <w:rFonts w:ascii="宋体" w:hAnsi="宋体" w:hint="eastAsia"/>
          <w:sz w:val="24"/>
        </w:rPr>
        <w:t>执行情况报告。报告将包括“实际情况和目标的对比”、对比结果不一致的分析以及针对重要问题的讨论。</w:t>
      </w:r>
    </w:p>
    <w:p w:rsidR="00DC5234" w:rsidRPr="00AE5476" w:rsidRDefault="008F029F">
      <w:pPr>
        <w:spacing w:line="360" w:lineRule="auto"/>
        <w:ind w:firstLine="660"/>
        <w:rPr>
          <w:rFonts w:ascii="宋体" w:hAnsi="宋体"/>
          <w:sz w:val="24"/>
        </w:rPr>
      </w:pPr>
      <w:r w:rsidRPr="00AE5476">
        <w:rPr>
          <w:rFonts w:ascii="宋体" w:hAnsi="宋体" w:hint="eastAsia"/>
          <w:sz w:val="24"/>
        </w:rPr>
        <w:t>另外，</w:t>
      </w:r>
      <w:r w:rsidRPr="00AE5476">
        <w:rPr>
          <w:rFonts w:ascii="宋体" w:hAnsi="宋体"/>
          <w:sz w:val="24"/>
        </w:rPr>
        <w:t>乙方</w:t>
      </w:r>
      <w:r w:rsidRPr="00AE5476">
        <w:rPr>
          <w:rFonts w:ascii="宋体" w:hAnsi="宋体" w:hint="eastAsia"/>
          <w:sz w:val="24"/>
        </w:rPr>
        <w:t>应当在每月向</w:t>
      </w:r>
      <w:r w:rsidRPr="00AE5476">
        <w:rPr>
          <w:rFonts w:ascii="宋体" w:hAnsi="宋体"/>
          <w:sz w:val="24"/>
        </w:rPr>
        <w:t>甲方</w:t>
      </w:r>
      <w:r w:rsidRPr="00AE5476">
        <w:rPr>
          <w:rFonts w:ascii="宋体" w:hAnsi="宋体" w:hint="eastAsia"/>
          <w:sz w:val="24"/>
        </w:rPr>
        <w:t>提交工作报告，包括项目情况跟踪及问题报告等递交给</w:t>
      </w:r>
      <w:r w:rsidRPr="00AE5476">
        <w:rPr>
          <w:rFonts w:ascii="宋体" w:hAnsi="宋体"/>
          <w:sz w:val="24"/>
        </w:rPr>
        <w:t>甲方</w:t>
      </w:r>
      <w:r w:rsidRPr="00AE5476">
        <w:rPr>
          <w:rFonts w:ascii="宋体" w:hAnsi="宋体" w:hint="eastAsia"/>
          <w:sz w:val="24"/>
        </w:rPr>
        <w:t>项目管理人员。</w:t>
      </w:r>
    </w:p>
    <w:p w:rsidR="00DC5234" w:rsidRPr="00AE5476" w:rsidRDefault="008F029F">
      <w:pPr>
        <w:spacing w:line="360" w:lineRule="auto"/>
        <w:rPr>
          <w:rFonts w:ascii="宋体" w:hAnsi="宋体"/>
          <w:b/>
          <w:sz w:val="24"/>
        </w:rPr>
      </w:pPr>
      <w:r w:rsidRPr="00AE5476">
        <w:rPr>
          <w:rFonts w:ascii="宋体" w:hAnsi="宋体"/>
          <w:b/>
          <w:sz w:val="24"/>
        </w:rPr>
        <w:t xml:space="preserve">7. </w:t>
      </w:r>
      <w:r w:rsidRPr="00AE5476">
        <w:rPr>
          <w:rFonts w:ascii="宋体" w:hAnsi="宋体" w:hint="eastAsia"/>
          <w:b/>
          <w:sz w:val="24"/>
        </w:rPr>
        <w:t>服务水平和指标</w:t>
      </w:r>
    </w:p>
    <w:p w:rsidR="00DC5234" w:rsidRPr="00AE5476" w:rsidRDefault="008F029F">
      <w:pPr>
        <w:spacing w:line="360" w:lineRule="auto"/>
        <w:rPr>
          <w:rFonts w:ascii="宋体" w:hAnsi="宋体"/>
          <w:sz w:val="24"/>
        </w:rPr>
        <w:sectPr w:rsidR="00DC5234" w:rsidRPr="00AE5476">
          <w:headerReference w:type="default" r:id="rId11"/>
          <w:footerReference w:type="default" r:id="rId12"/>
          <w:pgSz w:w="11906" w:h="16838"/>
          <w:pgMar w:top="1440" w:right="1800" w:bottom="1440" w:left="1800" w:header="851" w:footer="992" w:gutter="0"/>
          <w:cols w:space="425"/>
          <w:docGrid w:type="lines" w:linePitch="312"/>
        </w:sectPr>
      </w:pPr>
      <w:r w:rsidRPr="00AE5476">
        <w:rPr>
          <w:rFonts w:ascii="宋体" w:hAnsi="宋体"/>
          <w:sz w:val="24"/>
        </w:rPr>
        <w:tab/>
        <w:t xml:space="preserve">  乙方</w:t>
      </w:r>
      <w:r w:rsidRPr="00AE5476">
        <w:rPr>
          <w:rFonts w:ascii="宋体" w:hAnsi="宋体" w:hint="eastAsia"/>
          <w:sz w:val="24"/>
        </w:rPr>
        <w:t>（即乙方）提供的服务必须满足一下服务水平和指标要求，否则按每项罚则规定给予相应的金额扣罚。罚则中费用扣罚合计金额按主合同违约责任约</w:t>
      </w:r>
      <w:r w:rsidRPr="00AE5476">
        <w:rPr>
          <w:rFonts w:ascii="宋体" w:hAnsi="宋体" w:hint="eastAsia"/>
          <w:sz w:val="24"/>
        </w:rPr>
        <w:lastRenderedPageBreak/>
        <w:t>定限定，如主合同未限定按累计不超过合同总价款的</w:t>
      </w:r>
      <w:r w:rsidRPr="00AE5476">
        <w:rPr>
          <w:rFonts w:ascii="宋体" w:hAnsi="宋体"/>
          <w:sz w:val="24"/>
        </w:rPr>
        <w:t>30%</w:t>
      </w:r>
      <w:r w:rsidRPr="00AE5476">
        <w:rPr>
          <w:rFonts w:ascii="宋体" w:hAnsi="宋体" w:hint="eastAsia"/>
          <w:sz w:val="24"/>
        </w:rPr>
        <w:t>限定。扣罚金额以人民币计算，由甲方直接扣除合同款项。乙方签订本合同即认可其派驻的项目经理被赋予项目管理的签字权，其签字内容承担相应的违约责任。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14"/>
        <w:gridCol w:w="2379"/>
        <w:gridCol w:w="3227"/>
        <w:gridCol w:w="2260"/>
        <w:gridCol w:w="1810"/>
        <w:gridCol w:w="2243"/>
      </w:tblGrid>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服务内容</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服务定义</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服务标准计算</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操作流程</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建议达到的标准</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罚则</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任务需求响应</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w:t>
            </w:r>
            <w:r w:rsidRPr="00AE5476">
              <w:rPr>
                <w:rFonts w:ascii="宋体" w:hAnsi="宋体"/>
                <w:sz w:val="22"/>
              </w:rPr>
              <w:t>乙方</w:t>
            </w:r>
            <w:r w:rsidRPr="00AE5476">
              <w:rPr>
                <w:rFonts w:ascii="宋体" w:hAnsi="宋体" w:hint="eastAsia"/>
                <w:sz w:val="22"/>
              </w:rPr>
              <w:t>在需求响应方面的能力</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sz w:val="22"/>
              </w:rPr>
              <w:t>乙方</w:t>
            </w:r>
            <w:r w:rsidRPr="00AE5476">
              <w:rPr>
                <w:rFonts w:ascii="宋体" w:hAnsi="宋体" w:hint="eastAsia"/>
                <w:sz w:val="22"/>
              </w:rPr>
              <w:t>必须在双方一致同意的时段内针对任务需求执行下列操作：</w:t>
            </w:r>
          </w:p>
          <w:p w:rsidR="00DC5234" w:rsidRPr="00AE5476" w:rsidRDefault="008F029F">
            <w:pPr>
              <w:rPr>
                <w:rFonts w:ascii="宋体" w:hAnsi="宋体"/>
                <w:sz w:val="22"/>
              </w:rPr>
            </w:pPr>
            <w:r w:rsidRPr="00AE5476">
              <w:rPr>
                <w:rFonts w:ascii="宋体" w:hAnsi="宋体"/>
                <w:sz w:val="22"/>
              </w:rPr>
              <w:t>1.</w:t>
            </w:r>
            <w:r w:rsidRPr="00AE5476">
              <w:rPr>
                <w:rFonts w:ascii="宋体" w:hAnsi="宋体" w:hint="eastAsia"/>
                <w:sz w:val="22"/>
              </w:rPr>
              <w:t>乙方在一个工作日内，向任务需求提出者确认已收到该任务的需求</w:t>
            </w:r>
          </w:p>
          <w:p w:rsidR="00DC5234" w:rsidRPr="00AE5476" w:rsidRDefault="008F029F">
            <w:pPr>
              <w:rPr>
                <w:rFonts w:ascii="宋体" w:hAnsi="宋体"/>
                <w:sz w:val="22"/>
              </w:rPr>
            </w:pPr>
            <w:r w:rsidRPr="00AE5476">
              <w:rPr>
                <w:rFonts w:ascii="宋体" w:hAnsi="宋体"/>
                <w:sz w:val="22"/>
              </w:rPr>
              <w:t>2.</w:t>
            </w:r>
            <w:r w:rsidRPr="00AE5476">
              <w:rPr>
                <w:rFonts w:ascii="宋体" w:hAnsi="宋体" w:hint="eastAsia"/>
                <w:sz w:val="22"/>
              </w:rPr>
              <w:t>乙方需在收到需求后两个工作日内安排指定的资源</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需求响应时间</w:t>
            </w:r>
            <w:r w:rsidRPr="00AE5476">
              <w:rPr>
                <w:rFonts w:ascii="宋体" w:hAnsi="宋体"/>
                <w:sz w:val="22"/>
              </w:rPr>
              <w:t xml:space="preserve"> = </w:t>
            </w:r>
            <w:r w:rsidRPr="00AE5476">
              <w:rPr>
                <w:rFonts w:ascii="宋体" w:hAnsi="宋体" w:hint="eastAsia"/>
                <w:sz w:val="22"/>
              </w:rPr>
              <w:t>恢复日</w:t>
            </w:r>
            <w:r w:rsidRPr="00AE5476">
              <w:rPr>
                <w:rFonts w:ascii="宋体" w:hAnsi="宋体"/>
                <w:sz w:val="22"/>
              </w:rPr>
              <w:t xml:space="preserve"> - </w:t>
            </w:r>
            <w:r w:rsidRPr="00AE5476">
              <w:rPr>
                <w:rFonts w:ascii="宋体" w:hAnsi="宋体" w:hint="eastAsia"/>
                <w:sz w:val="22"/>
              </w:rPr>
              <w:t>需求提出日</w:t>
            </w:r>
          </w:p>
          <w:p w:rsidR="00DC5234" w:rsidRPr="00AE5476" w:rsidRDefault="008F029F">
            <w:pPr>
              <w:rPr>
                <w:rFonts w:ascii="宋体" w:hAnsi="宋体"/>
                <w:sz w:val="22"/>
              </w:rPr>
            </w:pPr>
            <w:r w:rsidRPr="00AE5476">
              <w:rPr>
                <w:rFonts w:ascii="宋体" w:hAnsi="宋体" w:hint="eastAsia"/>
                <w:sz w:val="22"/>
              </w:rPr>
              <w:t>资源指派时间</w:t>
            </w:r>
            <w:r w:rsidRPr="00AE5476">
              <w:rPr>
                <w:rFonts w:ascii="宋体" w:hAnsi="宋体"/>
                <w:sz w:val="22"/>
              </w:rPr>
              <w:t xml:space="preserve"> = </w:t>
            </w:r>
            <w:r w:rsidRPr="00AE5476">
              <w:rPr>
                <w:rFonts w:ascii="宋体" w:hAnsi="宋体" w:hint="eastAsia"/>
                <w:sz w:val="22"/>
              </w:rPr>
              <w:t>指派日</w:t>
            </w:r>
            <w:r w:rsidRPr="00AE5476">
              <w:rPr>
                <w:rFonts w:ascii="宋体" w:hAnsi="宋体"/>
                <w:sz w:val="22"/>
              </w:rPr>
              <w:t xml:space="preserve"> – </w:t>
            </w:r>
            <w:r w:rsidRPr="00AE5476">
              <w:rPr>
                <w:rFonts w:ascii="宋体" w:hAnsi="宋体" w:hint="eastAsia"/>
                <w:sz w:val="22"/>
              </w:rPr>
              <w:t>需求提出日</w:t>
            </w:r>
          </w:p>
          <w:p w:rsidR="00DC5234" w:rsidRPr="00AE5476" w:rsidRDefault="008F029F">
            <w:pPr>
              <w:rPr>
                <w:rFonts w:ascii="宋体" w:hAnsi="宋体"/>
                <w:sz w:val="22"/>
              </w:rPr>
            </w:pPr>
            <w:r w:rsidRPr="00AE5476">
              <w:rPr>
                <w:rFonts w:ascii="宋体" w:hAnsi="宋体" w:hint="eastAsia"/>
                <w:sz w:val="22"/>
              </w:rPr>
              <w:t>需求响应执行率</w:t>
            </w:r>
            <w:r w:rsidRPr="00AE5476">
              <w:rPr>
                <w:rFonts w:ascii="宋体" w:hAnsi="宋体"/>
                <w:sz w:val="22"/>
              </w:rPr>
              <w:t xml:space="preserve"> = </w:t>
            </w:r>
            <w:r w:rsidRPr="00AE5476">
              <w:rPr>
                <w:rFonts w:ascii="宋体" w:hAnsi="宋体" w:hint="eastAsia"/>
                <w:sz w:val="22"/>
              </w:rPr>
              <w:t>（在一个工作日内响应需求的次数</w:t>
            </w:r>
            <w:r w:rsidRPr="00AE5476">
              <w:rPr>
                <w:rFonts w:ascii="宋体" w:hAnsi="宋体"/>
                <w:sz w:val="22"/>
              </w:rPr>
              <w:t xml:space="preserve"> / </w:t>
            </w:r>
            <w:r w:rsidRPr="00AE5476">
              <w:rPr>
                <w:rFonts w:ascii="宋体" w:hAnsi="宋体" w:hint="eastAsia"/>
                <w:sz w:val="22"/>
              </w:rPr>
              <w:t>总的需求提出次数）</w:t>
            </w:r>
            <w:r w:rsidRPr="00AE5476">
              <w:rPr>
                <w:rFonts w:ascii="宋体" w:hAnsi="宋体"/>
                <w:sz w:val="22"/>
              </w:rPr>
              <w:t>* 100%</w:t>
            </w:r>
          </w:p>
          <w:p w:rsidR="00DC5234" w:rsidRPr="00AE5476" w:rsidRDefault="008F029F">
            <w:pPr>
              <w:rPr>
                <w:rFonts w:ascii="宋体" w:hAnsi="宋体"/>
                <w:sz w:val="22"/>
              </w:rPr>
            </w:pPr>
            <w:r w:rsidRPr="00AE5476">
              <w:rPr>
                <w:rFonts w:ascii="宋体" w:hAnsi="宋体" w:hint="eastAsia"/>
                <w:sz w:val="22"/>
              </w:rPr>
              <w:t>资源指派执行率</w:t>
            </w:r>
            <w:r w:rsidRPr="00AE5476">
              <w:rPr>
                <w:rFonts w:ascii="宋体" w:hAnsi="宋体"/>
                <w:sz w:val="22"/>
              </w:rPr>
              <w:t xml:space="preserve"> = </w:t>
            </w:r>
            <w:r w:rsidRPr="00AE5476">
              <w:rPr>
                <w:rFonts w:ascii="宋体" w:hAnsi="宋体" w:hint="eastAsia"/>
                <w:sz w:val="22"/>
              </w:rPr>
              <w:t>（在两个工作日内完成指派的次数</w:t>
            </w:r>
            <w:r w:rsidRPr="00AE5476">
              <w:rPr>
                <w:rFonts w:ascii="宋体" w:hAnsi="宋体"/>
                <w:sz w:val="22"/>
              </w:rPr>
              <w:t xml:space="preserve"> / </w:t>
            </w:r>
            <w:r w:rsidRPr="00AE5476">
              <w:rPr>
                <w:rFonts w:ascii="宋体" w:hAnsi="宋体" w:hint="eastAsia"/>
                <w:sz w:val="22"/>
              </w:rPr>
              <w:t>总的需求提出次数）</w:t>
            </w:r>
            <w:r w:rsidRPr="00AE5476">
              <w:rPr>
                <w:rFonts w:ascii="宋体" w:hAnsi="宋体"/>
                <w:sz w:val="22"/>
              </w:rPr>
              <w:t>* 100%</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sz w:val="22"/>
              </w:rPr>
              <w:t>1</w:t>
            </w:r>
            <w:r w:rsidRPr="00AE5476">
              <w:rPr>
                <w:rFonts w:ascii="宋体" w:hAnsi="宋体" w:hint="eastAsia"/>
                <w:sz w:val="22"/>
              </w:rPr>
              <w:t>、项目组应当在任务需求提出单上注明提出时间，以此作为“提出日”，乙方应当向项目组发出一个确认信息。</w:t>
            </w:r>
          </w:p>
          <w:p w:rsidR="00DC5234" w:rsidRPr="00AE5476" w:rsidRDefault="008F029F">
            <w:pPr>
              <w:rPr>
                <w:rFonts w:ascii="宋体" w:hAnsi="宋体"/>
                <w:sz w:val="22"/>
              </w:rPr>
            </w:pPr>
            <w:r w:rsidRPr="00AE5476">
              <w:rPr>
                <w:rFonts w:ascii="宋体" w:hAnsi="宋体"/>
                <w:sz w:val="22"/>
              </w:rPr>
              <w:t>2</w:t>
            </w:r>
            <w:r w:rsidRPr="00AE5476">
              <w:rPr>
                <w:rFonts w:ascii="宋体" w:hAnsi="宋体" w:hint="eastAsia"/>
                <w:sz w:val="22"/>
              </w:rPr>
              <w:t>、工作指派确认单上的时间为“指派日”</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需求响应执行率</w:t>
            </w:r>
            <w:r w:rsidRPr="00AE5476">
              <w:rPr>
                <w:rFonts w:ascii="宋体" w:hAnsi="宋体"/>
                <w:sz w:val="22"/>
              </w:rPr>
              <w:t>=100%</w:t>
            </w:r>
          </w:p>
          <w:p w:rsidR="00DC5234" w:rsidRPr="00AE5476" w:rsidRDefault="00DC5234">
            <w:pPr>
              <w:rPr>
                <w:rFonts w:ascii="宋体" w:hAnsi="宋体"/>
                <w:sz w:val="22"/>
              </w:rPr>
            </w:pPr>
          </w:p>
          <w:p w:rsidR="00DC5234" w:rsidRPr="00AE5476" w:rsidRDefault="008F029F">
            <w:pPr>
              <w:rPr>
                <w:rFonts w:ascii="宋体" w:hAnsi="宋体"/>
                <w:sz w:val="22"/>
              </w:rPr>
            </w:pPr>
            <w:r w:rsidRPr="00AE5476">
              <w:rPr>
                <w:rFonts w:ascii="宋体" w:hAnsi="宋体" w:hint="eastAsia"/>
                <w:sz w:val="22"/>
              </w:rPr>
              <w:t>资源指派执行率</w:t>
            </w:r>
            <w:r w:rsidRPr="00AE5476">
              <w:rPr>
                <w:rFonts w:ascii="宋体" w:hAnsi="宋体"/>
                <w:sz w:val="22"/>
              </w:rPr>
              <w:t>=100%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需求响应执行率每低于标准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r w:rsidRPr="00AE5476">
              <w:rPr>
                <w:rFonts w:ascii="宋体" w:hAnsi="宋体" w:hint="eastAsia"/>
                <w:sz w:val="22"/>
              </w:rPr>
              <w:t>；</w:t>
            </w:r>
          </w:p>
          <w:p w:rsidR="00DC5234" w:rsidRPr="00AE5476" w:rsidRDefault="00DC5234">
            <w:pPr>
              <w:rPr>
                <w:rFonts w:ascii="宋体" w:hAnsi="宋体"/>
                <w:sz w:val="22"/>
              </w:rPr>
            </w:pPr>
          </w:p>
          <w:p w:rsidR="00DC5234" w:rsidRPr="00AE5476" w:rsidRDefault="008F029F">
            <w:pPr>
              <w:rPr>
                <w:rFonts w:ascii="宋体" w:hAnsi="宋体"/>
                <w:sz w:val="22"/>
              </w:rPr>
            </w:pPr>
            <w:r w:rsidRPr="00AE5476">
              <w:rPr>
                <w:rFonts w:ascii="宋体" w:hAnsi="宋体" w:hint="eastAsia"/>
                <w:sz w:val="22"/>
              </w:rPr>
              <w:t>资源指派执行率每低于标准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r w:rsidRPr="00AE5476">
              <w:rPr>
                <w:rFonts w:ascii="宋体" w:hAnsi="宋体" w:hint="eastAsia"/>
                <w:sz w:val="22"/>
              </w:rPr>
              <w:t>；</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任务启动响应</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根据项目组与乙方达成的一致任务启动时间，衡量任务启动的及时率</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乙方应根据与项目组达成一致的起始工作时间</w:t>
            </w:r>
            <w:r w:rsidRPr="00AE5476">
              <w:rPr>
                <w:rFonts w:ascii="宋体" w:hAnsi="宋体"/>
                <w:sz w:val="22"/>
              </w:rPr>
              <w:t>1</w:t>
            </w:r>
            <w:r w:rsidRPr="00AE5476">
              <w:rPr>
                <w:rFonts w:ascii="宋体" w:hAnsi="宋体" w:hint="eastAsia"/>
                <w:sz w:val="22"/>
              </w:rPr>
              <w:t>个工作日内开始工作</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启动工作准时率</w:t>
            </w:r>
            <w:r w:rsidRPr="00AE5476">
              <w:rPr>
                <w:rFonts w:ascii="宋体" w:hAnsi="宋体"/>
                <w:sz w:val="22"/>
              </w:rPr>
              <w:t xml:space="preserve"> = </w:t>
            </w:r>
            <w:r w:rsidRPr="00AE5476">
              <w:rPr>
                <w:rFonts w:ascii="宋体" w:hAnsi="宋体" w:hint="eastAsia"/>
                <w:sz w:val="22"/>
              </w:rPr>
              <w:t>（总的任务启动次数</w:t>
            </w:r>
            <w:r w:rsidRPr="00AE5476">
              <w:rPr>
                <w:rFonts w:ascii="宋体" w:hAnsi="宋体"/>
                <w:sz w:val="22"/>
              </w:rPr>
              <w:t xml:space="preserve"> – </w:t>
            </w:r>
            <w:r w:rsidRPr="00AE5476">
              <w:rPr>
                <w:rFonts w:ascii="宋体" w:hAnsi="宋体" w:hint="eastAsia"/>
                <w:sz w:val="22"/>
              </w:rPr>
              <w:t>任务推迟的此时）</w:t>
            </w:r>
            <w:r w:rsidRPr="00AE5476">
              <w:rPr>
                <w:rFonts w:ascii="宋体" w:hAnsi="宋体"/>
                <w:sz w:val="22"/>
              </w:rPr>
              <w:t xml:space="preserve">/ </w:t>
            </w:r>
            <w:r w:rsidRPr="00AE5476">
              <w:rPr>
                <w:rFonts w:ascii="宋体" w:hAnsi="宋体" w:hint="eastAsia"/>
                <w:sz w:val="22"/>
              </w:rPr>
              <w:t>总的任务启动次数</w:t>
            </w:r>
            <w:r w:rsidRPr="00AE5476">
              <w:rPr>
                <w:rFonts w:ascii="宋体" w:hAnsi="宋体"/>
                <w:sz w:val="22"/>
              </w:rPr>
              <w:t xml:space="preserve"> * 100%</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项目经理对任务启动需求进行统一的管理，任务启动需求应当包含和乙方达成一致的启动时间。</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启动工作准时率≥</w:t>
            </w:r>
            <w:r w:rsidRPr="00AE5476">
              <w:rPr>
                <w:rFonts w:ascii="宋体" w:hAnsi="宋体"/>
                <w:sz w:val="22"/>
              </w:rPr>
              <w:t>95%</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启动工作准时率每低于标准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r w:rsidRPr="00AE5476">
              <w:rPr>
                <w:rFonts w:ascii="宋体" w:hAnsi="宋体" w:hint="eastAsia"/>
                <w:sz w:val="22"/>
              </w:rPr>
              <w:t>；</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任务完成情况</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根据</w:t>
            </w:r>
            <w:r w:rsidRPr="00AE5476">
              <w:rPr>
                <w:rFonts w:ascii="宋体" w:hAnsi="宋体"/>
                <w:sz w:val="22"/>
              </w:rPr>
              <w:t>SOW</w:t>
            </w:r>
            <w:r w:rsidRPr="00AE5476">
              <w:rPr>
                <w:rFonts w:ascii="宋体" w:hAnsi="宋体" w:hint="eastAsia"/>
                <w:sz w:val="22"/>
              </w:rPr>
              <w:t>的要求，衡量乙方完成任务的及时率</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乙方应在双方确认的时间内完成任务</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任务完成及时率</w:t>
            </w:r>
            <w:r w:rsidRPr="00AE5476">
              <w:rPr>
                <w:rFonts w:ascii="宋体" w:hAnsi="宋体"/>
                <w:sz w:val="22"/>
              </w:rPr>
              <w:t xml:space="preserve"> = </w:t>
            </w:r>
            <w:r w:rsidRPr="00AE5476">
              <w:rPr>
                <w:rFonts w:ascii="宋体" w:hAnsi="宋体" w:hint="eastAsia"/>
                <w:sz w:val="22"/>
              </w:rPr>
              <w:t>（规定时间内完成任务的次数</w:t>
            </w:r>
            <w:r w:rsidRPr="00AE5476">
              <w:rPr>
                <w:rFonts w:ascii="宋体" w:hAnsi="宋体"/>
                <w:sz w:val="22"/>
              </w:rPr>
              <w:t xml:space="preserve"> / </w:t>
            </w:r>
            <w:r w:rsidRPr="00AE5476">
              <w:rPr>
                <w:rFonts w:ascii="宋体" w:hAnsi="宋体" w:hint="eastAsia"/>
                <w:sz w:val="22"/>
              </w:rPr>
              <w:t>总任务书）</w:t>
            </w:r>
            <w:r w:rsidRPr="00AE5476">
              <w:rPr>
                <w:rFonts w:ascii="宋体" w:hAnsi="宋体"/>
                <w:sz w:val="22"/>
              </w:rPr>
              <w:t>*100%</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项目经理应当标识出每一项任务完成的具体时间</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任务完成及时率≥</w:t>
            </w:r>
            <w:r w:rsidRPr="00AE5476">
              <w:rPr>
                <w:rFonts w:ascii="宋体" w:hAnsi="宋体"/>
                <w:sz w:val="22"/>
              </w:rPr>
              <w:t>95%</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任务完成及时率每低于标准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r w:rsidRPr="00AE5476">
              <w:rPr>
                <w:rFonts w:ascii="宋体" w:hAnsi="宋体" w:hint="eastAsia"/>
                <w:sz w:val="22"/>
              </w:rPr>
              <w:t>；</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人员纪律性</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衡量乙方外包人员是否遵守甲方的日常规章和操作规范</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外包人员不得违反甲方的各项规章制度和操作规范</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外包人员违规次数</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项目组根据自身检查及其他管理部门和处室的检查结果为依据统计外包人员违规次数</w:t>
            </w:r>
          </w:p>
          <w:p w:rsidR="00DC5234" w:rsidRPr="00AE5476" w:rsidRDefault="008F029F">
            <w:pPr>
              <w:rPr>
                <w:rFonts w:ascii="宋体" w:hAnsi="宋体"/>
                <w:sz w:val="22"/>
              </w:rPr>
            </w:pPr>
            <w:r w:rsidRPr="00AE5476">
              <w:rPr>
                <w:rFonts w:ascii="宋体" w:hAnsi="宋体" w:hint="eastAsia"/>
                <w:sz w:val="22"/>
              </w:rPr>
              <w:t>每一份违规报告都要得到外包人员的确认</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外包人员违规次数＜</w:t>
            </w:r>
            <w:r w:rsidRPr="00AE5476">
              <w:rPr>
                <w:rFonts w:ascii="宋体" w:hAnsi="宋体"/>
                <w:sz w:val="22"/>
              </w:rPr>
              <w:t>1</w:t>
            </w:r>
            <w:r w:rsidRPr="00AE5476">
              <w:rPr>
                <w:rFonts w:ascii="宋体" w:hAnsi="宋体" w:hint="eastAsia"/>
                <w:sz w:val="22"/>
              </w:rPr>
              <w:t>次</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外包人员违规次数每多一次，扣罚外包单位金额人民币</w:t>
            </w:r>
            <w:r w:rsidRPr="00AE5476">
              <w:rPr>
                <w:rFonts w:ascii="宋体" w:hAnsi="宋体"/>
                <w:sz w:val="22"/>
              </w:rPr>
              <w:t>500</w:t>
            </w:r>
            <w:r w:rsidRPr="00AE5476">
              <w:rPr>
                <w:rFonts w:ascii="宋体" w:hAnsi="宋体" w:hint="eastAsia"/>
                <w:sz w:val="22"/>
              </w:rPr>
              <w:t>元</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外包人员异常退出</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衡量乙方外包人员是否提供持续</w:t>
            </w:r>
            <w:r w:rsidRPr="00AE5476">
              <w:rPr>
                <w:rFonts w:ascii="宋体" w:hAnsi="宋体" w:hint="eastAsia"/>
                <w:sz w:val="22"/>
              </w:rPr>
              <w:lastRenderedPageBreak/>
              <w:t>服务</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外包单位外包人员辞职和离职；</w:t>
            </w:r>
          </w:p>
          <w:p w:rsidR="00DC5234" w:rsidRPr="00AE5476" w:rsidRDefault="008F029F">
            <w:pPr>
              <w:rPr>
                <w:rFonts w:ascii="宋体" w:hAnsi="宋体"/>
                <w:sz w:val="22"/>
              </w:rPr>
            </w:pPr>
            <w:r w:rsidRPr="00AE5476">
              <w:rPr>
                <w:rFonts w:ascii="宋体" w:hAnsi="宋体" w:hint="eastAsia"/>
                <w:sz w:val="22"/>
              </w:rPr>
              <w:lastRenderedPageBreak/>
              <w:t>外包单位外包人员无计划的调离项目组，并未经甲方人员同意；</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退出项目的外包人员次数</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项目经理应当标识出具体外包人员退出的</w:t>
            </w:r>
            <w:r w:rsidRPr="00AE5476">
              <w:rPr>
                <w:rFonts w:ascii="宋体" w:hAnsi="宋体" w:hint="eastAsia"/>
                <w:sz w:val="22"/>
              </w:rPr>
              <w:lastRenderedPageBreak/>
              <w:t>具体时间和原因</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外包人员异常退出次数＜</w:t>
            </w:r>
            <w:r w:rsidRPr="00AE5476">
              <w:rPr>
                <w:rFonts w:ascii="宋体" w:hAnsi="宋体"/>
                <w:sz w:val="22"/>
              </w:rPr>
              <w:t>1</w:t>
            </w:r>
            <w:r w:rsidRPr="00AE5476">
              <w:rPr>
                <w:rFonts w:ascii="宋体" w:hAnsi="宋体" w:hint="eastAsia"/>
                <w:sz w:val="22"/>
              </w:rPr>
              <w:t>次</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外包人员异常退出次数每多一次，扣罚乙</w:t>
            </w:r>
            <w:r w:rsidRPr="00AE5476">
              <w:rPr>
                <w:rFonts w:ascii="宋体" w:hAnsi="宋体" w:hint="eastAsia"/>
                <w:sz w:val="22"/>
              </w:rPr>
              <w:lastRenderedPageBreak/>
              <w:t>方金额人民币</w:t>
            </w:r>
            <w:r w:rsidRPr="00AE5476">
              <w:rPr>
                <w:rFonts w:ascii="宋体" w:hAnsi="宋体"/>
                <w:sz w:val="22"/>
              </w:rPr>
              <w:t>10000</w:t>
            </w:r>
            <w:r w:rsidRPr="00AE5476">
              <w:rPr>
                <w:rFonts w:ascii="宋体" w:hAnsi="宋体" w:hint="eastAsia"/>
                <w:sz w:val="22"/>
              </w:rPr>
              <w:t>元</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服务内容</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服务定义</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服务标准计算</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操作流程</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建议达到的标准</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罚则</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响应及时性</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衡量乙方问题响应服务</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外包单位服务及问题响应不及时，未达到甲方约定要求</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未按甲方响应要求次数</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项目经理应当标识出每一项未按甲方响应要求具体时间和原因</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乙方不按响应要求次数＜</w:t>
            </w:r>
            <w:r w:rsidRPr="00AE5476">
              <w:rPr>
                <w:rFonts w:ascii="宋体" w:hAnsi="宋体"/>
                <w:sz w:val="22"/>
              </w:rPr>
              <w:t>1</w:t>
            </w:r>
            <w:r w:rsidRPr="00AE5476">
              <w:rPr>
                <w:rFonts w:ascii="宋体" w:hAnsi="宋体" w:hint="eastAsia"/>
                <w:sz w:val="22"/>
              </w:rPr>
              <w:t>次</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响应及时率每低于标准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外包人员变动率</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衡量服务商外包人员服务的稳定性</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项目外包人员变动</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项目外包人员变动人数</w:t>
            </w:r>
            <w:r w:rsidRPr="00AE5476">
              <w:rPr>
                <w:rFonts w:ascii="宋体" w:hAnsi="宋体"/>
                <w:sz w:val="22"/>
              </w:rPr>
              <w:t xml:space="preserve">/ </w:t>
            </w:r>
            <w:r w:rsidRPr="00AE5476">
              <w:rPr>
                <w:rFonts w:ascii="宋体" w:hAnsi="宋体" w:hint="eastAsia"/>
                <w:sz w:val="22"/>
              </w:rPr>
              <w:t>项目外包人员人数</w:t>
            </w:r>
            <w:r w:rsidRPr="00AE5476">
              <w:rPr>
                <w:rFonts w:ascii="宋体" w:hAnsi="宋体"/>
                <w:sz w:val="22"/>
              </w:rPr>
              <w:t xml:space="preserve"> </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项目经理应当标识出具体外包人员变动的具体时间和原因</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外包人员变动率＜</w:t>
            </w:r>
            <w:r w:rsidRPr="00AE5476">
              <w:rPr>
                <w:rFonts w:ascii="宋体" w:hAnsi="宋体"/>
                <w:sz w:val="22"/>
              </w:rPr>
              <w:t>30%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外包人员变动率每低于标准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产品交货及时率</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衡量硬件或软件产品交付服务</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约束在规定时限内到货并交付</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约定交货时限</w:t>
            </w:r>
            <w:r w:rsidRPr="00AE5476">
              <w:rPr>
                <w:rFonts w:ascii="宋体" w:hAnsi="宋体"/>
                <w:sz w:val="22"/>
              </w:rPr>
              <w:t xml:space="preserve">/ </w:t>
            </w:r>
            <w:r w:rsidRPr="00AE5476">
              <w:rPr>
                <w:rFonts w:ascii="宋体" w:hAnsi="宋体" w:hint="eastAsia"/>
                <w:sz w:val="22"/>
              </w:rPr>
              <w:t>实际交货时限</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记录并比对合同约定交货时限与实际交货时间</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产品交货及时率≥</w:t>
            </w:r>
            <w:r w:rsidRPr="00AE5476">
              <w:rPr>
                <w:rFonts w:ascii="宋体" w:hAnsi="宋体"/>
                <w:sz w:val="22"/>
              </w:rPr>
              <w:t>100%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及时率低于</w:t>
            </w:r>
            <w:r w:rsidRPr="00AE5476">
              <w:rPr>
                <w:rFonts w:ascii="宋体" w:hAnsi="宋体"/>
                <w:sz w:val="22"/>
              </w:rPr>
              <w:t>100%</w:t>
            </w:r>
            <w:r w:rsidRPr="00AE5476">
              <w:rPr>
                <w:rFonts w:ascii="宋体" w:hAnsi="宋体" w:hint="eastAsia"/>
                <w:sz w:val="22"/>
              </w:rPr>
              <w:t>，每降低</w:t>
            </w:r>
            <w:r w:rsidRPr="00AE5476">
              <w:rPr>
                <w:rFonts w:ascii="宋体" w:hAnsi="宋体"/>
                <w:sz w:val="22"/>
              </w:rPr>
              <w:t>10%</w:t>
            </w:r>
            <w:r w:rsidRPr="00AE5476">
              <w:rPr>
                <w:rFonts w:ascii="宋体" w:hAnsi="宋体" w:hint="eastAsia"/>
                <w:sz w:val="22"/>
              </w:rPr>
              <w:t>扣罚合同金额</w:t>
            </w:r>
            <w:r w:rsidRPr="00AE5476">
              <w:rPr>
                <w:rFonts w:ascii="宋体" w:hAnsi="宋体"/>
                <w:sz w:val="22"/>
              </w:rPr>
              <w:t>5%</w:t>
            </w:r>
            <w:r w:rsidRPr="00AE5476">
              <w:rPr>
                <w:rFonts w:ascii="宋体" w:hAnsi="宋体" w:hint="eastAsia"/>
                <w:sz w:val="22"/>
              </w:rPr>
              <w:t>，超过</w:t>
            </w:r>
            <w:r w:rsidRPr="00AE5476">
              <w:rPr>
                <w:rFonts w:ascii="宋体" w:hAnsi="宋体"/>
                <w:sz w:val="22"/>
              </w:rPr>
              <w:t>50%</w:t>
            </w:r>
            <w:r w:rsidRPr="00AE5476">
              <w:rPr>
                <w:rFonts w:ascii="宋体" w:hAnsi="宋体" w:hint="eastAsia"/>
                <w:sz w:val="22"/>
              </w:rPr>
              <w:t>以上的扣罚合同金额</w:t>
            </w:r>
            <w:r w:rsidRPr="00AE5476">
              <w:rPr>
                <w:rFonts w:ascii="宋体" w:hAnsi="宋体"/>
                <w:sz w:val="22"/>
              </w:rPr>
              <w:t>50%</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人力资源投入</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衡量乙方派遣外包人员的符合度</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外包人员按计划和数量投入</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人数差异</w:t>
            </w:r>
            <w:r w:rsidRPr="00AE5476">
              <w:rPr>
                <w:rFonts w:ascii="宋体" w:hAnsi="宋体"/>
                <w:sz w:val="22"/>
              </w:rPr>
              <w:t xml:space="preserve"> = </w:t>
            </w:r>
            <w:r w:rsidRPr="00AE5476">
              <w:rPr>
                <w:rFonts w:ascii="宋体" w:hAnsi="宋体" w:hint="eastAsia"/>
                <w:sz w:val="22"/>
              </w:rPr>
              <w:t>承诺人数</w:t>
            </w:r>
            <w:r w:rsidRPr="00AE5476">
              <w:rPr>
                <w:rFonts w:ascii="宋体" w:hAnsi="宋体"/>
                <w:sz w:val="22"/>
              </w:rPr>
              <w:t xml:space="preserve"> - </w:t>
            </w:r>
            <w:r w:rsidRPr="00AE5476">
              <w:rPr>
                <w:rFonts w:ascii="宋体" w:hAnsi="宋体" w:hint="eastAsia"/>
                <w:sz w:val="22"/>
              </w:rPr>
              <w:t>实际人数</w:t>
            </w:r>
          </w:p>
          <w:p w:rsidR="00DC5234" w:rsidRPr="00AE5476" w:rsidRDefault="008F029F">
            <w:pPr>
              <w:rPr>
                <w:rFonts w:ascii="宋体" w:hAnsi="宋体"/>
                <w:sz w:val="22"/>
              </w:rPr>
            </w:pPr>
            <w:r w:rsidRPr="00AE5476">
              <w:rPr>
                <w:rFonts w:ascii="宋体" w:hAnsi="宋体" w:hint="eastAsia"/>
                <w:sz w:val="22"/>
              </w:rPr>
              <w:t>人员一致率</w:t>
            </w:r>
            <w:r w:rsidRPr="00AE5476">
              <w:rPr>
                <w:rFonts w:ascii="宋体" w:hAnsi="宋体"/>
                <w:sz w:val="22"/>
              </w:rPr>
              <w:t xml:space="preserve"> = </w:t>
            </w:r>
            <w:r w:rsidRPr="00AE5476">
              <w:rPr>
                <w:rFonts w:ascii="宋体" w:hAnsi="宋体" w:hint="eastAsia"/>
                <w:sz w:val="22"/>
              </w:rPr>
              <w:t>差异人数</w:t>
            </w:r>
            <w:r w:rsidRPr="00AE5476">
              <w:rPr>
                <w:rFonts w:ascii="宋体" w:hAnsi="宋体"/>
                <w:sz w:val="22"/>
              </w:rPr>
              <w:t xml:space="preserve"> / </w:t>
            </w:r>
            <w:r w:rsidRPr="00AE5476">
              <w:rPr>
                <w:rFonts w:ascii="宋体" w:hAnsi="宋体" w:hint="eastAsia"/>
                <w:sz w:val="22"/>
              </w:rPr>
              <w:t>承诺人数</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项目经理按合同或标书要求判定外包人员投入情况</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外包人员数量差异＜</w:t>
            </w:r>
            <w:r w:rsidRPr="00AE5476">
              <w:rPr>
                <w:rFonts w:ascii="宋体" w:hAnsi="宋体"/>
                <w:sz w:val="22"/>
              </w:rPr>
              <w:t>0</w:t>
            </w:r>
            <w:r w:rsidRPr="00AE5476">
              <w:rPr>
                <w:rFonts w:ascii="宋体" w:hAnsi="宋体" w:hint="eastAsia"/>
                <w:sz w:val="22"/>
              </w:rPr>
              <w:t>，并且人员一致率＜</w:t>
            </w:r>
            <w:r w:rsidRPr="00AE5476">
              <w:rPr>
                <w:rFonts w:ascii="宋体" w:hAnsi="宋体"/>
                <w:sz w:val="22"/>
              </w:rPr>
              <w:t>20%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一次性处罚最高不超过合同金额的</w:t>
            </w:r>
            <w:r w:rsidRPr="00AE5476">
              <w:rPr>
                <w:rFonts w:ascii="宋体" w:hAnsi="宋体"/>
                <w:sz w:val="22"/>
              </w:rPr>
              <w:t>10%</w:t>
            </w:r>
            <w:r w:rsidRPr="00AE5476">
              <w:rPr>
                <w:rFonts w:ascii="宋体" w:hAnsi="宋体" w:hint="eastAsia"/>
                <w:sz w:val="22"/>
              </w:rPr>
              <w:t>，有权追回支付款项，要求赔偿损失</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项目延期</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衡量项目进度</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外包商导致的项目进度偏差</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进度偏差天数</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项目经理按项目计划为基准计算进度偏差天数</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进度偏差率＜</w:t>
            </w:r>
            <w:r w:rsidRPr="00AE5476">
              <w:rPr>
                <w:rFonts w:ascii="宋体" w:hAnsi="宋体"/>
                <w:sz w:val="22"/>
              </w:rPr>
              <w:t>20%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每天按照合同金额的千分之一罚款，计划延期</w:t>
            </w:r>
            <w:r w:rsidRPr="00AE5476">
              <w:rPr>
                <w:rFonts w:ascii="宋体" w:hAnsi="宋体"/>
                <w:sz w:val="22"/>
              </w:rPr>
              <w:t>30%</w:t>
            </w:r>
            <w:r w:rsidRPr="00AE5476">
              <w:rPr>
                <w:rFonts w:ascii="宋体" w:hAnsi="宋体" w:hint="eastAsia"/>
                <w:sz w:val="22"/>
              </w:rPr>
              <w:t>并且延期</w:t>
            </w:r>
            <w:r w:rsidRPr="00AE5476">
              <w:rPr>
                <w:rFonts w:ascii="宋体" w:hAnsi="宋体"/>
                <w:sz w:val="22"/>
              </w:rPr>
              <w:t>3</w:t>
            </w:r>
            <w:r w:rsidRPr="00AE5476">
              <w:rPr>
                <w:rFonts w:ascii="宋体" w:hAnsi="宋体" w:hint="eastAsia"/>
                <w:sz w:val="22"/>
              </w:rPr>
              <w:t>个月以上的，罚款合同款项的</w:t>
            </w:r>
            <w:r w:rsidRPr="00AE5476">
              <w:rPr>
                <w:rFonts w:ascii="宋体" w:hAnsi="宋体"/>
                <w:sz w:val="22"/>
              </w:rPr>
              <w:t>10%</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外包人员安全行为</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控制外包操作风险</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危害甲方生产运行安全、数据安全并造成后果的外包安全事件，包括破坏测试环境数据，在生产运营系统上违</w:t>
            </w:r>
            <w:r w:rsidRPr="00AE5476">
              <w:rPr>
                <w:rFonts w:ascii="宋体" w:hAnsi="宋体" w:hint="eastAsia"/>
                <w:sz w:val="22"/>
              </w:rPr>
              <w:lastRenderedPageBreak/>
              <w:t>反规定进行数据操作或在实施过程中留下信息系统后门等行为</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lastRenderedPageBreak/>
              <w:t>外包安全事件</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根据危害程度处罚</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外包安全事件</w:t>
            </w:r>
            <w:r w:rsidRPr="00AE5476">
              <w:rPr>
                <w:rFonts w:ascii="宋体" w:hAnsi="宋体"/>
                <w:sz w:val="22"/>
              </w:rPr>
              <w:t xml:space="preserve"> = 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每次处罚至少</w:t>
            </w:r>
            <w:r w:rsidRPr="00AE5476">
              <w:rPr>
                <w:rFonts w:ascii="宋体" w:hAnsi="宋体"/>
                <w:sz w:val="22"/>
              </w:rPr>
              <w:t>500</w:t>
            </w:r>
            <w:r w:rsidRPr="00AE5476">
              <w:rPr>
                <w:rFonts w:ascii="宋体" w:hAnsi="宋体" w:hint="eastAsia"/>
                <w:sz w:val="22"/>
              </w:rPr>
              <w:t>元，并要求赔偿实际损失</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sz w:val="22"/>
              </w:rPr>
              <w:lastRenderedPageBreak/>
              <w:t>UAT</w:t>
            </w:r>
            <w:r w:rsidRPr="00AE5476">
              <w:rPr>
                <w:rFonts w:ascii="宋体" w:hAnsi="宋体" w:hint="eastAsia"/>
                <w:sz w:val="22"/>
              </w:rPr>
              <w:t>测试质量</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控制项目集成测试交付质量</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用户确定测试缺陷数</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因程序质量原因产生的</w:t>
            </w:r>
            <w:r w:rsidRPr="00AE5476">
              <w:rPr>
                <w:rFonts w:ascii="宋体" w:hAnsi="宋体"/>
                <w:sz w:val="22"/>
              </w:rPr>
              <w:t>UAT</w:t>
            </w:r>
            <w:r w:rsidRPr="00AE5476">
              <w:rPr>
                <w:rFonts w:ascii="宋体" w:hAnsi="宋体" w:hint="eastAsia"/>
                <w:sz w:val="22"/>
              </w:rPr>
              <w:t>测试问题数不应多于系统集成测试问题数的</w:t>
            </w:r>
            <w:r w:rsidRPr="00AE5476">
              <w:rPr>
                <w:rFonts w:ascii="宋体" w:hAnsi="宋体"/>
                <w:sz w:val="22"/>
              </w:rPr>
              <w:t>20%</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项目经理比对</w:t>
            </w:r>
            <w:r w:rsidRPr="00AE5476">
              <w:rPr>
                <w:rFonts w:ascii="宋体" w:hAnsi="宋体"/>
                <w:sz w:val="22"/>
              </w:rPr>
              <w:t>UAT</w:t>
            </w:r>
            <w:r w:rsidRPr="00AE5476">
              <w:rPr>
                <w:rFonts w:ascii="宋体" w:hAnsi="宋体" w:hint="eastAsia"/>
                <w:sz w:val="22"/>
              </w:rPr>
              <w:t>测试问题数量和厂商集成测试报告问题数量</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sz w:val="22"/>
              </w:rPr>
              <w:t>UAT</w:t>
            </w:r>
            <w:r w:rsidRPr="00AE5476">
              <w:rPr>
                <w:rFonts w:ascii="宋体" w:hAnsi="宋体" w:hint="eastAsia"/>
                <w:sz w:val="22"/>
              </w:rPr>
              <w:t>测试问题总数应小于系统集成测试问题总数</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若超过</w:t>
            </w:r>
            <w:r w:rsidRPr="00AE5476">
              <w:rPr>
                <w:rFonts w:ascii="宋体" w:hAnsi="宋体"/>
                <w:sz w:val="22"/>
              </w:rPr>
              <w:t>20%</w:t>
            </w:r>
            <w:r w:rsidRPr="00AE5476">
              <w:rPr>
                <w:rFonts w:ascii="宋体" w:hAnsi="宋体" w:hint="eastAsia"/>
                <w:sz w:val="22"/>
              </w:rPr>
              <w:t>，则每增加一个百分点扣减合同金额的千分之三</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服务内容</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服务定义</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服务标准计算</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操作流程</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建议达到的标准</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罚则</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上线运行</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衡量系统上线运行的稳定性</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系统上线后不能发生重大质量缺陷，遗留问题或生产缺陷解决的及时性</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生产缺陷程度和数量；</w:t>
            </w:r>
          </w:p>
          <w:p w:rsidR="00DC5234" w:rsidRPr="00AE5476" w:rsidRDefault="008F029F">
            <w:pPr>
              <w:rPr>
                <w:rFonts w:ascii="宋体" w:hAnsi="宋体"/>
                <w:sz w:val="22"/>
              </w:rPr>
            </w:pPr>
            <w:r w:rsidRPr="00AE5476">
              <w:rPr>
                <w:rFonts w:ascii="宋体" w:hAnsi="宋体" w:hint="eastAsia"/>
                <w:sz w:val="22"/>
              </w:rPr>
              <w:t>缺陷解决的及时性</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项目经理根据系统上线运行的缺陷及其解决处理情况</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重大质量缺陷＜</w:t>
            </w:r>
            <w:r w:rsidRPr="00AE5476">
              <w:rPr>
                <w:rFonts w:ascii="宋体" w:hAnsi="宋体"/>
                <w:sz w:val="22"/>
              </w:rPr>
              <w:t>2</w:t>
            </w:r>
            <w:r w:rsidRPr="00AE5476">
              <w:rPr>
                <w:rFonts w:ascii="宋体" w:hAnsi="宋体" w:hint="eastAsia"/>
                <w:sz w:val="22"/>
              </w:rPr>
              <w:t>；</w:t>
            </w:r>
          </w:p>
          <w:p w:rsidR="00DC5234" w:rsidRPr="00AE5476" w:rsidRDefault="008F029F">
            <w:pPr>
              <w:rPr>
                <w:rFonts w:ascii="宋体" w:hAnsi="宋体"/>
                <w:sz w:val="22"/>
              </w:rPr>
            </w:pPr>
            <w:r w:rsidRPr="00AE5476">
              <w:rPr>
                <w:rFonts w:ascii="宋体" w:hAnsi="宋体" w:hint="eastAsia"/>
                <w:sz w:val="22"/>
              </w:rPr>
              <w:t>生产缺陷解决及时率</w:t>
            </w:r>
            <w:r w:rsidRPr="00AE5476">
              <w:rPr>
                <w:rFonts w:ascii="宋体" w:hAnsi="宋体"/>
                <w:sz w:val="22"/>
              </w:rPr>
              <w:t xml:space="preserve"> = 100%</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系统上线后发生重大质量缺陷</w:t>
            </w:r>
            <w:r w:rsidRPr="00AE5476">
              <w:rPr>
                <w:rFonts w:ascii="宋体" w:hAnsi="宋体"/>
                <w:sz w:val="22"/>
              </w:rPr>
              <w:t>3</w:t>
            </w:r>
            <w:r w:rsidRPr="00AE5476">
              <w:rPr>
                <w:rFonts w:ascii="宋体" w:hAnsi="宋体" w:hint="eastAsia"/>
                <w:sz w:val="22"/>
              </w:rPr>
              <w:t>次以上或生产缺陷不能得到及时解决，扣除尾款</w:t>
            </w:r>
            <w:r w:rsidRPr="00AE5476">
              <w:rPr>
                <w:rFonts w:ascii="宋体" w:hAnsi="宋体"/>
                <w:sz w:val="22"/>
              </w:rPr>
              <w:t>50%</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服务满意度</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衡量甲方内部人员对乙方所提供服务的满意情况</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服务满意度问卷在</w:t>
            </w:r>
            <w:r w:rsidRPr="00AE5476">
              <w:rPr>
                <w:rFonts w:ascii="宋体" w:hAnsi="宋体"/>
                <w:sz w:val="22"/>
              </w:rPr>
              <w:t>4</w:t>
            </w:r>
            <w:r w:rsidRPr="00AE5476">
              <w:rPr>
                <w:rFonts w:ascii="宋体" w:hAnsi="宋体" w:hint="eastAsia"/>
                <w:sz w:val="22"/>
              </w:rPr>
              <w:t>级以上（含</w:t>
            </w:r>
            <w:r w:rsidRPr="00AE5476">
              <w:rPr>
                <w:rFonts w:ascii="宋体" w:hAnsi="宋体"/>
                <w:sz w:val="22"/>
              </w:rPr>
              <w:t>4</w:t>
            </w:r>
            <w:r w:rsidRPr="00AE5476">
              <w:rPr>
                <w:rFonts w:ascii="宋体" w:hAnsi="宋体" w:hint="eastAsia"/>
                <w:sz w:val="22"/>
              </w:rPr>
              <w:t>级）的指标比率不低于</w:t>
            </w:r>
            <w:r w:rsidRPr="00AE5476">
              <w:rPr>
                <w:rFonts w:ascii="宋体" w:hAnsi="宋体"/>
                <w:sz w:val="22"/>
              </w:rPr>
              <w:t>70%</w:t>
            </w:r>
          </w:p>
        </w:tc>
        <w:tc>
          <w:tcPr>
            <w:tcW w:w="3227" w:type="dxa"/>
            <w:shd w:val="clear" w:color="auto" w:fill="auto"/>
            <w:vAlign w:val="center"/>
          </w:tcPr>
          <w:p w:rsidR="00DC5234" w:rsidRPr="00AE5476" w:rsidRDefault="008F029F">
            <w:pPr>
              <w:numPr>
                <w:ilvl w:val="0"/>
                <w:numId w:val="13"/>
              </w:numPr>
              <w:rPr>
                <w:rFonts w:ascii="宋体" w:hAnsi="宋体"/>
                <w:sz w:val="22"/>
              </w:rPr>
            </w:pPr>
            <w:r w:rsidRPr="00AE5476">
              <w:rPr>
                <w:rFonts w:ascii="宋体" w:hAnsi="宋体" w:hint="eastAsia"/>
                <w:sz w:val="22"/>
              </w:rPr>
              <w:t>满意度</w:t>
            </w:r>
            <w:r w:rsidRPr="00AE5476">
              <w:rPr>
                <w:rFonts w:ascii="宋体" w:hAnsi="宋体"/>
                <w:sz w:val="22"/>
              </w:rPr>
              <w:t>4</w:t>
            </w:r>
            <w:r w:rsidRPr="00AE5476">
              <w:rPr>
                <w:rFonts w:ascii="宋体" w:hAnsi="宋体" w:hint="eastAsia"/>
                <w:sz w:val="22"/>
              </w:rPr>
              <w:t>级以上指标比率</w:t>
            </w:r>
            <w:r w:rsidRPr="00AE5476">
              <w:rPr>
                <w:rFonts w:ascii="宋体" w:hAnsi="宋体"/>
                <w:sz w:val="22"/>
              </w:rPr>
              <w:t xml:space="preserve"> = </w:t>
            </w:r>
            <w:r w:rsidRPr="00AE5476">
              <w:rPr>
                <w:rFonts w:ascii="宋体" w:hAnsi="宋体" w:hint="eastAsia"/>
                <w:sz w:val="22"/>
              </w:rPr>
              <w:t>（被评为</w:t>
            </w:r>
            <w:r w:rsidRPr="00AE5476">
              <w:rPr>
                <w:rFonts w:ascii="宋体" w:hAnsi="宋体"/>
                <w:sz w:val="22"/>
              </w:rPr>
              <w:t>4</w:t>
            </w:r>
            <w:r w:rsidRPr="00AE5476">
              <w:rPr>
                <w:rFonts w:ascii="宋体" w:hAnsi="宋体" w:hint="eastAsia"/>
                <w:sz w:val="22"/>
              </w:rPr>
              <w:t>级以上满意度的服务指标</w:t>
            </w:r>
            <w:r w:rsidRPr="00AE5476">
              <w:rPr>
                <w:rFonts w:ascii="宋体" w:hAnsi="宋体"/>
                <w:sz w:val="22"/>
              </w:rPr>
              <w:t xml:space="preserve">/ </w:t>
            </w:r>
            <w:r w:rsidRPr="00AE5476">
              <w:rPr>
                <w:rFonts w:ascii="宋体" w:hAnsi="宋体" w:hint="eastAsia"/>
                <w:sz w:val="22"/>
              </w:rPr>
              <w:t>满意度评价指标总数）</w:t>
            </w:r>
            <w:r w:rsidRPr="00AE5476">
              <w:rPr>
                <w:rFonts w:ascii="宋体" w:hAnsi="宋体"/>
                <w:sz w:val="22"/>
              </w:rPr>
              <w:t>*100%</w:t>
            </w:r>
            <w:r w:rsidRPr="00AE5476">
              <w:rPr>
                <w:rFonts w:ascii="宋体" w:hAnsi="宋体" w:hint="eastAsia"/>
                <w:sz w:val="22"/>
              </w:rPr>
              <w:t>；</w:t>
            </w:r>
          </w:p>
          <w:p w:rsidR="00DC5234" w:rsidRPr="00AE5476" w:rsidRDefault="008F029F">
            <w:pPr>
              <w:numPr>
                <w:ilvl w:val="0"/>
                <w:numId w:val="13"/>
              </w:numPr>
              <w:rPr>
                <w:rFonts w:ascii="宋体" w:hAnsi="宋体"/>
                <w:sz w:val="22"/>
              </w:rPr>
            </w:pPr>
            <w:r w:rsidRPr="00AE5476">
              <w:rPr>
                <w:rFonts w:ascii="宋体" w:hAnsi="宋体" w:hint="eastAsia"/>
                <w:sz w:val="22"/>
              </w:rPr>
              <w:t>客户满意度级别为：</w:t>
            </w:r>
          </w:p>
          <w:p w:rsidR="00DC5234" w:rsidRPr="00AE5476" w:rsidRDefault="008F029F">
            <w:pPr>
              <w:ind w:left="420"/>
              <w:rPr>
                <w:rFonts w:ascii="宋体" w:hAnsi="宋体"/>
                <w:sz w:val="22"/>
              </w:rPr>
            </w:pPr>
            <w:r w:rsidRPr="00AE5476">
              <w:rPr>
                <w:rFonts w:ascii="宋体" w:hAnsi="宋体"/>
                <w:sz w:val="22"/>
              </w:rPr>
              <w:t>1</w:t>
            </w:r>
            <w:r w:rsidRPr="00AE5476">
              <w:rPr>
                <w:rFonts w:ascii="宋体" w:hAnsi="宋体" w:hint="eastAsia"/>
                <w:sz w:val="22"/>
              </w:rPr>
              <w:t>级（非常不满意）；</w:t>
            </w:r>
          </w:p>
          <w:p w:rsidR="00DC5234" w:rsidRPr="00AE5476" w:rsidRDefault="008F029F">
            <w:pPr>
              <w:ind w:left="420"/>
              <w:rPr>
                <w:rFonts w:ascii="宋体" w:hAnsi="宋体"/>
                <w:sz w:val="22"/>
              </w:rPr>
            </w:pPr>
            <w:r w:rsidRPr="00AE5476">
              <w:rPr>
                <w:rFonts w:ascii="宋体" w:hAnsi="宋体"/>
                <w:sz w:val="22"/>
              </w:rPr>
              <w:t>3</w:t>
            </w:r>
            <w:r w:rsidRPr="00AE5476">
              <w:rPr>
                <w:rFonts w:ascii="宋体" w:hAnsi="宋体" w:hint="eastAsia"/>
                <w:sz w:val="22"/>
              </w:rPr>
              <w:t>级（不满意）；</w:t>
            </w:r>
          </w:p>
          <w:p w:rsidR="00DC5234" w:rsidRPr="00AE5476" w:rsidRDefault="008F029F">
            <w:pPr>
              <w:ind w:left="420"/>
              <w:rPr>
                <w:rFonts w:ascii="宋体" w:hAnsi="宋体"/>
                <w:sz w:val="22"/>
              </w:rPr>
            </w:pPr>
            <w:r w:rsidRPr="00AE5476">
              <w:rPr>
                <w:rFonts w:ascii="宋体" w:hAnsi="宋体"/>
                <w:sz w:val="22"/>
              </w:rPr>
              <w:t>3</w:t>
            </w:r>
            <w:r w:rsidRPr="00AE5476">
              <w:rPr>
                <w:rFonts w:ascii="宋体" w:hAnsi="宋体" w:hint="eastAsia"/>
                <w:sz w:val="22"/>
              </w:rPr>
              <w:t>级（一般满意）；</w:t>
            </w:r>
          </w:p>
          <w:p w:rsidR="00DC5234" w:rsidRPr="00AE5476" w:rsidRDefault="008F029F">
            <w:pPr>
              <w:ind w:left="420"/>
              <w:rPr>
                <w:rFonts w:ascii="宋体" w:hAnsi="宋体"/>
                <w:sz w:val="22"/>
              </w:rPr>
            </w:pPr>
            <w:r w:rsidRPr="00AE5476">
              <w:rPr>
                <w:rFonts w:ascii="宋体" w:hAnsi="宋体"/>
                <w:sz w:val="22"/>
              </w:rPr>
              <w:t>4</w:t>
            </w:r>
            <w:r w:rsidRPr="00AE5476">
              <w:rPr>
                <w:rFonts w:ascii="宋体" w:hAnsi="宋体" w:hint="eastAsia"/>
                <w:sz w:val="22"/>
              </w:rPr>
              <w:t>级（满意）；</w:t>
            </w:r>
          </w:p>
          <w:p w:rsidR="00DC5234" w:rsidRPr="00AE5476" w:rsidRDefault="008F029F">
            <w:pPr>
              <w:ind w:left="420"/>
              <w:rPr>
                <w:rFonts w:ascii="宋体" w:hAnsi="宋体"/>
                <w:sz w:val="22"/>
              </w:rPr>
            </w:pPr>
            <w:r w:rsidRPr="00AE5476">
              <w:rPr>
                <w:rFonts w:ascii="宋体" w:hAnsi="宋体"/>
                <w:sz w:val="22"/>
              </w:rPr>
              <w:t>5</w:t>
            </w:r>
            <w:r w:rsidRPr="00AE5476">
              <w:rPr>
                <w:rFonts w:ascii="宋体" w:hAnsi="宋体" w:hint="eastAsia"/>
                <w:sz w:val="22"/>
              </w:rPr>
              <w:t>级（非常满意）</w:t>
            </w:r>
          </w:p>
        </w:tc>
        <w:tc>
          <w:tcPr>
            <w:tcW w:w="2260" w:type="dxa"/>
            <w:shd w:val="clear" w:color="auto" w:fill="auto"/>
            <w:vAlign w:val="center"/>
          </w:tcPr>
          <w:p w:rsidR="00DC5234" w:rsidRPr="00AE5476" w:rsidRDefault="008F029F">
            <w:pPr>
              <w:numPr>
                <w:ilvl w:val="0"/>
                <w:numId w:val="13"/>
              </w:numPr>
              <w:rPr>
                <w:rFonts w:ascii="宋体" w:hAnsi="宋体"/>
                <w:sz w:val="22"/>
              </w:rPr>
            </w:pPr>
            <w:r w:rsidRPr="00AE5476">
              <w:rPr>
                <w:rFonts w:ascii="宋体" w:hAnsi="宋体" w:hint="eastAsia"/>
                <w:sz w:val="22"/>
              </w:rPr>
              <w:t>外包管理部门定期组织开展一次满意度调查；</w:t>
            </w:r>
          </w:p>
          <w:p w:rsidR="00DC5234" w:rsidRPr="00AE5476" w:rsidRDefault="008F029F">
            <w:pPr>
              <w:numPr>
                <w:ilvl w:val="0"/>
                <w:numId w:val="13"/>
              </w:numPr>
              <w:rPr>
                <w:rFonts w:ascii="宋体" w:hAnsi="宋体"/>
                <w:sz w:val="22"/>
              </w:rPr>
            </w:pPr>
            <w:r w:rsidRPr="00AE5476">
              <w:rPr>
                <w:rFonts w:ascii="宋体" w:hAnsi="宋体" w:hint="eastAsia"/>
                <w:sz w:val="22"/>
              </w:rPr>
              <w:t>外包管理部门根据收集的满意度调查报告进行满意度</w:t>
            </w:r>
            <w:r w:rsidRPr="00AE5476">
              <w:rPr>
                <w:rFonts w:ascii="宋体" w:hAnsi="宋体"/>
                <w:sz w:val="22"/>
              </w:rPr>
              <w:t>4</w:t>
            </w:r>
            <w:r w:rsidRPr="00AE5476">
              <w:rPr>
                <w:rFonts w:ascii="宋体" w:hAnsi="宋体" w:hint="eastAsia"/>
                <w:sz w:val="22"/>
              </w:rPr>
              <w:t>级以上指标比率计算</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参见服务标准</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未达服务标准，直接扣罚合同金额的</w:t>
            </w:r>
            <w:r w:rsidRPr="00AE5476">
              <w:rPr>
                <w:rFonts w:ascii="宋体" w:hAnsi="宋体"/>
                <w:sz w:val="22"/>
              </w:rPr>
              <w:t>0.1%</w:t>
            </w:r>
          </w:p>
        </w:tc>
      </w:tr>
      <w:tr w:rsidR="00AE5476" w:rsidRPr="00AE5476">
        <w:trPr>
          <w:trHeight w:val="454"/>
        </w:trPr>
        <w:tc>
          <w:tcPr>
            <w:tcW w:w="1555" w:type="dxa"/>
            <w:shd w:val="clear" w:color="auto" w:fill="auto"/>
            <w:vAlign w:val="center"/>
          </w:tcPr>
          <w:p w:rsidR="00DC5234" w:rsidRPr="00AE5476" w:rsidRDefault="008F029F">
            <w:pPr>
              <w:rPr>
                <w:rFonts w:ascii="宋体" w:hAnsi="宋体"/>
                <w:sz w:val="22"/>
              </w:rPr>
            </w:pPr>
            <w:r w:rsidRPr="00AE5476">
              <w:rPr>
                <w:rFonts w:ascii="宋体" w:hAnsi="宋体"/>
                <w:sz w:val="22"/>
              </w:rPr>
              <w:t>SLA</w:t>
            </w:r>
            <w:r w:rsidRPr="00AE5476">
              <w:rPr>
                <w:rFonts w:ascii="宋体" w:hAnsi="宋体" w:hint="eastAsia"/>
                <w:sz w:val="22"/>
              </w:rPr>
              <w:t>满足率</w:t>
            </w:r>
          </w:p>
        </w:tc>
        <w:tc>
          <w:tcPr>
            <w:tcW w:w="1914"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此数据是衡量满足要求的</w:t>
            </w:r>
            <w:r w:rsidRPr="00AE5476">
              <w:rPr>
                <w:rFonts w:ascii="宋体" w:hAnsi="宋体"/>
                <w:sz w:val="22"/>
              </w:rPr>
              <w:t>SLA</w:t>
            </w:r>
            <w:r w:rsidRPr="00AE5476">
              <w:rPr>
                <w:rFonts w:ascii="宋体" w:hAnsi="宋体" w:hint="eastAsia"/>
                <w:sz w:val="22"/>
              </w:rPr>
              <w:t>个数与整体</w:t>
            </w:r>
            <w:r w:rsidRPr="00AE5476">
              <w:rPr>
                <w:rFonts w:ascii="宋体" w:hAnsi="宋体"/>
                <w:sz w:val="22"/>
              </w:rPr>
              <w:t>SLA</w:t>
            </w:r>
            <w:r w:rsidRPr="00AE5476">
              <w:rPr>
                <w:rFonts w:ascii="宋体" w:hAnsi="宋体" w:hint="eastAsia"/>
                <w:sz w:val="22"/>
              </w:rPr>
              <w:t>个数的百分之整体的比率</w:t>
            </w:r>
          </w:p>
        </w:tc>
        <w:tc>
          <w:tcPr>
            <w:tcW w:w="2379"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衡量乙方达到要求的</w:t>
            </w:r>
            <w:r w:rsidRPr="00AE5476">
              <w:rPr>
                <w:rFonts w:ascii="宋体" w:hAnsi="宋体"/>
                <w:sz w:val="22"/>
              </w:rPr>
              <w:t>SLA</w:t>
            </w:r>
            <w:r w:rsidRPr="00AE5476">
              <w:rPr>
                <w:rFonts w:ascii="宋体" w:hAnsi="宋体" w:hint="eastAsia"/>
                <w:sz w:val="22"/>
              </w:rPr>
              <w:t>占全部</w:t>
            </w:r>
            <w:r w:rsidRPr="00AE5476">
              <w:rPr>
                <w:rFonts w:ascii="宋体" w:hAnsi="宋体"/>
                <w:sz w:val="22"/>
              </w:rPr>
              <w:t>SLA</w:t>
            </w:r>
            <w:r w:rsidRPr="00AE5476">
              <w:rPr>
                <w:rFonts w:ascii="宋体" w:hAnsi="宋体" w:hint="eastAsia"/>
                <w:sz w:val="22"/>
              </w:rPr>
              <w:t>的百分比</w:t>
            </w:r>
          </w:p>
        </w:tc>
        <w:tc>
          <w:tcPr>
            <w:tcW w:w="3227" w:type="dxa"/>
            <w:shd w:val="clear" w:color="auto" w:fill="auto"/>
            <w:vAlign w:val="center"/>
          </w:tcPr>
          <w:p w:rsidR="00DC5234" w:rsidRPr="00AE5476" w:rsidRDefault="008F029F">
            <w:pPr>
              <w:rPr>
                <w:rFonts w:ascii="宋体" w:hAnsi="宋体"/>
                <w:sz w:val="22"/>
              </w:rPr>
            </w:pPr>
            <w:r w:rsidRPr="00AE5476">
              <w:rPr>
                <w:rFonts w:ascii="宋体" w:hAnsi="宋体"/>
                <w:sz w:val="22"/>
              </w:rPr>
              <w:t>SLA</w:t>
            </w:r>
            <w:r w:rsidRPr="00AE5476">
              <w:rPr>
                <w:rFonts w:ascii="宋体" w:hAnsi="宋体" w:hint="eastAsia"/>
                <w:sz w:val="22"/>
              </w:rPr>
              <w:t>满足率</w:t>
            </w:r>
            <w:r w:rsidRPr="00AE5476">
              <w:rPr>
                <w:rFonts w:ascii="宋体" w:hAnsi="宋体"/>
                <w:sz w:val="22"/>
              </w:rPr>
              <w:t xml:space="preserve"> = </w:t>
            </w:r>
            <w:r w:rsidRPr="00AE5476">
              <w:rPr>
                <w:rFonts w:ascii="宋体" w:hAnsi="宋体" w:hint="eastAsia"/>
                <w:sz w:val="22"/>
              </w:rPr>
              <w:t>（满足</w:t>
            </w:r>
            <w:r w:rsidRPr="00AE5476">
              <w:rPr>
                <w:rFonts w:ascii="宋体" w:hAnsi="宋体"/>
                <w:sz w:val="22"/>
              </w:rPr>
              <w:t>SLA</w:t>
            </w:r>
            <w:r w:rsidRPr="00AE5476">
              <w:rPr>
                <w:rFonts w:ascii="宋体" w:hAnsi="宋体" w:hint="eastAsia"/>
                <w:sz w:val="22"/>
              </w:rPr>
              <w:t>的个数</w:t>
            </w:r>
            <w:r w:rsidRPr="00AE5476">
              <w:rPr>
                <w:rFonts w:ascii="宋体" w:hAnsi="宋体"/>
                <w:sz w:val="22"/>
              </w:rPr>
              <w:t xml:space="preserve">/ </w:t>
            </w:r>
            <w:r w:rsidRPr="00AE5476">
              <w:rPr>
                <w:rFonts w:ascii="宋体" w:hAnsi="宋体" w:hint="eastAsia"/>
                <w:sz w:val="22"/>
              </w:rPr>
              <w:t>总体</w:t>
            </w:r>
            <w:r w:rsidRPr="00AE5476">
              <w:rPr>
                <w:rFonts w:ascii="宋体" w:hAnsi="宋体"/>
                <w:sz w:val="22"/>
              </w:rPr>
              <w:t>SLA</w:t>
            </w:r>
            <w:r w:rsidRPr="00AE5476">
              <w:rPr>
                <w:rFonts w:ascii="宋体" w:hAnsi="宋体" w:hint="eastAsia"/>
                <w:sz w:val="22"/>
              </w:rPr>
              <w:t>的个数）</w:t>
            </w:r>
            <w:r w:rsidRPr="00AE5476">
              <w:rPr>
                <w:rFonts w:ascii="宋体" w:hAnsi="宋体"/>
                <w:sz w:val="22"/>
              </w:rPr>
              <w:t>*100%</w:t>
            </w:r>
          </w:p>
        </w:tc>
        <w:tc>
          <w:tcPr>
            <w:tcW w:w="2260" w:type="dxa"/>
            <w:shd w:val="clear" w:color="auto" w:fill="auto"/>
            <w:vAlign w:val="center"/>
          </w:tcPr>
          <w:p w:rsidR="00DC5234" w:rsidRPr="00AE5476" w:rsidRDefault="008F029F">
            <w:pPr>
              <w:rPr>
                <w:rFonts w:ascii="宋体" w:hAnsi="宋体"/>
                <w:sz w:val="22"/>
              </w:rPr>
            </w:pPr>
            <w:r w:rsidRPr="00AE5476">
              <w:rPr>
                <w:rFonts w:ascii="宋体" w:hAnsi="宋体" w:hint="eastAsia"/>
                <w:sz w:val="22"/>
              </w:rPr>
              <w:t>为了这个度量报告，需要持续汇报</w:t>
            </w:r>
            <w:r w:rsidRPr="00AE5476">
              <w:rPr>
                <w:rFonts w:ascii="宋体" w:hAnsi="宋体"/>
                <w:sz w:val="22"/>
              </w:rPr>
              <w:t>SOW</w:t>
            </w:r>
            <w:r w:rsidRPr="00AE5476">
              <w:rPr>
                <w:rFonts w:ascii="宋体" w:hAnsi="宋体" w:hint="eastAsia"/>
                <w:sz w:val="22"/>
              </w:rPr>
              <w:t>中所有</w:t>
            </w:r>
            <w:r w:rsidRPr="00AE5476">
              <w:rPr>
                <w:rFonts w:ascii="宋体" w:hAnsi="宋体"/>
                <w:sz w:val="22"/>
              </w:rPr>
              <w:t>SLA</w:t>
            </w:r>
            <w:r w:rsidRPr="00AE5476">
              <w:rPr>
                <w:rFonts w:ascii="宋体" w:hAnsi="宋体" w:hint="eastAsia"/>
                <w:sz w:val="22"/>
              </w:rPr>
              <w:t>情况</w:t>
            </w:r>
          </w:p>
        </w:tc>
        <w:tc>
          <w:tcPr>
            <w:tcW w:w="1810" w:type="dxa"/>
            <w:shd w:val="clear" w:color="auto" w:fill="auto"/>
            <w:vAlign w:val="center"/>
          </w:tcPr>
          <w:p w:rsidR="00DC5234" w:rsidRPr="00AE5476" w:rsidRDefault="008F029F">
            <w:pPr>
              <w:rPr>
                <w:rFonts w:ascii="宋体" w:hAnsi="宋体"/>
                <w:sz w:val="22"/>
              </w:rPr>
            </w:pPr>
            <w:r w:rsidRPr="00AE5476">
              <w:rPr>
                <w:rFonts w:ascii="宋体" w:hAnsi="宋体"/>
                <w:sz w:val="22"/>
              </w:rPr>
              <w:t>SLA</w:t>
            </w:r>
            <w:r w:rsidRPr="00AE5476">
              <w:rPr>
                <w:rFonts w:ascii="宋体" w:hAnsi="宋体" w:hint="eastAsia"/>
                <w:sz w:val="22"/>
              </w:rPr>
              <w:t>满足率≥</w:t>
            </w:r>
            <w:r w:rsidRPr="00AE5476">
              <w:rPr>
                <w:rFonts w:ascii="宋体" w:hAnsi="宋体"/>
                <w:sz w:val="22"/>
              </w:rPr>
              <w:t>95%</w:t>
            </w:r>
          </w:p>
        </w:tc>
        <w:tc>
          <w:tcPr>
            <w:tcW w:w="2243" w:type="dxa"/>
            <w:shd w:val="clear" w:color="auto" w:fill="auto"/>
            <w:vAlign w:val="center"/>
          </w:tcPr>
          <w:p w:rsidR="00DC5234" w:rsidRPr="00AE5476" w:rsidRDefault="008F029F">
            <w:pPr>
              <w:rPr>
                <w:rFonts w:ascii="宋体" w:hAnsi="宋体"/>
                <w:sz w:val="22"/>
              </w:rPr>
            </w:pPr>
            <w:r w:rsidRPr="00AE5476">
              <w:rPr>
                <w:rFonts w:ascii="宋体" w:hAnsi="宋体"/>
                <w:sz w:val="22"/>
              </w:rPr>
              <w:t>SLA</w:t>
            </w:r>
            <w:r w:rsidRPr="00AE5476">
              <w:rPr>
                <w:rFonts w:ascii="宋体" w:hAnsi="宋体" w:hint="eastAsia"/>
                <w:sz w:val="22"/>
              </w:rPr>
              <w:t>满足率每低于标准</w:t>
            </w:r>
            <w:r w:rsidRPr="00AE5476">
              <w:rPr>
                <w:rFonts w:ascii="宋体" w:hAnsi="宋体"/>
                <w:sz w:val="22"/>
              </w:rPr>
              <w:t>5%</w:t>
            </w:r>
            <w:r w:rsidRPr="00AE5476">
              <w:rPr>
                <w:rFonts w:ascii="宋体" w:hAnsi="宋体" w:hint="eastAsia"/>
                <w:sz w:val="22"/>
              </w:rPr>
              <w:t>，扣罚合同金额</w:t>
            </w:r>
            <w:r w:rsidRPr="00AE5476">
              <w:rPr>
                <w:rFonts w:ascii="宋体" w:hAnsi="宋体"/>
                <w:sz w:val="22"/>
              </w:rPr>
              <w:t>0.1%</w:t>
            </w:r>
            <w:r w:rsidRPr="00AE5476">
              <w:rPr>
                <w:rFonts w:ascii="宋体" w:hAnsi="宋体" w:hint="eastAsia"/>
                <w:sz w:val="22"/>
              </w:rPr>
              <w:t>；</w:t>
            </w:r>
          </w:p>
        </w:tc>
      </w:tr>
    </w:tbl>
    <w:p w:rsidR="00DC5234" w:rsidRPr="00AE5476" w:rsidRDefault="00DC5234">
      <w:pPr>
        <w:spacing w:line="360" w:lineRule="auto"/>
        <w:rPr>
          <w:rFonts w:ascii="宋体" w:hAnsi="宋体"/>
          <w:sz w:val="24"/>
        </w:rPr>
        <w:sectPr w:rsidR="00DC5234" w:rsidRPr="00AE5476">
          <w:pgSz w:w="16838" w:h="11906" w:orient="landscape"/>
          <w:pgMar w:top="720" w:right="720" w:bottom="720" w:left="720" w:header="851" w:footer="992" w:gutter="0"/>
          <w:cols w:space="425"/>
          <w:docGrid w:type="lines" w:linePitch="312"/>
        </w:sectPr>
      </w:pPr>
    </w:p>
    <w:p w:rsidR="00DC5234" w:rsidRPr="00AE5476" w:rsidRDefault="008F029F">
      <w:pPr>
        <w:spacing w:line="360" w:lineRule="auto"/>
        <w:rPr>
          <w:rFonts w:ascii="宋体" w:hAnsi="宋体"/>
          <w:b/>
          <w:sz w:val="24"/>
        </w:rPr>
      </w:pPr>
      <w:r w:rsidRPr="00AE5476">
        <w:rPr>
          <w:rFonts w:ascii="宋体" w:hAnsi="宋体"/>
          <w:b/>
          <w:sz w:val="24"/>
        </w:rPr>
        <w:lastRenderedPageBreak/>
        <w:t>8.  SLA</w:t>
      </w:r>
      <w:r w:rsidRPr="00AE5476">
        <w:rPr>
          <w:rFonts w:ascii="宋体" w:hAnsi="宋体" w:hint="eastAsia"/>
          <w:b/>
          <w:sz w:val="24"/>
        </w:rPr>
        <w:t>变更</w:t>
      </w:r>
    </w:p>
    <w:p w:rsidR="00DC5234" w:rsidRPr="00AE5476" w:rsidRDefault="008F029F">
      <w:pPr>
        <w:spacing w:line="360" w:lineRule="auto"/>
        <w:rPr>
          <w:rFonts w:ascii="宋体" w:hAnsi="宋体"/>
          <w:sz w:val="24"/>
        </w:rPr>
      </w:pPr>
      <w:r w:rsidRPr="00AE5476">
        <w:rPr>
          <w:rFonts w:ascii="宋体" w:hAnsi="宋体"/>
          <w:sz w:val="24"/>
        </w:rPr>
        <w:t>SLA</w:t>
      </w:r>
      <w:r w:rsidRPr="00AE5476">
        <w:rPr>
          <w:rFonts w:ascii="宋体" w:hAnsi="宋体" w:hint="eastAsia"/>
          <w:sz w:val="24"/>
        </w:rPr>
        <w:t>可以根据</w:t>
      </w:r>
      <w:r w:rsidRPr="00AE5476">
        <w:rPr>
          <w:rFonts w:ascii="宋体" w:hAnsi="宋体"/>
          <w:sz w:val="24"/>
        </w:rPr>
        <w:t>甲方</w:t>
      </w:r>
      <w:r w:rsidRPr="00AE5476">
        <w:rPr>
          <w:rFonts w:ascii="宋体" w:hAnsi="宋体" w:hint="eastAsia"/>
          <w:sz w:val="24"/>
        </w:rPr>
        <w:t>在项目过程中的实际需求进行变更，本章定义了以下变更管理流程：</w:t>
      </w:r>
    </w:p>
    <w:p w:rsidR="00DC5234" w:rsidRPr="00AE5476" w:rsidRDefault="008F029F">
      <w:pPr>
        <w:numPr>
          <w:ilvl w:val="0"/>
          <w:numId w:val="14"/>
        </w:numPr>
        <w:spacing w:line="360" w:lineRule="auto"/>
        <w:rPr>
          <w:rFonts w:ascii="宋体" w:hAnsi="宋体"/>
          <w:sz w:val="24"/>
        </w:rPr>
      </w:pPr>
      <w:r w:rsidRPr="00AE5476">
        <w:rPr>
          <w:rFonts w:ascii="宋体" w:hAnsi="宋体"/>
          <w:sz w:val="24"/>
        </w:rPr>
        <w:t>甲方</w:t>
      </w:r>
      <w:r w:rsidRPr="00AE5476">
        <w:rPr>
          <w:rFonts w:ascii="宋体" w:hAnsi="宋体" w:hint="eastAsia"/>
          <w:sz w:val="24"/>
        </w:rPr>
        <w:t>和</w:t>
      </w:r>
      <w:r w:rsidRPr="00AE5476">
        <w:rPr>
          <w:rFonts w:ascii="宋体" w:hAnsi="宋体"/>
          <w:sz w:val="24"/>
        </w:rPr>
        <w:t>乙方</w:t>
      </w:r>
      <w:r w:rsidRPr="00AE5476">
        <w:rPr>
          <w:rFonts w:ascii="宋体" w:hAnsi="宋体" w:hint="eastAsia"/>
          <w:sz w:val="24"/>
        </w:rPr>
        <w:t>双方应至少没半年对</w:t>
      </w:r>
      <w:r w:rsidRPr="00AE5476">
        <w:rPr>
          <w:rFonts w:ascii="宋体" w:hAnsi="宋体"/>
          <w:sz w:val="24"/>
        </w:rPr>
        <w:t>SLA</w:t>
      </w:r>
      <w:r w:rsidRPr="00AE5476">
        <w:rPr>
          <w:rFonts w:ascii="宋体" w:hAnsi="宋体" w:hint="eastAsia"/>
          <w:sz w:val="24"/>
        </w:rPr>
        <w:t>协议进行一次回顾。任何一方都可根据本协议提出修订要求，</w:t>
      </w:r>
      <w:r w:rsidRPr="00AE5476">
        <w:rPr>
          <w:rFonts w:ascii="宋体" w:hAnsi="宋体"/>
          <w:sz w:val="24"/>
        </w:rPr>
        <w:t>SLA</w:t>
      </w:r>
      <w:r w:rsidRPr="00AE5476">
        <w:rPr>
          <w:rFonts w:ascii="宋体" w:hAnsi="宋体" w:hint="eastAsia"/>
          <w:sz w:val="24"/>
        </w:rPr>
        <w:t>的变更可以通过谈判的形式在月度例会上进行讨论。对无法达成一致观点的问题可以通过本协议第</w:t>
      </w:r>
      <w:r w:rsidRPr="00AE5476">
        <w:rPr>
          <w:rFonts w:ascii="宋体" w:hAnsi="宋体"/>
          <w:sz w:val="24"/>
        </w:rPr>
        <w:t>5</w:t>
      </w:r>
      <w:r w:rsidRPr="00AE5476">
        <w:rPr>
          <w:rFonts w:ascii="宋体" w:hAnsi="宋体" w:hint="eastAsia"/>
          <w:sz w:val="24"/>
        </w:rPr>
        <w:t>章提到的问题处理流程和问题升级流程来进行解决。</w:t>
      </w:r>
    </w:p>
    <w:p w:rsidR="00DC5234" w:rsidRPr="00AE5476" w:rsidRDefault="008F029F">
      <w:pPr>
        <w:numPr>
          <w:ilvl w:val="0"/>
          <w:numId w:val="14"/>
        </w:numPr>
        <w:spacing w:line="360" w:lineRule="auto"/>
        <w:rPr>
          <w:rFonts w:ascii="宋体" w:hAnsi="宋体"/>
          <w:sz w:val="24"/>
        </w:rPr>
      </w:pPr>
      <w:r w:rsidRPr="00AE5476">
        <w:rPr>
          <w:rFonts w:ascii="宋体" w:hAnsi="宋体" w:hint="eastAsia"/>
          <w:sz w:val="24"/>
        </w:rPr>
        <w:t>如果出现以下条件的</w:t>
      </w:r>
      <w:r w:rsidRPr="00AE5476">
        <w:rPr>
          <w:rFonts w:ascii="宋体" w:hAnsi="宋体"/>
          <w:sz w:val="24"/>
        </w:rPr>
        <w:t>SLA</w:t>
      </w:r>
      <w:r w:rsidRPr="00AE5476">
        <w:rPr>
          <w:rFonts w:ascii="宋体" w:hAnsi="宋体" w:hint="eastAsia"/>
          <w:sz w:val="24"/>
        </w:rPr>
        <w:t>变更时，</w:t>
      </w:r>
      <w:r w:rsidRPr="00AE5476">
        <w:rPr>
          <w:rFonts w:ascii="宋体" w:hAnsi="宋体"/>
          <w:sz w:val="24"/>
        </w:rPr>
        <w:t>甲方</w:t>
      </w:r>
      <w:r w:rsidRPr="00AE5476">
        <w:rPr>
          <w:rFonts w:ascii="宋体" w:hAnsi="宋体" w:hint="eastAsia"/>
          <w:sz w:val="24"/>
        </w:rPr>
        <w:t>和</w:t>
      </w:r>
      <w:r w:rsidRPr="00AE5476">
        <w:rPr>
          <w:rFonts w:ascii="宋体" w:hAnsi="宋体"/>
          <w:sz w:val="24"/>
        </w:rPr>
        <w:t>乙方</w:t>
      </w:r>
      <w:r w:rsidRPr="00AE5476">
        <w:rPr>
          <w:rFonts w:ascii="宋体" w:hAnsi="宋体" w:hint="eastAsia"/>
          <w:sz w:val="24"/>
        </w:rPr>
        <w:t>双方将需要重新签订一套新的</w:t>
      </w:r>
      <w:r w:rsidRPr="00AE5476">
        <w:rPr>
          <w:rFonts w:ascii="宋体" w:hAnsi="宋体"/>
          <w:sz w:val="24"/>
        </w:rPr>
        <w:t>SLA</w:t>
      </w:r>
      <w:r w:rsidRPr="00AE5476">
        <w:rPr>
          <w:rFonts w:ascii="宋体" w:hAnsi="宋体" w:hint="eastAsia"/>
          <w:sz w:val="24"/>
        </w:rPr>
        <w:t>，条件包括：</w:t>
      </w:r>
    </w:p>
    <w:p w:rsidR="00DC5234" w:rsidRPr="00AE5476" w:rsidRDefault="008F029F">
      <w:pPr>
        <w:numPr>
          <w:ilvl w:val="0"/>
          <w:numId w:val="15"/>
        </w:numPr>
        <w:spacing w:line="360" w:lineRule="auto"/>
        <w:rPr>
          <w:rFonts w:ascii="宋体" w:hAnsi="宋体"/>
          <w:sz w:val="24"/>
        </w:rPr>
      </w:pPr>
      <w:r w:rsidRPr="00AE5476">
        <w:rPr>
          <w:rFonts w:ascii="宋体" w:hAnsi="宋体" w:hint="eastAsia"/>
          <w:sz w:val="24"/>
        </w:rPr>
        <w:t>协议执行的时间需要增加一年以上</w:t>
      </w:r>
    </w:p>
    <w:p w:rsidR="00DC5234" w:rsidRPr="00AE5476" w:rsidRDefault="008F029F">
      <w:pPr>
        <w:numPr>
          <w:ilvl w:val="0"/>
          <w:numId w:val="15"/>
        </w:numPr>
        <w:spacing w:line="360" w:lineRule="auto"/>
        <w:rPr>
          <w:rFonts w:ascii="宋体" w:hAnsi="宋体"/>
          <w:sz w:val="24"/>
        </w:rPr>
      </w:pPr>
      <w:r w:rsidRPr="00AE5476">
        <w:rPr>
          <w:rFonts w:ascii="宋体" w:hAnsi="宋体"/>
          <w:sz w:val="24"/>
        </w:rPr>
        <w:t>SLA</w:t>
      </w:r>
      <w:r w:rsidRPr="00AE5476">
        <w:rPr>
          <w:rFonts w:ascii="宋体" w:hAnsi="宋体" w:hint="eastAsia"/>
          <w:sz w:val="24"/>
        </w:rPr>
        <w:t>的服务范围在本协议基础上扩大了</w:t>
      </w:r>
      <w:r w:rsidRPr="00AE5476">
        <w:rPr>
          <w:rFonts w:ascii="宋体" w:hAnsi="宋体"/>
          <w:sz w:val="24"/>
        </w:rPr>
        <w:t>40%</w:t>
      </w:r>
      <w:r w:rsidRPr="00AE5476">
        <w:rPr>
          <w:rFonts w:ascii="宋体" w:hAnsi="宋体" w:hint="eastAsia"/>
          <w:sz w:val="24"/>
        </w:rPr>
        <w:t>以上</w:t>
      </w:r>
    </w:p>
    <w:p w:rsidR="00DC5234" w:rsidRPr="00AE5476" w:rsidRDefault="008F029F">
      <w:pPr>
        <w:numPr>
          <w:ilvl w:val="0"/>
          <w:numId w:val="15"/>
        </w:numPr>
        <w:spacing w:line="360" w:lineRule="auto"/>
        <w:rPr>
          <w:rFonts w:ascii="宋体" w:hAnsi="宋体"/>
          <w:sz w:val="24"/>
        </w:rPr>
      </w:pPr>
      <w:r w:rsidRPr="00AE5476">
        <w:rPr>
          <w:rFonts w:ascii="宋体" w:hAnsi="宋体" w:hint="eastAsia"/>
          <w:sz w:val="24"/>
        </w:rPr>
        <w:t>或其他有</w:t>
      </w:r>
      <w:r w:rsidRPr="00AE5476">
        <w:rPr>
          <w:rFonts w:ascii="宋体" w:hAnsi="宋体"/>
          <w:sz w:val="24"/>
        </w:rPr>
        <w:t>甲方</w:t>
      </w:r>
      <w:r w:rsidRPr="00AE5476">
        <w:rPr>
          <w:rFonts w:ascii="宋体" w:hAnsi="宋体" w:hint="eastAsia"/>
          <w:sz w:val="24"/>
        </w:rPr>
        <w:t>和</w:t>
      </w:r>
      <w:r w:rsidRPr="00AE5476">
        <w:rPr>
          <w:rFonts w:ascii="宋体" w:hAnsi="宋体"/>
          <w:sz w:val="24"/>
        </w:rPr>
        <w:t>乙方</w:t>
      </w:r>
      <w:r w:rsidRPr="00AE5476">
        <w:rPr>
          <w:rFonts w:ascii="宋体" w:hAnsi="宋体" w:hint="eastAsia"/>
          <w:sz w:val="24"/>
        </w:rPr>
        <w:t>协商一致的重大变更</w:t>
      </w:r>
    </w:p>
    <w:p w:rsidR="00DC5234" w:rsidRPr="00AE5476" w:rsidRDefault="008F029F">
      <w:pPr>
        <w:spacing w:line="360" w:lineRule="auto"/>
        <w:rPr>
          <w:rFonts w:ascii="宋体" w:hAnsi="宋体"/>
          <w:b/>
          <w:sz w:val="24"/>
        </w:rPr>
      </w:pPr>
      <w:r w:rsidRPr="00AE5476">
        <w:rPr>
          <w:rFonts w:ascii="宋体" w:hAnsi="宋体"/>
          <w:b/>
          <w:sz w:val="24"/>
        </w:rPr>
        <w:t xml:space="preserve">9. </w:t>
      </w:r>
      <w:r w:rsidRPr="00AE5476">
        <w:rPr>
          <w:rFonts w:ascii="宋体" w:hAnsi="宋体" w:hint="eastAsia"/>
          <w:b/>
          <w:sz w:val="24"/>
        </w:rPr>
        <w:t>附则</w:t>
      </w:r>
    </w:p>
    <w:p w:rsidR="00DC5234" w:rsidRPr="00AE5476" w:rsidRDefault="008F029F">
      <w:pPr>
        <w:spacing w:line="360" w:lineRule="auto"/>
        <w:rPr>
          <w:rFonts w:ascii="宋体" w:hAnsi="宋体"/>
          <w:sz w:val="24"/>
        </w:rPr>
      </w:pPr>
      <w:r w:rsidRPr="00AE5476">
        <w:rPr>
          <w:rFonts w:ascii="宋体" w:hAnsi="宋体"/>
          <w:b/>
          <w:sz w:val="24"/>
        </w:rPr>
        <w:t xml:space="preserve">   </w:t>
      </w:r>
      <w:r w:rsidRPr="00AE5476">
        <w:rPr>
          <w:rFonts w:ascii="宋体" w:hAnsi="宋体"/>
          <w:sz w:val="24"/>
        </w:rPr>
        <w:t xml:space="preserve"> </w:t>
      </w:r>
      <w:r w:rsidRPr="00AE5476">
        <w:rPr>
          <w:rFonts w:ascii="宋体" w:hAnsi="宋体" w:hint="eastAsia"/>
          <w:sz w:val="24"/>
        </w:rPr>
        <w:t>本协议由甲乙双方法人签署，若由委托代理人签字须提供法人委托授权。本协议在双方授权代表签字并加盖公章之日起生效。</w:t>
      </w: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DC5234">
      <w:pPr>
        <w:spacing w:line="360" w:lineRule="auto"/>
        <w:rPr>
          <w:rFonts w:ascii="宋体" w:hAnsi="宋体"/>
          <w:iCs/>
          <w:sz w:val="24"/>
        </w:rPr>
      </w:pPr>
    </w:p>
    <w:p w:rsidR="00DC5234" w:rsidRPr="00AE5476" w:rsidRDefault="008F029F">
      <w:pPr>
        <w:spacing w:line="500" w:lineRule="exact"/>
        <w:rPr>
          <w:rFonts w:ascii="宋体" w:hAnsi="宋体" w:cs="宋体"/>
          <w:sz w:val="24"/>
        </w:rPr>
      </w:pPr>
      <w:r w:rsidRPr="00AE5476">
        <w:rPr>
          <w:rFonts w:ascii="宋体" w:hAnsi="宋体" w:cs="宋体" w:hint="eastAsia"/>
          <w:sz w:val="24"/>
        </w:rPr>
        <w:t xml:space="preserve">甲方：江苏昆山农村商业银行        乙方：                       </w:t>
      </w:r>
    </w:p>
    <w:p w:rsidR="00DC5234" w:rsidRPr="00AE5476" w:rsidRDefault="008F029F">
      <w:pPr>
        <w:spacing w:line="500" w:lineRule="exact"/>
        <w:ind w:firstLineChars="495" w:firstLine="1188"/>
        <w:rPr>
          <w:rFonts w:ascii="宋体" w:hAnsi="宋体" w:cs="宋体"/>
          <w:sz w:val="24"/>
        </w:rPr>
      </w:pPr>
      <w:r w:rsidRPr="00AE5476">
        <w:rPr>
          <w:rFonts w:ascii="宋体" w:hAnsi="宋体" w:cs="宋体" w:hint="eastAsia"/>
          <w:sz w:val="24"/>
        </w:rPr>
        <w:t>股份有限公司</w:t>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sz w:val="24"/>
        </w:rPr>
        <w:t xml:space="preserve">       </w:t>
      </w:r>
    </w:p>
    <w:p w:rsidR="00DC5234" w:rsidRPr="00AE5476" w:rsidRDefault="008F029F">
      <w:pPr>
        <w:spacing w:line="500" w:lineRule="exact"/>
        <w:rPr>
          <w:rFonts w:ascii="宋体" w:hAnsi="宋体" w:cs="宋体"/>
          <w:sz w:val="24"/>
        </w:rPr>
      </w:pPr>
      <w:r w:rsidRPr="00AE5476">
        <w:rPr>
          <w:rFonts w:ascii="宋体" w:hAnsi="宋体" w:cs="宋体" w:hint="eastAsia"/>
          <w:sz w:val="24"/>
        </w:rPr>
        <w:t xml:space="preserve">（公章）                            </w:t>
      </w:r>
      <w:r w:rsidRPr="00AE5476">
        <w:rPr>
          <w:rFonts w:ascii="宋体" w:hAnsi="宋体" w:cs="宋体" w:hint="eastAsia"/>
          <w:sz w:val="24"/>
        </w:rPr>
        <w:tab/>
        <w:t>（公章）</w:t>
      </w:r>
    </w:p>
    <w:p w:rsidR="00DC5234" w:rsidRPr="00AE5476" w:rsidRDefault="008F029F">
      <w:pPr>
        <w:spacing w:line="500" w:lineRule="exact"/>
        <w:ind w:firstLineChars="50" w:firstLine="120"/>
        <w:rPr>
          <w:rFonts w:ascii="宋体" w:hAnsi="宋体" w:cs="宋体"/>
          <w:sz w:val="24"/>
        </w:rPr>
      </w:pPr>
      <w:r w:rsidRPr="00AE5476">
        <w:rPr>
          <w:rFonts w:ascii="宋体" w:hAnsi="宋体" w:cs="宋体" w:hint="eastAsia"/>
          <w:sz w:val="24"/>
        </w:rPr>
        <w:tab/>
      </w:r>
      <w:r w:rsidRPr="00AE5476">
        <w:rPr>
          <w:rFonts w:ascii="宋体" w:hAnsi="宋体" w:cs="宋体" w:hint="eastAsia"/>
          <w:sz w:val="24"/>
        </w:rPr>
        <w:tab/>
        <w:t xml:space="preserve">                          法定代表人/有权签署人：</w:t>
      </w:r>
    </w:p>
    <w:p w:rsidR="00DC5234" w:rsidRPr="00AE5476" w:rsidRDefault="008F029F" w:rsidP="00CE2F0B">
      <w:pPr>
        <w:spacing w:line="500" w:lineRule="exact"/>
        <w:ind w:firstLineChars="197" w:firstLine="473"/>
        <w:rPr>
          <w:rFonts w:ascii="宋体" w:hAnsi="宋体" w:cs="宋体"/>
          <w:sz w:val="24"/>
        </w:rPr>
      </w:pPr>
      <w:r w:rsidRPr="00AE5476">
        <w:rPr>
          <w:rFonts w:ascii="宋体" w:hAnsi="宋体" w:cs="宋体" w:hint="eastAsia"/>
          <w:sz w:val="24"/>
        </w:rPr>
        <w:t>20</w:t>
      </w:r>
      <w:r w:rsidRPr="00AE5476">
        <w:rPr>
          <w:rFonts w:ascii="宋体" w:hAnsi="宋体" w:cs="宋体"/>
          <w:sz w:val="24"/>
        </w:rPr>
        <w:t>21</w:t>
      </w:r>
      <w:r w:rsidRPr="00AE5476">
        <w:rPr>
          <w:rFonts w:ascii="宋体" w:hAnsi="宋体" w:cs="宋体" w:hint="eastAsia"/>
          <w:sz w:val="24"/>
        </w:rPr>
        <w:t xml:space="preserve">年 </w:t>
      </w:r>
      <w:r w:rsidRPr="00AE5476">
        <w:rPr>
          <w:rFonts w:ascii="宋体" w:hAnsi="宋体" w:cs="宋体"/>
          <w:sz w:val="24"/>
        </w:rPr>
        <w:t xml:space="preserve"> </w:t>
      </w:r>
      <w:r w:rsidRPr="00AE5476">
        <w:rPr>
          <w:rFonts w:ascii="宋体" w:hAnsi="宋体" w:cs="宋体" w:hint="eastAsia"/>
          <w:sz w:val="24"/>
        </w:rPr>
        <w:t xml:space="preserve"> 月 </w:t>
      </w:r>
      <w:r w:rsidRPr="00AE5476">
        <w:rPr>
          <w:rFonts w:ascii="宋体" w:hAnsi="宋体" w:cs="宋体"/>
          <w:sz w:val="24"/>
        </w:rPr>
        <w:t xml:space="preserve"> </w:t>
      </w:r>
      <w:r w:rsidRPr="00AE5476">
        <w:rPr>
          <w:rFonts w:ascii="宋体" w:hAnsi="宋体" w:cs="宋体" w:hint="eastAsia"/>
          <w:sz w:val="24"/>
        </w:rPr>
        <w:t xml:space="preserve"> 日</w:t>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t>20</w:t>
      </w:r>
      <w:r w:rsidRPr="00AE5476">
        <w:rPr>
          <w:rFonts w:ascii="宋体" w:hAnsi="宋体" w:cs="宋体"/>
          <w:sz w:val="24"/>
        </w:rPr>
        <w:t>21</w:t>
      </w:r>
      <w:r w:rsidRPr="00AE5476">
        <w:rPr>
          <w:rFonts w:ascii="宋体" w:hAnsi="宋体" w:cs="宋体" w:hint="eastAsia"/>
          <w:sz w:val="24"/>
        </w:rPr>
        <w:t xml:space="preserve">年 </w:t>
      </w:r>
      <w:r w:rsidRPr="00AE5476">
        <w:rPr>
          <w:rFonts w:ascii="宋体" w:hAnsi="宋体" w:cs="宋体"/>
          <w:sz w:val="24"/>
        </w:rPr>
        <w:t xml:space="preserve"> </w:t>
      </w:r>
      <w:r w:rsidRPr="00AE5476">
        <w:rPr>
          <w:rFonts w:ascii="宋体" w:hAnsi="宋体" w:cs="宋体" w:hint="eastAsia"/>
          <w:sz w:val="24"/>
        </w:rPr>
        <w:t xml:space="preserve"> 月 </w:t>
      </w:r>
      <w:r w:rsidRPr="00AE5476">
        <w:rPr>
          <w:rFonts w:ascii="宋体" w:hAnsi="宋体" w:cs="宋体"/>
          <w:sz w:val="24"/>
        </w:rPr>
        <w:t xml:space="preserve"> </w:t>
      </w:r>
      <w:r w:rsidRPr="00AE5476">
        <w:rPr>
          <w:rFonts w:ascii="宋体" w:hAnsi="宋体" w:cs="宋体" w:hint="eastAsia"/>
          <w:sz w:val="24"/>
        </w:rPr>
        <w:t xml:space="preserve"> 日</w:t>
      </w:r>
    </w:p>
    <w:p w:rsidR="00DC5234" w:rsidRPr="00AE5476" w:rsidRDefault="00DC5234">
      <w:pPr>
        <w:widowControl/>
        <w:jc w:val="left"/>
        <w:rPr>
          <w:rFonts w:ascii="宋体"/>
          <w:b/>
        </w:rPr>
      </w:pPr>
    </w:p>
    <w:p w:rsidR="00DC5234" w:rsidRPr="00AE5476" w:rsidRDefault="00DC5234">
      <w:pPr>
        <w:spacing w:line="360" w:lineRule="auto"/>
        <w:rPr>
          <w:rFonts w:ascii="宋体" w:hAnsi="宋体"/>
          <w:iCs/>
          <w:sz w:val="24"/>
        </w:rPr>
        <w:sectPr w:rsidR="00DC5234" w:rsidRPr="00AE5476">
          <w:headerReference w:type="default" r:id="rId13"/>
          <w:footerReference w:type="default" r:id="rId14"/>
          <w:pgSz w:w="11906" w:h="16838"/>
          <w:pgMar w:top="1440" w:right="1701" w:bottom="1440" w:left="1701" w:header="851" w:footer="992" w:gutter="0"/>
          <w:pgNumType w:start="0"/>
          <w:cols w:space="425"/>
          <w:titlePg/>
          <w:docGrid w:type="lines" w:linePitch="312"/>
        </w:sectPr>
      </w:pPr>
    </w:p>
    <w:p w:rsidR="00DC5234" w:rsidRPr="00AE5476" w:rsidRDefault="008F029F">
      <w:pPr>
        <w:spacing w:before="240" w:after="60"/>
        <w:jc w:val="left"/>
        <w:outlineLvl w:val="0"/>
        <w:rPr>
          <w:rFonts w:ascii="Calibri Light" w:hAnsi="Calibri Light"/>
          <w:b/>
          <w:bCs/>
          <w:sz w:val="32"/>
          <w:szCs w:val="32"/>
        </w:rPr>
      </w:pPr>
      <w:r w:rsidRPr="00AE5476">
        <w:rPr>
          <w:rFonts w:ascii="Calibri Light" w:hAnsi="Calibri Light" w:hint="eastAsia"/>
          <w:b/>
          <w:bCs/>
          <w:sz w:val="32"/>
          <w:szCs w:val="32"/>
        </w:rPr>
        <w:lastRenderedPageBreak/>
        <w:t>附件</w:t>
      </w:r>
      <w:r w:rsidR="004A5990">
        <w:rPr>
          <w:rFonts w:ascii="Calibri Light" w:hAnsi="Calibri Light" w:hint="eastAsia"/>
          <w:b/>
          <w:bCs/>
          <w:sz w:val="32"/>
          <w:szCs w:val="32"/>
        </w:rPr>
        <w:t>三</w:t>
      </w:r>
      <w:r w:rsidRPr="00AE5476">
        <w:rPr>
          <w:rFonts w:ascii="Calibri Light" w:hAnsi="Calibri Light" w:hint="eastAsia"/>
          <w:b/>
          <w:bCs/>
          <w:sz w:val="32"/>
          <w:szCs w:val="32"/>
        </w:rPr>
        <w:t>：《保密协议》</w:t>
      </w:r>
    </w:p>
    <w:p w:rsidR="00DC5234" w:rsidRPr="00AE5476" w:rsidRDefault="008F029F">
      <w:pPr>
        <w:pStyle w:val="a8"/>
        <w:spacing w:line="500" w:lineRule="exact"/>
        <w:jc w:val="center"/>
        <w:rPr>
          <w:rFonts w:hAnsi="宋体" w:cs="宋体"/>
          <w:b/>
          <w:sz w:val="36"/>
          <w:szCs w:val="36"/>
        </w:rPr>
      </w:pPr>
      <w:r w:rsidRPr="00AE5476">
        <w:rPr>
          <w:rFonts w:hAnsi="宋体" w:cs="宋体" w:hint="eastAsia"/>
          <w:b/>
          <w:sz w:val="36"/>
          <w:szCs w:val="36"/>
        </w:rPr>
        <w:t>保 密 协 议</w:t>
      </w:r>
    </w:p>
    <w:p w:rsidR="00DC5234" w:rsidRPr="00AE5476" w:rsidRDefault="008F029F">
      <w:pPr>
        <w:spacing w:line="400" w:lineRule="exact"/>
        <w:rPr>
          <w:rFonts w:ascii="宋体"/>
          <w:sz w:val="24"/>
        </w:rPr>
      </w:pPr>
      <w:r w:rsidRPr="00AE5476">
        <w:rPr>
          <w:rFonts w:ascii="宋体" w:hAnsi="宋体" w:hint="eastAsia"/>
          <w:sz w:val="28"/>
          <w:szCs w:val="28"/>
        </w:rPr>
        <w:tab/>
      </w:r>
      <w:r w:rsidRPr="00AE5476">
        <w:rPr>
          <w:rFonts w:ascii="宋体" w:hint="eastAsia"/>
          <w:sz w:val="24"/>
        </w:rPr>
        <w:t>鉴于：根据信息科技外包服务的需要，甲方需要将有关文件、资料、数据及其他相关信息向乙方进行披露，这些文件、资料、数据和信息涉及或可能涉及甲方的保密信息。</w:t>
      </w:r>
    </w:p>
    <w:p w:rsidR="00DC5234" w:rsidRPr="00AE5476" w:rsidRDefault="008F029F">
      <w:pPr>
        <w:spacing w:line="400" w:lineRule="exact"/>
        <w:rPr>
          <w:rFonts w:ascii="宋体"/>
          <w:sz w:val="24"/>
        </w:rPr>
      </w:pPr>
      <w:r w:rsidRPr="00AE5476">
        <w:rPr>
          <w:rFonts w:ascii="宋体" w:hint="eastAsia"/>
          <w:sz w:val="24"/>
        </w:rPr>
        <w:t>为保护甲方的保密信息，双方就本协议以下条款达成一致，以便共同遵守执行。</w:t>
      </w:r>
    </w:p>
    <w:p w:rsidR="00DC5234" w:rsidRPr="00AE5476" w:rsidRDefault="008F029F">
      <w:pPr>
        <w:spacing w:line="400" w:lineRule="exact"/>
        <w:ind w:firstLineChars="200" w:firstLine="480"/>
        <w:rPr>
          <w:rFonts w:ascii="宋体"/>
          <w:sz w:val="24"/>
        </w:rPr>
      </w:pPr>
      <w:r w:rsidRPr="00AE5476">
        <w:rPr>
          <w:rFonts w:ascii="宋体" w:hint="eastAsia"/>
          <w:sz w:val="24"/>
        </w:rPr>
        <w:t>第一条  保密信息</w:t>
      </w:r>
    </w:p>
    <w:p w:rsidR="00DC5234" w:rsidRPr="00AE5476" w:rsidRDefault="008F029F">
      <w:pPr>
        <w:spacing w:line="400" w:lineRule="exact"/>
        <w:ind w:firstLineChars="200" w:firstLine="480"/>
        <w:rPr>
          <w:rFonts w:ascii="宋体"/>
          <w:sz w:val="24"/>
        </w:rPr>
      </w:pPr>
      <w:r w:rsidRPr="00AE5476">
        <w:rPr>
          <w:rFonts w:ascii="宋体" w:hint="eastAsia"/>
          <w:sz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DC5234" w:rsidRPr="00AE5476" w:rsidRDefault="008F029F">
      <w:pPr>
        <w:spacing w:line="400" w:lineRule="exact"/>
        <w:ind w:firstLineChars="200" w:firstLine="480"/>
        <w:rPr>
          <w:rFonts w:ascii="宋体"/>
          <w:sz w:val="24"/>
        </w:rPr>
      </w:pPr>
      <w:r w:rsidRPr="00AE5476">
        <w:rPr>
          <w:rFonts w:ascii="宋体" w:hint="eastAsia"/>
          <w:sz w:val="24"/>
        </w:rPr>
        <w:t>第二条  保密义务</w:t>
      </w:r>
    </w:p>
    <w:p w:rsidR="00DC5234" w:rsidRPr="00AE5476" w:rsidRDefault="008F029F">
      <w:pPr>
        <w:spacing w:line="400" w:lineRule="exact"/>
        <w:ind w:firstLineChars="200" w:firstLine="480"/>
        <w:rPr>
          <w:rFonts w:ascii="宋体"/>
          <w:sz w:val="24"/>
        </w:rPr>
      </w:pPr>
      <w:r w:rsidRPr="00AE5476">
        <w:rPr>
          <w:rFonts w:ascii="宋体" w:hint="eastAsia"/>
          <w:sz w:val="24"/>
        </w:rPr>
        <w:t>1．乙方应严守机密，并以切实有效的保密措施和制度保护保密信息。乙方须以通常保护其自身保密信息同等、并且不低于通常合理谨慎的标准使保密信息处于保密的使用状态；</w:t>
      </w:r>
    </w:p>
    <w:p w:rsidR="00DC5234" w:rsidRPr="00AE5476" w:rsidRDefault="008F029F">
      <w:pPr>
        <w:spacing w:line="400" w:lineRule="exact"/>
        <w:ind w:firstLineChars="200" w:firstLine="480"/>
        <w:rPr>
          <w:rFonts w:ascii="宋体"/>
          <w:sz w:val="24"/>
        </w:rPr>
      </w:pPr>
      <w:r w:rsidRPr="00AE5476">
        <w:rPr>
          <w:rFonts w:ascii="宋体" w:hint="eastAsia"/>
          <w:sz w:val="24"/>
        </w:rPr>
        <w:t xml:space="preserve">2. 乙方应当谨慎防止保密信息被披露给任何未参与本项目的第三方、被公布、销毁或丢失； </w:t>
      </w:r>
    </w:p>
    <w:p w:rsidR="00DC5234" w:rsidRPr="00AE5476" w:rsidRDefault="008F029F">
      <w:pPr>
        <w:spacing w:line="400" w:lineRule="exact"/>
        <w:ind w:firstLineChars="200" w:firstLine="480"/>
        <w:rPr>
          <w:rFonts w:ascii="宋体"/>
          <w:sz w:val="24"/>
        </w:rPr>
      </w:pPr>
      <w:r w:rsidRPr="00AE5476">
        <w:rPr>
          <w:rFonts w:ascii="宋体" w:hint="eastAsia"/>
          <w:sz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DC5234" w:rsidRPr="00AE5476" w:rsidRDefault="008F029F">
      <w:pPr>
        <w:spacing w:line="400" w:lineRule="exact"/>
        <w:ind w:firstLineChars="200" w:firstLine="480"/>
        <w:rPr>
          <w:rFonts w:ascii="宋体"/>
          <w:sz w:val="24"/>
        </w:rPr>
      </w:pPr>
      <w:r w:rsidRPr="00AE5476">
        <w:rPr>
          <w:rFonts w:ascii="宋体" w:hint="eastAsia"/>
          <w:sz w:val="24"/>
        </w:rPr>
        <w:t>4．乙方负责要求参与本项目的工作人员出具保密承诺函，并对其进行监督管理，该人员如有违反，将依据本协议承担相应的违约责任。</w:t>
      </w:r>
    </w:p>
    <w:p w:rsidR="00DC5234" w:rsidRPr="00AE5476" w:rsidRDefault="008F029F">
      <w:pPr>
        <w:spacing w:line="400" w:lineRule="exact"/>
        <w:ind w:firstLineChars="200" w:firstLine="480"/>
        <w:rPr>
          <w:rFonts w:ascii="宋体"/>
          <w:sz w:val="24"/>
        </w:rPr>
      </w:pPr>
      <w:r w:rsidRPr="00AE5476">
        <w:rPr>
          <w:rFonts w:ascii="宋体" w:hint="eastAsia"/>
          <w:sz w:val="24"/>
        </w:rPr>
        <w:t>5．乙方所制作的分析报告、编选、调研或其它材料中所涉及的甲方保密信息，乙方应根据本协议有关规定履行保密义务；</w:t>
      </w:r>
    </w:p>
    <w:p w:rsidR="00DC5234" w:rsidRPr="00AE5476" w:rsidRDefault="008F029F">
      <w:pPr>
        <w:spacing w:line="400" w:lineRule="exact"/>
        <w:ind w:firstLineChars="200" w:firstLine="480"/>
        <w:rPr>
          <w:rFonts w:ascii="宋体"/>
          <w:sz w:val="24"/>
        </w:rPr>
      </w:pPr>
      <w:r w:rsidRPr="00AE5476">
        <w:rPr>
          <w:rFonts w:ascii="宋体" w:hint="eastAsia"/>
          <w:sz w:val="24"/>
        </w:rPr>
        <w:t>6．乙方不得以损害甲方利益的方式使用保密信息；</w:t>
      </w:r>
    </w:p>
    <w:p w:rsidR="00DC5234" w:rsidRPr="00AE5476" w:rsidRDefault="008F029F">
      <w:pPr>
        <w:spacing w:line="400" w:lineRule="exact"/>
        <w:ind w:firstLineChars="200" w:firstLine="480"/>
        <w:rPr>
          <w:rFonts w:ascii="宋体"/>
          <w:sz w:val="24"/>
        </w:rPr>
      </w:pPr>
      <w:r w:rsidRPr="00AE5476">
        <w:rPr>
          <w:rFonts w:ascii="宋体" w:hint="eastAsia"/>
          <w:sz w:val="24"/>
        </w:rPr>
        <w:t>7.乙方不得出售、转让或以任何其他方式处理保密信息，除非取得甲方书面许可；</w:t>
      </w:r>
    </w:p>
    <w:p w:rsidR="00DC5234" w:rsidRPr="00AE5476" w:rsidRDefault="008F029F">
      <w:pPr>
        <w:spacing w:line="400" w:lineRule="exact"/>
        <w:rPr>
          <w:rFonts w:ascii="宋体"/>
          <w:sz w:val="24"/>
        </w:rPr>
      </w:pPr>
      <w:r w:rsidRPr="00AE5476">
        <w:rPr>
          <w:rFonts w:ascii="宋体" w:hint="eastAsia"/>
          <w:sz w:val="24"/>
        </w:rPr>
        <w:tab/>
        <w:t>第三条  非保密信息</w:t>
      </w:r>
    </w:p>
    <w:p w:rsidR="00DC5234" w:rsidRPr="00AE5476" w:rsidRDefault="008F029F">
      <w:pPr>
        <w:spacing w:line="400" w:lineRule="exact"/>
        <w:ind w:firstLineChars="200" w:firstLine="480"/>
        <w:rPr>
          <w:rFonts w:ascii="宋体"/>
          <w:sz w:val="24"/>
        </w:rPr>
      </w:pPr>
      <w:r w:rsidRPr="00AE5476">
        <w:rPr>
          <w:rFonts w:ascii="宋体" w:hint="eastAsia"/>
          <w:sz w:val="24"/>
        </w:rPr>
        <w:t>1.以下文件、资料和信息不属于保密信息：</w:t>
      </w:r>
    </w:p>
    <w:p w:rsidR="00DC5234" w:rsidRPr="00AE5476" w:rsidRDefault="008F029F">
      <w:pPr>
        <w:spacing w:line="400" w:lineRule="exact"/>
        <w:ind w:firstLineChars="200" w:firstLine="480"/>
        <w:rPr>
          <w:rFonts w:ascii="宋体"/>
          <w:sz w:val="24"/>
        </w:rPr>
      </w:pPr>
      <w:r w:rsidRPr="00AE5476">
        <w:rPr>
          <w:rFonts w:ascii="宋体" w:hint="eastAsia"/>
          <w:sz w:val="24"/>
        </w:rPr>
        <w:t>（1）乙方从第三方获得的文件、资料和信息，并且该第三方同甲方不存在任何业务往来关系，也不存在任何协议或法律上的权利义务关系所产生的对甲方直接或间接的保密责任；</w:t>
      </w:r>
    </w:p>
    <w:p w:rsidR="00DC5234" w:rsidRPr="00AE5476" w:rsidRDefault="008F029F">
      <w:pPr>
        <w:spacing w:line="400" w:lineRule="exact"/>
        <w:ind w:firstLineChars="200" w:firstLine="480"/>
        <w:rPr>
          <w:rFonts w:ascii="宋体"/>
          <w:sz w:val="24"/>
        </w:rPr>
      </w:pPr>
      <w:r w:rsidRPr="00AE5476">
        <w:rPr>
          <w:rFonts w:ascii="宋体" w:hint="eastAsia"/>
          <w:sz w:val="24"/>
        </w:rPr>
        <w:t>（2）已经向公众公开的文件、资料和信息，但是该公开不是由乙方、乙方</w:t>
      </w:r>
      <w:r w:rsidRPr="00AE5476">
        <w:rPr>
          <w:rFonts w:ascii="宋体" w:hint="eastAsia"/>
          <w:sz w:val="24"/>
        </w:rPr>
        <w:lastRenderedPageBreak/>
        <w:t>的负责人、雇员、合伙人和其他有关人员所造成的；</w:t>
      </w:r>
    </w:p>
    <w:p w:rsidR="00DC5234" w:rsidRPr="00AE5476" w:rsidRDefault="008F029F">
      <w:pPr>
        <w:spacing w:line="400" w:lineRule="exact"/>
        <w:ind w:firstLineChars="200" w:firstLine="480"/>
        <w:rPr>
          <w:rFonts w:ascii="宋体"/>
          <w:sz w:val="24"/>
        </w:rPr>
      </w:pPr>
      <w:r w:rsidRPr="00AE5476">
        <w:rPr>
          <w:rFonts w:ascii="宋体" w:hint="eastAsia"/>
          <w:sz w:val="24"/>
        </w:rPr>
        <w:t>（3）由乙方独立于本协议第一条确定的保密信息而自主开发出来的文件、资料和信息。</w:t>
      </w:r>
    </w:p>
    <w:p w:rsidR="00DC5234" w:rsidRPr="00AE5476" w:rsidRDefault="008F029F">
      <w:pPr>
        <w:spacing w:line="400" w:lineRule="exact"/>
        <w:ind w:firstLineChars="200" w:firstLine="480"/>
        <w:rPr>
          <w:rFonts w:ascii="宋体"/>
          <w:sz w:val="24"/>
        </w:rPr>
      </w:pPr>
      <w:r w:rsidRPr="00AE5476">
        <w:rPr>
          <w:rFonts w:ascii="宋体" w:hint="eastAsia"/>
          <w:sz w:val="24"/>
        </w:rPr>
        <w:t>2．在下列情况下，乙方不应当被视为违反保密义务：</w:t>
      </w:r>
    </w:p>
    <w:p w:rsidR="00DC5234" w:rsidRPr="00AE5476" w:rsidRDefault="008F029F">
      <w:pPr>
        <w:spacing w:line="400" w:lineRule="exact"/>
        <w:ind w:firstLineChars="200" w:firstLine="480"/>
        <w:rPr>
          <w:rFonts w:ascii="宋体"/>
          <w:sz w:val="24"/>
        </w:rPr>
      </w:pPr>
      <w:r w:rsidRPr="00AE5476">
        <w:rPr>
          <w:rFonts w:ascii="宋体" w:hint="eastAsia"/>
          <w:sz w:val="24"/>
        </w:rPr>
        <w:t>（1）为了遵守法律上的要求或有关监管机构对于信息披露方面的规定所作的披露，但是乙方在披露前应当通知甲方；</w:t>
      </w:r>
    </w:p>
    <w:p w:rsidR="00DC5234" w:rsidRPr="00AE5476" w:rsidRDefault="008F029F">
      <w:pPr>
        <w:spacing w:line="400" w:lineRule="exact"/>
        <w:ind w:firstLineChars="200" w:firstLine="480"/>
        <w:rPr>
          <w:rFonts w:ascii="宋体"/>
          <w:sz w:val="24"/>
        </w:rPr>
      </w:pPr>
      <w:r w:rsidRPr="00AE5476">
        <w:rPr>
          <w:rFonts w:ascii="宋体" w:hint="eastAsia"/>
          <w:sz w:val="24"/>
        </w:rPr>
        <w:t>（2）经甲方书面同意进行的信息披露。</w:t>
      </w:r>
    </w:p>
    <w:p w:rsidR="00DC5234" w:rsidRPr="00AE5476" w:rsidRDefault="008F029F">
      <w:pPr>
        <w:spacing w:line="400" w:lineRule="exact"/>
        <w:ind w:firstLineChars="200" w:firstLine="480"/>
        <w:rPr>
          <w:rFonts w:ascii="宋体"/>
          <w:sz w:val="24"/>
        </w:rPr>
      </w:pPr>
      <w:r w:rsidRPr="00AE5476">
        <w:rPr>
          <w:rFonts w:ascii="宋体" w:hint="eastAsia"/>
          <w:sz w:val="24"/>
        </w:rPr>
        <w:t>第四条  法律程序</w:t>
      </w:r>
    </w:p>
    <w:p w:rsidR="00DC5234" w:rsidRPr="00AE5476" w:rsidRDefault="008F029F">
      <w:pPr>
        <w:spacing w:line="400" w:lineRule="exact"/>
        <w:ind w:firstLineChars="200" w:firstLine="480"/>
        <w:rPr>
          <w:rFonts w:ascii="宋体"/>
          <w:sz w:val="24"/>
        </w:rPr>
      </w:pPr>
      <w:r w:rsidRPr="00AE5476">
        <w:rPr>
          <w:rFonts w:ascii="宋体" w:hint="eastAsia"/>
          <w:sz w:val="24"/>
        </w:rPr>
        <w:t>依据有管辖权法院或监管机构在法律或监管程序上的要求，乙方或其任何雇员或代理人必须披露本协议第一条确定的保密信息的，则乙方应当在法律许可的条件下立即采取下列措施：</w:t>
      </w:r>
    </w:p>
    <w:p w:rsidR="00DC5234" w:rsidRPr="00AE5476" w:rsidRDefault="008F029F">
      <w:pPr>
        <w:spacing w:line="400" w:lineRule="exact"/>
        <w:rPr>
          <w:rFonts w:ascii="宋体"/>
          <w:sz w:val="24"/>
        </w:rPr>
      </w:pPr>
      <w:r w:rsidRPr="00AE5476">
        <w:rPr>
          <w:rFonts w:ascii="宋体" w:hint="eastAsia"/>
          <w:sz w:val="24"/>
        </w:rPr>
        <w:t xml:space="preserve">     （1）在最短时间内将这种法律程序或规定的要求及其内容和背景情况通知甲方，就其是否应该采取其认为明智的合法步骤征求甲方的意见；</w:t>
      </w:r>
    </w:p>
    <w:p w:rsidR="00DC5234" w:rsidRPr="00AE5476" w:rsidRDefault="008F029F">
      <w:pPr>
        <w:spacing w:line="400" w:lineRule="exact"/>
        <w:ind w:firstLineChars="200" w:firstLine="480"/>
        <w:rPr>
          <w:rFonts w:ascii="宋体"/>
          <w:sz w:val="24"/>
        </w:rPr>
      </w:pPr>
      <w:r w:rsidRPr="00AE5476">
        <w:rPr>
          <w:rFonts w:ascii="宋体" w:hint="eastAsia"/>
          <w:sz w:val="24"/>
        </w:rPr>
        <w:t>（2）采取一切合理措施支持甲方就这种法律程序或规定的要求进行抗辩并且在披露前采取其它合理措施保护甲方的权利；</w:t>
      </w:r>
    </w:p>
    <w:p w:rsidR="00DC5234" w:rsidRPr="00AE5476" w:rsidRDefault="008F029F">
      <w:pPr>
        <w:spacing w:line="400" w:lineRule="exact"/>
        <w:ind w:firstLineChars="200" w:firstLine="480"/>
        <w:rPr>
          <w:rFonts w:ascii="宋体"/>
          <w:sz w:val="24"/>
        </w:rPr>
      </w:pPr>
      <w:r w:rsidRPr="00AE5476">
        <w:rPr>
          <w:rFonts w:ascii="宋体" w:hint="eastAsia"/>
          <w:sz w:val="24"/>
        </w:rPr>
        <w:t>（3）如果信息披露是法律或监管机构所要求的或者甲方同意乙方披露的，则乙方应当仅仅提供法律或监管机构要求乙方必须提供的那部分保密信息。</w:t>
      </w:r>
    </w:p>
    <w:p w:rsidR="00DC5234" w:rsidRPr="00AE5476" w:rsidRDefault="008F029F">
      <w:pPr>
        <w:spacing w:line="400" w:lineRule="exact"/>
        <w:ind w:firstLineChars="200" w:firstLine="480"/>
        <w:rPr>
          <w:rFonts w:ascii="宋体"/>
          <w:sz w:val="24"/>
        </w:rPr>
      </w:pPr>
      <w:r w:rsidRPr="00AE5476">
        <w:rPr>
          <w:rFonts w:ascii="宋体" w:hint="eastAsia"/>
          <w:sz w:val="24"/>
        </w:rPr>
        <w:t>第五条 保密期限</w:t>
      </w:r>
    </w:p>
    <w:p w:rsidR="00DC5234" w:rsidRPr="00AE5476" w:rsidRDefault="008F029F">
      <w:pPr>
        <w:spacing w:line="400" w:lineRule="exact"/>
        <w:ind w:firstLineChars="200" w:firstLine="480"/>
        <w:rPr>
          <w:rFonts w:ascii="宋体"/>
          <w:sz w:val="24"/>
        </w:rPr>
      </w:pPr>
      <w:r w:rsidRPr="00AE5476">
        <w:rPr>
          <w:rFonts w:ascii="宋体" w:hint="eastAsia"/>
          <w:sz w:val="24"/>
        </w:rPr>
        <w:t>本协议是为防止甲方的保密信息被泄露而制定，乙方的保密义务不因双方合作项目的终止而免除。</w:t>
      </w:r>
    </w:p>
    <w:p w:rsidR="00DC5234" w:rsidRPr="00AE5476" w:rsidRDefault="008F029F">
      <w:pPr>
        <w:spacing w:line="400" w:lineRule="exact"/>
        <w:ind w:firstLineChars="200" w:firstLine="480"/>
        <w:rPr>
          <w:rFonts w:ascii="宋体"/>
          <w:sz w:val="24"/>
        </w:rPr>
      </w:pPr>
      <w:r w:rsidRPr="00AE5476">
        <w:rPr>
          <w:rFonts w:ascii="宋体" w:hint="eastAsia"/>
          <w:sz w:val="24"/>
        </w:rPr>
        <w:t>第六条  违约责任</w:t>
      </w:r>
    </w:p>
    <w:p w:rsidR="00DC5234" w:rsidRPr="00AE5476" w:rsidRDefault="008F029F">
      <w:pPr>
        <w:spacing w:line="400" w:lineRule="exact"/>
        <w:ind w:firstLineChars="200" w:firstLine="480"/>
        <w:rPr>
          <w:rFonts w:ascii="宋体"/>
          <w:sz w:val="24"/>
        </w:rPr>
      </w:pPr>
      <w:r w:rsidRPr="00AE5476">
        <w:rPr>
          <w:rFonts w:ascii="宋体" w:hint="eastAsia"/>
          <w:sz w:val="24"/>
        </w:rPr>
        <w:t>下列情形构成乙方的违约，乙方应向甲方承担全部直接损失(包括但不限于因乙方违</w:t>
      </w:r>
    </w:p>
    <w:p w:rsidR="00DC5234" w:rsidRPr="00AE5476" w:rsidRDefault="008F029F">
      <w:pPr>
        <w:spacing w:line="400" w:lineRule="exact"/>
        <w:rPr>
          <w:rFonts w:ascii="宋体"/>
          <w:sz w:val="24"/>
        </w:rPr>
      </w:pPr>
      <w:r w:rsidRPr="00AE5476">
        <w:rPr>
          <w:rFonts w:ascii="宋体" w:hint="eastAsia"/>
          <w:sz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DC5234" w:rsidRPr="00AE5476" w:rsidRDefault="008F029F">
      <w:pPr>
        <w:spacing w:line="400" w:lineRule="exact"/>
        <w:ind w:firstLineChars="200" w:firstLine="480"/>
        <w:rPr>
          <w:rFonts w:ascii="宋体"/>
          <w:sz w:val="24"/>
        </w:rPr>
      </w:pPr>
      <w:r w:rsidRPr="00AE5476">
        <w:rPr>
          <w:rFonts w:ascii="宋体" w:hint="eastAsia"/>
          <w:sz w:val="24"/>
        </w:rPr>
        <w:t>（1）负有保密义务的乙方、乙方的负责人、董事、职员、雇员、代理人或顾问，未经甲方书面许可或授权而向任何第三方披露保密信息；</w:t>
      </w:r>
    </w:p>
    <w:p w:rsidR="00DC5234" w:rsidRPr="00AE5476" w:rsidRDefault="008F029F">
      <w:pPr>
        <w:spacing w:line="400" w:lineRule="exact"/>
        <w:ind w:firstLineChars="200" w:firstLine="480"/>
        <w:rPr>
          <w:rFonts w:ascii="宋体"/>
          <w:sz w:val="24"/>
        </w:rPr>
      </w:pPr>
      <w:r w:rsidRPr="00AE5476">
        <w:rPr>
          <w:rFonts w:ascii="宋体" w:hint="eastAsia"/>
          <w:sz w:val="24"/>
        </w:rPr>
        <w:t>（2）负有保密义务的乙方、乙方的负责人、董事、职员、雇员、代理人或顾问，未经甲方书面许可或授权将保密信息用于与实施本项目无关的其他用途或目的；</w:t>
      </w:r>
    </w:p>
    <w:p w:rsidR="00DC5234" w:rsidRPr="00AE5476" w:rsidRDefault="008F029F">
      <w:pPr>
        <w:spacing w:line="400" w:lineRule="exact"/>
        <w:ind w:firstLineChars="200" w:firstLine="480"/>
        <w:rPr>
          <w:rFonts w:ascii="宋体"/>
          <w:sz w:val="24"/>
        </w:rPr>
      </w:pPr>
      <w:r w:rsidRPr="00AE5476">
        <w:rPr>
          <w:rFonts w:ascii="宋体" w:hint="eastAsia"/>
          <w:sz w:val="24"/>
        </w:rPr>
        <w:t>（3）乙方违反本协议的其他约定。</w:t>
      </w:r>
    </w:p>
    <w:p w:rsidR="00DC5234" w:rsidRPr="00AE5476" w:rsidRDefault="008F029F">
      <w:pPr>
        <w:spacing w:line="400" w:lineRule="exact"/>
        <w:ind w:firstLineChars="200" w:firstLine="480"/>
        <w:rPr>
          <w:rFonts w:ascii="宋体"/>
          <w:sz w:val="24"/>
        </w:rPr>
      </w:pPr>
      <w:r w:rsidRPr="00AE5476">
        <w:rPr>
          <w:rFonts w:ascii="宋体" w:hint="eastAsia"/>
          <w:sz w:val="24"/>
        </w:rPr>
        <w:t>第七条  争议解决和法律适用</w:t>
      </w:r>
    </w:p>
    <w:p w:rsidR="00DC5234" w:rsidRPr="00AE5476" w:rsidRDefault="008F029F">
      <w:pPr>
        <w:spacing w:line="400" w:lineRule="exact"/>
        <w:ind w:firstLineChars="200" w:firstLine="480"/>
        <w:rPr>
          <w:rFonts w:ascii="宋体"/>
          <w:sz w:val="24"/>
        </w:rPr>
      </w:pPr>
      <w:r w:rsidRPr="00AE5476">
        <w:rPr>
          <w:rFonts w:ascii="宋体" w:hint="eastAsia"/>
          <w:sz w:val="24"/>
        </w:rPr>
        <w:t>本协议在履行过程中发生争议，双方应友好协商解决。协商不成的，双方一</w:t>
      </w:r>
      <w:r w:rsidRPr="00AE5476">
        <w:rPr>
          <w:rFonts w:ascii="宋体" w:hint="eastAsia"/>
          <w:sz w:val="24"/>
        </w:rPr>
        <w:lastRenderedPageBreak/>
        <w:t>致同意由甲方所在地的人民法院管辖。</w:t>
      </w:r>
    </w:p>
    <w:p w:rsidR="00DC5234" w:rsidRPr="00AE5476" w:rsidRDefault="008F029F">
      <w:pPr>
        <w:spacing w:line="400" w:lineRule="exact"/>
        <w:rPr>
          <w:rFonts w:ascii="宋体"/>
          <w:sz w:val="24"/>
        </w:rPr>
      </w:pPr>
      <w:r w:rsidRPr="00AE5476">
        <w:rPr>
          <w:rFonts w:ascii="宋体" w:hint="eastAsia"/>
          <w:sz w:val="24"/>
        </w:rPr>
        <w:tab/>
        <w:t>本协议适用中华人民共和国法律。</w:t>
      </w:r>
    </w:p>
    <w:p w:rsidR="00DC5234" w:rsidRPr="00AE5476" w:rsidRDefault="008F029F">
      <w:pPr>
        <w:spacing w:line="400" w:lineRule="exact"/>
        <w:ind w:firstLineChars="200" w:firstLine="480"/>
        <w:rPr>
          <w:rFonts w:ascii="宋体"/>
          <w:sz w:val="24"/>
        </w:rPr>
      </w:pPr>
      <w:r w:rsidRPr="00AE5476">
        <w:rPr>
          <w:rFonts w:ascii="宋体" w:hint="eastAsia"/>
          <w:sz w:val="24"/>
        </w:rPr>
        <w:t>第八条  协议的效力</w:t>
      </w:r>
    </w:p>
    <w:p w:rsidR="00DC5234" w:rsidRPr="00AE5476" w:rsidRDefault="008F029F">
      <w:pPr>
        <w:spacing w:line="400" w:lineRule="exact"/>
        <w:rPr>
          <w:rFonts w:ascii="宋体"/>
          <w:sz w:val="24"/>
        </w:rPr>
      </w:pPr>
      <w:r w:rsidRPr="00AE5476">
        <w:rPr>
          <w:rFonts w:ascii="宋体" w:hint="eastAsia"/>
          <w:sz w:val="24"/>
        </w:rPr>
        <w:tab/>
        <w:t>本协议一式伍份，甲方执叁份，乙方执贰份，具有同等效力。本协议经双方均盖章后生效。</w:t>
      </w:r>
    </w:p>
    <w:p w:rsidR="00DC5234" w:rsidRPr="00AE5476" w:rsidRDefault="00DC5234">
      <w:pPr>
        <w:spacing w:line="500" w:lineRule="exact"/>
        <w:rPr>
          <w:rFonts w:ascii="宋体" w:hAnsi="宋体" w:cs="宋体"/>
          <w:sz w:val="24"/>
        </w:rPr>
      </w:pPr>
    </w:p>
    <w:p w:rsidR="00DC5234" w:rsidRPr="00AE5476" w:rsidRDefault="008F029F">
      <w:pPr>
        <w:spacing w:line="500" w:lineRule="exact"/>
        <w:rPr>
          <w:rFonts w:ascii="宋体" w:hAnsi="宋体" w:cs="宋体"/>
          <w:sz w:val="24"/>
        </w:rPr>
      </w:pPr>
      <w:r w:rsidRPr="00AE5476">
        <w:rPr>
          <w:rFonts w:ascii="宋体" w:hAnsi="宋体" w:cs="宋体" w:hint="eastAsia"/>
          <w:sz w:val="24"/>
        </w:rPr>
        <w:t xml:space="preserve">甲方：江苏昆山农村商业银行        乙方：                             </w:t>
      </w:r>
    </w:p>
    <w:p w:rsidR="00DC5234" w:rsidRPr="00AE5476" w:rsidRDefault="008F029F">
      <w:pPr>
        <w:spacing w:line="500" w:lineRule="exact"/>
        <w:ind w:firstLineChars="495" w:firstLine="1188"/>
        <w:rPr>
          <w:rFonts w:ascii="宋体" w:hAnsi="宋体" w:cs="宋体"/>
          <w:sz w:val="24"/>
        </w:rPr>
      </w:pPr>
      <w:r w:rsidRPr="00AE5476">
        <w:rPr>
          <w:rFonts w:ascii="宋体" w:hAnsi="宋体" w:cs="宋体" w:hint="eastAsia"/>
          <w:sz w:val="24"/>
        </w:rPr>
        <w:t>股份有限公司</w:t>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r w:rsidRPr="00AE5476">
        <w:rPr>
          <w:rFonts w:ascii="宋体" w:hAnsi="宋体" w:cs="宋体" w:hint="eastAsia"/>
          <w:sz w:val="24"/>
        </w:rPr>
        <w:tab/>
      </w:r>
    </w:p>
    <w:p w:rsidR="00DC5234" w:rsidRPr="00AE5476" w:rsidRDefault="008F029F">
      <w:pPr>
        <w:pStyle w:val="a8"/>
        <w:spacing w:line="500" w:lineRule="exact"/>
        <w:rPr>
          <w:rFonts w:hAnsi="宋体" w:cs="宋体"/>
          <w:szCs w:val="24"/>
        </w:rPr>
      </w:pPr>
      <w:r w:rsidRPr="00AE5476">
        <w:rPr>
          <w:rFonts w:hAnsi="宋体" w:cs="宋体" w:hint="eastAsia"/>
          <w:szCs w:val="24"/>
        </w:rPr>
        <w:t xml:space="preserve">（公章）                            </w:t>
      </w:r>
      <w:r w:rsidRPr="00AE5476">
        <w:rPr>
          <w:rFonts w:hAnsi="宋体" w:cs="宋体" w:hint="eastAsia"/>
          <w:szCs w:val="24"/>
        </w:rPr>
        <w:tab/>
        <w:t>（公章）</w:t>
      </w:r>
    </w:p>
    <w:p w:rsidR="00DC5234" w:rsidRPr="00AE5476" w:rsidRDefault="008F029F">
      <w:pPr>
        <w:pStyle w:val="a8"/>
        <w:spacing w:line="500" w:lineRule="exact"/>
        <w:ind w:firstLineChars="850" w:firstLine="1785"/>
        <w:rPr>
          <w:rFonts w:hAnsi="宋体" w:cs="宋体"/>
          <w:szCs w:val="24"/>
        </w:rPr>
      </w:pPr>
      <w:r w:rsidRPr="00AE5476">
        <w:rPr>
          <w:rFonts w:hAnsi="宋体" w:cs="宋体" w:hint="eastAsia"/>
          <w:szCs w:val="24"/>
        </w:rPr>
        <w:tab/>
      </w:r>
      <w:r w:rsidRPr="00AE5476">
        <w:rPr>
          <w:rFonts w:hAnsi="宋体" w:cs="宋体" w:hint="eastAsia"/>
          <w:szCs w:val="24"/>
        </w:rPr>
        <w:tab/>
        <w:t xml:space="preserve">     </w:t>
      </w:r>
      <w:r w:rsidRPr="00AE5476">
        <w:rPr>
          <w:rFonts w:hAnsi="宋体" w:cs="宋体"/>
          <w:szCs w:val="24"/>
        </w:rPr>
        <w:t xml:space="preserve">    </w:t>
      </w:r>
      <w:r w:rsidRPr="00AE5476">
        <w:rPr>
          <w:rFonts w:hAnsi="宋体" w:cs="宋体" w:hint="eastAsia"/>
          <w:szCs w:val="24"/>
        </w:rPr>
        <w:t xml:space="preserve">  法定代表人/有权签署人：</w:t>
      </w:r>
    </w:p>
    <w:p w:rsidR="00DC5234" w:rsidRPr="00AE5476" w:rsidRDefault="008F029F">
      <w:pPr>
        <w:pStyle w:val="a8"/>
        <w:spacing w:line="500" w:lineRule="exact"/>
        <w:ind w:firstLineChars="850" w:firstLine="1785"/>
        <w:rPr>
          <w:rFonts w:hAnsi="宋体" w:cs="宋体"/>
          <w:szCs w:val="24"/>
        </w:rPr>
      </w:pPr>
      <w:r w:rsidRPr="00AE5476">
        <w:rPr>
          <w:rFonts w:hAnsi="宋体" w:cs="宋体" w:hint="eastAsia"/>
          <w:szCs w:val="24"/>
        </w:rPr>
        <w:t xml:space="preserve"> </w:t>
      </w:r>
      <w:r w:rsidRPr="00AE5476">
        <w:rPr>
          <w:rFonts w:hAnsi="宋体" w:cs="宋体"/>
          <w:szCs w:val="24"/>
        </w:rPr>
        <w:t xml:space="preserve">                </w:t>
      </w:r>
      <w:r w:rsidRPr="00AE5476">
        <w:rPr>
          <w:rFonts w:hAnsi="宋体" w:cs="宋体" w:hint="eastAsia"/>
          <w:szCs w:val="24"/>
        </w:rPr>
        <w:t>（签名或盖章）</w:t>
      </w:r>
    </w:p>
    <w:p w:rsidR="00DC5234" w:rsidRPr="00AE5476" w:rsidRDefault="008F029F" w:rsidP="00CE2F0B">
      <w:pPr>
        <w:pStyle w:val="a8"/>
        <w:spacing w:line="500" w:lineRule="exact"/>
        <w:ind w:firstLineChars="197" w:firstLine="414"/>
        <w:rPr>
          <w:rFonts w:hAnsi="宋体" w:cs="宋体"/>
          <w:szCs w:val="24"/>
        </w:rPr>
      </w:pPr>
      <w:r w:rsidRPr="00AE5476">
        <w:rPr>
          <w:rFonts w:hAnsi="宋体" w:cs="宋体" w:hint="eastAsia"/>
          <w:szCs w:val="24"/>
        </w:rPr>
        <w:t>20</w:t>
      </w:r>
      <w:r w:rsidRPr="00AE5476">
        <w:rPr>
          <w:rFonts w:hAnsi="宋体" w:cs="宋体"/>
          <w:szCs w:val="24"/>
        </w:rPr>
        <w:t>21</w:t>
      </w:r>
      <w:r w:rsidRPr="00AE5476">
        <w:rPr>
          <w:rFonts w:hAnsi="宋体" w:cs="宋体" w:hint="eastAsia"/>
          <w:szCs w:val="24"/>
        </w:rPr>
        <w:t>年   月   日</w:t>
      </w:r>
      <w:r w:rsidRPr="00AE5476">
        <w:rPr>
          <w:rFonts w:hAnsi="宋体" w:cs="宋体" w:hint="eastAsia"/>
          <w:szCs w:val="24"/>
        </w:rPr>
        <w:tab/>
      </w:r>
      <w:r w:rsidRPr="00AE5476">
        <w:rPr>
          <w:rFonts w:hAnsi="宋体" w:cs="宋体" w:hint="eastAsia"/>
          <w:szCs w:val="24"/>
        </w:rPr>
        <w:tab/>
      </w:r>
      <w:r w:rsidRPr="00AE5476">
        <w:rPr>
          <w:rFonts w:hAnsi="宋体" w:cs="宋体" w:hint="eastAsia"/>
          <w:szCs w:val="24"/>
        </w:rPr>
        <w:tab/>
      </w:r>
      <w:r w:rsidRPr="00AE5476">
        <w:rPr>
          <w:rFonts w:hAnsi="宋体" w:cs="宋体" w:hint="eastAsia"/>
          <w:szCs w:val="24"/>
        </w:rPr>
        <w:tab/>
      </w:r>
      <w:r w:rsidRPr="00AE5476">
        <w:rPr>
          <w:rFonts w:hAnsi="宋体" w:cs="宋体" w:hint="eastAsia"/>
          <w:szCs w:val="24"/>
        </w:rPr>
        <w:tab/>
      </w:r>
      <w:r w:rsidRPr="00AE5476">
        <w:rPr>
          <w:rFonts w:hAnsi="宋体" w:cs="宋体" w:hint="eastAsia"/>
          <w:szCs w:val="24"/>
        </w:rPr>
        <w:tab/>
        <w:t>20</w:t>
      </w:r>
      <w:r w:rsidRPr="00AE5476">
        <w:rPr>
          <w:rFonts w:hAnsi="宋体" w:cs="宋体"/>
          <w:szCs w:val="24"/>
        </w:rPr>
        <w:t>21</w:t>
      </w:r>
      <w:r w:rsidRPr="00AE5476">
        <w:rPr>
          <w:rFonts w:hAnsi="宋体" w:cs="宋体" w:hint="eastAsia"/>
          <w:szCs w:val="24"/>
        </w:rPr>
        <w:t>年  月  日</w:t>
      </w:r>
    </w:p>
    <w:p w:rsidR="00DC5234" w:rsidRPr="00AE5476" w:rsidRDefault="00DC5234">
      <w:pPr>
        <w:widowControl/>
        <w:jc w:val="left"/>
        <w:rPr>
          <w:rFonts w:ascii="宋体"/>
          <w:b/>
        </w:rPr>
      </w:pPr>
    </w:p>
    <w:p w:rsidR="00DC5234" w:rsidRPr="00AE5476" w:rsidRDefault="00DC5234">
      <w:pPr>
        <w:widowControl/>
        <w:jc w:val="left"/>
        <w:rPr>
          <w:rFonts w:ascii="宋体"/>
          <w:b/>
        </w:rPr>
      </w:pPr>
    </w:p>
    <w:p w:rsidR="00DC5234" w:rsidRPr="00AE5476" w:rsidRDefault="00DC5234">
      <w:pPr>
        <w:widowControl/>
        <w:jc w:val="left"/>
        <w:rPr>
          <w:rFonts w:ascii="宋体"/>
          <w:b/>
        </w:rPr>
      </w:pPr>
    </w:p>
    <w:p w:rsidR="00DC5234" w:rsidRPr="00AE5476" w:rsidRDefault="00DC5234">
      <w:pPr>
        <w:spacing w:line="360" w:lineRule="auto"/>
      </w:pPr>
    </w:p>
    <w:p w:rsidR="00DC5234" w:rsidRPr="00AE5476" w:rsidRDefault="008F029F">
      <w:pPr>
        <w:spacing w:line="360" w:lineRule="auto"/>
        <w:ind w:right="960"/>
        <w:jc w:val="center"/>
      </w:pPr>
      <w:r w:rsidRPr="00AE5476">
        <w:rPr>
          <w:rFonts w:hint="eastAsia"/>
          <w:sz w:val="24"/>
        </w:rPr>
        <w:t xml:space="preserve">                                         </w:t>
      </w: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adjustRightInd w:val="0"/>
        <w:snapToGrid w:val="0"/>
        <w:spacing w:line="560" w:lineRule="atLeast"/>
        <w:jc w:val="center"/>
        <w:rPr>
          <w:rFonts w:eastAsia="黑体"/>
          <w:sz w:val="44"/>
          <w:szCs w:val="44"/>
        </w:rPr>
      </w:pPr>
    </w:p>
    <w:p w:rsidR="00DC5234" w:rsidRPr="00AE5476" w:rsidRDefault="00DC5234">
      <w:pPr>
        <w:spacing w:line="360" w:lineRule="auto"/>
        <w:jc w:val="left"/>
        <w:rPr>
          <w:rFonts w:ascii="Calibri" w:hAnsi="Calibri" w:cs="宋体"/>
          <w:kern w:val="0"/>
          <w:sz w:val="24"/>
        </w:rPr>
      </w:pPr>
    </w:p>
    <w:p w:rsidR="00DC5234" w:rsidRPr="00AE5476" w:rsidRDefault="00DC5234">
      <w:pPr>
        <w:spacing w:line="360" w:lineRule="auto"/>
      </w:pPr>
    </w:p>
    <w:p w:rsidR="00DC5234" w:rsidRPr="00AE5476" w:rsidRDefault="00DC5234">
      <w:pPr>
        <w:spacing w:line="360" w:lineRule="auto"/>
      </w:pPr>
    </w:p>
    <w:p w:rsidR="00DC5234" w:rsidRPr="00AE5476" w:rsidRDefault="00DC5234">
      <w:pPr>
        <w:spacing w:line="360" w:lineRule="auto"/>
      </w:pPr>
    </w:p>
    <w:p w:rsidR="00DC5234" w:rsidRDefault="00DC5234">
      <w:pPr>
        <w:spacing w:line="360" w:lineRule="auto"/>
      </w:pPr>
    </w:p>
    <w:p w:rsidR="00737000" w:rsidRPr="00737000" w:rsidRDefault="00737000" w:rsidP="00737000">
      <w:pPr>
        <w:pStyle w:val="a0"/>
      </w:pPr>
    </w:p>
    <w:p w:rsidR="00DC5234" w:rsidRPr="00AE5476" w:rsidRDefault="00DC5234">
      <w:pPr>
        <w:widowControl/>
        <w:jc w:val="left"/>
        <w:rPr>
          <w:rFonts w:ascii="仿宋_GB2312" w:eastAsia="仿宋_GB2312"/>
          <w:sz w:val="28"/>
          <w:szCs w:val="28"/>
        </w:rPr>
      </w:pPr>
    </w:p>
    <w:p w:rsidR="00DC5234" w:rsidRPr="00AE5476" w:rsidRDefault="008F029F" w:rsidP="00737000">
      <w:pPr>
        <w:snapToGrid w:val="0"/>
        <w:spacing w:line="360" w:lineRule="auto"/>
        <w:outlineLvl w:val="1"/>
        <w:rPr>
          <w:rFonts w:ascii="仿宋_GB2312" w:eastAsia="仿宋_GB2312" w:hAnsi="宋体"/>
          <w:sz w:val="28"/>
          <w:szCs w:val="28"/>
        </w:rPr>
      </w:pPr>
      <w:r w:rsidRPr="00AE5476">
        <w:rPr>
          <w:rFonts w:ascii="仿宋_GB2312" w:eastAsia="仿宋_GB2312" w:hAnsi="宋体" w:hint="eastAsia"/>
          <w:sz w:val="28"/>
          <w:szCs w:val="28"/>
        </w:rPr>
        <w:lastRenderedPageBreak/>
        <w:t>附件6：《供应商反腐败/反贿赂承诺书》</w:t>
      </w:r>
    </w:p>
    <w:p w:rsidR="00DC5234" w:rsidRPr="00737000" w:rsidRDefault="008F029F">
      <w:pPr>
        <w:jc w:val="center"/>
        <w:rPr>
          <w:rFonts w:ascii="仿宋_GB2312" w:eastAsia="仿宋_GB2312" w:hAnsi="仿宋"/>
          <w:b/>
          <w:sz w:val="28"/>
          <w:szCs w:val="28"/>
        </w:rPr>
      </w:pPr>
      <w:r w:rsidRPr="00737000">
        <w:rPr>
          <w:rFonts w:ascii="仿宋_GB2312" w:eastAsia="仿宋_GB2312" w:hAnsi="仿宋" w:hint="eastAsia"/>
          <w:b/>
          <w:sz w:val="28"/>
          <w:szCs w:val="28"/>
        </w:rPr>
        <w:t>供应商反腐败/反贿赂承诺书</w:t>
      </w:r>
    </w:p>
    <w:p w:rsidR="00DC5234" w:rsidRPr="00AE5476" w:rsidRDefault="008F029F" w:rsidP="00737000">
      <w:pPr>
        <w:spacing w:line="520" w:lineRule="exact"/>
        <w:rPr>
          <w:rFonts w:ascii="仿宋_GB2312" w:eastAsia="仿宋_GB2312" w:hAnsi="宋体"/>
          <w:sz w:val="28"/>
          <w:szCs w:val="28"/>
        </w:rPr>
      </w:pPr>
      <w:r w:rsidRPr="00AE5476">
        <w:rPr>
          <w:rFonts w:ascii="仿宋_GB2312" w:eastAsia="仿宋_GB2312" w:hAnsi="宋体" w:hint="eastAsia"/>
          <w:sz w:val="28"/>
          <w:szCs w:val="28"/>
        </w:rPr>
        <w:t>江苏昆山农村商业银行股份有限公司：</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3、本公司决不向贵行工作人员提供宴请、联谊活动、度假、旅游，以及到营业性娱乐场所消费。</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4、本公司决不为贵行工作人员安排工作，以及支付应由其个人自付的各种费用。</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5、若本公司发现贵行工作人员有违反本承诺书行为倾向的，应及时提醒纠正并向贵行监督管理部门举报。</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6、如发现本公司违反承诺，经贵行监督管理部门认定违规事实后，按照下列规定进行处罚。</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（1）同意按照合作项目合同总金额的5%支付违约金。</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（2）同意贵行解除相关合同，由此造成贵行的损失概由本公司完全承担并赔偿。</w:t>
      </w:r>
    </w:p>
    <w:p w:rsidR="00DC5234" w:rsidRPr="00AE5476" w:rsidRDefault="008F029F" w:rsidP="00737000">
      <w:pPr>
        <w:spacing w:line="520" w:lineRule="exact"/>
        <w:ind w:firstLineChars="200" w:firstLine="560"/>
        <w:rPr>
          <w:rFonts w:ascii="仿宋_GB2312" w:eastAsia="仿宋_GB2312" w:hAnsi="宋体"/>
          <w:sz w:val="28"/>
          <w:szCs w:val="28"/>
        </w:rPr>
      </w:pPr>
      <w:r w:rsidRPr="00AE5476">
        <w:rPr>
          <w:rFonts w:ascii="仿宋_GB2312" w:eastAsia="仿宋_GB2312" w:hAnsi="宋体" w:hint="eastAsia"/>
          <w:sz w:val="28"/>
          <w:szCs w:val="28"/>
        </w:rPr>
        <w:t>（3）承担由此产生的全部法律责任。</w:t>
      </w:r>
    </w:p>
    <w:p w:rsidR="00DC5234" w:rsidRPr="00AE5476" w:rsidRDefault="008F029F" w:rsidP="00737000">
      <w:pPr>
        <w:spacing w:line="520" w:lineRule="exact"/>
        <w:ind w:firstLine="600"/>
        <w:jc w:val="right"/>
        <w:rPr>
          <w:rFonts w:ascii="仿宋_GB2312" w:eastAsia="仿宋_GB2312" w:hAnsi="宋体"/>
          <w:sz w:val="28"/>
          <w:szCs w:val="28"/>
        </w:rPr>
      </w:pPr>
      <w:r w:rsidRPr="00AE5476">
        <w:rPr>
          <w:rFonts w:ascii="仿宋_GB2312" w:eastAsia="仿宋_GB2312" w:hAnsi="宋体" w:hint="eastAsia"/>
          <w:sz w:val="28"/>
          <w:szCs w:val="28"/>
        </w:rPr>
        <w:t>（公司加盖公章）</w:t>
      </w:r>
    </w:p>
    <w:p w:rsidR="00DC5234" w:rsidRPr="00AE5476" w:rsidRDefault="008F029F" w:rsidP="00737000">
      <w:pPr>
        <w:spacing w:line="520" w:lineRule="exact"/>
        <w:ind w:firstLine="600"/>
        <w:jc w:val="right"/>
        <w:rPr>
          <w:rFonts w:ascii="仿宋_GB2312" w:eastAsia="仿宋_GB2312" w:hAnsi="宋体"/>
          <w:sz w:val="28"/>
          <w:szCs w:val="28"/>
        </w:rPr>
      </w:pPr>
      <w:r w:rsidRPr="00AE5476">
        <w:rPr>
          <w:rFonts w:ascii="仿宋_GB2312" w:eastAsia="仿宋_GB2312" w:hAnsi="宋体" w:hint="eastAsia"/>
          <w:sz w:val="28"/>
          <w:szCs w:val="28"/>
        </w:rPr>
        <w:t xml:space="preserve">法定代表人/有权签署人（签名或盖章）：           </w:t>
      </w:r>
    </w:p>
    <w:p w:rsidR="00DC5234" w:rsidRPr="00AE5476" w:rsidRDefault="008F029F" w:rsidP="00737000">
      <w:pPr>
        <w:spacing w:line="520" w:lineRule="exact"/>
        <w:ind w:firstLine="600"/>
        <w:jc w:val="right"/>
        <w:rPr>
          <w:rFonts w:ascii="仿宋_GB2312" w:eastAsia="仿宋_GB2312" w:hAnsi="宋体"/>
          <w:sz w:val="30"/>
          <w:szCs w:val="30"/>
        </w:rPr>
      </w:pPr>
      <w:r w:rsidRPr="00AE5476">
        <w:rPr>
          <w:rFonts w:ascii="仿宋_GB2312" w:eastAsia="仿宋_GB2312" w:hAnsi="宋体" w:hint="eastAsia"/>
          <w:sz w:val="28"/>
          <w:szCs w:val="28"/>
        </w:rPr>
        <w:t xml:space="preserve">日期：    </w:t>
      </w:r>
      <w:r w:rsidRPr="00AE5476">
        <w:rPr>
          <w:rFonts w:ascii="仿宋_GB2312" w:eastAsia="仿宋_GB2312" w:hAnsi="宋体"/>
          <w:sz w:val="30"/>
          <w:szCs w:val="30"/>
        </w:rPr>
        <w:t xml:space="preserve">   </w:t>
      </w:r>
    </w:p>
    <w:p w:rsidR="00DC5234" w:rsidRPr="00AE5476" w:rsidRDefault="00DC5234"/>
    <w:sectPr w:rsidR="00DC5234" w:rsidRPr="00AE5476">
      <w:headerReference w:type="default" r:id="rId15"/>
      <w:footerReference w:type="default" r:id="rId16"/>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B4" w:rsidRDefault="000766B4">
      <w:r>
        <w:separator/>
      </w:r>
    </w:p>
  </w:endnote>
  <w:endnote w:type="continuationSeparator" w:id="0">
    <w:p w:rsidR="000766B4" w:rsidRDefault="0007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FZXiaoBiaoSong-B05S">
    <w:altName w:val="Arial Unicode MS"/>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C5234" w:rsidRDefault="00DC523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b"/>
      <w:ind w:right="360"/>
      <w:jc w:val="center"/>
    </w:pPr>
    <w:r>
      <w:rPr>
        <w:rFonts w:hint="eastAsia"/>
      </w:rPr>
      <w:t>第</w:t>
    </w:r>
    <w:r>
      <w:rPr>
        <w:rStyle w:val="ae"/>
      </w:rPr>
      <w:fldChar w:fldCharType="begin"/>
    </w:r>
    <w:r>
      <w:rPr>
        <w:rStyle w:val="ae"/>
      </w:rPr>
      <w:instrText xml:space="preserve"> PAGE </w:instrText>
    </w:r>
    <w:r>
      <w:rPr>
        <w:rStyle w:val="ae"/>
      </w:rPr>
      <w:fldChar w:fldCharType="separate"/>
    </w:r>
    <w:r w:rsidR="00BF611A">
      <w:rPr>
        <w:rStyle w:val="ae"/>
        <w:noProof/>
      </w:rPr>
      <w:t>10</w:t>
    </w:r>
    <w:r>
      <w:rPr>
        <w:rStyle w:val="ae"/>
      </w:rPr>
      <w:fldChar w:fldCharType="end"/>
    </w:r>
    <w:r>
      <w:rPr>
        <w:rStyle w:val="ae"/>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b"/>
      <w:jc w:val="center"/>
    </w:pPr>
    <w:r>
      <w:t xml:space="preserve">     </w:t>
    </w:r>
  </w:p>
  <w:p w:rsidR="00DC5234" w:rsidRDefault="00DC523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DC5234">
    <w:pPr>
      <w:pStyle w:val="ab"/>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sdtPr>
    <w:sdtEndPr/>
    <w:sdtContent>
      <w:sdt>
        <w:sdtPr>
          <w:id w:val="-1669238322"/>
        </w:sdtPr>
        <w:sdtEndPr/>
        <w:sdtContent>
          <w:p w:rsidR="00DC5234" w:rsidRDefault="008F029F">
            <w:pPr>
              <w:pStyle w:val="ab"/>
              <w:jc w:val="center"/>
            </w:pPr>
            <w:r>
              <w:rPr>
                <w:b/>
                <w:bCs/>
                <w:sz w:val="24"/>
                <w:szCs w:val="24"/>
              </w:rPr>
              <w:fldChar w:fldCharType="begin"/>
            </w:r>
            <w:r>
              <w:rPr>
                <w:b/>
                <w:bCs/>
              </w:rPr>
              <w:instrText>PAGE</w:instrText>
            </w:r>
            <w:r>
              <w:rPr>
                <w:b/>
                <w:bCs/>
                <w:sz w:val="24"/>
                <w:szCs w:val="24"/>
              </w:rPr>
              <w:fldChar w:fldCharType="separate"/>
            </w:r>
            <w:r w:rsidR="00BF611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F611A">
              <w:rPr>
                <w:b/>
                <w:bCs/>
                <w:noProof/>
              </w:rPr>
              <w:t>47</w:t>
            </w:r>
            <w:r>
              <w:rPr>
                <w:b/>
                <w:bCs/>
                <w:sz w:val="24"/>
                <w:szCs w:val="24"/>
              </w:rPr>
              <w:fldChar w:fldCharType="end"/>
            </w:r>
          </w:p>
        </w:sdtContent>
      </w:sdt>
    </w:sdtContent>
  </w:sdt>
  <w:p w:rsidR="00DC5234" w:rsidRDefault="00DC523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B4" w:rsidRDefault="000766B4">
      <w:r>
        <w:separator/>
      </w:r>
    </w:p>
  </w:footnote>
  <w:footnote w:type="continuationSeparator" w:id="0">
    <w:p w:rsidR="000766B4" w:rsidRDefault="0007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c"/>
      <w:wordWrap w:val="0"/>
      <w:ind w:right="360"/>
      <w:jc w:val="both"/>
      <w:rPr>
        <w:sz w:val="21"/>
        <w:szCs w:val="21"/>
      </w:rPr>
    </w:pPr>
    <w:r>
      <w:rPr>
        <w:rFonts w:hint="eastAsia"/>
      </w:rPr>
      <w:t>江苏昆山农村商业银行股份有限公司</w:t>
    </w:r>
    <w:r>
      <w:rPr>
        <w:rFonts w:hint="eastAsia"/>
      </w:rPr>
      <w:t xml:space="preserve">            </w:t>
    </w:r>
    <w:r>
      <w:t xml:space="preserve"> </w:t>
    </w:r>
    <w:r>
      <w:rPr>
        <w:rFonts w:hint="eastAsia"/>
      </w:rPr>
      <w:t xml:space="preserve">                              2020</w:t>
    </w:r>
    <w:r>
      <w:rPr>
        <w:rFonts w:hint="eastAsia"/>
      </w:rPr>
      <w:t>年</w:t>
    </w:r>
    <w:r>
      <w:t>3</w:t>
    </w:r>
    <w:r>
      <w:rPr>
        <w:rFonts w:hint="eastAsia"/>
      </w:rPr>
      <w:t>.0</w:t>
    </w:r>
    <w:r>
      <w:rPr>
        <w:rFonts w:hint="eastAsia"/>
      </w:rPr>
      <w:t>版</w:t>
    </w:r>
    <w:r>
      <w:rPr>
        <w:rFonts w:hint="eastAsia"/>
        <w:sz w:val="21"/>
        <w:szCs w:val="21"/>
      </w:rPr>
      <w:t xml:space="preserve"> </w:t>
    </w:r>
  </w:p>
  <w:p w:rsidR="00DC5234" w:rsidRDefault="00DC523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c"/>
      <w:wordWrap w:val="0"/>
      <w:jc w:val="right"/>
      <w:rPr>
        <w:sz w:val="21"/>
        <w:szCs w:val="21"/>
      </w:rPr>
    </w:pPr>
    <w:r>
      <w:rPr>
        <w:rFonts w:hint="eastAsia"/>
      </w:rPr>
      <w:t>江苏昆山农村商业银行股份有限公司</w:t>
    </w:r>
    <w:r>
      <w:rPr>
        <w:rFonts w:hint="eastAsia"/>
      </w:rPr>
      <w:t xml:space="preserve">                                               2018</w:t>
    </w:r>
    <w:r>
      <w:rPr>
        <w:rFonts w:hint="eastAsia"/>
      </w:rPr>
      <w:t>年</w:t>
    </w:r>
    <w:r>
      <w:rPr>
        <w:rFonts w:hint="eastAsia"/>
      </w:rPr>
      <w:t>07</w:t>
    </w:r>
    <w:r>
      <w:rPr>
        <w:rFonts w:hint="eastAsia"/>
      </w:rPr>
      <w:t>月版</w:t>
    </w:r>
    <w:r>
      <w:rPr>
        <w:rFonts w:hint="eastAsia"/>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34" w:rsidRDefault="008F029F">
    <w:pPr>
      <w:pStyle w:val="ac"/>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B5DF9"/>
    <w:multiLevelType w:val="singleLevel"/>
    <w:tmpl w:val="A58B5DF9"/>
    <w:lvl w:ilvl="0">
      <w:start w:val="4"/>
      <w:numFmt w:val="chineseCounting"/>
      <w:suff w:val="nothing"/>
      <w:lvlText w:val="（%1）"/>
      <w:lvlJc w:val="left"/>
      <w:rPr>
        <w:rFonts w:hint="eastAsia"/>
      </w:rPr>
    </w:lvl>
  </w:abstractNum>
  <w:abstractNum w:abstractNumId="1">
    <w:nsid w:val="EA7690EA"/>
    <w:multiLevelType w:val="singleLevel"/>
    <w:tmpl w:val="EA7690EA"/>
    <w:lvl w:ilvl="0">
      <w:start w:val="2"/>
      <w:numFmt w:val="chineseCounting"/>
      <w:lvlText w:val="第%1部分"/>
      <w:lvlJc w:val="left"/>
      <w:rPr>
        <w:rFonts w:hint="eastAsia"/>
      </w:rPr>
    </w:lvl>
  </w:abstractNum>
  <w:abstractNum w:abstractNumId="2">
    <w:nsid w:val="1A4867A0"/>
    <w:multiLevelType w:val="multilevel"/>
    <w:tmpl w:val="1A4867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34F260D5"/>
    <w:multiLevelType w:val="multilevel"/>
    <w:tmpl w:val="34F260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D095590"/>
    <w:multiLevelType w:val="multilevel"/>
    <w:tmpl w:val="3D0955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50B0BA2"/>
    <w:multiLevelType w:val="multilevel"/>
    <w:tmpl w:val="450B0BA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7802BAA"/>
    <w:multiLevelType w:val="multilevel"/>
    <w:tmpl w:val="47802B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sz w:val="28"/>
        <w:szCs w:val="2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79BCCF"/>
    <w:multiLevelType w:val="singleLevel"/>
    <w:tmpl w:val="5279BCCF"/>
    <w:lvl w:ilvl="0">
      <w:start w:val="1"/>
      <w:numFmt w:val="chineseCounting"/>
      <w:suff w:val="nothing"/>
      <w:lvlText w:val="%1、"/>
      <w:lvlJc w:val="left"/>
    </w:lvl>
  </w:abstractNum>
  <w:abstractNum w:abstractNumId="8">
    <w:nsid w:val="57DB2351"/>
    <w:multiLevelType w:val="multilevel"/>
    <w:tmpl w:val="57DB235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5FBF662D"/>
    <w:multiLevelType w:val="hybridMultilevel"/>
    <w:tmpl w:val="11403FAE"/>
    <w:lvl w:ilvl="0" w:tplc="5038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234258"/>
    <w:multiLevelType w:val="singleLevel"/>
    <w:tmpl w:val="68234258"/>
    <w:lvl w:ilvl="0">
      <w:start w:val="1"/>
      <w:numFmt w:val="japaneseCounting"/>
      <w:lvlText w:val="第%1条"/>
      <w:lvlJc w:val="left"/>
      <w:pPr>
        <w:tabs>
          <w:tab w:val="left" w:pos="1140"/>
        </w:tabs>
        <w:ind w:left="1140" w:hanging="720"/>
      </w:pPr>
      <w:rPr>
        <w:rFonts w:hint="eastAsia"/>
      </w:rPr>
    </w:lvl>
  </w:abstractNum>
  <w:abstractNum w:abstractNumId="11">
    <w:nsid w:val="69FE05F9"/>
    <w:multiLevelType w:val="multilevel"/>
    <w:tmpl w:val="69FE05F9"/>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2">
    <w:nsid w:val="6BF72907"/>
    <w:multiLevelType w:val="multilevel"/>
    <w:tmpl w:val="6BF7290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nsid w:val="6C123900"/>
    <w:multiLevelType w:val="multilevel"/>
    <w:tmpl w:val="6C123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DD26BAC"/>
    <w:multiLevelType w:val="multilevel"/>
    <w:tmpl w:val="6DD26B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EF45E28"/>
    <w:multiLevelType w:val="multilevel"/>
    <w:tmpl w:val="6EF45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7"/>
  </w:num>
  <w:num w:numId="4">
    <w:abstractNumId w:val="10"/>
  </w:num>
  <w:num w:numId="5">
    <w:abstractNumId w:val="2"/>
  </w:num>
  <w:num w:numId="6">
    <w:abstractNumId w:val="12"/>
  </w:num>
  <w:num w:numId="7">
    <w:abstractNumId w:val="11"/>
  </w:num>
  <w:num w:numId="8">
    <w:abstractNumId w:val="6"/>
  </w:num>
  <w:num w:numId="9">
    <w:abstractNumId w:val="14"/>
  </w:num>
  <w:num w:numId="10">
    <w:abstractNumId w:val="15"/>
  </w:num>
  <w:num w:numId="11">
    <w:abstractNumId w:val="8"/>
  </w:num>
  <w:num w:numId="12">
    <w:abstractNumId w:val="13"/>
  </w:num>
  <w:num w:numId="13">
    <w:abstractNumId w:val="3"/>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20A32"/>
    <w:rsid w:val="00031815"/>
    <w:rsid w:val="00046A4D"/>
    <w:rsid w:val="00052AB8"/>
    <w:rsid w:val="00057863"/>
    <w:rsid w:val="00060BF7"/>
    <w:rsid w:val="0006574E"/>
    <w:rsid w:val="000766B4"/>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9043E"/>
    <w:rsid w:val="00493194"/>
    <w:rsid w:val="004A0144"/>
    <w:rsid w:val="004A1A9A"/>
    <w:rsid w:val="004A5990"/>
    <w:rsid w:val="004B4DB9"/>
    <w:rsid w:val="004C55CC"/>
    <w:rsid w:val="004D50BE"/>
    <w:rsid w:val="004E33F5"/>
    <w:rsid w:val="004E36A1"/>
    <w:rsid w:val="004E73AA"/>
    <w:rsid w:val="005139A6"/>
    <w:rsid w:val="005143CB"/>
    <w:rsid w:val="0051745A"/>
    <w:rsid w:val="005231B3"/>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38BB"/>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7000"/>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029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E5476"/>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4FDF"/>
    <w:rsid w:val="00BE542F"/>
    <w:rsid w:val="00BF4429"/>
    <w:rsid w:val="00BF5D4D"/>
    <w:rsid w:val="00BF611A"/>
    <w:rsid w:val="00BF7F77"/>
    <w:rsid w:val="00C07C68"/>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E2F0B"/>
    <w:rsid w:val="00CF3AEB"/>
    <w:rsid w:val="00CF4709"/>
    <w:rsid w:val="00D043D0"/>
    <w:rsid w:val="00D076C6"/>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C5234"/>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64D2D"/>
    <w:rsid w:val="00E82D36"/>
    <w:rsid w:val="00E843FA"/>
    <w:rsid w:val="00E85FAF"/>
    <w:rsid w:val="00E967C4"/>
    <w:rsid w:val="00EA5221"/>
    <w:rsid w:val="00EC6CE4"/>
    <w:rsid w:val="00EE0BEB"/>
    <w:rsid w:val="00EF4CCE"/>
    <w:rsid w:val="00EF70E4"/>
    <w:rsid w:val="00F04025"/>
    <w:rsid w:val="00F07A87"/>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15157B6"/>
    <w:rsid w:val="01694AE6"/>
    <w:rsid w:val="02344912"/>
    <w:rsid w:val="02A70811"/>
    <w:rsid w:val="02E5364E"/>
    <w:rsid w:val="02F912C7"/>
    <w:rsid w:val="031022FA"/>
    <w:rsid w:val="03AA28ED"/>
    <w:rsid w:val="04800E71"/>
    <w:rsid w:val="05F2770A"/>
    <w:rsid w:val="062A342B"/>
    <w:rsid w:val="06C573C2"/>
    <w:rsid w:val="071E1739"/>
    <w:rsid w:val="07DA0BEE"/>
    <w:rsid w:val="0BD95C00"/>
    <w:rsid w:val="0D467EB4"/>
    <w:rsid w:val="0D7E27B3"/>
    <w:rsid w:val="0DB07FDE"/>
    <w:rsid w:val="0F8143FC"/>
    <w:rsid w:val="0F8265C7"/>
    <w:rsid w:val="10755F8E"/>
    <w:rsid w:val="10F86567"/>
    <w:rsid w:val="110B182E"/>
    <w:rsid w:val="113A6FD0"/>
    <w:rsid w:val="117408A0"/>
    <w:rsid w:val="12DA4AD0"/>
    <w:rsid w:val="141E5A8F"/>
    <w:rsid w:val="144E65DE"/>
    <w:rsid w:val="15F66D39"/>
    <w:rsid w:val="17543053"/>
    <w:rsid w:val="175F2230"/>
    <w:rsid w:val="17CA4317"/>
    <w:rsid w:val="17DC5042"/>
    <w:rsid w:val="18137F71"/>
    <w:rsid w:val="19DC12D3"/>
    <w:rsid w:val="1A401B1B"/>
    <w:rsid w:val="1AE67583"/>
    <w:rsid w:val="1AED393F"/>
    <w:rsid w:val="1B3C1970"/>
    <w:rsid w:val="1B3E2B33"/>
    <w:rsid w:val="1BDA1652"/>
    <w:rsid w:val="1C3774B1"/>
    <w:rsid w:val="1CC85EE7"/>
    <w:rsid w:val="1DD14C4D"/>
    <w:rsid w:val="1E22594E"/>
    <w:rsid w:val="1E2B7563"/>
    <w:rsid w:val="1F531307"/>
    <w:rsid w:val="210D0846"/>
    <w:rsid w:val="217527F4"/>
    <w:rsid w:val="21884BBB"/>
    <w:rsid w:val="227520DE"/>
    <w:rsid w:val="22F83EE6"/>
    <w:rsid w:val="233E1DDF"/>
    <w:rsid w:val="23A21B04"/>
    <w:rsid w:val="247B2FB4"/>
    <w:rsid w:val="25265A0B"/>
    <w:rsid w:val="26B10829"/>
    <w:rsid w:val="27A8602F"/>
    <w:rsid w:val="281F529B"/>
    <w:rsid w:val="283950F3"/>
    <w:rsid w:val="2A444B66"/>
    <w:rsid w:val="2AE049E4"/>
    <w:rsid w:val="2D680D09"/>
    <w:rsid w:val="2F5051AF"/>
    <w:rsid w:val="306F0EA2"/>
    <w:rsid w:val="30EA16CD"/>
    <w:rsid w:val="314A1337"/>
    <w:rsid w:val="315E078B"/>
    <w:rsid w:val="31F1357D"/>
    <w:rsid w:val="32353E6C"/>
    <w:rsid w:val="358833D3"/>
    <w:rsid w:val="368B6FC1"/>
    <w:rsid w:val="36FD7357"/>
    <w:rsid w:val="37242B85"/>
    <w:rsid w:val="38993AD8"/>
    <w:rsid w:val="39386D6D"/>
    <w:rsid w:val="39461AFC"/>
    <w:rsid w:val="39582A09"/>
    <w:rsid w:val="3B861403"/>
    <w:rsid w:val="3BC55BF0"/>
    <w:rsid w:val="3BED0952"/>
    <w:rsid w:val="3BF359CD"/>
    <w:rsid w:val="3C603FBD"/>
    <w:rsid w:val="3F043070"/>
    <w:rsid w:val="3F172290"/>
    <w:rsid w:val="40C50C5D"/>
    <w:rsid w:val="40CC265C"/>
    <w:rsid w:val="44820BD4"/>
    <w:rsid w:val="44D503FF"/>
    <w:rsid w:val="454658A8"/>
    <w:rsid w:val="46A05B8A"/>
    <w:rsid w:val="48770BC1"/>
    <w:rsid w:val="4AE2063F"/>
    <w:rsid w:val="4BCA04E6"/>
    <w:rsid w:val="4C395AD0"/>
    <w:rsid w:val="4CD3721E"/>
    <w:rsid w:val="4FF2069C"/>
    <w:rsid w:val="4FF35530"/>
    <w:rsid w:val="5186674D"/>
    <w:rsid w:val="52416E80"/>
    <w:rsid w:val="527414FE"/>
    <w:rsid w:val="52796FDA"/>
    <w:rsid w:val="527C3A74"/>
    <w:rsid w:val="540A3EEE"/>
    <w:rsid w:val="54566697"/>
    <w:rsid w:val="550F5D1A"/>
    <w:rsid w:val="552349BA"/>
    <w:rsid w:val="55407BF5"/>
    <w:rsid w:val="5633046F"/>
    <w:rsid w:val="58C3162E"/>
    <w:rsid w:val="596A4F72"/>
    <w:rsid w:val="59E074F3"/>
    <w:rsid w:val="5BC7148F"/>
    <w:rsid w:val="5D3F4D0A"/>
    <w:rsid w:val="5D791535"/>
    <w:rsid w:val="5DB37946"/>
    <w:rsid w:val="5F4A759F"/>
    <w:rsid w:val="5FE50461"/>
    <w:rsid w:val="61926513"/>
    <w:rsid w:val="637B6D43"/>
    <w:rsid w:val="65711B04"/>
    <w:rsid w:val="658F2F2B"/>
    <w:rsid w:val="65EC0A86"/>
    <w:rsid w:val="66AC6D1B"/>
    <w:rsid w:val="67FA7965"/>
    <w:rsid w:val="68611182"/>
    <w:rsid w:val="693E7AF2"/>
    <w:rsid w:val="6A611BC6"/>
    <w:rsid w:val="6B0D712F"/>
    <w:rsid w:val="6BCA5ADB"/>
    <w:rsid w:val="6DF66BA0"/>
    <w:rsid w:val="6F072C88"/>
    <w:rsid w:val="6F4002B0"/>
    <w:rsid w:val="6F9B027A"/>
    <w:rsid w:val="6FA73FBA"/>
    <w:rsid w:val="70E147B0"/>
    <w:rsid w:val="713737CC"/>
    <w:rsid w:val="71D523D1"/>
    <w:rsid w:val="721F6691"/>
    <w:rsid w:val="73094E55"/>
    <w:rsid w:val="736E0E6D"/>
    <w:rsid w:val="73C53519"/>
    <w:rsid w:val="73D1707C"/>
    <w:rsid w:val="755F16F5"/>
    <w:rsid w:val="758B0767"/>
    <w:rsid w:val="76FB0282"/>
    <w:rsid w:val="77007C05"/>
    <w:rsid w:val="77B8639C"/>
    <w:rsid w:val="79023BD1"/>
    <w:rsid w:val="79FD60FD"/>
    <w:rsid w:val="7AA22A1D"/>
    <w:rsid w:val="7B4E6668"/>
    <w:rsid w:val="7C5D3714"/>
    <w:rsid w:val="7D3E12F3"/>
    <w:rsid w:val="7D772F67"/>
    <w:rsid w:val="7E1626C8"/>
    <w:rsid w:val="7F015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2F0B"/>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lock Text"/>
    <w:basedOn w:val="a"/>
    <w:qFormat/>
    <w:pPr>
      <w:snapToGrid w:val="0"/>
      <w:spacing w:line="360" w:lineRule="auto"/>
      <w:ind w:left="-15" w:right="103" w:firstLine="447"/>
    </w:pPr>
    <w:rPr>
      <w:rFonts w:ascii="宋体" w:hAnsi="宋体"/>
      <w:spacing w:val="-2"/>
      <w:sz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20">
    <w:name w:val="Body Text Indent 2"/>
    <w:basedOn w:val="a"/>
    <w:qFormat/>
    <w:pPr>
      <w:adjustRightInd w:val="0"/>
      <w:snapToGrid w:val="0"/>
      <w:spacing w:line="360" w:lineRule="auto"/>
      <w:ind w:firstLine="624"/>
    </w:pPr>
    <w:rPr>
      <w:rFonts w:ascii="仿宋_GB2312" w:eastAsia="仿宋_GB2312" w:hAnsi="宋体"/>
      <w:snapToGrid w:val="0"/>
      <w:kern w:val="0"/>
      <w:sz w:val="24"/>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ind w:leftChars="200" w:left="420"/>
    </w:pPr>
    <w:rPr>
      <w:szCs w:val="24"/>
    </w:rPr>
  </w:style>
  <w:style w:type="paragraph" w:styleId="ad">
    <w:name w:val="Title"/>
    <w:basedOn w:val="a"/>
    <w:uiPriority w:val="10"/>
    <w:qFormat/>
    <w:pPr>
      <w:spacing w:before="360" w:after="240" w:line="360" w:lineRule="auto"/>
      <w:jc w:val="center"/>
    </w:pPr>
    <w:rPr>
      <w:rFonts w:ascii="宋体" w:eastAsia="仿宋_GB2312" w:hAnsi="宋体"/>
      <w:b/>
      <w:sz w:val="44"/>
    </w:rPr>
  </w:style>
  <w:style w:type="character" w:styleId="ae">
    <w:name w:val="page number"/>
    <w:basedOn w:val="a1"/>
    <w:qFormat/>
  </w:style>
  <w:style w:type="character" w:styleId="af">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Style5">
    <w:name w:val="_Style 5"/>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2F0B"/>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ind w:firstLine="420"/>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uiPriority w:val="99"/>
    <w:semiHidden/>
    <w:unhideWhenUsed/>
    <w:qFormat/>
    <w:pPr>
      <w:jc w:val="left"/>
    </w:pPr>
  </w:style>
  <w:style w:type="paragraph" w:styleId="a7">
    <w:name w:val="Block Text"/>
    <w:basedOn w:val="a"/>
    <w:qFormat/>
    <w:pPr>
      <w:snapToGrid w:val="0"/>
      <w:spacing w:line="360" w:lineRule="auto"/>
      <w:ind w:left="-15" w:right="103" w:firstLine="447"/>
    </w:pPr>
    <w:rPr>
      <w:rFonts w:ascii="宋体" w:hAnsi="宋体"/>
      <w:spacing w:val="-2"/>
      <w:sz w:val="24"/>
    </w:rPr>
  </w:style>
  <w:style w:type="paragraph" w:styleId="a8">
    <w:name w:val="Plain Text"/>
    <w:basedOn w:val="a"/>
    <w:link w:val="Char1"/>
    <w:qFormat/>
    <w:rPr>
      <w:rFonts w:ascii="宋体" w:hAnsi="Courier New"/>
    </w:rPr>
  </w:style>
  <w:style w:type="paragraph" w:styleId="a9">
    <w:name w:val="Date"/>
    <w:basedOn w:val="a"/>
    <w:next w:val="a"/>
    <w:link w:val="Char2"/>
    <w:qFormat/>
    <w:pPr>
      <w:ind w:leftChars="2500" w:left="100"/>
    </w:pPr>
    <w:rPr>
      <w:sz w:val="28"/>
    </w:rPr>
  </w:style>
  <w:style w:type="paragraph" w:styleId="20">
    <w:name w:val="Body Text Indent 2"/>
    <w:basedOn w:val="a"/>
    <w:qFormat/>
    <w:pPr>
      <w:adjustRightInd w:val="0"/>
      <w:snapToGrid w:val="0"/>
      <w:spacing w:line="360" w:lineRule="auto"/>
      <w:ind w:firstLine="624"/>
    </w:pPr>
    <w:rPr>
      <w:rFonts w:ascii="仿宋_GB2312" w:eastAsia="仿宋_GB2312" w:hAnsi="宋体"/>
      <w:snapToGrid w:val="0"/>
      <w:kern w:val="0"/>
      <w:sz w:val="24"/>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ind w:leftChars="200" w:left="420"/>
    </w:pPr>
    <w:rPr>
      <w:szCs w:val="24"/>
    </w:rPr>
  </w:style>
  <w:style w:type="paragraph" w:styleId="ad">
    <w:name w:val="Title"/>
    <w:basedOn w:val="a"/>
    <w:uiPriority w:val="10"/>
    <w:qFormat/>
    <w:pPr>
      <w:spacing w:before="360" w:after="240" w:line="360" w:lineRule="auto"/>
      <w:jc w:val="center"/>
    </w:pPr>
    <w:rPr>
      <w:rFonts w:ascii="宋体" w:eastAsia="仿宋_GB2312" w:hAnsi="宋体"/>
      <w:b/>
      <w:sz w:val="44"/>
    </w:rPr>
  </w:style>
  <w:style w:type="character" w:styleId="ae">
    <w:name w:val="page number"/>
    <w:basedOn w:val="a1"/>
    <w:qFormat/>
  </w:style>
  <w:style w:type="character" w:styleId="af">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9"/>
    <w:qFormat/>
    <w:rPr>
      <w:rFonts w:ascii="Times New Roman" w:eastAsia="宋体" w:hAnsi="Times New Roman" w:cs="Times New Roman"/>
      <w:sz w:val="28"/>
      <w:szCs w:val="20"/>
    </w:rPr>
  </w:style>
  <w:style w:type="character" w:customStyle="1" w:styleId="Char1">
    <w:name w:val="纯文本 Char"/>
    <w:basedOn w:val="a1"/>
    <w:link w:val="a8"/>
    <w:qFormat/>
    <w:rPr>
      <w:rFonts w:ascii="宋体" w:eastAsia="宋体" w:hAnsi="Courier New" w:cs="Times New Roman"/>
      <w:szCs w:val="20"/>
    </w:rPr>
  </w:style>
  <w:style w:type="character" w:customStyle="1" w:styleId="Char5">
    <w:name w:val="页眉 Char"/>
    <w:basedOn w:val="a1"/>
    <w:link w:val="ac"/>
    <w:uiPriority w:val="99"/>
    <w:qFormat/>
    <w:rPr>
      <w:rFonts w:ascii="Times New Roman" w:eastAsia="宋体" w:hAnsi="Times New Roman" w:cs="Times New Roman"/>
      <w:sz w:val="18"/>
      <w:szCs w:val="18"/>
    </w:rPr>
  </w:style>
  <w:style w:type="character" w:customStyle="1" w:styleId="Char4">
    <w:name w:val="页脚 Char"/>
    <w:basedOn w:val="a1"/>
    <w:link w:val="ab"/>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f0">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a"/>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p0">
    <w:name w:val="p0"/>
    <w:basedOn w:val="a"/>
    <w:qFormat/>
    <w:pPr>
      <w:widowControl/>
    </w:pPr>
    <w:rPr>
      <w:kern w:val="0"/>
      <w:szCs w:val="21"/>
    </w:rPr>
  </w:style>
  <w:style w:type="paragraph" w:customStyle="1" w:styleId="Style5">
    <w:name w:val="_Style 5"/>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47</Pages>
  <Words>3672</Words>
  <Characters>20936</Characters>
  <Application>Microsoft Office Word</Application>
  <DocSecurity>0</DocSecurity>
  <Lines>174</Lines>
  <Paragraphs>49</Paragraphs>
  <ScaleCrop>false</ScaleCrop>
  <Company>Microsoft</Company>
  <LinksUpToDate>false</LinksUpToDate>
  <CharactersWithSpaces>24559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29</cp:revision>
  <dcterms:created xsi:type="dcterms:W3CDTF">2023-12-26T05:21:00Z</dcterms:created>
  <dcterms:modified xsi:type="dcterms:W3CDTF">2024-03-26T07:23:00Z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DDD3DD56ED27436590DBFE653F414E76</vt:lpwstr>
  </property>
</Properties>
</file>