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标段2</w:t>
      </w:r>
      <w:r>
        <w:rPr>
          <w:rFonts w:hint="eastAsia" w:ascii="宋体" w:hAnsi="宋体" w:eastAsia="宋体" w:cs="宋体"/>
          <w:b/>
          <w:sz w:val="28"/>
          <w:szCs w:val="28"/>
        </w:rPr>
        <w:t>：x86服务器（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17台）</w:t>
      </w:r>
    </w:p>
    <w:tbl>
      <w:tblPr>
        <w:tblStyle w:val="4"/>
        <w:tblW w:w="872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6408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设备名称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配置描述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2路x86服务器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2U服务器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2颗Intel Xeon Silver 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316 20C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2.3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GHz 处理器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核数、主频高于此配置即可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16*32GB ECC DDR4，&gt;=24个DIMM插槽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2*1.8TB SAS 10K 2.5'（Raid1，后置硬盘）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支持RAID 0/1/5/6/10，4G缓存Raid卡，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2.4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TB SAS 10K 2.5’ （前置，直通）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PCIE SSD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2块3.2T以上 PCIE SSD卡，要求使用企业级SSD产品，不能使用互联网级或消费级SSD产品。在质保期内，SSD卡写入寿命(PBW)&gt;= 4PB。顺序读/写带宽@128KB时，可达到2.7/1.4GB/s；随机读/写IOPS@4KB时，可达到531000/59000。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RAID卡1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：支持RAID 0/1/5/6/10，4G缓存Raid卡，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RAID卡2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：1块RAID卡，4G缓存Raid卡，支持直通模式（管理所有前置存储硬盘），要求独立配置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2块25GB双口网卡（共配置4块25GB光模块）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2个Intel千兆网口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可安装Linux RedHat7.6及以上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电源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1+1冗余电源风扇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5年7*24小时原厂维保服务；需要在现场准备原厂常规备件（如：CPU、内存、RAID卡、网卡、HBA卡、硬盘、电源等，具体根据硬件参数而定）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B7"/>
    <w:rsid w:val="000364F3"/>
    <w:rsid w:val="00233798"/>
    <w:rsid w:val="003B5972"/>
    <w:rsid w:val="00A911B1"/>
    <w:rsid w:val="00BC5583"/>
    <w:rsid w:val="00DA11B7"/>
    <w:rsid w:val="00F56822"/>
    <w:rsid w:val="01DD19D4"/>
    <w:rsid w:val="0E2B3C0A"/>
    <w:rsid w:val="12C17D51"/>
    <w:rsid w:val="14175C4A"/>
    <w:rsid w:val="14BF1D95"/>
    <w:rsid w:val="1A293953"/>
    <w:rsid w:val="1B1859E9"/>
    <w:rsid w:val="21AA77CB"/>
    <w:rsid w:val="346275B1"/>
    <w:rsid w:val="3AA0503A"/>
    <w:rsid w:val="55BD1336"/>
    <w:rsid w:val="583E71D6"/>
    <w:rsid w:val="58B04BD9"/>
    <w:rsid w:val="609E39C0"/>
    <w:rsid w:val="674C6704"/>
    <w:rsid w:val="677B7DAC"/>
    <w:rsid w:val="74F53273"/>
    <w:rsid w:val="793C039E"/>
    <w:rsid w:val="7A332AC7"/>
    <w:rsid w:val="7E5B3A52"/>
    <w:rsid w:val="7F6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364</Words>
  <Characters>2080</Characters>
  <Lines>17</Lines>
  <Paragraphs>4</Paragraphs>
  <TotalTime>0</TotalTime>
  <ScaleCrop>false</ScaleCrop>
  <LinksUpToDate>false</LinksUpToDate>
  <CharactersWithSpaces>2440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2024-01-14T12:17:00Z</dcterms:created>
  <dc:creator>海明 刘</dc:creator>
  <cp:lastModifiedBy>3983</cp:lastModifiedBy>
  <dcterms:modified xsi:type="dcterms:W3CDTF">2024-02-29T09:51:03Z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E9013078569A4DC38C0C9F0F7A05AEB5</vt:lpwstr>
  </property>
</Properties>
</file>