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D4" w:rsidRPr="00E94868" w:rsidRDefault="0000092B" w:rsidP="00975506">
      <w:pPr>
        <w:tabs>
          <w:tab w:val="left" w:pos="8280"/>
        </w:tabs>
        <w:spacing w:line="360" w:lineRule="auto"/>
        <w:rPr>
          <w:rFonts w:ascii="黑体" w:eastAsia="黑体"/>
          <w:color w:val="000000" w:themeColor="text1"/>
          <w:sz w:val="28"/>
          <w:szCs w:val="28"/>
        </w:rPr>
      </w:pPr>
      <w:r w:rsidRPr="00E94868">
        <w:rPr>
          <w:rFonts w:ascii="黑体" w:eastAsia="黑体" w:hint="eastAsia"/>
          <w:color w:val="000000" w:themeColor="text1"/>
          <w:sz w:val="28"/>
          <w:szCs w:val="28"/>
        </w:rPr>
        <w:t>招标编号：</w:t>
      </w:r>
      <w:r w:rsidR="007D201B" w:rsidRPr="007D201B">
        <w:rPr>
          <w:rFonts w:ascii="黑体" w:eastAsia="黑体"/>
          <w:color w:val="000000" w:themeColor="text1"/>
          <w:sz w:val="28"/>
          <w:szCs w:val="28"/>
        </w:rPr>
        <w:t>KSRCBZB2023020</w:t>
      </w:r>
    </w:p>
    <w:p w:rsidR="007255D4" w:rsidRPr="00E94868" w:rsidRDefault="007255D4" w:rsidP="00975506">
      <w:pPr>
        <w:tabs>
          <w:tab w:val="left" w:pos="8280"/>
        </w:tabs>
        <w:spacing w:line="360" w:lineRule="auto"/>
        <w:rPr>
          <w:rFonts w:ascii="黑体" w:eastAsia="黑体"/>
          <w:b/>
          <w:color w:val="000000" w:themeColor="text1"/>
          <w:sz w:val="28"/>
          <w:szCs w:val="28"/>
        </w:rPr>
      </w:pPr>
    </w:p>
    <w:p w:rsidR="007255D4" w:rsidRPr="00E94868" w:rsidRDefault="007255D4" w:rsidP="00975506">
      <w:pPr>
        <w:tabs>
          <w:tab w:val="left" w:pos="8280"/>
        </w:tabs>
        <w:spacing w:line="360" w:lineRule="auto"/>
        <w:rPr>
          <w:rFonts w:ascii="黑体" w:eastAsia="黑体"/>
          <w:b/>
          <w:color w:val="000000" w:themeColor="text1"/>
          <w:sz w:val="28"/>
        </w:rPr>
      </w:pPr>
    </w:p>
    <w:p w:rsidR="007255D4" w:rsidRPr="00E94868" w:rsidRDefault="007255D4" w:rsidP="00975506">
      <w:pPr>
        <w:tabs>
          <w:tab w:val="left" w:pos="8280"/>
        </w:tabs>
        <w:spacing w:line="360" w:lineRule="auto"/>
        <w:rPr>
          <w:rFonts w:ascii="黑体" w:eastAsia="黑体"/>
          <w:b/>
          <w:color w:val="000000" w:themeColor="text1"/>
          <w:sz w:val="28"/>
        </w:rPr>
      </w:pPr>
    </w:p>
    <w:p w:rsidR="00975506" w:rsidRPr="00E94868" w:rsidRDefault="00975506" w:rsidP="00975506">
      <w:pPr>
        <w:pStyle w:val="a0"/>
        <w:rPr>
          <w:color w:val="000000" w:themeColor="text1"/>
        </w:rPr>
      </w:pPr>
    </w:p>
    <w:p w:rsidR="00975506" w:rsidRPr="00E94868" w:rsidRDefault="00975506" w:rsidP="00975506">
      <w:pPr>
        <w:rPr>
          <w:color w:val="000000" w:themeColor="text1"/>
        </w:rPr>
      </w:pPr>
    </w:p>
    <w:p w:rsidR="00975506" w:rsidRPr="00E94868" w:rsidRDefault="00975506" w:rsidP="00975506">
      <w:pPr>
        <w:pStyle w:val="a0"/>
        <w:rPr>
          <w:color w:val="000000" w:themeColor="text1"/>
        </w:rPr>
      </w:pPr>
    </w:p>
    <w:p w:rsidR="007255D4" w:rsidRPr="00E94868" w:rsidRDefault="007255D4" w:rsidP="00975506">
      <w:pPr>
        <w:tabs>
          <w:tab w:val="left" w:pos="8280"/>
        </w:tabs>
        <w:spacing w:line="360" w:lineRule="auto"/>
        <w:rPr>
          <w:rFonts w:ascii="黑体" w:eastAsia="黑体"/>
          <w:b/>
          <w:color w:val="000000" w:themeColor="text1"/>
          <w:sz w:val="28"/>
        </w:rPr>
      </w:pPr>
    </w:p>
    <w:p w:rsidR="007255D4" w:rsidRPr="00E94868" w:rsidRDefault="0000092B" w:rsidP="00975506">
      <w:pPr>
        <w:pStyle w:val="a0"/>
        <w:tabs>
          <w:tab w:val="left" w:pos="8280"/>
        </w:tabs>
        <w:spacing w:after="0" w:line="360" w:lineRule="auto"/>
        <w:jc w:val="center"/>
        <w:outlineLvl w:val="0"/>
        <w:rPr>
          <w:rFonts w:ascii="黑体" w:eastAsia="黑体"/>
          <w:color w:val="000000" w:themeColor="text1"/>
          <w:sz w:val="44"/>
        </w:rPr>
      </w:pPr>
      <w:r w:rsidRPr="00E94868">
        <w:rPr>
          <w:rFonts w:ascii="黑体" w:eastAsia="黑体" w:hint="eastAsia"/>
          <w:color w:val="000000" w:themeColor="text1"/>
          <w:sz w:val="44"/>
        </w:rPr>
        <w:t>江苏</w:t>
      </w:r>
      <w:r w:rsidRPr="00E94868">
        <w:rPr>
          <w:rFonts w:ascii="黑体" w:eastAsia="黑体"/>
          <w:color w:val="000000" w:themeColor="text1"/>
          <w:sz w:val="44"/>
        </w:rPr>
        <w:t>昆山农村商业银行</w:t>
      </w:r>
      <w:r w:rsidRPr="00E94868">
        <w:rPr>
          <w:rFonts w:ascii="黑体" w:eastAsia="黑体" w:hint="eastAsia"/>
          <w:color w:val="000000" w:themeColor="text1"/>
          <w:sz w:val="44"/>
        </w:rPr>
        <w:t>股份有限公司</w:t>
      </w:r>
    </w:p>
    <w:p w:rsidR="007255D4" w:rsidRPr="00E94868" w:rsidRDefault="0000092B" w:rsidP="00975506">
      <w:pPr>
        <w:pStyle w:val="a0"/>
        <w:tabs>
          <w:tab w:val="left" w:pos="8280"/>
        </w:tabs>
        <w:spacing w:after="0" w:line="360" w:lineRule="auto"/>
        <w:jc w:val="center"/>
        <w:outlineLvl w:val="0"/>
        <w:rPr>
          <w:rFonts w:ascii="黑体" w:eastAsia="黑体"/>
          <w:color w:val="000000" w:themeColor="text1"/>
          <w:sz w:val="44"/>
        </w:rPr>
      </w:pPr>
      <w:r w:rsidRPr="00E94868">
        <w:rPr>
          <w:rFonts w:ascii="黑体" w:eastAsia="黑体"/>
          <w:color w:val="000000" w:themeColor="text1"/>
          <w:sz w:val="44"/>
        </w:rPr>
        <w:t>招标书</w:t>
      </w:r>
    </w:p>
    <w:p w:rsidR="007255D4" w:rsidRPr="00E94868" w:rsidRDefault="007255D4" w:rsidP="00975506">
      <w:pPr>
        <w:tabs>
          <w:tab w:val="left" w:pos="8280"/>
        </w:tabs>
        <w:spacing w:line="360" w:lineRule="auto"/>
        <w:jc w:val="center"/>
        <w:rPr>
          <w:rFonts w:ascii="宋体"/>
          <w:b/>
          <w:color w:val="000000" w:themeColor="text1"/>
          <w:sz w:val="48"/>
        </w:rPr>
      </w:pPr>
    </w:p>
    <w:p w:rsidR="007255D4" w:rsidRPr="00E94868" w:rsidRDefault="007255D4" w:rsidP="00975506">
      <w:pPr>
        <w:tabs>
          <w:tab w:val="left" w:pos="8280"/>
        </w:tabs>
        <w:spacing w:line="360" w:lineRule="auto"/>
        <w:jc w:val="center"/>
        <w:rPr>
          <w:color w:val="000000" w:themeColor="text1"/>
          <w:sz w:val="48"/>
        </w:rPr>
      </w:pPr>
    </w:p>
    <w:p w:rsidR="007255D4" w:rsidRPr="00E94868" w:rsidRDefault="007255D4" w:rsidP="00975506">
      <w:pPr>
        <w:tabs>
          <w:tab w:val="left" w:pos="8280"/>
        </w:tabs>
        <w:spacing w:line="360" w:lineRule="auto"/>
        <w:jc w:val="center"/>
        <w:rPr>
          <w:color w:val="000000" w:themeColor="text1"/>
          <w:sz w:val="48"/>
        </w:rPr>
      </w:pPr>
    </w:p>
    <w:p w:rsidR="007255D4" w:rsidRPr="00E94868" w:rsidRDefault="007255D4" w:rsidP="00975506">
      <w:pPr>
        <w:tabs>
          <w:tab w:val="left" w:pos="8280"/>
        </w:tabs>
        <w:spacing w:line="360" w:lineRule="auto"/>
        <w:jc w:val="center"/>
        <w:rPr>
          <w:color w:val="000000" w:themeColor="text1"/>
          <w:sz w:val="48"/>
        </w:rPr>
      </w:pPr>
    </w:p>
    <w:p w:rsidR="007255D4" w:rsidRPr="00E94868" w:rsidRDefault="007255D4" w:rsidP="00975506">
      <w:pPr>
        <w:tabs>
          <w:tab w:val="left" w:pos="8280"/>
        </w:tabs>
        <w:spacing w:line="360" w:lineRule="auto"/>
        <w:jc w:val="center"/>
        <w:rPr>
          <w:color w:val="000000" w:themeColor="text1"/>
          <w:sz w:val="48"/>
        </w:rPr>
      </w:pPr>
    </w:p>
    <w:p w:rsidR="007255D4" w:rsidRPr="00E94868" w:rsidRDefault="007255D4" w:rsidP="00975506">
      <w:pPr>
        <w:tabs>
          <w:tab w:val="left" w:pos="8280"/>
        </w:tabs>
        <w:spacing w:line="360" w:lineRule="auto"/>
        <w:jc w:val="center"/>
        <w:rPr>
          <w:color w:val="000000" w:themeColor="text1"/>
          <w:sz w:val="48"/>
        </w:rPr>
      </w:pPr>
    </w:p>
    <w:p w:rsidR="007255D4" w:rsidRPr="00E94868" w:rsidRDefault="007255D4" w:rsidP="00975506">
      <w:pPr>
        <w:tabs>
          <w:tab w:val="left" w:pos="8280"/>
        </w:tabs>
        <w:spacing w:line="360" w:lineRule="auto"/>
        <w:jc w:val="center"/>
        <w:rPr>
          <w:color w:val="000000" w:themeColor="text1"/>
          <w:sz w:val="48"/>
        </w:rPr>
      </w:pPr>
    </w:p>
    <w:p w:rsidR="007255D4" w:rsidRPr="00E94868" w:rsidRDefault="007255D4" w:rsidP="00975506">
      <w:pPr>
        <w:tabs>
          <w:tab w:val="left" w:pos="8280"/>
        </w:tabs>
        <w:spacing w:line="360" w:lineRule="auto"/>
        <w:jc w:val="center"/>
        <w:rPr>
          <w:color w:val="000000" w:themeColor="text1"/>
          <w:sz w:val="48"/>
        </w:rPr>
      </w:pPr>
    </w:p>
    <w:p w:rsidR="007255D4" w:rsidRPr="00E94868" w:rsidRDefault="007255D4" w:rsidP="00975506">
      <w:pPr>
        <w:tabs>
          <w:tab w:val="left" w:pos="8280"/>
        </w:tabs>
        <w:spacing w:line="360" w:lineRule="auto"/>
        <w:jc w:val="center"/>
        <w:rPr>
          <w:color w:val="000000" w:themeColor="text1"/>
          <w:sz w:val="48"/>
        </w:rPr>
      </w:pPr>
    </w:p>
    <w:p w:rsidR="007255D4" w:rsidRPr="00E94868" w:rsidRDefault="0000092B" w:rsidP="00975506">
      <w:pPr>
        <w:tabs>
          <w:tab w:val="left" w:pos="8280"/>
        </w:tabs>
        <w:spacing w:line="360" w:lineRule="auto"/>
        <w:jc w:val="center"/>
        <w:outlineLvl w:val="0"/>
        <w:rPr>
          <w:rFonts w:ascii="宋体" w:eastAsia="仿宋_GB2312"/>
          <w:color w:val="000000" w:themeColor="text1"/>
          <w:sz w:val="28"/>
          <w:szCs w:val="28"/>
        </w:rPr>
      </w:pPr>
      <w:r w:rsidRPr="00E94868">
        <w:rPr>
          <w:rFonts w:eastAsia="仿宋_GB2312" w:hint="eastAsia"/>
          <w:color w:val="000000" w:themeColor="text1"/>
          <w:sz w:val="28"/>
          <w:szCs w:val="28"/>
        </w:rPr>
        <w:t>江苏昆山农村商业银行股份有限公司</w:t>
      </w:r>
    </w:p>
    <w:p w:rsidR="007255D4" w:rsidRPr="00E94868" w:rsidRDefault="0000092B" w:rsidP="00975506">
      <w:pPr>
        <w:pStyle w:val="a7"/>
        <w:tabs>
          <w:tab w:val="left" w:pos="8280"/>
        </w:tabs>
        <w:spacing w:line="360" w:lineRule="auto"/>
        <w:ind w:leftChars="0" w:left="0" w:firstLineChars="1150" w:firstLine="3220"/>
        <w:outlineLvl w:val="0"/>
        <w:rPr>
          <w:rFonts w:eastAsia="仿宋_GB2312"/>
          <w:color w:val="000000" w:themeColor="text1"/>
          <w:szCs w:val="28"/>
        </w:rPr>
      </w:pPr>
      <w:r w:rsidRPr="00E94868">
        <w:rPr>
          <w:rFonts w:eastAsia="仿宋_GB2312" w:hint="eastAsia"/>
          <w:color w:val="000000" w:themeColor="text1"/>
          <w:szCs w:val="28"/>
        </w:rPr>
        <w:t>20</w:t>
      </w:r>
      <w:r w:rsidRPr="00E94868">
        <w:rPr>
          <w:rFonts w:eastAsia="仿宋_GB2312"/>
          <w:color w:val="000000" w:themeColor="text1"/>
          <w:szCs w:val="28"/>
        </w:rPr>
        <w:t>23</w:t>
      </w:r>
      <w:r w:rsidRPr="00E94868">
        <w:rPr>
          <w:rFonts w:eastAsia="仿宋_GB2312" w:hint="eastAsia"/>
          <w:color w:val="000000" w:themeColor="text1"/>
          <w:szCs w:val="28"/>
        </w:rPr>
        <w:t>年</w:t>
      </w:r>
      <w:r w:rsidR="004F46D1" w:rsidRPr="00E94868">
        <w:rPr>
          <w:rFonts w:eastAsia="仿宋_GB2312"/>
          <w:color w:val="000000" w:themeColor="text1"/>
          <w:szCs w:val="28"/>
        </w:rPr>
        <w:t>5</w:t>
      </w:r>
      <w:r w:rsidRPr="00E94868">
        <w:rPr>
          <w:rFonts w:eastAsia="仿宋_GB2312" w:hint="eastAsia"/>
          <w:color w:val="000000" w:themeColor="text1"/>
          <w:szCs w:val="28"/>
        </w:rPr>
        <w:t>月</w:t>
      </w:r>
    </w:p>
    <w:p w:rsidR="007255D4" w:rsidRPr="00E94868" w:rsidRDefault="0000092B" w:rsidP="00975506">
      <w:pPr>
        <w:spacing w:line="360" w:lineRule="auto"/>
        <w:jc w:val="center"/>
        <w:rPr>
          <w:rFonts w:ascii="黑体" w:eastAsia="黑体"/>
          <w:color w:val="000000" w:themeColor="text1"/>
          <w:sz w:val="32"/>
          <w:szCs w:val="32"/>
        </w:rPr>
      </w:pPr>
      <w:r w:rsidRPr="00E94868">
        <w:rPr>
          <w:color w:val="000000" w:themeColor="text1"/>
        </w:rPr>
        <w:br w:type="page"/>
      </w:r>
      <w:r w:rsidRPr="00E94868">
        <w:rPr>
          <w:rFonts w:ascii="黑体" w:eastAsia="黑体" w:hint="eastAsia"/>
          <w:color w:val="000000" w:themeColor="text1"/>
          <w:sz w:val="32"/>
          <w:szCs w:val="32"/>
        </w:rPr>
        <w:lastRenderedPageBreak/>
        <w:t>声</w:t>
      </w:r>
      <w:r w:rsidRPr="00E94868">
        <w:rPr>
          <w:rFonts w:ascii="黑体" w:eastAsia="黑体" w:hint="eastAsia"/>
          <w:color w:val="000000" w:themeColor="text1"/>
          <w:sz w:val="32"/>
          <w:szCs w:val="32"/>
        </w:rPr>
        <w:tab/>
      </w:r>
      <w:r w:rsidRPr="00E94868">
        <w:rPr>
          <w:rFonts w:ascii="黑体" w:eastAsia="黑体" w:hint="eastAsia"/>
          <w:color w:val="000000" w:themeColor="text1"/>
          <w:sz w:val="32"/>
          <w:szCs w:val="32"/>
        </w:rPr>
        <w:tab/>
        <w:t>明</w:t>
      </w:r>
    </w:p>
    <w:p w:rsidR="007255D4" w:rsidRPr="00E94868" w:rsidRDefault="0000092B" w:rsidP="00975506">
      <w:pPr>
        <w:spacing w:line="360" w:lineRule="auto"/>
        <w:ind w:firstLineChars="200" w:firstLine="560"/>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本招标文件专用于江苏昆山农村商业银行股份有限公司本次采购</w:t>
      </w:r>
      <w:r w:rsidRPr="00E94868">
        <w:rPr>
          <w:rFonts w:ascii="仿宋_GB2312" w:eastAsia="仿宋_GB2312" w:hint="eastAsia"/>
          <w:color w:val="000000" w:themeColor="text1"/>
          <w:sz w:val="28"/>
          <w:szCs w:val="28"/>
          <w:u w:val="single"/>
        </w:rPr>
        <w:t xml:space="preserve"> </w:t>
      </w:r>
      <w:r w:rsidRPr="00835EB7">
        <w:rPr>
          <w:rFonts w:ascii="仿宋_GB2312" w:eastAsia="仿宋_GB2312" w:hint="eastAsia"/>
          <w:color w:val="000000" w:themeColor="text1"/>
          <w:sz w:val="28"/>
          <w:szCs w:val="28"/>
          <w:u w:val="single"/>
        </w:rPr>
        <w:t>昆山</w:t>
      </w:r>
      <w:r w:rsidRPr="00835EB7">
        <w:rPr>
          <w:rFonts w:ascii="仿宋_GB2312" w:eastAsia="仿宋_GB2312"/>
          <w:color w:val="000000" w:themeColor="text1"/>
          <w:sz w:val="28"/>
          <w:szCs w:val="28"/>
          <w:u w:val="single"/>
        </w:rPr>
        <w:t>农商银行</w:t>
      </w:r>
      <w:r w:rsidR="00835EB7" w:rsidRPr="00835EB7">
        <w:rPr>
          <w:rFonts w:ascii="仿宋_GB2312" w:eastAsia="仿宋_GB2312" w:hAnsi="宋体" w:cstheme="minorBidi" w:hint="eastAsia"/>
          <w:color w:val="000000" w:themeColor="text1"/>
          <w:sz w:val="28"/>
          <w:u w:val="single"/>
        </w:rPr>
        <w:t>移动金融客户端备案</w:t>
      </w:r>
      <w:r w:rsidRPr="00835EB7">
        <w:rPr>
          <w:rFonts w:ascii="仿宋_GB2312" w:eastAsia="仿宋_GB2312" w:hint="eastAsia"/>
          <w:color w:val="000000" w:themeColor="text1"/>
          <w:sz w:val="28"/>
          <w:szCs w:val="28"/>
          <w:u w:val="single"/>
        </w:rPr>
        <w:t xml:space="preserve"> </w:t>
      </w:r>
      <w:r w:rsidRPr="00E94868">
        <w:rPr>
          <w:rFonts w:ascii="仿宋_GB2312" w:eastAsia="仿宋_GB2312" w:hint="eastAsia"/>
          <w:color w:val="000000" w:themeColor="text1"/>
          <w:sz w:val="28"/>
          <w:szCs w:val="28"/>
          <w:u w:val="single"/>
        </w:rPr>
        <w:t xml:space="preserve"> </w:t>
      </w:r>
      <w:r w:rsidRPr="00E94868">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w:t>
      </w:r>
      <w:bookmarkStart w:id="0" w:name="_GoBack"/>
      <w:bookmarkEnd w:id="0"/>
      <w:r w:rsidRPr="00E94868">
        <w:rPr>
          <w:rFonts w:ascii="仿宋_GB2312" w:eastAsia="仿宋_GB2312" w:hint="eastAsia"/>
          <w:color w:val="000000" w:themeColor="text1"/>
          <w:sz w:val="28"/>
          <w:szCs w:val="28"/>
        </w:rPr>
        <w:t>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7255D4" w:rsidRPr="00E94868" w:rsidRDefault="007255D4" w:rsidP="00975506">
      <w:pPr>
        <w:spacing w:line="360" w:lineRule="auto"/>
        <w:jc w:val="center"/>
        <w:rPr>
          <w:color w:val="000000" w:themeColor="text1"/>
        </w:rPr>
      </w:pPr>
    </w:p>
    <w:p w:rsidR="007255D4" w:rsidRPr="00E94868" w:rsidRDefault="007255D4" w:rsidP="00975506">
      <w:pPr>
        <w:spacing w:line="360" w:lineRule="auto"/>
        <w:jc w:val="center"/>
        <w:rPr>
          <w:color w:val="000000" w:themeColor="text1"/>
        </w:rPr>
        <w:sectPr w:rsidR="007255D4" w:rsidRPr="00E94868">
          <w:pgSz w:w="11906" w:h="16838"/>
          <w:pgMar w:top="1440" w:right="1800" w:bottom="1440" w:left="1800" w:header="851" w:footer="992" w:gutter="0"/>
          <w:cols w:space="720"/>
          <w:docGrid w:type="lines" w:linePitch="312"/>
        </w:sectPr>
      </w:pPr>
    </w:p>
    <w:p w:rsidR="007255D4" w:rsidRPr="00E94868" w:rsidRDefault="0000092B" w:rsidP="00975506">
      <w:pPr>
        <w:pStyle w:val="1"/>
        <w:keepNext w:val="0"/>
        <w:keepLines w:val="0"/>
        <w:jc w:val="center"/>
        <w:rPr>
          <w:rFonts w:ascii="黑体" w:eastAsia="黑体" w:hAnsi="黑体"/>
          <w:color w:val="000000" w:themeColor="text1"/>
          <w:sz w:val="32"/>
          <w:szCs w:val="32"/>
        </w:rPr>
      </w:pPr>
      <w:r w:rsidRPr="00E94868">
        <w:rPr>
          <w:rFonts w:ascii="黑体" w:eastAsia="黑体" w:hAnsi="黑体" w:hint="eastAsia"/>
          <w:color w:val="000000" w:themeColor="text1"/>
          <w:sz w:val="32"/>
          <w:szCs w:val="32"/>
        </w:rPr>
        <w:lastRenderedPageBreak/>
        <w:t>第一部分</w:t>
      </w:r>
      <w:r w:rsidRPr="00E94868">
        <w:rPr>
          <w:rFonts w:ascii="黑体" w:eastAsia="黑体" w:hAnsi="黑体" w:hint="eastAsia"/>
          <w:color w:val="000000" w:themeColor="text1"/>
          <w:sz w:val="32"/>
          <w:szCs w:val="32"/>
        </w:rPr>
        <w:tab/>
        <w:t>投标函</w:t>
      </w:r>
    </w:p>
    <w:p w:rsidR="007255D4" w:rsidRPr="00E94868" w:rsidRDefault="0000092B" w:rsidP="00975506">
      <w:pPr>
        <w:spacing w:line="360" w:lineRule="auto"/>
        <w:ind w:leftChars="267" w:left="561"/>
        <w:rPr>
          <w:rFonts w:ascii="宋体" w:eastAsia="仿宋_GB2312" w:hAnsi="宋体" w:cs="Arial"/>
          <w:color w:val="000000" w:themeColor="text1"/>
          <w:sz w:val="28"/>
          <w:szCs w:val="28"/>
          <w:u w:val="single"/>
        </w:rPr>
      </w:pPr>
      <w:r w:rsidRPr="00E94868">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E94868">
        <w:rPr>
          <w:rFonts w:ascii="仿宋_GB2312" w:eastAsia="仿宋_GB2312" w:hint="eastAsia"/>
          <w:color w:val="000000" w:themeColor="text1"/>
          <w:sz w:val="28"/>
          <w:szCs w:val="28"/>
          <w:u w:val="single"/>
        </w:rPr>
        <w:t xml:space="preserve"> </w:t>
      </w:r>
      <w:r w:rsidRPr="00835EB7">
        <w:rPr>
          <w:rFonts w:ascii="仿宋_GB2312" w:eastAsia="仿宋_GB2312" w:hint="eastAsia"/>
          <w:color w:val="000000" w:themeColor="text1"/>
          <w:sz w:val="28"/>
          <w:szCs w:val="28"/>
          <w:u w:val="single"/>
        </w:rPr>
        <w:t>昆山农商银行</w:t>
      </w:r>
      <w:r w:rsidR="00835EB7" w:rsidRPr="00835EB7">
        <w:rPr>
          <w:rFonts w:ascii="仿宋_GB2312" w:eastAsia="仿宋_GB2312" w:hAnsi="宋体" w:cstheme="minorBidi" w:hint="eastAsia"/>
          <w:color w:val="000000" w:themeColor="text1"/>
          <w:sz w:val="28"/>
          <w:u w:val="single"/>
        </w:rPr>
        <w:t>移动金融客户端备案</w:t>
      </w:r>
      <w:r w:rsidRPr="00835EB7">
        <w:rPr>
          <w:rFonts w:ascii="仿宋_GB2312" w:eastAsia="仿宋_GB2312" w:hint="eastAsia"/>
          <w:color w:val="000000" w:themeColor="text1"/>
          <w:sz w:val="28"/>
          <w:szCs w:val="28"/>
          <w:u w:val="single"/>
        </w:rPr>
        <w:t xml:space="preserve"> </w:t>
      </w:r>
      <w:r w:rsidRPr="00E94868">
        <w:rPr>
          <w:rFonts w:ascii="仿宋_GB2312" w:eastAsia="仿宋_GB2312" w:hint="eastAsia"/>
          <w:color w:val="000000" w:themeColor="text1"/>
          <w:sz w:val="28"/>
          <w:szCs w:val="28"/>
        </w:rPr>
        <w:t>进行招标：</w:t>
      </w:r>
    </w:p>
    <w:p w:rsidR="007255D4" w:rsidRPr="00E94868" w:rsidRDefault="0000092B" w:rsidP="00975506">
      <w:pPr>
        <w:spacing w:line="360" w:lineRule="auto"/>
        <w:ind w:firstLineChars="200" w:firstLine="560"/>
        <w:rPr>
          <w:rFonts w:ascii="仿宋_GB2312" w:eastAsia="仿宋_GB2312" w:hAnsi="宋体"/>
          <w:color w:val="000000" w:themeColor="text1"/>
          <w:sz w:val="28"/>
          <w:u w:val="single"/>
        </w:rPr>
      </w:pPr>
      <w:r w:rsidRPr="00E94868">
        <w:rPr>
          <w:rFonts w:ascii="仿宋_GB2312" w:eastAsia="仿宋_GB2312" w:hint="eastAsia"/>
          <w:color w:val="000000" w:themeColor="text1"/>
          <w:sz w:val="28"/>
          <w:szCs w:val="28"/>
        </w:rPr>
        <w:t>1、招标</w:t>
      </w:r>
      <w:r w:rsidRPr="00E94868">
        <w:rPr>
          <w:rFonts w:ascii="仿宋_GB2312" w:eastAsia="仿宋_GB2312" w:hAnsi="宋体" w:hint="eastAsia"/>
          <w:color w:val="000000" w:themeColor="text1"/>
          <w:sz w:val="28"/>
        </w:rPr>
        <w:t>编号：</w:t>
      </w:r>
      <w:r w:rsidR="007D201B" w:rsidRPr="007D201B">
        <w:rPr>
          <w:rFonts w:ascii="仿宋_GB2312" w:eastAsia="仿宋_GB2312" w:hAnsi="宋体"/>
          <w:color w:val="000000" w:themeColor="text1"/>
          <w:sz w:val="28"/>
        </w:rPr>
        <w:t>KSRCBZB2023020</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2、招标人：江苏昆山农村商业银行股份有限公司</w:t>
      </w:r>
    </w:p>
    <w:p w:rsidR="007255D4" w:rsidRPr="00E94868" w:rsidRDefault="0000092B" w:rsidP="00975506">
      <w:pPr>
        <w:spacing w:line="360" w:lineRule="auto"/>
        <w:ind w:firstLineChars="200" w:firstLine="560"/>
        <w:jc w:val="left"/>
        <w:rPr>
          <w:rFonts w:ascii="仿宋_GB2312" w:eastAsia="仿宋_GB2312" w:hAnsi="宋体"/>
          <w:color w:val="000000" w:themeColor="text1"/>
          <w:sz w:val="28"/>
          <w:szCs w:val="28"/>
          <w:u w:val="single"/>
        </w:rPr>
      </w:pPr>
      <w:r w:rsidRPr="00E94868">
        <w:rPr>
          <w:rFonts w:ascii="仿宋_GB2312" w:eastAsia="仿宋_GB2312" w:hAnsi="宋体" w:hint="eastAsia"/>
          <w:color w:val="000000" w:themeColor="text1"/>
          <w:sz w:val="28"/>
          <w:szCs w:val="28"/>
        </w:rPr>
        <w:t>3、招标内容：昆山农村商业银行</w:t>
      </w:r>
      <w:r w:rsidR="00835EB7" w:rsidRPr="00835EB7">
        <w:rPr>
          <w:rFonts w:ascii="仿宋_GB2312" w:eastAsia="仿宋_GB2312" w:hAnsi="宋体" w:cstheme="minorBidi" w:hint="eastAsia"/>
          <w:color w:val="000000" w:themeColor="text1"/>
          <w:sz w:val="28"/>
          <w:u w:val="single"/>
        </w:rPr>
        <w:t>移动金融客户端备案</w:t>
      </w:r>
    </w:p>
    <w:p w:rsidR="007255D4" w:rsidRPr="00E94868" w:rsidRDefault="0000092B" w:rsidP="00975506">
      <w:pPr>
        <w:spacing w:line="360" w:lineRule="auto"/>
        <w:ind w:firstLineChars="200" w:firstLine="560"/>
        <w:jc w:val="left"/>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4、项目实施地点：昆山</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szCs w:val="28"/>
        </w:rPr>
        <w:t>5</w:t>
      </w:r>
      <w:r w:rsidRPr="00E94868">
        <w:rPr>
          <w:rFonts w:ascii="仿宋_GB2312" w:eastAsia="仿宋_GB2312" w:hAnsi="宋体" w:hint="eastAsia"/>
          <w:color w:val="000000" w:themeColor="text1"/>
          <w:sz w:val="28"/>
        </w:rPr>
        <w:t>、发放标书时间：北京时间</w:t>
      </w:r>
      <w:r w:rsidR="007D201B">
        <w:rPr>
          <w:rFonts w:ascii="仿宋_GB2312" w:eastAsia="仿宋_GB2312" w:hAnsi="宋体" w:hint="eastAsia"/>
          <w:color w:val="000000" w:themeColor="text1"/>
          <w:sz w:val="28"/>
        </w:rPr>
        <w:t>2023</w:t>
      </w:r>
      <w:r w:rsidRPr="00E94868">
        <w:rPr>
          <w:rFonts w:ascii="仿宋_GB2312" w:eastAsia="仿宋_GB2312" w:hAnsi="宋体" w:hint="eastAsia"/>
          <w:color w:val="000000" w:themeColor="text1"/>
          <w:sz w:val="28"/>
        </w:rPr>
        <w:t>年</w:t>
      </w:r>
      <w:r w:rsidR="007D201B">
        <w:rPr>
          <w:rFonts w:ascii="仿宋_GB2312" w:eastAsia="仿宋_GB2312" w:hAnsi="宋体" w:hint="eastAsia"/>
          <w:color w:val="000000" w:themeColor="text1"/>
          <w:sz w:val="28"/>
        </w:rPr>
        <w:t>05</w:t>
      </w:r>
      <w:r w:rsidRPr="00E94868">
        <w:rPr>
          <w:rFonts w:ascii="仿宋_GB2312" w:eastAsia="仿宋_GB2312" w:hAnsi="宋体" w:hint="eastAsia"/>
          <w:color w:val="000000" w:themeColor="text1"/>
          <w:sz w:val="28"/>
        </w:rPr>
        <w:t>月</w:t>
      </w:r>
      <w:r w:rsidR="007D201B">
        <w:rPr>
          <w:rFonts w:ascii="仿宋_GB2312" w:eastAsia="仿宋_GB2312" w:hAnsi="宋体" w:hint="eastAsia"/>
          <w:color w:val="000000" w:themeColor="text1"/>
          <w:sz w:val="28"/>
        </w:rPr>
        <w:t>24</w:t>
      </w:r>
      <w:r w:rsidRPr="00E94868">
        <w:rPr>
          <w:rFonts w:ascii="仿宋_GB2312" w:eastAsia="仿宋_GB2312" w:hAnsi="宋体" w:hint="eastAsia"/>
          <w:color w:val="000000" w:themeColor="text1"/>
          <w:sz w:val="28"/>
        </w:rPr>
        <w:t>日</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6、投标截止时间：北京时间</w:t>
      </w:r>
      <w:r w:rsidR="007D201B">
        <w:rPr>
          <w:rFonts w:ascii="仿宋_GB2312" w:eastAsia="仿宋_GB2312" w:hAnsi="宋体" w:hint="eastAsia"/>
          <w:color w:val="000000" w:themeColor="text1"/>
          <w:sz w:val="28"/>
        </w:rPr>
        <w:t>2023</w:t>
      </w:r>
      <w:r w:rsidRPr="00E94868">
        <w:rPr>
          <w:rFonts w:ascii="仿宋_GB2312" w:eastAsia="仿宋_GB2312" w:hAnsi="宋体" w:hint="eastAsia"/>
          <w:color w:val="000000" w:themeColor="text1"/>
          <w:sz w:val="28"/>
        </w:rPr>
        <w:t>年</w:t>
      </w:r>
      <w:r w:rsidR="007D201B">
        <w:rPr>
          <w:rFonts w:ascii="仿宋_GB2312" w:eastAsia="仿宋_GB2312" w:hAnsi="宋体" w:hint="eastAsia"/>
          <w:color w:val="000000" w:themeColor="text1"/>
          <w:sz w:val="28"/>
        </w:rPr>
        <w:t>06</w:t>
      </w:r>
      <w:r w:rsidRPr="00E94868">
        <w:rPr>
          <w:rFonts w:ascii="仿宋_GB2312" w:eastAsia="仿宋_GB2312" w:hAnsi="宋体" w:hint="eastAsia"/>
          <w:color w:val="000000" w:themeColor="text1"/>
          <w:sz w:val="28"/>
        </w:rPr>
        <w:t>月</w:t>
      </w:r>
      <w:r w:rsidR="007D201B">
        <w:rPr>
          <w:rFonts w:ascii="仿宋_GB2312" w:eastAsia="仿宋_GB2312" w:hAnsi="宋体" w:hint="eastAsia"/>
          <w:color w:val="000000" w:themeColor="text1"/>
          <w:sz w:val="28"/>
        </w:rPr>
        <w:t>12</w:t>
      </w:r>
      <w:r w:rsidRPr="00E94868">
        <w:rPr>
          <w:rFonts w:ascii="仿宋_GB2312" w:eastAsia="仿宋_GB2312" w:hAnsi="宋体" w:hint="eastAsia"/>
          <w:color w:val="000000" w:themeColor="text1"/>
          <w:sz w:val="28"/>
        </w:rPr>
        <w:t>日17：00前将密封的投标文件寄（送）至昆山农村商业银行</w:t>
      </w:r>
      <w:r w:rsidR="00975506" w:rsidRPr="00E94868">
        <w:rPr>
          <w:rFonts w:ascii="仿宋_GB2312" w:eastAsia="仿宋_GB2312" w:hAnsi="宋体" w:hint="eastAsia"/>
          <w:color w:val="000000" w:themeColor="text1"/>
          <w:sz w:val="28"/>
        </w:rPr>
        <w:t>集中采购中心</w:t>
      </w:r>
      <w:r w:rsidRPr="00E94868">
        <w:rPr>
          <w:rFonts w:ascii="仿宋_GB2312" w:eastAsia="仿宋_GB2312" w:hAnsi="宋体" w:hint="eastAsia"/>
          <w:color w:val="000000" w:themeColor="text1"/>
          <w:sz w:val="28"/>
        </w:rPr>
        <w:t>（以我</w:t>
      </w:r>
      <w:proofErr w:type="gramStart"/>
      <w:r w:rsidRPr="00E94868">
        <w:rPr>
          <w:rFonts w:ascii="仿宋_GB2312" w:eastAsia="仿宋_GB2312" w:hAnsi="宋体" w:hint="eastAsia"/>
          <w:color w:val="000000" w:themeColor="text1"/>
          <w:sz w:val="28"/>
        </w:rPr>
        <w:t>行收到</w:t>
      </w:r>
      <w:proofErr w:type="gramEnd"/>
      <w:r w:rsidRPr="00E94868">
        <w:rPr>
          <w:rFonts w:ascii="仿宋_GB2312" w:eastAsia="仿宋_GB2312" w:hAnsi="宋体" w:hint="eastAsia"/>
          <w:color w:val="000000" w:themeColor="text1"/>
          <w:sz w:val="28"/>
        </w:rPr>
        <w:t>日戳为准），逾期送达的投标文件将不予接受。</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7、开标时间</w:t>
      </w:r>
      <w:r w:rsidR="00975506" w:rsidRPr="00E94868">
        <w:rPr>
          <w:rFonts w:ascii="仿宋_GB2312" w:eastAsia="仿宋_GB2312" w:hAnsi="宋体" w:hint="eastAsia"/>
          <w:color w:val="000000" w:themeColor="text1"/>
          <w:sz w:val="28"/>
        </w:rPr>
        <w:t>、地点</w:t>
      </w:r>
      <w:r w:rsidRPr="00E94868">
        <w:rPr>
          <w:rFonts w:ascii="仿宋_GB2312" w:eastAsia="仿宋_GB2312" w:hAnsi="宋体" w:hint="eastAsia"/>
          <w:color w:val="000000" w:themeColor="text1"/>
          <w:sz w:val="28"/>
        </w:rPr>
        <w:t>：</w:t>
      </w:r>
      <w:r w:rsidR="00975506" w:rsidRPr="00E94868">
        <w:rPr>
          <w:rFonts w:ascii="仿宋_GB2312" w:eastAsia="仿宋_GB2312" w:hAnsi="宋体" w:hint="eastAsia"/>
          <w:color w:val="000000" w:themeColor="text1"/>
          <w:sz w:val="28"/>
        </w:rPr>
        <w:t>另行通知</w:t>
      </w:r>
    </w:p>
    <w:p w:rsidR="007255D4" w:rsidRPr="00E94868" w:rsidRDefault="00975506"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8</w:t>
      </w:r>
      <w:r w:rsidR="0000092B" w:rsidRPr="00E94868">
        <w:rPr>
          <w:rFonts w:ascii="仿宋_GB2312" w:eastAsia="仿宋_GB2312" w:hAnsi="宋体" w:hint="eastAsia"/>
          <w:color w:val="000000" w:themeColor="text1"/>
          <w:sz w:val="28"/>
        </w:rPr>
        <w:t>、招标人联系方式：江苏昆山农村商业银行股份有限公司</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地址：江苏省昆山市前进东路828号</w:t>
      </w:r>
      <w:r w:rsidR="00975506" w:rsidRPr="00E94868">
        <w:rPr>
          <w:rFonts w:ascii="仿宋_GB2312" w:eastAsia="仿宋_GB2312" w:hAnsi="宋体" w:hint="eastAsia"/>
          <w:color w:val="000000" w:themeColor="text1"/>
          <w:sz w:val="28"/>
        </w:rPr>
        <w:t>1510</w:t>
      </w:r>
      <w:r w:rsidRPr="00E94868">
        <w:rPr>
          <w:rFonts w:ascii="仿宋_GB2312" w:eastAsia="仿宋_GB2312" w:hAnsi="宋体" w:hint="eastAsia"/>
          <w:color w:val="000000" w:themeColor="text1"/>
          <w:sz w:val="28"/>
        </w:rPr>
        <w:t>室</w:t>
      </w:r>
      <w:r w:rsidR="00975506" w:rsidRPr="00E94868">
        <w:rPr>
          <w:rFonts w:ascii="仿宋_GB2312" w:eastAsia="仿宋_GB2312" w:hAnsi="宋体" w:hint="eastAsia"/>
          <w:color w:val="000000" w:themeColor="text1"/>
          <w:sz w:val="28"/>
        </w:rPr>
        <w:t>集中采购中心</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邮编：215301</w:t>
      </w:r>
    </w:p>
    <w:p w:rsidR="007255D4" w:rsidRPr="00E94868" w:rsidRDefault="00975506"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集中采购中心</w:t>
      </w:r>
      <w:r w:rsidR="0000092B" w:rsidRPr="00E94868">
        <w:rPr>
          <w:rFonts w:ascii="仿宋_GB2312" w:eastAsia="仿宋_GB2312" w:hAnsi="宋体" w:hint="eastAsia"/>
          <w:color w:val="000000" w:themeColor="text1"/>
          <w:sz w:val="28"/>
        </w:rPr>
        <w:t xml:space="preserve">联系人：沈康    </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联系电话：0512-57379288</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 xml:space="preserve">技术联系人： </w:t>
      </w:r>
      <w:r w:rsidR="00A60E48" w:rsidRPr="00E94868">
        <w:rPr>
          <w:rFonts w:ascii="仿宋_GB2312" w:eastAsia="仿宋_GB2312" w:hAnsi="宋体" w:hint="eastAsia"/>
          <w:color w:val="000000" w:themeColor="text1"/>
          <w:sz w:val="28"/>
        </w:rPr>
        <w:t>施帅</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联系电话：</w:t>
      </w:r>
      <w:r w:rsidR="00A60E48" w:rsidRPr="00E94868">
        <w:rPr>
          <w:rFonts w:ascii="仿宋_GB2312" w:eastAsia="仿宋_GB2312" w:hAnsi="宋体"/>
          <w:color w:val="000000" w:themeColor="text1"/>
          <w:sz w:val="28"/>
        </w:rPr>
        <w:t>18852572459</w:t>
      </w:r>
    </w:p>
    <w:p w:rsidR="00975506" w:rsidRPr="00E94868" w:rsidRDefault="00975506" w:rsidP="00975506">
      <w:pPr>
        <w:spacing w:line="540" w:lineRule="exact"/>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*标书封面请备注项目联系人及联系电话。</w:t>
      </w:r>
    </w:p>
    <w:p w:rsidR="007255D4" w:rsidRPr="00E94868" w:rsidRDefault="0000092B" w:rsidP="00975506">
      <w:pPr>
        <w:pStyle w:val="1"/>
        <w:keepNext w:val="0"/>
        <w:keepLines w:val="0"/>
        <w:jc w:val="center"/>
        <w:rPr>
          <w:rFonts w:ascii="黑体" w:eastAsia="黑体" w:hAnsi="黑体"/>
          <w:color w:val="000000" w:themeColor="text1"/>
          <w:sz w:val="32"/>
          <w:szCs w:val="32"/>
        </w:rPr>
      </w:pPr>
      <w:r w:rsidRPr="00E94868">
        <w:rPr>
          <w:rFonts w:ascii="黑体" w:eastAsia="黑体" w:hAnsi="黑体" w:hint="eastAsia"/>
          <w:color w:val="000000" w:themeColor="text1"/>
          <w:sz w:val="32"/>
          <w:szCs w:val="32"/>
        </w:rPr>
        <w:lastRenderedPageBreak/>
        <w:t>第二部分</w:t>
      </w:r>
      <w:r w:rsidRPr="00E94868">
        <w:rPr>
          <w:rFonts w:ascii="黑体" w:eastAsia="黑体" w:hAnsi="黑体" w:hint="eastAsia"/>
          <w:color w:val="000000" w:themeColor="text1"/>
          <w:sz w:val="32"/>
          <w:szCs w:val="32"/>
        </w:rPr>
        <w:tab/>
        <w:t>招标内容及要求</w:t>
      </w:r>
    </w:p>
    <w:p w:rsidR="007255D4" w:rsidRPr="00E94868" w:rsidRDefault="0000092B" w:rsidP="00975506">
      <w:pPr>
        <w:pStyle w:val="a0"/>
        <w:spacing w:line="360" w:lineRule="auto"/>
        <w:ind w:firstLineChars="88" w:firstLine="246"/>
        <w:rPr>
          <w:rFonts w:ascii="仿宋" w:eastAsia="仿宋" w:hAnsi="仿宋" w:cs="Arial"/>
          <w:color w:val="000000" w:themeColor="text1"/>
          <w:sz w:val="28"/>
          <w:szCs w:val="28"/>
        </w:rPr>
      </w:pPr>
      <w:r w:rsidRPr="00E94868">
        <w:rPr>
          <w:rFonts w:ascii="仿宋" w:eastAsia="仿宋" w:hAnsi="仿宋" w:cs="Arial" w:hint="eastAsia"/>
          <w:color w:val="000000" w:themeColor="text1"/>
          <w:sz w:val="28"/>
          <w:szCs w:val="28"/>
        </w:rPr>
        <w:t>1、项目</w:t>
      </w:r>
      <w:proofErr w:type="gramStart"/>
      <w:r w:rsidRPr="00E94868">
        <w:rPr>
          <w:rFonts w:ascii="仿宋" w:eastAsia="仿宋" w:hAnsi="仿宋" w:cs="Arial" w:hint="eastAsia"/>
          <w:color w:val="000000" w:themeColor="text1"/>
          <w:sz w:val="28"/>
          <w:szCs w:val="28"/>
        </w:rPr>
        <w:t>组资源</w:t>
      </w:r>
      <w:proofErr w:type="gramEnd"/>
      <w:r w:rsidRPr="00E94868">
        <w:rPr>
          <w:rFonts w:ascii="仿宋" w:eastAsia="仿宋" w:hAnsi="仿宋" w:cs="Arial" w:hint="eastAsia"/>
          <w:color w:val="000000" w:themeColor="text1"/>
          <w:sz w:val="28"/>
          <w:szCs w:val="28"/>
        </w:rPr>
        <w:t>安排：为了保障项目的顺利实施，</w:t>
      </w:r>
      <w:r w:rsidR="00A60E48" w:rsidRPr="00E94868">
        <w:rPr>
          <w:rFonts w:ascii="仿宋" w:eastAsia="仿宋" w:hAnsi="仿宋" w:cs="Arial" w:hint="eastAsia"/>
          <w:color w:val="000000" w:themeColor="text1"/>
          <w:sz w:val="28"/>
          <w:szCs w:val="28"/>
        </w:rPr>
        <w:t>APP备案评估认证</w:t>
      </w:r>
      <w:r w:rsidRPr="00E94868">
        <w:rPr>
          <w:rFonts w:ascii="仿宋" w:eastAsia="仿宋" w:hAnsi="仿宋" w:cs="Arial" w:hint="eastAsia"/>
          <w:color w:val="000000" w:themeColor="text1"/>
          <w:sz w:val="28"/>
          <w:szCs w:val="28"/>
        </w:rPr>
        <w:t>过程中的数据可控和安全性，本次采购采购一家公司作为服务总包，总</w:t>
      </w:r>
      <w:proofErr w:type="gramStart"/>
      <w:r w:rsidRPr="00E94868">
        <w:rPr>
          <w:rFonts w:ascii="仿宋" w:eastAsia="仿宋" w:hAnsi="仿宋" w:cs="Arial" w:hint="eastAsia"/>
          <w:color w:val="000000" w:themeColor="text1"/>
          <w:sz w:val="28"/>
          <w:szCs w:val="28"/>
        </w:rPr>
        <w:t>包服务</w:t>
      </w:r>
      <w:proofErr w:type="gramEnd"/>
      <w:r w:rsidRPr="00E94868">
        <w:rPr>
          <w:rFonts w:ascii="仿宋" w:eastAsia="仿宋" w:hAnsi="仿宋" w:cs="Arial" w:hint="eastAsia"/>
          <w:color w:val="000000" w:themeColor="text1"/>
          <w:sz w:val="28"/>
          <w:szCs w:val="28"/>
        </w:rPr>
        <w:t>公司需召集业界精英白帽子不少于10人参与测试工作，测试及</w:t>
      </w:r>
      <w:r w:rsidRPr="00E94868">
        <w:rPr>
          <w:rFonts w:ascii="仿宋" w:eastAsia="仿宋" w:hAnsi="仿宋" w:cs="Arial"/>
          <w:color w:val="000000" w:themeColor="text1"/>
          <w:sz w:val="28"/>
          <w:szCs w:val="28"/>
        </w:rPr>
        <w:t>整改期间</w:t>
      </w:r>
      <w:r w:rsidRPr="00E94868">
        <w:rPr>
          <w:rFonts w:ascii="仿宋" w:eastAsia="仿宋" w:hAnsi="仿宋" w:cs="Arial" w:hint="eastAsia"/>
          <w:color w:val="000000" w:themeColor="text1"/>
          <w:sz w:val="28"/>
          <w:szCs w:val="28"/>
        </w:rPr>
        <w:t>公司</w:t>
      </w:r>
      <w:r w:rsidRPr="00E94868">
        <w:rPr>
          <w:rFonts w:ascii="仿宋" w:eastAsia="仿宋" w:hAnsi="仿宋" w:cs="Arial"/>
          <w:color w:val="000000" w:themeColor="text1"/>
          <w:sz w:val="28"/>
          <w:szCs w:val="28"/>
        </w:rPr>
        <w:t>应</w:t>
      </w:r>
      <w:r w:rsidRPr="00E94868">
        <w:rPr>
          <w:rFonts w:ascii="仿宋" w:eastAsia="仿宋" w:hAnsi="仿宋" w:cs="Arial" w:hint="eastAsia"/>
          <w:color w:val="000000" w:themeColor="text1"/>
          <w:sz w:val="28"/>
          <w:szCs w:val="28"/>
        </w:rPr>
        <w:t>安排</w:t>
      </w:r>
      <w:r w:rsidRPr="00E94868">
        <w:rPr>
          <w:rFonts w:ascii="仿宋" w:eastAsia="仿宋" w:hAnsi="仿宋" w:cs="Arial"/>
          <w:color w:val="000000" w:themeColor="text1"/>
          <w:sz w:val="28"/>
          <w:szCs w:val="28"/>
        </w:rPr>
        <w:t>至少</w:t>
      </w:r>
      <w:r w:rsidRPr="00E94868">
        <w:rPr>
          <w:rFonts w:ascii="仿宋" w:eastAsia="仿宋" w:hAnsi="仿宋" w:cs="Arial" w:hint="eastAsia"/>
          <w:color w:val="000000" w:themeColor="text1"/>
          <w:sz w:val="28"/>
          <w:szCs w:val="28"/>
        </w:rPr>
        <w:t>1人</w:t>
      </w:r>
      <w:r w:rsidRPr="00E94868">
        <w:rPr>
          <w:rFonts w:ascii="仿宋" w:eastAsia="仿宋" w:hAnsi="仿宋" w:cs="Arial"/>
          <w:color w:val="000000" w:themeColor="text1"/>
          <w:sz w:val="28"/>
          <w:szCs w:val="28"/>
        </w:rPr>
        <w:t>作为现场</w:t>
      </w:r>
      <w:r w:rsidRPr="00E94868">
        <w:rPr>
          <w:rFonts w:ascii="仿宋" w:eastAsia="仿宋" w:hAnsi="仿宋" w:cs="Arial" w:hint="eastAsia"/>
          <w:color w:val="000000" w:themeColor="text1"/>
          <w:sz w:val="28"/>
          <w:szCs w:val="28"/>
        </w:rPr>
        <w:t>技术</w:t>
      </w:r>
      <w:r w:rsidRPr="00E94868">
        <w:rPr>
          <w:rFonts w:ascii="仿宋" w:eastAsia="仿宋" w:hAnsi="仿宋" w:cs="Arial"/>
          <w:color w:val="000000" w:themeColor="text1"/>
          <w:sz w:val="28"/>
          <w:szCs w:val="28"/>
        </w:rPr>
        <w:t>服务支持</w:t>
      </w:r>
      <w:r w:rsidRPr="00E94868">
        <w:rPr>
          <w:rFonts w:ascii="仿宋" w:eastAsia="仿宋" w:hAnsi="仿宋" w:cs="Arial" w:hint="eastAsia"/>
          <w:color w:val="000000" w:themeColor="text1"/>
          <w:sz w:val="28"/>
          <w:szCs w:val="28"/>
        </w:rPr>
        <w:t>人员</w:t>
      </w:r>
      <w:r w:rsidRPr="00E94868">
        <w:rPr>
          <w:rFonts w:ascii="仿宋" w:eastAsia="仿宋" w:hAnsi="仿宋" w:cs="Arial"/>
          <w:color w:val="000000" w:themeColor="text1"/>
          <w:sz w:val="28"/>
          <w:szCs w:val="28"/>
        </w:rPr>
        <w:t>。</w:t>
      </w:r>
    </w:p>
    <w:p w:rsidR="007255D4" w:rsidRPr="00E94868" w:rsidRDefault="0000092B" w:rsidP="00975506">
      <w:pPr>
        <w:spacing w:before="120" w:after="120" w:line="288" w:lineRule="auto"/>
        <w:ind w:firstLine="420"/>
        <w:rPr>
          <w:rFonts w:ascii="仿宋" w:eastAsia="仿宋" w:hAnsi="仿宋" w:cs="Arial"/>
          <w:color w:val="000000" w:themeColor="text1"/>
          <w:sz w:val="28"/>
          <w:szCs w:val="28"/>
        </w:rPr>
      </w:pPr>
      <w:r w:rsidRPr="00E94868">
        <w:rPr>
          <w:rFonts w:ascii="仿宋" w:eastAsia="仿宋" w:hAnsi="仿宋" w:cs="Arial" w:hint="eastAsia"/>
          <w:color w:val="000000" w:themeColor="text1"/>
          <w:sz w:val="28"/>
          <w:szCs w:val="28"/>
        </w:rPr>
        <w:t>2、项目实施依据：</w:t>
      </w:r>
    </w:p>
    <w:p w:rsidR="007255D4" w:rsidRPr="00E94868" w:rsidRDefault="0000092B" w:rsidP="00975506">
      <w:pPr>
        <w:spacing w:before="120" w:after="120" w:line="288" w:lineRule="auto"/>
        <w:ind w:firstLineChars="300" w:firstLine="840"/>
        <w:rPr>
          <w:rFonts w:ascii="仿宋" w:eastAsia="仿宋" w:hAnsi="仿宋" w:cs="Arial"/>
          <w:color w:val="000000" w:themeColor="text1"/>
          <w:sz w:val="28"/>
          <w:szCs w:val="28"/>
        </w:rPr>
      </w:pPr>
      <w:r w:rsidRPr="00E94868">
        <w:rPr>
          <w:rFonts w:ascii="仿宋" w:eastAsia="仿宋" w:hAnsi="仿宋" w:cs="Arial" w:hint="eastAsia"/>
          <w:color w:val="000000" w:themeColor="text1"/>
          <w:sz w:val="28"/>
          <w:szCs w:val="28"/>
        </w:rPr>
        <w:t>国家法律：《网络安全法》、《数据安全法》、《个人信息保护法》</w:t>
      </w:r>
    </w:p>
    <w:p w:rsidR="007255D4" w:rsidRPr="00E94868" w:rsidRDefault="0000092B" w:rsidP="00975506">
      <w:pPr>
        <w:spacing w:before="120" w:after="120" w:line="288" w:lineRule="auto"/>
        <w:ind w:firstLineChars="300" w:firstLine="840"/>
        <w:rPr>
          <w:rFonts w:ascii="仿宋" w:eastAsia="仿宋" w:hAnsi="仿宋" w:cs="Arial"/>
          <w:color w:val="000000" w:themeColor="text1"/>
          <w:sz w:val="28"/>
          <w:szCs w:val="28"/>
        </w:rPr>
      </w:pPr>
      <w:r w:rsidRPr="00E94868">
        <w:rPr>
          <w:rFonts w:ascii="仿宋" w:eastAsia="仿宋" w:hAnsi="仿宋" w:cs="Arial" w:hint="eastAsia"/>
          <w:color w:val="000000" w:themeColor="text1"/>
          <w:sz w:val="28"/>
          <w:szCs w:val="28"/>
        </w:rPr>
        <w:t>监管要求：</w:t>
      </w:r>
      <w:r w:rsidR="00A60E48" w:rsidRPr="00E94868">
        <w:rPr>
          <w:rFonts w:ascii="仿宋" w:eastAsia="仿宋" w:hAnsi="仿宋" w:cs="Arial" w:hint="eastAsia"/>
          <w:color w:val="000000" w:themeColor="text1"/>
          <w:sz w:val="28"/>
          <w:szCs w:val="28"/>
        </w:rPr>
        <w:t>《关于发布金融行业标准加强移动金融客户端应用安全管理通知》、</w:t>
      </w:r>
      <w:r w:rsidRPr="00E94868">
        <w:rPr>
          <w:rFonts w:ascii="仿宋" w:eastAsia="仿宋" w:hAnsi="仿宋" w:cs="Arial" w:hint="eastAsia"/>
          <w:color w:val="000000" w:themeColor="text1"/>
          <w:sz w:val="28"/>
          <w:szCs w:val="28"/>
        </w:rPr>
        <w:t>《信息科技风险管理指引》、《数据中心监管指引》、《业务连续性监管指引》、《信息科技外包风险管理办法》等</w:t>
      </w:r>
    </w:p>
    <w:p w:rsidR="007255D4" w:rsidRPr="00E94868" w:rsidRDefault="0000092B" w:rsidP="00975506">
      <w:pPr>
        <w:spacing w:before="120" w:after="120" w:line="288" w:lineRule="auto"/>
        <w:ind w:firstLineChars="300" w:firstLine="840"/>
        <w:rPr>
          <w:rFonts w:ascii="仿宋" w:eastAsia="仿宋" w:hAnsi="仿宋" w:cs="Arial"/>
          <w:color w:val="000000" w:themeColor="text1"/>
          <w:sz w:val="28"/>
          <w:szCs w:val="28"/>
        </w:rPr>
      </w:pPr>
      <w:r w:rsidRPr="00E94868">
        <w:rPr>
          <w:rFonts w:ascii="仿宋" w:eastAsia="仿宋" w:hAnsi="仿宋" w:cs="Arial" w:hint="eastAsia"/>
          <w:color w:val="000000" w:themeColor="text1"/>
          <w:sz w:val="28"/>
          <w:szCs w:val="28"/>
        </w:rPr>
        <w:t>相关标准：GB/T 35273 个人信息安全规范、JR/T 0171 个人金融信息技术保护规范、</w:t>
      </w:r>
      <w:r w:rsidR="001848F8" w:rsidRPr="00E94868">
        <w:rPr>
          <w:rFonts w:ascii="仿宋" w:eastAsia="仿宋" w:hAnsi="仿宋" w:cs="Arial" w:hint="eastAsia"/>
          <w:color w:val="000000" w:themeColor="text1"/>
          <w:sz w:val="28"/>
          <w:szCs w:val="28"/>
        </w:rPr>
        <w:t>金融科技产品认证－移动金融客户端软件认证依据 ( JR/ T0092- 2019、T/ PCAC 0007、JR/1 01 71)</w:t>
      </w:r>
      <w:r w:rsidRPr="00E94868">
        <w:rPr>
          <w:rFonts w:ascii="仿宋" w:eastAsia="仿宋" w:hAnsi="仿宋" w:cs="Arial" w:hint="eastAsia"/>
          <w:color w:val="000000" w:themeColor="text1"/>
          <w:sz w:val="28"/>
          <w:szCs w:val="28"/>
        </w:rPr>
        <w:t>等。</w:t>
      </w:r>
    </w:p>
    <w:p w:rsidR="007255D4" w:rsidRPr="00E94868" w:rsidRDefault="0000092B" w:rsidP="00975506">
      <w:pPr>
        <w:pStyle w:val="a0"/>
        <w:spacing w:line="360" w:lineRule="auto"/>
        <w:ind w:firstLineChars="88" w:firstLine="246"/>
        <w:rPr>
          <w:rFonts w:ascii="宋体" w:hAnsi="宋体" w:cs="宋体"/>
          <w:color w:val="000000" w:themeColor="text1"/>
          <w:sz w:val="24"/>
          <w:szCs w:val="24"/>
        </w:rPr>
      </w:pPr>
      <w:r w:rsidRPr="00E94868">
        <w:rPr>
          <w:rFonts w:ascii="仿宋" w:eastAsia="仿宋" w:hAnsi="仿宋" w:cs="Arial" w:hint="eastAsia"/>
          <w:color w:val="000000" w:themeColor="text1"/>
          <w:sz w:val="28"/>
          <w:szCs w:val="28"/>
        </w:rPr>
        <w:t>3、项目实施范围：我行</w:t>
      </w:r>
      <w:r w:rsidR="00A60E48" w:rsidRPr="00E94868">
        <w:rPr>
          <w:rFonts w:ascii="仿宋" w:eastAsia="仿宋" w:hAnsi="仿宋" w:cs="Arial" w:hint="eastAsia"/>
          <w:color w:val="000000" w:themeColor="text1"/>
          <w:sz w:val="28"/>
          <w:szCs w:val="28"/>
        </w:rPr>
        <w:t>昆山农商银行个人手机银行、昆山农商银行企业掌上银行、华商村镇个人手机银行、华商村镇企业掌上银行四款</w:t>
      </w:r>
      <w:r w:rsidR="00A60E48" w:rsidRPr="00E94868">
        <w:rPr>
          <w:rFonts w:ascii="仿宋" w:eastAsia="仿宋" w:hAnsi="仿宋" w:cs="Arial"/>
          <w:color w:val="000000" w:themeColor="text1"/>
          <w:sz w:val="28"/>
          <w:szCs w:val="28"/>
        </w:rPr>
        <w:t>客户端</w:t>
      </w:r>
      <w:r w:rsidRPr="00E94868">
        <w:rPr>
          <w:rFonts w:ascii="仿宋" w:eastAsia="仿宋" w:hAnsi="仿宋" w:cs="Arial" w:hint="eastAsia"/>
          <w:color w:val="000000" w:themeColor="text1"/>
          <w:sz w:val="28"/>
          <w:szCs w:val="28"/>
        </w:rPr>
        <w:t>进行全面细致的安全性测试，发现</w:t>
      </w:r>
      <w:r w:rsidR="00A60E48" w:rsidRPr="00E94868">
        <w:rPr>
          <w:rFonts w:ascii="仿宋" w:eastAsia="仿宋" w:hAnsi="仿宋" w:cs="Arial" w:hint="eastAsia"/>
          <w:color w:val="000000" w:themeColor="text1"/>
          <w:sz w:val="28"/>
          <w:szCs w:val="28"/>
        </w:rPr>
        <w:t>客户端</w:t>
      </w:r>
      <w:r w:rsidRPr="00E94868">
        <w:rPr>
          <w:rFonts w:ascii="仿宋" w:eastAsia="仿宋" w:hAnsi="仿宋" w:cs="Arial" w:hint="eastAsia"/>
          <w:color w:val="000000" w:themeColor="text1"/>
          <w:sz w:val="28"/>
          <w:szCs w:val="28"/>
        </w:rPr>
        <w:t>存在的</w:t>
      </w:r>
      <w:r w:rsidR="00A60E48" w:rsidRPr="00E94868">
        <w:rPr>
          <w:rFonts w:ascii="仿宋" w:eastAsia="仿宋" w:hAnsi="仿宋" w:cs="Arial" w:hint="eastAsia"/>
          <w:color w:val="000000" w:themeColor="text1"/>
          <w:sz w:val="28"/>
          <w:szCs w:val="28"/>
        </w:rPr>
        <w:t>用户数据隐私</w:t>
      </w:r>
      <w:r w:rsidR="00A60E48" w:rsidRPr="00E94868">
        <w:rPr>
          <w:rFonts w:ascii="仿宋" w:eastAsia="仿宋" w:hAnsi="仿宋" w:cs="Arial"/>
          <w:color w:val="000000" w:themeColor="text1"/>
          <w:sz w:val="28"/>
          <w:szCs w:val="28"/>
        </w:rPr>
        <w:t>、</w:t>
      </w:r>
      <w:r w:rsidRPr="00E94868">
        <w:rPr>
          <w:rFonts w:ascii="仿宋" w:eastAsia="仿宋" w:hAnsi="仿宋" w:cs="Arial" w:hint="eastAsia"/>
          <w:color w:val="000000" w:themeColor="text1"/>
          <w:sz w:val="28"/>
          <w:szCs w:val="28"/>
        </w:rPr>
        <w:t>安全问题，</w:t>
      </w:r>
      <w:r w:rsidR="001848F8" w:rsidRPr="00E94868">
        <w:rPr>
          <w:rFonts w:ascii="仿宋" w:eastAsia="仿宋" w:hAnsi="仿宋" w:cs="Arial" w:hint="eastAsia"/>
          <w:color w:val="000000" w:themeColor="text1"/>
          <w:sz w:val="28"/>
          <w:szCs w:val="28"/>
        </w:rPr>
        <w:t>开展对我行APP 检测认证工作，完成甲方APP 移动金融客户端软件检测，提供对发现问题的修复支持，出具检测报告。协助甲方准备和提交认证所需资料，获取认证报告（证书）</w:t>
      </w:r>
      <w:r w:rsidRPr="00E94868">
        <w:rPr>
          <w:rFonts w:ascii="仿宋" w:eastAsia="仿宋" w:hAnsi="仿宋" w:cs="Arial" w:hint="eastAsia"/>
          <w:color w:val="000000" w:themeColor="text1"/>
          <w:sz w:val="28"/>
          <w:szCs w:val="28"/>
        </w:rPr>
        <w:t>。</w:t>
      </w:r>
    </w:p>
    <w:p w:rsidR="007255D4" w:rsidRPr="00E94868" w:rsidRDefault="0000092B" w:rsidP="00975506">
      <w:pPr>
        <w:spacing w:before="120" w:after="120" w:line="288" w:lineRule="auto"/>
        <w:ind w:firstLine="420"/>
        <w:rPr>
          <w:rFonts w:ascii="仿宋" w:eastAsia="仿宋" w:hAnsi="仿宋" w:cs="Arial"/>
          <w:color w:val="000000" w:themeColor="text1"/>
          <w:sz w:val="28"/>
          <w:szCs w:val="28"/>
        </w:rPr>
      </w:pPr>
      <w:r w:rsidRPr="00E94868">
        <w:rPr>
          <w:rFonts w:ascii="仿宋" w:eastAsia="仿宋" w:hAnsi="仿宋" w:cs="Arial" w:hint="eastAsia"/>
          <w:color w:val="000000" w:themeColor="text1"/>
          <w:sz w:val="28"/>
          <w:szCs w:val="28"/>
        </w:rPr>
        <w:t>4、项目共分为三个阶段:</w:t>
      </w:r>
    </w:p>
    <w:p w:rsidR="007255D4" w:rsidRPr="00E94868" w:rsidRDefault="0000092B" w:rsidP="00975506">
      <w:pPr>
        <w:spacing w:before="120" w:after="120" w:line="288" w:lineRule="auto"/>
        <w:ind w:firstLineChars="300" w:firstLine="840"/>
        <w:rPr>
          <w:rFonts w:ascii="仿宋" w:eastAsia="仿宋" w:hAnsi="仿宋" w:cs="Arial"/>
          <w:bCs/>
          <w:color w:val="000000" w:themeColor="text1"/>
          <w:sz w:val="28"/>
          <w:szCs w:val="28"/>
        </w:rPr>
      </w:pPr>
      <w:r w:rsidRPr="00E94868">
        <w:rPr>
          <w:rFonts w:ascii="仿宋" w:eastAsia="仿宋" w:hAnsi="仿宋" w:cs="Arial" w:hint="eastAsia"/>
          <w:color w:val="000000" w:themeColor="text1"/>
          <w:sz w:val="28"/>
          <w:szCs w:val="28"/>
        </w:rPr>
        <w:lastRenderedPageBreak/>
        <w:t>阶段</w:t>
      </w:r>
      <w:proofErr w:type="gramStart"/>
      <w:r w:rsidRPr="00E94868">
        <w:rPr>
          <w:rFonts w:ascii="仿宋" w:eastAsia="仿宋" w:hAnsi="仿宋" w:cs="Arial" w:hint="eastAsia"/>
          <w:color w:val="000000" w:themeColor="text1"/>
          <w:sz w:val="28"/>
          <w:szCs w:val="28"/>
        </w:rPr>
        <w:t>一</w:t>
      </w:r>
      <w:proofErr w:type="gramEnd"/>
      <w:r w:rsidRPr="00E94868">
        <w:rPr>
          <w:rFonts w:ascii="仿宋" w:eastAsia="仿宋" w:hAnsi="仿宋" w:cs="Arial" w:hint="eastAsia"/>
          <w:color w:val="000000" w:themeColor="text1"/>
          <w:sz w:val="28"/>
          <w:szCs w:val="28"/>
        </w:rPr>
        <w:t>：双方签署合同并确认测试方案。</w:t>
      </w:r>
    </w:p>
    <w:p w:rsidR="007255D4" w:rsidRPr="00E94868" w:rsidRDefault="0000092B" w:rsidP="00975506">
      <w:pPr>
        <w:spacing w:before="120" w:after="120" w:line="288" w:lineRule="auto"/>
        <w:ind w:firstLineChars="300" w:firstLine="840"/>
        <w:rPr>
          <w:rFonts w:ascii="仿宋" w:eastAsia="仿宋" w:hAnsi="仿宋" w:cs="Arial"/>
          <w:bCs/>
          <w:color w:val="000000" w:themeColor="text1"/>
          <w:sz w:val="28"/>
          <w:szCs w:val="28"/>
        </w:rPr>
      </w:pPr>
      <w:r w:rsidRPr="00E94868">
        <w:rPr>
          <w:rFonts w:ascii="仿宋" w:eastAsia="仿宋" w:hAnsi="仿宋" w:cs="Arial" w:hint="eastAsia"/>
          <w:bCs/>
          <w:color w:val="000000" w:themeColor="text1"/>
          <w:sz w:val="28"/>
          <w:szCs w:val="28"/>
        </w:rPr>
        <w:t>阶段二：</w:t>
      </w:r>
      <w:r w:rsidR="001848F8" w:rsidRPr="00E94868">
        <w:rPr>
          <w:rFonts w:ascii="仿宋" w:eastAsia="仿宋" w:hAnsi="仿宋" w:cs="Arial" w:hint="eastAsia"/>
          <w:color w:val="000000" w:themeColor="text1"/>
          <w:sz w:val="28"/>
          <w:szCs w:val="28"/>
        </w:rPr>
        <w:t>完成我行移动金融客户端软件检测认证工作，并提供检测报告，出具认证报告</w:t>
      </w:r>
      <w:r w:rsidRPr="00E94868">
        <w:rPr>
          <w:rFonts w:ascii="仿宋" w:eastAsia="仿宋" w:hAnsi="仿宋" w:cs="Arial" w:hint="eastAsia"/>
          <w:bCs/>
          <w:color w:val="000000" w:themeColor="text1"/>
          <w:sz w:val="28"/>
          <w:szCs w:val="28"/>
        </w:rPr>
        <w:t>。</w:t>
      </w:r>
    </w:p>
    <w:p w:rsidR="007255D4" w:rsidRPr="00E94868" w:rsidRDefault="0000092B" w:rsidP="00975506">
      <w:pPr>
        <w:spacing w:before="120" w:after="120" w:line="288" w:lineRule="auto"/>
        <w:ind w:firstLineChars="300" w:firstLine="840"/>
        <w:rPr>
          <w:rFonts w:ascii="仿宋" w:eastAsia="仿宋" w:hAnsi="仿宋" w:cs="Arial"/>
          <w:color w:val="000000" w:themeColor="text1"/>
          <w:sz w:val="28"/>
          <w:szCs w:val="28"/>
        </w:rPr>
      </w:pPr>
      <w:r w:rsidRPr="00E94868">
        <w:rPr>
          <w:rFonts w:ascii="仿宋" w:eastAsia="仿宋" w:hAnsi="仿宋" w:cs="Arial" w:hint="eastAsia"/>
          <w:color w:val="000000" w:themeColor="text1"/>
          <w:sz w:val="28"/>
          <w:szCs w:val="28"/>
        </w:rPr>
        <w:t>阶段三：督促整改。</w:t>
      </w:r>
      <w:r w:rsidRPr="00E94868">
        <w:rPr>
          <w:rFonts w:ascii="仿宋" w:eastAsia="仿宋" w:hAnsi="仿宋" w:cs="Arial" w:hint="eastAsia"/>
          <w:bCs/>
          <w:color w:val="000000" w:themeColor="text1"/>
          <w:sz w:val="28"/>
          <w:szCs w:val="28"/>
        </w:rPr>
        <w:t>跟踪</w:t>
      </w:r>
      <w:r w:rsidRPr="00E94868">
        <w:rPr>
          <w:rFonts w:ascii="仿宋" w:eastAsia="仿宋" w:hAnsi="仿宋" w:cs="Arial"/>
          <w:bCs/>
          <w:color w:val="000000" w:themeColor="text1"/>
          <w:sz w:val="28"/>
          <w:szCs w:val="28"/>
        </w:rPr>
        <w:t>整改情况，</w:t>
      </w:r>
      <w:r w:rsidR="001848F8" w:rsidRPr="00E94868">
        <w:rPr>
          <w:rFonts w:ascii="仿宋" w:eastAsia="仿宋" w:hAnsi="仿宋" w:cs="Arial" w:hint="eastAsia"/>
          <w:color w:val="000000" w:themeColor="text1"/>
          <w:sz w:val="28"/>
          <w:szCs w:val="28"/>
        </w:rPr>
        <w:t>分析风险成因及潜在影响、提出风险改进建</w:t>
      </w:r>
      <w:r w:rsidRPr="00E94868">
        <w:rPr>
          <w:rFonts w:ascii="仿宋" w:eastAsia="仿宋" w:hAnsi="仿宋" w:cs="Arial" w:hint="eastAsia"/>
          <w:color w:val="000000" w:themeColor="text1"/>
          <w:sz w:val="28"/>
          <w:szCs w:val="28"/>
        </w:rPr>
        <w:t>。指导</w:t>
      </w:r>
      <w:r w:rsidRPr="00E94868">
        <w:rPr>
          <w:rFonts w:ascii="仿宋" w:eastAsia="仿宋" w:hAnsi="仿宋" w:cs="Arial"/>
          <w:color w:val="000000" w:themeColor="text1"/>
          <w:sz w:val="28"/>
          <w:szCs w:val="28"/>
        </w:rPr>
        <w:t>整改</w:t>
      </w:r>
      <w:r w:rsidRPr="00E94868">
        <w:rPr>
          <w:rFonts w:ascii="仿宋" w:eastAsia="仿宋" w:hAnsi="仿宋" w:cs="Arial" w:hint="eastAsia"/>
          <w:color w:val="000000" w:themeColor="text1"/>
          <w:sz w:val="28"/>
          <w:szCs w:val="28"/>
        </w:rPr>
        <w:t>并</w:t>
      </w:r>
      <w:r w:rsidRPr="00E94868">
        <w:rPr>
          <w:rFonts w:ascii="仿宋" w:eastAsia="仿宋" w:hAnsi="仿宋" w:cs="Arial"/>
          <w:color w:val="000000" w:themeColor="text1"/>
          <w:sz w:val="28"/>
          <w:szCs w:val="28"/>
        </w:rPr>
        <w:t>完成复测确认</w:t>
      </w:r>
      <w:r w:rsidRPr="00E94868">
        <w:rPr>
          <w:rFonts w:ascii="仿宋" w:eastAsia="仿宋" w:hAnsi="仿宋" w:cs="Arial" w:hint="eastAsia"/>
          <w:color w:val="000000" w:themeColor="text1"/>
          <w:sz w:val="28"/>
          <w:szCs w:val="28"/>
        </w:rPr>
        <w:t>所有</w:t>
      </w:r>
      <w:r w:rsidR="00CB39EE" w:rsidRPr="00E94868">
        <w:rPr>
          <w:rFonts w:ascii="仿宋" w:eastAsia="仿宋" w:hAnsi="仿宋" w:cs="Arial" w:hint="eastAsia"/>
          <w:color w:val="000000" w:themeColor="text1"/>
          <w:sz w:val="28"/>
          <w:szCs w:val="28"/>
        </w:rPr>
        <w:t>整改项已完成</w:t>
      </w:r>
      <w:r w:rsidRPr="00E94868">
        <w:rPr>
          <w:rFonts w:ascii="仿宋" w:eastAsia="仿宋" w:hAnsi="仿宋" w:cs="Arial" w:hint="eastAsia"/>
          <w:color w:val="000000" w:themeColor="text1"/>
          <w:sz w:val="28"/>
          <w:szCs w:val="28"/>
        </w:rPr>
        <w:t>出具</w:t>
      </w:r>
      <w:r w:rsidRPr="00E94868">
        <w:rPr>
          <w:rFonts w:ascii="仿宋" w:eastAsia="仿宋" w:hAnsi="仿宋" w:cs="Arial"/>
          <w:color w:val="000000" w:themeColor="text1"/>
          <w:sz w:val="28"/>
          <w:szCs w:val="28"/>
        </w:rPr>
        <w:t>整改</w:t>
      </w:r>
      <w:r w:rsidRPr="00E94868">
        <w:rPr>
          <w:rFonts w:ascii="仿宋" w:eastAsia="仿宋" w:hAnsi="仿宋" w:cs="Arial" w:hint="eastAsia"/>
          <w:color w:val="000000" w:themeColor="text1"/>
          <w:sz w:val="28"/>
          <w:szCs w:val="28"/>
        </w:rPr>
        <w:t>复测</w:t>
      </w:r>
      <w:r w:rsidRPr="00E94868">
        <w:rPr>
          <w:rFonts w:ascii="仿宋" w:eastAsia="仿宋" w:hAnsi="仿宋" w:cs="Arial"/>
          <w:color w:val="000000" w:themeColor="text1"/>
          <w:sz w:val="28"/>
          <w:szCs w:val="28"/>
        </w:rPr>
        <w:t>报告</w:t>
      </w:r>
      <w:r w:rsidR="00CB39EE" w:rsidRPr="00E94868">
        <w:rPr>
          <w:rFonts w:ascii="仿宋" w:eastAsia="仿宋" w:hAnsi="仿宋" w:cs="Arial" w:hint="eastAsia"/>
          <w:color w:val="000000" w:themeColor="text1"/>
          <w:sz w:val="28"/>
          <w:szCs w:val="28"/>
        </w:rPr>
        <w:t>，</w:t>
      </w:r>
      <w:r w:rsidR="00CB39EE" w:rsidRPr="00E94868">
        <w:rPr>
          <w:rFonts w:ascii="仿宋" w:eastAsia="仿宋" w:hAnsi="仿宋" w:cs="Arial"/>
          <w:color w:val="000000" w:themeColor="text1"/>
          <w:sz w:val="28"/>
          <w:szCs w:val="28"/>
        </w:rPr>
        <w:t>获取认证证书</w:t>
      </w:r>
      <w:r w:rsidRPr="00E94868">
        <w:rPr>
          <w:rFonts w:ascii="仿宋" w:eastAsia="仿宋" w:hAnsi="仿宋" w:cs="Arial" w:hint="eastAsia"/>
          <w:color w:val="000000" w:themeColor="text1"/>
          <w:sz w:val="28"/>
          <w:szCs w:val="28"/>
        </w:rPr>
        <w:t>。</w:t>
      </w:r>
    </w:p>
    <w:p w:rsidR="00D16F90" w:rsidRPr="00E94868" w:rsidRDefault="00D16F90" w:rsidP="00975506">
      <w:pPr>
        <w:pStyle w:val="1"/>
        <w:keepNext w:val="0"/>
        <w:keepLines w:val="0"/>
        <w:jc w:val="center"/>
        <w:rPr>
          <w:rFonts w:ascii="黑体" w:eastAsia="黑体" w:hAnsi="黑体"/>
          <w:snapToGrid w:val="0"/>
          <w:color w:val="000000" w:themeColor="text1"/>
          <w:sz w:val="32"/>
          <w:szCs w:val="32"/>
        </w:rPr>
      </w:pPr>
    </w:p>
    <w:p w:rsidR="00D16F90" w:rsidRPr="00E94868" w:rsidRDefault="00D16F90" w:rsidP="00975506">
      <w:pPr>
        <w:pStyle w:val="1"/>
        <w:keepNext w:val="0"/>
        <w:keepLines w:val="0"/>
        <w:jc w:val="center"/>
        <w:rPr>
          <w:rFonts w:ascii="黑体" w:eastAsia="黑体" w:hAnsi="黑体"/>
          <w:snapToGrid w:val="0"/>
          <w:color w:val="000000" w:themeColor="text1"/>
          <w:sz w:val="32"/>
          <w:szCs w:val="32"/>
        </w:rPr>
      </w:pPr>
    </w:p>
    <w:p w:rsidR="00D16F90" w:rsidRPr="00E94868" w:rsidRDefault="00D16F90" w:rsidP="00975506">
      <w:pPr>
        <w:pStyle w:val="1"/>
        <w:keepNext w:val="0"/>
        <w:keepLines w:val="0"/>
        <w:jc w:val="center"/>
        <w:rPr>
          <w:rFonts w:ascii="黑体" w:eastAsia="黑体" w:hAnsi="黑体"/>
          <w:snapToGrid w:val="0"/>
          <w:color w:val="000000" w:themeColor="text1"/>
          <w:sz w:val="32"/>
          <w:szCs w:val="32"/>
        </w:rPr>
      </w:pPr>
    </w:p>
    <w:p w:rsidR="00D16F90" w:rsidRPr="00E94868" w:rsidRDefault="00D16F90" w:rsidP="00975506">
      <w:pPr>
        <w:pStyle w:val="1"/>
        <w:keepNext w:val="0"/>
        <w:keepLines w:val="0"/>
        <w:jc w:val="center"/>
        <w:rPr>
          <w:rFonts w:ascii="黑体" w:eastAsia="黑体" w:hAnsi="黑体"/>
          <w:snapToGrid w:val="0"/>
          <w:color w:val="000000" w:themeColor="text1"/>
          <w:sz w:val="32"/>
          <w:szCs w:val="32"/>
        </w:rPr>
      </w:pPr>
    </w:p>
    <w:p w:rsidR="00D16F90" w:rsidRPr="00E94868" w:rsidRDefault="00D16F90" w:rsidP="00975506">
      <w:pPr>
        <w:pStyle w:val="1"/>
        <w:keepNext w:val="0"/>
        <w:keepLines w:val="0"/>
        <w:jc w:val="center"/>
        <w:rPr>
          <w:rFonts w:ascii="黑体" w:eastAsia="黑体" w:hAnsi="黑体"/>
          <w:snapToGrid w:val="0"/>
          <w:color w:val="000000" w:themeColor="text1"/>
          <w:sz w:val="32"/>
          <w:szCs w:val="32"/>
        </w:rPr>
      </w:pPr>
    </w:p>
    <w:p w:rsidR="00D16F90" w:rsidRPr="00E94868" w:rsidRDefault="00D16F90" w:rsidP="00975506">
      <w:pPr>
        <w:pStyle w:val="1"/>
        <w:keepNext w:val="0"/>
        <w:keepLines w:val="0"/>
        <w:jc w:val="center"/>
        <w:rPr>
          <w:rFonts w:ascii="黑体" w:eastAsia="黑体" w:hAnsi="黑体"/>
          <w:snapToGrid w:val="0"/>
          <w:color w:val="000000" w:themeColor="text1"/>
          <w:sz w:val="32"/>
          <w:szCs w:val="32"/>
        </w:rPr>
      </w:pPr>
    </w:p>
    <w:p w:rsidR="00D16F90" w:rsidRPr="00E94868" w:rsidRDefault="00D16F90" w:rsidP="00975506">
      <w:pPr>
        <w:pStyle w:val="1"/>
        <w:keepNext w:val="0"/>
        <w:keepLines w:val="0"/>
        <w:jc w:val="center"/>
        <w:rPr>
          <w:rFonts w:ascii="黑体" w:eastAsia="黑体" w:hAnsi="黑体"/>
          <w:snapToGrid w:val="0"/>
          <w:color w:val="000000" w:themeColor="text1"/>
          <w:sz w:val="32"/>
          <w:szCs w:val="32"/>
        </w:rPr>
      </w:pPr>
    </w:p>
    <w:p w:rsidR="00D16F90" w:rsidRPr="00E94868" w:rsidRDefault="00D16F90" w:rsidP="00975506">
      <w:pPr>
        <w:pStyle w:val="1"/>
        <w:keepNext w:val="0"/>
        <w:keepLines w:val="0"/>
        <w:jc w:val="center"/>
        <w:rPr>
          <w:rFonts w:ascii="黑体" w:eastAsia="黑体" w:hAnsi="黑体"/>
          <w:snapToGrid w:val="0"/>
          <w:color w:val="000000" w:themeColor="text1"/>
          <w:sz w:val="32"/>
          <w:szCs w:val="32"/>
        </w:rPr>
      </w:pPr>
    </w:p>
    <w:p w:rsidR="00D16F90" w:rsidRPr="00E94868" w:rsidRDefault="00D16F90" w:rsidP="00975506">
      <w:pPr>
        <w:pStyle w:val="1"/>
        <w:keepNext w:val="0"/>
        <w:keepLines w:val="0"/>
        <w:jc w:val="center"/>
        <w:rPr>
          <w:rFonts w:ascii="黑体" w:eastAsia="黑体" w:hAnsi="黑体"/>
          <w:snapToGrid w:val="0"/>
          <w:color w:val="000000" w:themeColor="text1"/>
          <w:sz w:val="32"/>
          <w:szCs w:val="32"/>
        </w:rPr>
      </w:pPr>
    </w:p>
    <w:p w:rsidR="007255D4" w:rsidRPr="00E94868" w:rsidRDefault="0000092B" w:rsidP="00975506">
      <w:pPr>
        <w:pStyle w:val="1"/>
        <w:keepNext w:val="0"/>
        <w:keepLines w:val="0"/>
        <w:jc w:val="center"/>
        <w:rPr>
          <w:rFonts w:ascii="黑体" w:eastAsia="黑体" w:hAnsi="黑体"/>
          <w:snapToGrid w:val="0"/>
          <w:color w:val="000000" w:themeColor="text1"/>
          <w:sz w:val="32"/>
          <w:szCs w:val="32"/>
        </w:rPr>
      </w:pPr>
      <w:r w:rsidRPr="00E94868">
        <w:rPr>
          <w:rFonts w:ascii="黑体" w:eastAsia="黑体" w:hAnsi="黑体" w:hint="eastAsia"/>
          <w:snapToGrid w:val="0"/>
          <w:color w:val="000000" w:themeColor="text1"/>
          <w:sz w:val="32"/>
          <w:szCs w:val="32"/>
        </w:rPr>
        <w:lastRenderedPageBreak/>
        <w:t>第三部分</w:t>
      </w:r>
      <w:r w:rsidRPr="00E94868">
        <w:rPr>
          <w:rFonts w:ascii="黑体" w:eastAsia="黑体" w:hAnsi="黑体" w:hint="eastAsia"/>
          <w:snapToGrid w:val="0"/>
          <w:color w:val="000000" w:themeColor="text1"/>
          <w:sz w:val="32"/>
          <w:szCs w:val="32"/>
        </w:rPr>
        <w:tab/>
        <w:t>招标说明</w:t>
      </w:r>
    </w:p>
    <w:p w:rsidR="007255D4" w:rsidRPr="00E94868" w:rsidRDefault="0000092B" w:rsidP="00975506">
      <w:pPr>
        <w:pStyle w:val="2"/>
        <w:keepNext w:val="0"/>
        <w:keepLines w:val="0"/>
        <w:ind w:firstLineChars="200" w:firstLine="562"/>
        <w:rPr>
          <w:rFonts w:ascii="仿宋" w:eastAsia="仿宋" w:hAnsi="仿宋"/>
          <w:color w:val="000000" w:themeColor="text1"/>
          <w:sz w:val="28"/>
          <w:szCs w:val="28"/>
        </w:rPr>
      </w:pPr>
      <w:r w:rsidRPr="00E94868">
        <w:rPr>
          <w:rFonts w:ascii="仿宋" w:eastAsia="仿宋" w:hAnsi="仿宋" w:hint="eastAsia"/>
          <w:snapToGrid w:val="0"/>
          <w:color w:val="000000" w:themeColor="text1"/>
          <w:kern w:val="0"/>
          <w:sz w:val="28"/>
          <w:szCs w:val="28"/>
        </w:rPr>
        <w:t>一</w:t>
      </w:r>
      <w:r w:rsidRPr="00E94868">
        <w:rPr>
          <w:rFonts w:ascii="仿宋" w:eastAsia="仿宋" w:hAnsi="仿宋" w:hint="eastAsia"/>
          <w:color w:val="000000" w:themeColor="text1"/>
          <w:sz w:val="28"/>
          <w:szCs w:val="28"/>
        </w:rPr>
        <w:t>、总体说明</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（一）适用范围</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（二）定义</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1、“招标人”系指组织本次招标的招标机构：昆山农商银行；</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2、“投标人”系指遵守招标文件要求并向招标人提交投标文件的法人单位；</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lastRenderedPageBreak/>
        <w:t>7、“无效的投标文件”系指属于下列情况之一者，将作为无效处理：</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1）投标文件未按招标文件的要求密封；</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2）投标文件未盖公章或未经法定代表人（或授权代理人）签字；</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3）投标文件未按招标文件规定的格式、内容和要求填写；</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4）在投标文件截止期后送达或是通过电报、电话、电传、传真投标文件；</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5）投标文件字迹模糊不清无法辨认的；</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6）投标人在投标文件中提供虚假信息的；</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7）投标文件未送达指定地点，指定接收人。</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（三）对投标人的要求</w:t>
      </w:r>
    </w:p>
    <w:p w:rsidR="002070D5" w:rsidRPr="00E94868" w:rsidRDefault="002070D5"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1.中华人民共和国境内注册的独立法人单位，具有独立承担民事责任的能力。</w:t>
      </w:r>
    </w:p>
    <w:p w:rsidR="002070D5" w:rsidRPr="00E94868" w:rsidRDefault="002070D5"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2.供应商须为金融科技产品指定认证机构或者检测实验室。备案认证服务中包含的认证和检测服务机构须是金融科技产品指定的认证机构和检测实验室。（提供相应证明材料，盖单位公章）</w:t>
      </w:r>
    </w:p>
    <w:p w:rsidR="002070D5" w:rsidRPr="00E94868" w:rsidRDefault="002070D5"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供应商2020年以来必须具有移动金融客户端备案认证及检测项目相关实施经验。提供2020年以来在金融行业成功实施移动金融客户端备案认证及检测项目的相关案例合同，提供相应合同复印件。以合同签订日期为准。</w:t>
      </w:r>
    </w:p>
    <w:p w:rsidR="002070D5" w:rsidRPr="00E94868" w:rsidRDefault="002070D5"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4.供应商参加本次采购活动前3年内在经营活动中不存在重大违法记录，不处于被责令停产停业、财产被接管、冻结、破产等非正</w:t>
      </w:r>
      <w:r w:rsidRPr="00E94868">
        <w:rPr>
          <w:rFonts w:ascii="仿宋_GB2312" w:eastAsia="仿宋_GB2312" w:hAnsi="宋体" w:hint="eastAsia"/>
          <w:color w:val="000000" w:themeColor="text1"/>
          <w:sz w:val="28"/>
        </w:rPr>
        <w:lastRenderedPageBreak/>
        <w:t>常经营状态。当日评审阶段，采购人将通过“信用中国”网站、“中国政府采购网”或其它渠道查询相关主体信用记录，拒绝被列入失信被执行人名单、重大税收违法案件当事人名单、政府采购严重违法失信行为记录名单中的供应商参加本项目的采购活动。</w:t>
      </w:r>
    </w:p>
    <w:p w:rsidR="002070D5" w:rsidRPr="00E94868" w:rsidRDefault="002070D5"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5.本项目不接受联合体参与竞标，成交后不允许将本项目进行分包、转包。</w:t>
      </w:r>
    </w:p>
    <w:p w:rsidR="002070D5" w:rsidRPr="00E94868" w:rsidRDefault="002070D5"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6.单位负责人为同一人或者存在控股、管理关系的不同单位，不得同时参加本采购项目活动。</w:t>
      </w:r>
    </w:p>
    <w:p w:rsidR="002070D5" w:rsidRPr="00E94868" w:rsidRDefault="002070D5"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7.</w:t>
      </w:r>
      <w:proofErr w:type="gramStart"/>
      <w:r w:rsidRPr="00E94868">
        <w:rPr>
          <w:rFonts w:ascii="仿宋_GB2312" w:eastAsia="仿宋_GB2312" w:hAnsi="宋体" w:hint="eastAsia"/>
          <w:color w:val="000000" w:themeColor="text1"/>
          <w:sz w:val="28"/>
        </w:rPr>
        <w:t>根据南银办</w:t>
      </w:r>
      <w:proofErr w:type="gramEnd"/>
      <w:r w:rsidRPr="00E94868">
        <w:rPr>
          <w:rFonts w:ascii="仿宋_GB2312" w:eastAsia="仿宋_GB2312" w:hAnsi="宋体" w:hint="eastAsia"/>
          <w:color w:val="000000" w:themeColor="text1"/>
          <w:sz w:val="28"/>
        </w:rPr>
        <w:t>【2020】52号文要求，符合中国金融科技产品认证管理平台认证资质机构。</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（四）投标费用</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（五）招标文件的解释及咨询</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本招标文件的解释权属招标人，对本次招标有任何询问，请与昆山农商银行本次招标联系人联系。</w:t>
      </w:r>
    </w:p>
    <w:p w:rsidR="007255D4" w:rsidRPr="00E94868" w:rsidRDefault="0000092B" w:rsidP="00975506">
      <w:pPr>
        <w:pStyle w:val="2"/>
        <w:keepNext w:val="0"/>
        <w:keepLines w:val="0"/>
        <w:ind w:firstLineChars="200" w:firstLine="562"/>
        <w:rPr>
          <w:rFonts w:ascii="仿宋" w:eastAsia="仿宋" w:hAnsi="仿宋"/>
          <w:color w:val="000000" w:themeColor="text1"/>
          <w:sz w:val="28"/>
          <w:szCs w:val="28"/>
        </w:rPr>
      </w:pPr>
      <w:r w:rsidRPr="00E94868">
        <w:rPr>
          <w:rFonts w:ascii="仿宋" w:eastAsia="仿宋" w:hAnsi="仿宋" w:hint="eastAsia"/>
          <w:color w:val="000000" w:themeColor="text1"/>
          <w:sz w:val="28"/>
          <w:szCs w:val="28"/>
        </w:rPr>
        <w:t>二、招标文件说明</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（一）是否限价招标</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宋体" w:hAnsi="宋体" w:hint="eastAsia"/>
          <w:color w:val="000000" w:themeColor="text1"/>
          <w:sz w:val="28"/>
        </w:rPr>
        <w:t>□</w:t>
      </w:r>
      <w:r w:rsidRPr="00E94868">
        <w:rPr>
          <w:rFonts w:ascii="仿宋_GB2312" w:eastAsia="仿宋_GB2312" w:hAnsi="宋体" w:hint="eastAsia"/>
          <w:color w:val="000000" w:themeColor="text1"/>
          <w:sz w:val="28"/>
        </w:rPr>
        <w:t xml:space="preserve"> 是        最高限价</w:t>
      </w:r>
      <w:r w:rsidRPr="00E94868">
        <w:rPr>
          <w:rFonts w:ascii="仿宋_GB2312" w:eastAsia="仿宋_GB2312" w:hAnsi="宋体" w:hint="eastAsia"/>
          <w:color w:val="000000" w:themeColor="text1"/>
          <w:sz w:val="28"/>
          <w:u w:val="single"/>
        </w:rPr>
        <w:t xml:space="preserve">           </w:t>
      </w:r>
      <w:r w:rsidRPr="00E94868">
        <w:rPr>
          <w:rFonts w:ascii="仿宋_GB2312" w:eastAsia="仿宋_GB2312" w:hAnsi="宋体" w:hint="eastAsia"/>
          <w:color w:val="000000" w:themeColor="text1"/>
          <w:sz w:val="28"/>
        </w:rPr>
        <w:t xml:space="preserve">（元）          </w:t>
      </w:r>
      <w:r w:rsidRPr="00E94868">
        <w:rPr>
          <w:rFonts w:ascii="宋体" w:hAnsi="宋体" w:hint="eastAsia"/>
          <w:color w:val="000000" w:themeColor="text1"/>
          <w:sz w:val="28"/>
        </w:rPr>
        <w:t>■ 否</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（二）项目实施时间、地点和方式</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w:t>
      </w:r>
      <w:r w:rsidRPr="00E94868">
        <w:rPr>
          <w:rFonts w:ascii="仿宋_GB2312" w:eastAsia="仿宋_GB2312" w:hAnsi="宋体"/>
          <w:color w:val="000000" w:themeColor="text1"/>
          <w:sz w:val="28"/>
        </w:rPr>
        <w:t>023</w:t>
      </w:r>
      <w:r w:rsidRPr="00E94868">
        <w:rPr>
          <w:rFonts w:ascii="仿宋_GB2312" w:eastAsia="仿宋_GB2312" w:hAnsi="宋体" w:hint="eastAsia"/>
          <w:color w:val="000000" w:themeColor="text1"/>
          <w:sz w:val="28"/>
        </w:rPr>
        <w:t>年</w:t>
      </w:r>
      <w:r w:rsidR="00E94868" w:rsidRPr="00E94868">
        <w:rPr>
          <w:rFonts w:ascii="仿宋_GB2312" w:eastAsia="仿宋_GB2312" w:hAnsi="宋体" w:hint="eastAsia"/>
          <w:color w:val="000000" w:themeColor="text1"/>
          <w:sz w:val="28"/>
        </w:rPr>
        <w:t>6</w:t>
      </w:r>
      <w:r w:rsidRPr="00E94868">
        <w:rPr>
          <w:rFonts w:ascii="仿宋_GB2312" w:eastAsia="仿宋_GB2312" w:hAnsi="宋体" w:hint="eastAsia"/>
          <w:color w:val="000000" w:themeColor="text1"/>
          <w:sz w:val="28"/>
        </w:rPr>
        <w:t>月至</w:t>
      </w:r>
      <w:r w:rsidR="001848F8" w:rsidRPr="00E94868">
        <w:rPr>
          <w:rFonts w:ascii="仿宋_GB2312" w:eastAsia="仿宋_GB2312" w:hAnsi="宋体"/>
          <w:color w:val="000000" w:themeColor="text1"/>
          <w:sz w:val="28"/>
        </w:rPr>
        <w:t>8</w:t>
      </w:r>
      <w:r w:rsidRPr="00E94868">
        <w:rPr>
          <w:rFonts w:ascii="仿宋_GB2312" w:eastAsia="仿宋_GB2312" w:hAnsi="宋体" w:hint="eastAsia"/>
          <w:color w:val="000000" w:themeColor="text1"/>
          <w:sz w:val="28"/>
        </w:rPr>
        <w:t>月，花桥大楼，实施方式：驻场+远程</w:t>
      </w:r>
    </w:p>
    <w:p w:rsidR="007255D4" w:rsidRPr="00E94868" w:rsidRDefault="0000092B" w:rsidP="00975506">
      <w:pPr>
        <w:numPr>
          <w:ilvl w:val="0"/>
          <w:numId w:val="1"/>
        </w:num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lastRenderedPageBreak/>
        <w:t>合同款的支付条件、时间和支付方式</w:t>
      </w:r>
    </w:p>
    <w:p w:rsidR="007255D4" w:rsidRPr="00E94868" w:rsidRDefault="001848F8" w:rsidP="00975506">
      <w:pPr>
        <w:pStyle w:val="a0"/>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本次合同付款主要分为两个阶段。</w:t>
      </w:r>
    </w:p>
    <w:p w:rsidR="007255D4" w:rsidRPr="00E94868" w:rsidRDefault="0000092B" w:rsidP="00975506">
      <w:pPr>
        <w:rPr>
          <w:b/>
          <w:bCs/>
          <w:color w:val="000000" w:themeColor="text1"/>
        </w:rPr>
      </w:pPr>
      <w:r w:rsidRPr="00E94868">
        <w:rPr>
          <w:rFonts w:ascii="仿宋_GB2312" w:eastAsia="仿宋_GB2312" w:hAnsi="宋体" w:hint="eastAsia"/>
          <w:b/>
          <w:bCs/>
          <w:color w:val="000000" w:themeColor="text1"/>
          <w:sz w:val="28"/>
        </w:rPr>
        <w:t>费用支付要求：</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3544"/>
        <w:gridCol w:w="2126"/>
      </w:tblGrid>
      <w:tr w:rsidR="00E94868" w:rsidRPr="00E94868">
        <w:trPr>
          <w:trHeight w:val="402"/>
        </w:trPr>
        <w:tc>
          <w:tcPr>
            <w:tcW w:w="1355" w:type="dxa"/>
          </w:tcPr>
          <w:p w:rsidR="007255D4" w:rsidRPr="00E94868" w:rsidRDefault="0000092B" w:rsidP="00975506">
            <w:pPr>
              <w:spacing w:line="360" w:lineRule="auto"/>
              <w:rPr>
                <w:rFonts w:ascii="宋体" w:hAnsi="宋体"/>
                <w:b/>
                <w:color w:val="000000" w:themeColor="text1"/>
                <w:sz w:val="24"/>
              </w:rPr>
            </w:pPr>
            <w:r w:rsidRPr="00E94868">
              <w:rPr>
                <w:rFonts w:ascii="宋体" w:hAnsi="宋体" w:hint="eastAsia"/>
                <w:b/>
                <w:color w:val="000000" w:themeColor="text1"/>
                <w:sz w:val="24"/>
              </w:rPr>
              <w:t>阶段</w:t>
            </w:r>
          </w:p>
        </w:tc>
        <w:tc>
          <w:tcPr>
            <w:tcW w:w="3544" w:type="dxa"/>
          </w:tcPr>
          <w:p w:rsidR="007255D4" w:rsidRPr="00E94868" w:rsidRDefault="0000092B" w:rsidP="00975506">
            <w:pPr>
              <w:spacing w:line="360" w:lineRule="auto"/>
              <w:rPr>
                <w:rFonts w:ascii="宋体" w:hAnsi="宋体"/>
                <w:b/>
                <w:color w:val="000000" w:themeColor="text1"/>
                <w:sz w:val="24"/>
              </w:rPr>
            </w:pPr>
            <w:r w:rsidRPr="00E94868">
              <w:rPr>
                <w:rFonts w:ascii="宋体" w:hAnsi="宋体" w:hint="eastAsia"/>
                <w:b/>
                <w:color w:val="000000" w:themeColor="text1"/>
                <w:sz w:val="24"/>
              </w:rPr>
              <w:t>付款条件</w:t>
            </w:r>
          </w:p>
        </w:tc>
        <w:tc>
          <w:tcPr>
            <w:tcW w:w="2126" w:type="dxa"/>
          </w:tcPr>
          <w:p w:rsidR="007255D4" w:rsidRPr="00E94868" w:rsidRDefault="0000092B" w:rsidP="00975506">
            <w:pPr>
              <w:spacing w:line="360" w:lineRule="auto"/>
              <w:rPr>
                <w:rFonts w:ascii="宋体" w:hAnsi="宋体"/>
                <w:b/>
                <w:color w:val="000000" w:themeColor="text1"/>
                <w:sz w:val="24"/>
              </w:rPr>
            </w:pPr>
            <w:r w:rsidRPr="00E94868">
              <w:rPr>
                <w:rFonts w:ascii="宋体" w:hAnsi="宋体" w:hint="eastAsia"/>
                <w:b/>
                <w:color w:val="000000" w:themeColor="text1"/>
                <w:sz w:val="24"/>
              </w:rPr>
              <w:t>付款比例</w:t>
            </w:r>
          </w:p>
        </w:tc>
      </w:tr>
      <w:tr w:rsidR="00E94868" w:rsidRPr="00E94868">
        <w:trPr>
          <w:trHeight w:val="455"/>
        </w:trPr>
        <w:tc>
          <w:tcPr>
            <w:tcW w:w="1355" w:type="dxa"/>
            <w:vAlign w:val="center"/>
          </w:tcPr>
          <w:p w:rsidR="007255D4" w:rsidRPr="00E94868" w:rsidRDefault="0000092B" w:rsidP="00975506">
            <w:pPr>
              <w:jc w:val="center"/>
              <w:rPr>
                <w:rFonts w:ascii="宋体" w:hAnsi="宋体"/>
                <w:color w:val="000000" w:themeColor="text1"/>
                <w:szCs w:val="21"/>
              </w:rPr>
            </w:pPr>
            <w:r w:rsidRPr="00E94868">
              <w:rPr>
                <w:rFonts w:ascii="宋体" w:hAnsi="宋体" w:hint="eastAsia"/>
                <w:color w:val="000000" w:themeColor="text1"/>
                <w:szCs w:val="21"/>
              </w:rPr>
              <w:t>第</w:t>
            </w:r>
            <w:r w:rsidRPr="00E94868">
              <w:rPr>
                <w:rFonts w:ascii="宋体" w:hAnsi="宋体" w:hint="eastAsia"/>
                <w:color w:val="000000" w:themeColor="text1"/>
                <w:szCs w:val="21"/>
                <w:u w:val="single"/>
              </w:rPr>
              <w:t xml:space="preserve"> 1 </w:t>
            </w:r>
            <w:r w:rsidRPr="00E94868">
              <w:rPr>
                <w:rFonts w:ascii="宋体" w:hAnsi="宋体" w:hint="eastAsia"/>
                <w:color w:val="000000" w:themeColor="text1"/>
                <w:szCs w:val="21"/>
              </w:rPr>
              <w:t>阶段</w:t>
            </w:r>
          </w:p>
        </w:tc>
        <w:tc>
          <w:tcPr>
            <w:tcW w:w="3544" w:type="dxa"/>
            <w:vAlign w:val="center"/>
          </w:tcPr>
          <w:p w:rsidR="007255D4" w:rsidRPr="00E94868" w:rsidRDefault="001848F8" w:rsidP="00975506">
            <w:pPr>
              <w:jc w:val="center"/>
              <w:rPr>
                <w:rFonts w:ascii="宋体" w:hAnsi="宋体"/>
                <w:i/>
                <w:color w:val="000000" w:themeColor="text1"/>
                <w:szCs w:val="21"/>
              </w:rPr>
            </w:pPr>
            <w:r w:rsidRPr="00E94868">
              <w:rPr>
                <w:rFonts w:ascii="宋体" w:hAnsi="宋体" w:hint="eastAsia"/>
                <w:i/>
                <w:color w:val="000000" w:themeColor="text1"/>
                <w:szCs w:val="21"/>
              </w:rPr>
              <w:t xml:space="preserve">合同签订后 15 </w:t>
            </w:r>
            <w:proofErr w:type="gramStart"/>
            <w:r w:rsidRPr="00E94868">
              <w:rPr>
                <w:rFonts w:ascii="宋体" w:hAnsi="宋体" w:hint="eastAsia"/>
                <w:i/>
                <w:color w:val="000000" w:themeColor="text1"/>
                <w:szCs w:val="21"/>
              </w:rPr>
              <w:t>个</w:t>
            </w:r>
            <w:proofErr w:type="gramEnd"/>
            <w:r w:rsidRPr="00E94868">
              <w:rPr>
                <w:rFonts w:ascii="宋体" w:hAnsi="宋体" w:hint="eastAsia"/>
                <w:i/>
                <w:color w:val="000000" w:themeColor="text1"/>
                <w:szCs w:val="21"/>
              </w:rPr>
              <w:t>工作日内，甲方在收到乙方发票后向乙方支付合同</w:t>
            </w:r>
            <w:r w:rsidR="004F46D1" w:rsidRPr="00E94868">
              <w:rPr>
                <w:rFonts w:ascii="宋体" w:hAnsi="宋体" w:hint="eastAsia"/>
                <w:i/>
                <w:color w:val="000000" w:themeColor="text1"/>
                <w:szCs w:val="21"/>
              </w:rPr>
              <w:t>金额</w:t>
            </w:r>
            <w:r w:rsidRPr="00E94868">
              <w:rPr>
                <w:rFonts w:ascii="宋体" w:hAnsi="宋体" w:hint="eastAsia"/>
                <w:i/>
                <w:color w:val="000000" w:themeColor="text1"/>
                <w:szCs w:val="21"/>
              </w:rPr>
              <w:t>的30%</w:t>
            </w:r>
          </w:p>
        </w:tc>
        <w:tc>
          <w:tcPr>
            <w:tcW w:w="2126" w:type="dxa"/>
            <w:vAlign w:val="center"/>
          </w:tcPr>
          <w:p w:rsidR="007255D4" w:rsidRPr="00E94868" w:rsidRDefault="004F46D1" w:rsidP="00975506">
            <w:pPr>
              <w:rPr>
                <w:rFonts w:ascii="宋体" w:hAnsi="宋体"/>
                <w:color w:val="000000" w:themeColor="text1"/>
                <w:szCs w:val="21"/>
              </w:rPr>
            </w:pPr>
            <w:r w:rsidRPr="00E94868">
              <w:rPr>
                <w:rFonts w:ascii="宋体" w:hAnsi="宋体" w:hint="eastAsia"/>
                <w:color w:val="000000" w:themeColor="text1"/>
                <w:szCs w:val="21"/>
              </w:rPr>
              <w:t>合同</w:t>
            </w:r>
            <w:r w:rsidR="0000092B" w:rsidRPr="00E94868">
              <w:rPr>
                <w:rFonts w:ascii="宋体" w:hAnsi="宋体" w:hint="eastAsia"/>
                <w:color w:val="000000" w:themeColor="text1"/>
                <w:szCs w:val="21"/>
              </w:rPr>
              <w:t>总金额的</w:t>
            </w:r>
            <w:r w:rsidRPr="00E94868">
              <w:rPr>
                <w:rFonts w:ascii="宋体" w:hAnsi="宋体"/>
                <w:color w:val="000000" w:themeColor="text1"/>
                <w:szCs w:val="21"/>
              </w:rPr>
              <w:t>3</w:t>
            </w:r>
            <w:r w:rsidR="0000092B" w:rsidRPr="00E94868">
              <w:rPr>
                <w:rFonts w:ascii="宋体" w:hAnsi="宋体"/>
                <w:color w:val="000000" w:themeColor="text1"/>
                <w:szCs w:val="21"/>
                <w:u w:val="single"/>
              </w:rPr>
              <w:t>0</w:t>
            </w:r>
            <w:r w:rsidR="0000092B" w:rsidRPr="00E94868">
              <w:rPr>
                <w:rFonts w:ascii="宋体" w:hAnsi="宋体" w:hint="eastAsia"/>
                <w:color w:val="000000" w:themeColor="text1"/>
                <w:szCs w:val="21"/>
              </w:rPr>
              <w:t>%</w:t>
            </w:r>
          </w:p>
        </w:tc>
      </w:tr>
      <w:tr w:rsidR="00E94868" w:rsidRPr="00E94868">
        <w:trPr>
          <w:trHeight w:val="561"/>
        </w:trPr>
        <w:tc>
          <w:tcPr>
            <w:tcW w:w="1355" w:type="dxa"/>
            <w:vAlign w:val="center"/>
          </w:tcPr>
          <w:p w:rsidR="007255D4" w:rsidRPr="00E94868" w:rsidRDefault="0000092B" w:rsidP="00975506">
            <w:pPr>
              <w:jc w:val="center"/>
              <w:rPr>
                <w:rFonts w:ascii="宋体" w:hAnsi="宋体"/>
                <w:color w:val="000000" w:themeColor="text1"/>
                <w:szCs w:val="21"/>
              </w:rPr>
            </w:pPr>
            <w:r w:rsidRPr="00E94868">
              <w:rPr>
                <w:rFonts w:ascii="宋体" w:hAnsi="宋体" w:hint="eastAsia"/>
                <w:color w:val="000000" w:themeColor="text1"/>
                <w:szCs w:val="21"/>
              </w:rPr>
              <w:t>第</w:t>
            </w:r>
            <w:r w:rsidRPr="00E94868">
              <w:rPr>
                <w:rFonts w:ascii="宋体" w:hAnsi="宋体" w:hint="eastAsia"/>
                <w:color w:val="000000" w:themeColor="text1"/>
                <w:szCs w:val="21"/>
                <w:u w:val="single"/>
              </w:rPr>
              <w:t xml:space="preserve"> 2 </w:t>
            </w:r>
            <w:r w:rsidRPr="00E94868">
              <w:rPr>
                <w:rFonts w:ascii="宋体" w:hAnsi="宋体" w:hint="eastAsia"/>
                <w:color w:val="000000" w:themeColor="text1"/>
                <w:szCs w:val="21"/>
              </w:rPr>
              <w:t>阶段</w:t>
            </w:r>
          </w:p>
        </w:tc>
        <w:tc>
          <w:tcPr>
            <w:tcW w:w="3544" w:type="dxa"/>
            <w:vAlign w:val="center"/>
          </w:tcPr>
          <w:p w:rsidR="007255D4" w:rsidRPr="00E94868" w:rsidRDefault="001848F8" w:rsidP="00975506">
            <w:pPr>
              <w:spacing w:before="120" w:after="120" w:line="288" w:lineRule="auto"/>
              <w:rPr>
                <w:rFonts w:ascii="宋体" w:hAnsi="宋体"/>
                <w:i/>
                <w:color w:val="000000" w:themeColor="text1"/>
                <w:szCs w:val="21"/>
              </w:rPr>
            </w:pPr>
            <w:r w:rsidRPr="00E94868">
              <w:rPr>
                <w:rFonts w:ascii="宋体" w:hAnsi="宋体" w:hint="eastAsia"/>
                <w:i/>
                <w:color w:val="000000" w:themeColor="text1"/>
                <w:szCs w:val="21"/>
              </w:rPr>
              <w:t xml:space="preserve">认证实施结束后15 </w:t>
            </w:r>
            <w:proofErr w:type="gramStart"/>
            <w:r w:rsidRPr="00E94868">
              <w:rPr>
                <w:rFonts w:ascii="宋体" w:hAnsi="宋体" w:hint="eastAsia"/>
                <w:i/>
                <w:color w:val="000000" w:themeColor="text1"/>
                <w:szCs w:val="21"/>
              </w:rPr>
              <w:t>个</w:t>
            </w:r>
            <w:proofErr w:type="gramEnd"/>
            <w:r w:rsidRPr="00E94868">
              <w:rPr>
                <w:rFonts w:ascii="宋体" w:hAnsi="宋体" w:hint="eastAsia"/>
                <w:i/>
                <w:color w:val="000000" w:themeColor="text1"/>
                <w:szCs w:val="21"/>
              </w:rPr>
              <w:t>工作日内， 甲方在收到乙方发票后向乙方支付合同</w:t>
            </w:r>
            <w:r w:rsidR="004F46D1" w:rsidRPr="00E94868">
              <w:rPr>
                <w:rFonts w:ascii="宋体" w:hAnsi="宋体" w:hint="eastAsia"/>
                <w:i/>
                <w:color w:val="000000" w:themeColor="text1"/>
                <w:szCs w:val="21"/>
              </w:rPr>
              <w:t>金额</w:t>
            </w:r>
            <w:r w:rsidRPr="00E94868">
              <w:rPr>
                <w:rFonts w:ascii="宋体" w:hAnsi="宋体" w:hint="eastAsia"/>
                <w:i/>
                <w:color w:val="000000" w:themeColor="text1"/>
                <w:szCs w:val="21"/>
              </w:rPr>
              <w:t>的</w:t>
            </w:r>
            <w:r w:rsidR="004F46D1" w:rsidRPr="00E94868">
              <w:rPr>
                <w:rFonts w:ascii="宋体" w:hAnsi="宋体"/>
                <w:i/>
                <w:color w:val="000000" w:themeColor="text1"/>
                <w:szCs w:val="21"/>
              </w:rPr>
              <w:t>6</w:t>
            </w:r>
            <w:r w:rsidRPr="00E94868">
              <w:rPr>
                <w:rFonts w:ascii="宋体" w:hAnsi="宋体" w:hint="eastAsia"/>
                <w:i/>
                <w:color w:val="000000" w:themeColor="text1"/>
                <w:szCs w:val="21"/>
              </w:rPr>
              <w:t>0%，乙方向甲方颁发认证评价报告和认证证书</w:t>
            </w:r>
          </w:p>
        </w:tc>
        <w:tc>
          <w:tcPr>
            <w:tcW w:w="2126" w:type="dxa"/>
            <w:vAlign w:val="center"/>
          </w:tcPr>
          <w:p w:rsidR="007255D4" w:rsidRPr="00E94868" w:rsidRDefault="004F46D1" w:rsidP="00975506">
            <w:pPr>
              <w:jc w:val="center"/>
              <w:rPr>
                <w:rFonts w:ascii="宋体" w:hAnsi="宋体"/>
                <w:color w:val="000000" w:themeColor="text1"/>
                <w:szCs w:val="21"/>
              </w:rPr>
            </w:pPr>
            <w:r w:rsidRPr="00E94868">
              <w:rPr>
                <w:rFonts w:ascii="宋体" w:hAnsi="宋体" w:hint="eastAsia"/>
                <w:color w:val="000000" w:themeColor="text1"/>
                <w:szCs w:val="21"/>
              </w:rPr>
              <w:t>合同</w:t>
            </w:r>
            <w:r w:rsidR="0000092B" w:rsidRPr="00E94868">
              <w:rPr>
                <w:rFonts w:ascii="宋体" w:hAnsi="宋体" w:hint="eastAsia"/>
                <w:color w:val="000000" w:themeColor="text1"/>
                <w:szCs w:val="21"/>
              </w:rPr>
              <w:t>总金额的</w:t>
            </w:r>
            <w:r w:rsidR="0000092B" w:rsidRPr="00E94868">
              <w:rPr>
                <w:rFonts w:ascii="宋体" w:hAnsi="宋体" w:hint="eastAsia"/>
                <w:color w:val="000000" w:themeColor="text1"/>
                <w:szCs w:val="21"/>
                <w:u w:val="single"/>
              </w:rPr>
              <w:t xml:space="preserve"> </w:t>
            </w:r>
            <w:r w:rsidRPr="00E94868">
              <w:rPr>
                <w:rFonts w:ascii="宋体" w:hAnsi="宋体"/>
                <w:color w:val="000000" w:themeColor="text1"/>
                <w:szCs w:val="21"/>
                <w:u w:val="single"/>
              </w:rPr>
              <w:t>6</w:t>
            </w:r>
            <w:r w:rsidR="0000092B" w:rsidRPr="00E94868">
              <w:rPr>
                <w:rFonts w:ascii="宋体" w:hAnsi="宋体"/>
                <w:color w:val="000000" w:themeColor="text1"/>
                <w:szCs w:val="21"/>
                <w:u w:val="single"/>
              </w:rPr>
              <w:t>0</w:t>
            </w:r>
            <w:r w:rsidR="0000092B" w:rsidRPr="00E94868">
              <w:rPr>
                <w:rFonts w:ascii="宋体" w:hAnsi="宋体" w:hint="eastAsia"/>
                <w:color w:val="000000" w:themeColor="text1"/>
                <w:szCs w:val="21"/>
                <w:u w:val="single"/>
              </w:rPr>
              <w:t xml:space="preserve"> </w:t>
            </w:r>
            <w:r w:rsidR="0000092B" w:rsidRPr="00E94868">
              <w:rPr>
                <w:rFonts w:ascii="宋体" w:hAnsi="宋体" w:hint="eastAsia"/>
                <w:color w:val="000000" w:themeColor="text1"/>
                <w:szCs w:val="21"/>
              </w:rPr>
              <w:t>%</w:t>
            </w:r>
          </w:p>
        </w:tc>
      </w:tr>
      <w:tr w:rsidR="00E94868" w:rsidRPr="00E94868">
        <w:trPr>
          <w:trHeight w:val="561"/>
        </w:trPr>
        <w:tc>
          <w:tcPr>
            <w:tcW w:w="1355" w:type="dxa"/>
            <w:vAlign w:val="center"/>
          </w:tcPr>
          <w:p w:rsidR="004F46D1" w:rsidRPr="00E94868" w:rsidRDefault="004F46D1" w:rsidP="00975506">
            <w:pPr>
              <w:jc w:val="center"/>
              <w:rPr>
                <w:rFonts w:ascii="宋体" w:hAnsi="宋体"/>
                <w:color w:val="000000" w:themeColor="text1"/>
                <w:szCs w:val="21"/>
              </w:rPr>
            </w:pPr>
            <w:r w:rsidRPr="00E94868">
              <w:rPr>
                <w:rFonts w:ascii="宋体" w:hAnsi="宋体" w:hint="eastAsia"/>
                <w:color w:val="000000" w:themeColor="text1"/>
                <w:szCs w:val="21"/>
              </w:rPr>
              <w:t>第</w:t>
            </w:r>
            <w:r w:rsidRPr="00E94868">
              <w:rPr>
                <w:rFonts w:ascii="宋体" w:hAnsi="宋体" w:hint="eastAsia"/>
                <w:color w:val="000000" w:themeColor="text1"/>
                <w:szCs w:val="21"/>
                <w:u w:val="single"/>
              </w:rPr>
              <w:t xml:space="preserve"> </w:t>
            </w:r>
            <w:r w:rsidRPr="00E94868">
              <w:rPr>
                <w:rFonts w:ascii="宋体" w:hAnsi="宋体"/>
                <w:color w:val="000000" w:themeColor="text1"/>
                <w:szCs w:val="21"/>
                <w:u w:val="single"/>
              </w:rPr>
              <w:t>3</w:t>
            </w:r>
            <w:r w:rsidRPr="00E94868">
              <w:rPr>
                <w:rFonts w:ascii="宋体" w:hAnsi="宋体" w:hint="eastAsia"/>
                <w:color w:val="000000" w:themeColor="text1"/>
                <w:szCs w:val="21"/>
                <w:u w:val="single"/>
              </w:rPr>
              <w:t xml:space="preserve"> </w:t>
            </w:r>
            <w:r w:rsidRPr="00E94868">
              <w:rPr>
                <w:rFonts w:ascii="宋体" w:hAnsi="宋体" w:hint="eastAsia"/>
                <w:color w:val="000000" w:themeColor="text1"/>
                <w:szCs w:val="21"/>
              </w:rPr>
              <w:t>阶段</w:t>
            </w:r>
          </w:p>
        </w:tc>
        <w:tc>
          <w:tcPr>
            <w:tcW w:w="3544" w:type="dxa"/>
            <w:vAlign w:val="center"/>
          </w:tcPr>
          <w:p w:rsidR="004F46D1" w:rsidRPr="00E94868" w:rsidRDefault="004F46D1" w:rsidP="00975506">
            <w:pPr>
              <w:spacing w:before="120" w:after="120" w:line="288" w:lineRule="auto"/>
              <w:rPr>
                <w:rFonts w:ascii="宋体" w:hAnsi="宋体"/>
                <w:i/>
                <w:color w:val="000000" w:themeColor="text1"/>
                <w:szCs w:val="21"/>
              </w:rPr>
            </w:pPr>
            <w:r w:rsidRPr="00E94868">
              <w:rPr>
                <w:rFonts w:ascii="宋体" w:hAnsi="宋体" w:hint="eastAsia"/>
                <w:i/>
                <w:color w:val="000000" w:themeColor="text1"/>
                <w:szCs w:val="21"/>
              </w:rPr>
              <w:t>甲方取得认证评价报告和认证证书满</w:t>
            </w:r>
            <w:r w:rsidRPr="00E94868">
              <w:rPr>
                <w:rFonts w:ascii="宋体" w:hAnsi="宋体"/>
                <w:i/>
                <w:color w:val="000000" w:themeColor="text1"/>
                <w:szCs w:val="21"/>
              </w:rPr>
              <w:t>一年后</w:t>
            </w:r>
            <w:proofErr w:type="gramStart"/>
            <w:r w:rsidRPr="00E94868">
              <w:rPr>
                <w:rFonts w:ascii="宋体" w:hAnsi="宋体"/>
                <w:i/>
                <w:color w:val="000000" w:themeColor="text1"/>
                <w:szCs w:val="21"/>
              </w:rPr>
              <w:t>付合同</w:t>
            </w:r>
            <w:proofErr w:type="gramEnd"/>
            <w:r w:rsidRPr="00E94868">
              <w:rPr>
                <w:rFonts w:ascii="宋体" w:hAnsi="宋体"/>
                <w:i/>
                <w:color w:val="000000" w:themeColor="text1"/>
                <w:szCs w:val="21"/>
              </w:rPr>
              <w:t>金额的</w:t>
            </w:r>
            <w:r w:rsidRPr="00E94868">
              <w:rPr>
                <w:rFonts w:ascii="宋体" w:hAnsi="宋体" w:hint="eastAsia"/>
                <w:i/>
                <w:color w:val="000000" w:themeColor="text1"/>
                <w:szCs w:val="21"/>
              </w:rPr>
              <w:t>10</w:t>
            </w:r>
            <w:r w:rsidRPr="00E94868">
              <w:rPr>
                <w:rFonts w:ascii="宋体" w:hAnsi="宋体"/>
                <w:i/>
                <w:color w:val="000000" w:themeColor="text1"/>
                <w:szCs w:val="21"/>
              </w:rPr>
              <w:t>%</w:t>
            </w:r>
          </w:p>
        </w:tc>
        <w:tc>
          <w:tcPr>
            <w:tcW w:w="2126" w:type="dxa"/>
            <w:vAlign w:val="center"/>
          </w:tcPr>
          <w:p w:rsidR="004F46D1" w:rsidRPr="00E94868" w:rsidRDefault="004F46D1" w:rsidP="00975506">
            <w:pPr>
              <w:jc w:val="center"/>
              <w:rPr>
                <w:rFonts w:ascii="宋体" w:hAnsi="宋体"/>
                <w:color w:val="000000" w:themeColor="text1"/>
                <w:szCs w:val="21"/>
              </w:rPr>
            </w:pPr>
            <w:r w:rsidRPr="00E94868">
              <w:rPr>
                <w:rFonts w:ascii="宋体" w:hAnsi="宋体" w:hint="eastAsia"/>
                <w:color w:val="000000" w:themeColor="text1"/>
                <w:szCs w:val="21"/>
              </w:rPr>
              <w:t>合同总金额的</w:t>
            </w:r>
            <w:r w:rsidRPr="00E94868">
              <w:rPr>
                <w:rFonts w:ascii="宋体" w:hAnsi="宋体" w:hint="eastAsia"/>
                <w:color w:val="000000" w:themeColor="text1"/>
                <w:szCs w:val="21"/>
                <w:u w:val="single"/>
              </w:rPr>
              <w:t xml:space="preserve"> </w:t>
            </w:r>
            <w:r w:rsidRPr="00E94868">
              <w:rPr>
                <w:rFonts w:ascii="宋体" w:hAnsi="宋体"/>
                <w:color w:val="000000" w:themeColor="text1"/>
                <w:szCs w:val="21"/>
                <w:u w:val="single"/>
              </w:rPr>
              <w:t>10</w:t>
            </w:r>
            <w:r w:rsidRPr="00E94868">
              <w:rPr>
                <w:rFonts w:ascii="宋体" w:hAnsi="宋体" w:hint="eastAsia"/>
                <w:color w:val="000000" w:themeColor="text1"/>
                <w:szCs w:val="21"/>
                <w:u w:val="single"/>
              </w:rPr>
              <w:t xml:space="preserve"> </w:t>
            </w:r>
            <w:r w:rsidRPr="00E94868">
              <w:rPr>
                <w:rFonts w:ascii="宋体" w:hAnsi="宋体" w:hint="eastAsia"/>
                <w:color w:val="000000" w:themeColor="text1"/>
                <w:szCs w:val="21"/>
              </w:rPr>
              <w:t>%</w:t>
            </w:r>
          </w:p>
        </w:tc>
      </w:tr>
    </w:tbl>
    <w:p w:rsidR="007255D4" w:rsidRPr="00E94868" w:rsidRDefault="007255D4" w:rsidP="00975506">
      <w:pPr>
        <w:pStyle w:val="a0"/>
        <w:rPr>
          <w:color w:val="000000" w:themeColor="text1"/>
        </w:rPr>
      </w:pP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（四）评标方法、评标标准</w:t>
      </w:r>
    </w:p>
    <w:p w:rsidR="00E94868" w:rsidRPr="00E94868" w:rsidRDefault="00E94868" w:rsidP="00E94868">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1.综合评分【100分】=商务评分（报价）【50分】＋技术评分（现场）【50分】；</w:t>
      </w:r>
    </w:p>
    <w:p w:rsidR="007255D4" w:rsidRPr="00E94868" w:rsidRDefault="00E94868" w:rsidP="00E94868">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2.商务评分（报价）计算规则【50分】：以供应</w:t>
      </w:r>
      <w:proofErr w:type="gramStart"/>
      <w:r w:rsidRPr="00E94868">
        <w:rPr>
          <w:rFonts w:ascii="仿宋_GB2312" w:eastAsia="仿宋_GB2312" w:hAnsi="宋体" w:hint="eastAsia"/>
          <w:color w:val="000000" w:themeColor="text1"/>
          <w:sz w:val="28"/>
        </w:rPr>
        <w:t>商有效</w:t>
      </w:r>
      <w:proofErr w:type="gramEnd"/>
      <w:r w:rsidRPr="00E94868">
        <w:rPr>
          <w:rFonts w:ascii="仿宋_GB2312" w:eastAsia="仿宋_GB2312" w:hAnsi="宋体" w:hint="eastAsia"/>
          <w:color w:val="000000" w:themeColor="text1"/>
          <w:sz w:val="28"/>
        </w:rPr>
        <w:t>投标报价为准，按均值偏离度规则计算。均值偏离度规则是以所有有效报价均值作为评标基准价，报价等于评标</w:t>
      </w:r>
      <w:proofErr w:type="gramStart"/>
      <w:r w:rsidRPr="00E94868">
        <w:rPr>
          <w:rFonts w:ascii="仿宋_GB2312" w:eastAsia="仿宋_GB2312" w:hAnsi="宋体" w:hint="eastAsia"/>
          <w:color w:val="000000" w:themeColor="text1"/>
          <w:sz w:val="28"/>
        </w:rPr>
        <w:t>基准价得满分</w:t>
      </w:r>
      <w:proofErr w:type="gramEnd"/>
      <w:r w:rsidRPr="00E94868">
        <w:rPr>
          <w:rFonts w:ascii="仿宋_GB2312" w:eastAsia="仿宋_GB2312" w:hAnsi="宋体" w:hint="eastAsia"/>
          <w:color w:val="000000" w:themeColor="text1"/>
          <w:sz w:val="28"/>
        </w:rPr>
        <w:t>50分。报价比评标基准价每低1%，扣0.3分；报价比基准价每高1%，扣0.5分</w:t>
      </w:r>
      <w:r w:rsidR="0000092B" w:rsidRPr="00E94868">
        <w:rPr>
          <w:rFonts w:ascii="仿宋_GB2312" w:eastAsia="仿宋_GB2312" w:hAnsi="宋体" w:hint="eastAsia"/>
          <w:color w:val="000000" w:themeColor="text1"/>
          <w:sz w:val="28"/>
        </w:rPr>
        <w:t>。</w:t>
      </w:r>
    </w:p>
    <w:p w:rsidR="00904C24" w:rsidRPr="00E94868" w:rsidRDefault="00E94868" w:rsidP="00E94868">
      <w:pPr>
        <w:pStyle w:val="a0"/>
        <w:ind w:firstLineChars="100" w:firstLine="28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w:t>
      </w:r>
      <w:r w:rsidRPr="00E94868">
        <w:rPr>
          <w:rFonts w:hint="eastAsia"/>
          <w:color w:val="000000" w:themeColor="text1"/>
        </w:rPr>
        <w:t xml:space="preserve"> </w:t>
      </w:r>
      <w:r w:rsidRPr="00E94868">
        <w:rPr>
          <w:rFonts w:ascii="仿宋_GB2312" w:eastAsia="仿宋_GB2312" w:hAnsi="宋体" w:hint="eastAsia"/>
          <w:color w:val="000000" w:themeColor="text1"/>
          <w:sz w:val="28"/>
        </w:rPr>
        <w:t>技术评分（现场）【50分】计算规则：</w:t>
      </w:r>
    </w:p>
    <w:tbl>
      <w:tblPr>
        <w:tblW w:w="8940" w:type="dxa"/>
        <w:tblInd w:w="93" w:type="dxa"/>
        <w:tblLook w:val="04A0" w:firstRow="1" w:lastRow="0" w:firstColumn="1" w:lastColumn="0" w:noHBand="0" w:noVBand="1"/>
      </w:tblPr>
      <w:tblGrid>
        <w:gridCol w:w="1120"/>
        <w:gridCol w:w="940"/>
        <w:gridCol w:w="600"/>
        <w:gridCol w:w="1380"/>
        <w:gridCol w:w="1000"/>
        <w:gridCol w:w="2240"/>
        <w:gridCol w:w="820"/>
        <w:gridCol w:w="840"/>
      </w:tblGrid>
      <w:tr w:rsidR="00E94868" w:rsidRPr="00E94868" w:rsidTr="00E94868">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b/>
                <w:bCs/>
                <w:color w:val="000000" w:themeColor="text1"/>
                <w:kern w:val="0"/>
                <w:sz w:val="18"/>
                <w:szCs w:val="18"/>
              </w:rPr>
            </w:pPr>
            <w:r w:rsidRPr="00E94868">
              <w:rPr>
                <w:rFonts w:ascii="宋体" w:hAnsi="宋体" w:cs="宋体" w:hint="eastAsia"/>
                <w:b/>
                <w:bCs/>
                <w:color w:val="000000" w:themeColor="text1"/>
                <w:kern w:val="0"/>
                <w:sz w:val="18"/>
                <w:szCs w:val="18"/>
              </w:rPr>
              <w:t>分类</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b/>
                <w:bCs/>
                <w:color w:val="000000" w:themeColor="text1"/>
                <w:kern w:val="0"/>
                <w:sz w:val="18"/>
                <w:szCs w:val="18"/>
              </w:rPr>
            </w:pPr>
            <w:r w:rsidRPr="00E94868">
              <w:rPr>
                <w:rFonts w:ascii="宋体" w:hAnsi="宋体" w:cs="宋体" w:hint="eastAsia"/>
                <w:b/>
                <w:bCs/>
                <w:color w:val="000000" w:themeColor="text1"/>
                <w:kern w:val="0"/>
                <w:sz w:val="18"/>
                <w:szCs w:val="18"/>
              </w:rPr>
              <w:t>项目</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center"/>
              <w:rPr>
                <w:rFonts w:ascii="宋体" w:hAnsi="宋体" w:cs="宋体"/>
                <w:b/>
                <w:bCs/>
                <w:color w:val="000000" w:themeColor="text1"/>
                <w:kern w:val="0"/>
                <w:sz w:val="18"/>
                <w:szCs w:val="18"/>
              </w:rPr>
            </w:pPr>
            <w:r w:rsidRPr="00E94868">
              <w:rPr>
                <w:rFonts w:ascii="宋体" w:hAnsi="宋体" w:cs="宋体" w:hint="eastAsia"/>
                <w:b/>
                <w:bCs/>
                <w:color w:val="000000" w:themeColor="text1"/>
                <w:kern w:val="0"/>
                <w:sz w:val="18"/>
                <w:szCs w:val="18"/>
              </w:rPr>
              <w:t>序号</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b/>
                <w:bCs/>
                <w:color w:val="000000" w:themeColor="text1"/>
                <w:kern w:val="0"/>
                <w:sz w:val="18"/>
                <w:szCs w:val="18"/>
              </w:rPr>
            </w:pPr>
            <w:r w:rsidRPr="00E94868">
              <w:rPr>
                <w:rFonts w:ascii="宋体" w:hAnsi="宋体" w:cs="宋体" w:hint="eastAsia"/>
                <w:b/>
                <w:bCs/>
                <w:color w:val="000000" w:themeColor="text1"/>
                <w:kern w:val="0"/>
                <w:sz w:val="18"/>
                <w:szCs w:val="18"/>
              </w:rPr>
              <w:t>子项</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b/>
                <w:bCs/>
                <w:color w:val="000000" w:themeColor="text1"/>
                <w:kern w:val="0"/>
                <w:sz w:val="18"/>
                <w:szCs w:val="18"/>
              </w:rPr>
            </w:pPr>
            <w:r w:rsidRPr="00E94868">
              <w:rPr>
                <w:rFonts w:ascii="宋体" w:hAnsi="宋体" w:cs="宋体" w:hint="eastAsia"/>
                <w:b/>
                <w:bCs/>
                <w:color w:val="000000" w:themeColor="text1"/>
                <w:kern w:val="0"/>
                <w:sz w:val="18"/>
                <w:szCs w:val="18"/>
              </w:rPr>
              <w:t>展现方式</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b/>
                <w:bCs/>
                <w:color w:val="000000" w:themeColor="text1"/>
                <w:kern w:val="0"/>
                <w:sz w:val="18"/>
                <w:szCs w:val="18"/>
              </w:rPr>
            </w:pPr>
            <w:r w:rsidRPr="00E94868">
              <w:rPr>
                <w:rFonts w:ascii="宋体" w:hAnsi="宋体" w:cs="宋体" w:hint="eastAsia"/>
                <w:b/>
                <w:bCs/>
                <w:color w:val="000000" w:themeColor="text1"/>
                <w:kern w:val="0"/>
                <w:sz w:val="18"/>
                <w:szCs w:val="18"/>
              </w:rPr>
              <w:t>评分规则</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center"/>
              <w:rPr>
                <w:rFonts w:ascii="宋体" w:hAnsi="宋体" w:cs="宋体"/>
                <w:b/>
                <w:bCs/>
                <w:color w:val="000000" w:themeColor="text1"/>
                <w:kern w:val="0"/>
                <w:sz w:val="18"/>
                <w:szCs w:val="18"/>
              </w:rPr>
            </w:pPr>
            <w:r w:rsidRPr="00E94868">
              <w:rPr>
                <w:rFonts w:ascii="宋体" w:hAnsi="宋体" w:cs="宋体" w:hint="eastAsia"/>
                <w:b/>
                <w:bCs/>
                <w:color w:val="000000" w:themeColor="text1"/>
                <w:kern w:val="0"/>
                <w:sz w:val="18"/>
                <w:szCs w:val="18"/>
              </w:rPr>
              <w:t>分值</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center"/>
              <w:rPr>
                <w:rFonts w:ascii="宋体" w:hAnsi="宋体" w:cs="宋体"/>
                <w:b/>
                <w:bCs/>
                <w:color w:val="000000" w:themeColor="text1"/>
                <w:kern w:val="0"/>
                <w:sz w:val="18"/>
                <w:szCs w:val="18"/>
              </w:rPr>
            </w:pPr>
            <w:r w:rsidRPr="00E94868">
              <w:rPr>
                <w:rFonts w:ascii="宋体" w:hAnsi="宋体" w:cs="宋体" w:hint="eastAsia"/>
                <w:b/>
                <w:bCs/>
                <w:color w:val="000000" w:themeColor="text1"/>
                <w:kern w:val="0"/>
                <w:sz w:val="18"/>
                <w:szCs w:val="18"/>
              </w:rPr>
              <w:t>结果</w:t>
            </w:r>
          </w:p>
        </w:tc>
      </w:tr>
      <w:tr w:rsidR="00E94868" w:rsidRPr="00E94868" w:rsidTr="00E94868">
        <w:trPr>
          <w:trHeight w:val="900"/>
        </w:trPr>
        <w:tc>
          <w:tcPr>
            <w:tcW w:w="1120" w:type="dxa"/>
            <w:vMerge w:val="restart"/>
            <w:tcBorders>
              <w:top w:val="nil"/>
              <w:left w:val="single" w:sz="4" w:space="0" w:color="auto"/>
              <w:bottom w:val="nil"/>
              <w:right w:val="single" w:sz="4" w:space="0" w:color="auto"/>
            </w:tcBorders>
            <w:shd w:val="clear" w:color="auto" w:fill="auto"/>
            <w:vAlign w:val="center"/>
            <w:hideMark/>
          </w:tcPr>
          <w:p w:rsidR="00E94868" w:rsidRPr="00E94868" w:rsidRDefault="00E94868" w:rsidP="00E94868">
            <w:pPr>
              <w:widowControl/>
              <w:jc w:val="center"/>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厂商能力</w:t>
            </w:r>
          </w:p>
        </w:tc>
        <w:tc>
          <w:tcPr>
            <w:tcW w:w="9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技术能力</w:t>
            </w:r>
          </w:p>
        </w:tc>
        <w:tc>
          <w:tcPr>
            <w:tcW w:w="60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1</w:t>
            </w:r>
          </w:p>
        </w:tc>
        <w:tc>
          <w:tcPr>
            <w:tcW w:w="138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认证资质</w:t>
            </w:r>
          </w:p>
        </w:tc>
        <w:tc>
          <w:tcPr>
            <w:tcW w:w="100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投标材料</w:t>
            </w:r>
          </w:p>
        </w:tc>
        <w:tc>
          <w:tcPr>
            <w:tcW w:w="22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具有相关认证的每项可视情况得1-2分，总分不超过2分</w:t>
            </w:r>
            <w:r w:rsidRPr="00E94868">
              <w:rPr>
                <w:rFonts w:ascii="宋体" w:hAnsi="宋体" w:cs="宋体" w:hint="eastAsia"/>
                <w:color w:val="000000" w:themeColor="text1"/>
                <w:kern w:val="0"/>
                <w:sz w:val="18"/>
                <w:szCs w:val="18"/>
              </w:rPr>
              <w:br/>
              <w:t>具有CNCA认证机构批准书、CNAS实验室认可证书、CMA检验机构资质认定、</w:t>
            </w:r>
            <w:r w:rsidRPr="00E94868">
              <w:rPr>
                <w:rFonts w:ascii="宋体" w:hAnsi="宋体" w:cs="宋体" w:hint="eastAsia"/>
                <w:color w:val="000000" w:themeColor="text1"/>
                <w:kern w:val="0"/>
                <w:sz w:val="18"/>
                <w:szCs w:val="18"/>
              </w:rPr>
              <w:lastRenderedPageBreak/>
              <w:t>高新技术企业的每项可得2分，总分不得超过10分</w:t>
            </w:r>
          </w:p>
        </w:tc>
        <w:tc>
          <w:tcPr>
            <w:tcW w:w="82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lastRenderedPageBreak/>
              <w:t>10</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r w:rsidR="00E94868" w:rsidRPr="00E94868" w:rsidTr="00E94868">
        <w:trPr>
          <w:trHeight w:val="675"/>
        </w:trPr>
        <w:tc>
          <w:tcPr>
            <w:tcW w:w="1120" w:type="dxa"/>
            <w:vMerge/>
            <w:tcBorders>
              <w:top w:val="nil"/>
              <w:left w:val="single" w:sz="4" w:space="0" w:color="auto"/>
              <w:bottom w:val="nil"/>
              <w:right w:val="single" w:sz="4" w:space="0" w:color="auto"/>
            </w:tcBorders>
            <w:vAlign w:val="center"/>
            <w:hideMark/>
          </w:tcPr>
          <w:p w:rsidR="00E94868" w:rsidRPr="00E94868" w:rsidRDefault="00E94868" w:rsidP="00E94868">
            <w:pPr>
              <w:widowControl/>
              <w:jc w:val="left"/>
              <w:rPr>
                <w:rFonts w:ascii="宋体" w:hAnsi="宋体" w:cs="宋体"/>
                <w:color w:val="000000" w:themeColor="text1"/>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案例情况</w:t>
            </w:r>
          </w:p>
        </w:tc>
        <w:tc>
          <w:tcPr>
            <w:tcW w:w="60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2</w:t>
            </w:r>
          </w:p>
        </w:tc>
        <w:tc>
          <w:tcPr>
            <w:tcW w:w="138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近3年银行业信息科技风险相关项目实施案例数</w:t>
            </w:r>
          </w:p>
        </w:tc>
        <w:tc>
          <w:tcPr>
            <w:tcW w:w="100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投标材料</w:t>
            </w:r>
          </w:p>
        </w:tc>
        <w:tc>
          <w:tcPr>
            <w:tcW w:w="22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国有银行、股份制银行案例每个视情况得1分；城商行、农商行案例视情况得0.5分；总分不超过6分</w:t>
            </w:r>
          </w:p>
        </w:tc>
        <w:tc>
          <w:tcPr>
            <w:tcW w:w="82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6</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r w:rsidR="00E94868" w:rsidRPr="00E94868" w:rsidTr="00E94868">
        <w:trPr>
          <w:trHeight w:val="1800"/>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868" w:rsidRPr="00E94868" w:rsidRDefault="00E94868" w:rsidP="00E94868">
            <w:pPr>
              <w:widowControl/>
              <w:jc w:val="center"/>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人员能力</w:t>
            </w:r>
          </w:p>
        </w:tc>
        <w:tc>
          <w:tcPr>
            <w:tcW w:w="940" w:type="dxa"/>
            <w:tcBorders>
              <w:top w:val="nil"/>
              <w:left w:val="nil"/>
              <w:bottom w:val="nil"/>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项目经理</w:t>
            </w:r>
          </w:p>
        </w:tc>
        <w:tc>
          <w:tcPr>
            <w:tcW w:w="60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3</w:t>
            </w:r>
          </w:p>
        </w:tc>
        <w:tc>
          <w:tcPr>
            <w:tcW w:w="138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项目经理资质：</w:t>
            </w:r>
            <w:r w:rsidRPr="00E94868">
              <w:rPr>
                <w:rFonts w:ascii="宋体" w:hAnsi="宋体" w:cs="宋体" w:hint="eastAsia"/>
                <w:color w:val="000000" w:themeColor="text1"/>
                <w:kern w:val="0"/>
                <w:sz w:val="18"/>
                <w:szCs w:val="18"/>
              </w:rPr>
              <w:br/>
              <w:t>1、相关专业证书</w:t>
            </w:r>
            <w:r w:rsidRPr="00E94868">
              <w:rPr>
                <w:rFonts w:ascii="宋体" w:hAnsi="宋体" w:cs="宋体" w:hint="eastAsia"/>
                <w:color w:val="000000" w:themeColor="text1"/>
                <w:kern w:val="0"/>
                <w:sz w:val="18"/>
                <w:szCs w:val="18"/>
              </w:rPr>
              <w:br/>
              <w:t>2、相关工作经验</w:t>
            </w:r>
            <w:r w:rsidRPr="00E94868">
              <w:rPr>
                <w:rFonts w:ascii="宋体" w:hAnsi="宋体" w:cs="宋体" w:hint="eastAsia"/>
                <w:color w:val="000000" w:themeColor="text1"/>
                <w:kern w:val="0"/>
                <w:sz w:val="18"/>
                <w:szCs w:val="18"/>
              </w:rPr>
              <w:br/>
              <w:t>3、参与金融行业相关项目的案例个数</w:t>
            </w:r>
          </w:p>
        </w:tc>
        <w:tc>
          <w:tcPr>
            <w:tcW w:w="100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投标材料</w:t>
            </w:r>
          </w:p>
        </w:tc>
        <w:tc>
          <w:tcPr>
            <w:tcW w:w="22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1、项目管理类、科技风险类、信息安全类、科技体系类专业证书应不少于4个，每少1个扣0.5分。</w:t>
            </w:r>
            <w:r w:rsidRPr="00E94868">
              <w:rPr>
                <w:rFonts w:ascii="宋体" w:hAnsi="宋体" w:cs="宋体" w:hint="eastAsia"/>
                <w:color w:val="000000" w:themeColor="text1"/>
                <w:kern w:val="0"/>
                <w:sz w:val="18"/>
                <w:szCs w:val="18"/>
              </w:rPr>
              <w:br/>
              <w:t>2、平均相关工作经验&gt;=5年，不扣分；3年~4年，扣0.5分；少于3年扣1分。</w:t>
            </w:r>
            <w:r w:rsidRPr="00E94868">
              <w:rPr>
                <w:rFonts w:ascii="宋体" w:hAnsi="宋体" w:cs="宋体" w:hint="eastAsia"/>
                <w:color w:val="000000" w:themeColor="text1"/>
                <w:kern w:val="0"/>
                <w:sz w:val="18"/>
                <w:szCs w:val="18"/>
              </w:rPr>
              <w:br/>
              <w:t>3、近三年作为项目经理参与金融行业相关信息科技管理类咨询项目数量不少于5个，每少1个扣1分。</w:t>
            </w:r>
            <w:r w:rsidRPr="00E94868">
              <w:rPr>
                <w:rFonts w:ascii="宋体" w:hAnsi="宋体" w:cs="宋体" w:hint="eastAsia"/>
                <w:color w:val="000000" w:themeColor="text1"/>
                <w:kern w:val="0"/>
                <w:sz w:val="18"/>
                <w:szCs w:val="18"/>
              </w:rPr>
              <w:br/>
              <w:t>共10分，扣完为止。</w:t>
            </w:r>
          </w:p>
        </w:tc>
        <w:tc>
          <w:tcPr>
            <w:tcW w:w="82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8</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r w:rsidR="00E94868" w:rsidRPr="00E94868" w:rsidTr="00E94868">
        <w:trPr>
          <w:trHeight w:val="18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E94868" w:rsidRPr="00E94868" w:rsidRDefault="00E94868" w:rsidP="00E94868">
            <w:pPr>
              <w:widowControl/>
              <w:jc w:val="left"/>
              <w:rPr>
                <w:rFonts w:ascii="宋体" w:hAnsi="宋体" w:cs="宋体"/>
                <w:color w:val="000000" w:themeColor="text1"/>
                <w:kern w:val="0"/>
                <w:sz w:val="18"/>
                <w:szCs w:val="18"/>
              </w:rPr>
            </w:pP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咨询专家</w:t>
            </w:r>
          </w:p>
        </w:tc>
        <w:tc>
          <w:tcPr>
            <w:tcW w:w="60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4</w:t>
            </w:r>
          </w:p>
        </w:tc>
        <w:tc>
          <w:tcPr>
            <w:tcW w:w="138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专家资质：</w:t>
            </w:r>
            <w:r w:rsidRPr="00E94868">
              <w:rPr>
                <w:rFonts w:ascii="宋体" w:hAnsi="宋体" w:cs="宋体" w:hint="eastAsia"/>
                <w:color w:val="000000" w:themeColor="text1"/>
                <w:kern w:val="0"/>
                <w:sz w:val="18"/>
                <w:szCs w:val="18"/>
              </w:rPr>
              <w:br/>
              <w:t>1、相关专业证书</w:t>
            </w:r>
            <w:r w:rsidRPr="00E94868">
              <w:rPr>
                <w:rFonts w:ascii="宋体" w:hAnsi="宋体" w:cs="宋体" w:hint="eastAsia"/>
                <w:color w:val="000000" w:themeColor="text1"/>
                <w:kern w:val="0"/>
                <w:sz w:val="18"/>
                <w:szCs w:val="18"/>
              </w:rPr>
              <w:br/>
              <w:t>2、相关工作经验</w:t>
            </w:r>
            <w:r w:rsidRPr="00E94868">
              <w:rPr>
                <w:rFonts w:ascii="宋体" w:hAnsi="宋体" w:cs="宋体" w:hint="eastAsia"/>
                <w:color w:val="000000" w:themeColor="text1"/>
                <w:kern w:val="0"/>
                <w:sz w:val="18"/>
                <w:szCs w:val="18"/>
              </w:rPr>
              <w:br/>
              <w:t>3、参与金融行业相关项目的案例个数</w:t>
            </w:r>
          </w:p>
        </w:tc>
        <w:tc>
          <w:tcPr>
            <w:tcW w:w="100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投标材料</w:t>
            </w:r>
          </w:p>
        </w:tc>
        <w:tc>
          <w:tcPr>
            <w:tcW w:w="22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1、项目管理类、科技风险类、信息安全类、科技体系类、科技规划咨询类专业证书平均应不少于5个，每少1个扣1分。</w:t>
            </w:r>
            <w:r w:rsidRPr="00E94868">
              <w:rPr>
                <w:rFonts w:ascii="宋体" w:hAnsi="宋体" w:cs="宋体" w:hint="eastAsia"/>
                <w:color w:val="000000" w:themeColor="text1"/>
                <w:kern w:val="0"/>
                <w:sz w:val="18"/>
                <w:szCs w:val="18"/>
              </w:rPr>
              <w:br/>
              <w:t>2、平均相关工作经验&gt;=15年，不扣分；10年~14年，扣1分；少于10年扣2分。</w:t>
            </w:r>
            <w:r w:rsidRPr="00E94868">
              <w:rPr>
                <w:rFonts w:ascii="宋体" w:hAnsi="宋体" w:cs="宋体" w:hint="eastAsia"/>
                <w:color w:val="000000" w:themeColor="text1"/>
                <w:kern w:val="0"/>
                <w:sz w:val="18"/>
                <w:szCs w:val="18"/>
              </w:rPr>
              <w:br/>
              <w:t>3、平均近三年参与金融行业相关信息科技管理类咨询项目数量不少于6个，每少1个扣0.5分。</w:t>
            </w:r>
            <w:r w:rsidRPr="00E94868">
              <w:rPr>
                <w:rFonts w:ascii="宋体" w:hAnsi="宋体" w:cs="宋体" w:hint="eastAsia"/>
                <w:color w:val="000000" w:themeColor="text1"/>
                <w:kern w:val="0"/>
                <w:sz w:val="18"/>
                <w:szCs w:val="18"/>
              </w:rPr>
              <w:br/>
              <w:t>共10分，扣完为止。</w:t>
            </w:r>
          </w:p>
        </w:tc>
        <w:tc>
          <w:tcPr>
            <w:tcW w:w="82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10</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r w:rsidR="00E94868" w:rsidRPr="00E94868" w:rsidTr="00E94868">
        <w:trPr>
          <w:trHeight w:val="18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E94868" w:rsidRPr="00E94868" w:rsidRDefault="00E94868" w:rsidP="00E94868">
            <w:pPr>
              <w:widowControl/>
              <w:jc w:val="left"/>
              <w:rPr>
                <w:rFonts w:ascii="宋体" w:hAnsi="宋体" w:cs="宋体"/>
                <w:color w:val="000000" w:themeColor="text1"/>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技术团队</w:t>
            </w:r>
          </w:p>
        </w:tc>
        <w:tc>
          <w:tcPr>
            <w:tcW w:w="60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5</w:t>
            </w:r>
          </w:p>
        </w:tc>
        <w:tc>
          <w:tcPr>
            <w:tcW w:w="138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其他人员：</w:t>
            </w:r>
            <w:r w:rsidRPr="00E94868">
              <w:rPr>
                <w:rFonts w:ascii="宋体" w:hAnsi="宋体" w:cs="宋体" w:hint="eastAsia"/>
                <w:color w:val="000000" w:themeColor="text1"/>
                <w:kern w:val="0"/>
                <w:sz w:val="18"/>
                <w:szCs w:val="18"/>
              </w:rPr>
              <w:br/>
              <w:t>1、相关专业证书</w:t>
            </w:r>
            <w:r w:rsidRPr="00E94868">
              <w:rPr>
                <w:rFonts w:ascii="宋体" w:hAnsi="宋体" w:cs="宋体" w:hint="eastAsia"/>
                <w:color w:val="000000" w:themeColor="text1"/>
                <w:kern w:val="0"/>
                <w:sz w:val="18"/>
                <w:szCs w:val="18"/>
              </w:rPr>
              <w:br/>
              <w:t>2、相关工作经验</w:t>
            </w:r>
            <w:r w:rsidRPr="00E94868">
              <w:rPr>
                <w:rFonts w:ascii="宋体" w:hAnsi="宋体" w:cs="宋体" w:hint="eastAsia"/>
                <w:color w:val="000000" w:themeColor="text1"/>
                <w:kern w:val="0"/>
                <w:sz w:val="18"/>
                <w:szCs w:val="18"/>
              </w:rPr>
              <w:br/>
              <w:t>3、参与金融行业相关项目的案例个数</w:t>
            </w:r>
          </w:p>
        </w:tc>
        <w:tc>
          <w:tcPr>
            <w:tcW w:w="100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投标材料</w:t>
            </w:r>
          </w:p>
        </w:tc>
        <w:tc>
          <w:tcPr>
            <w:tcW w:w="22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1、项目管理类、科技风险类、信息安全类、科技体系类、科技规划咨询类专业证书平均应不少于1个，没有扣1分。</w:t>
            </w:r>
            <w:r w:rsidRPr="00E94868">
              <w:rPr>
                <w:rFonts w:ascii="宋体" w:hAnsi="宋体" w:cs="宋体" w:hint="eastAsia"/>
                <w:color w:val="000000" w:themeColor="text1"/>
                <w:kern w:val="0"/>
                <w:sz w:val="18"/>
                <w:szCs w:val="18"/>
              </w:rPr>
              <w:br/>
              <w:t>2、平均相关工作经验&gt;2年，不扣分；少于2年扣1分。</w:t>
            </w:r>
            <w:r w:rsidRPr="00E94868">
              <w:rPr>
                <w:rFonts w:ascii="宋体" w:hAnsi="宋体" w:cs="宋体" w:hint="eastAsia"/>
                <w:color w:val="000000" w:themeColor="text1"/>
                <w:kern w:val="0"/>
                <w:sz w:val="18"/>
                <w:szCs w:val="18"/>
              </w:rPr>
              <w:br/>
              <w:t>3、平均近三年参与金融行业相关信息科技管理类咨</w:t>
            </w:r>
            <w:r w:rsidRPr="00E94868">
              <w:rPr>
                <w:rFonts w:ascii="宋体" w:hAnsi="宋体" w:cs="宋体" w:hint="eastAsia"/>
                <w:color w:val="000000" w:themeColor="text1"/>
                <w:kern w:val="0"/>
                <w:sz w:val="18"/>
                <w:szCs w:val="18"/>
              </w:rPr>
              <w:lastRenderedPageBreak/>
              <w:t>询项目数量不少于6个，每少1个扣0.5分。</w:t>
            </w:r>
            <w:r w:rsidRPr="00E94868">
              <w:rPr>
                <w:rFonts w:ascii="宋体" w:hAnsi="宋体" w:cs="宋体" w:hint="eastAsia"/>
                <w:color w:val="000000" w:themeColor="text1"/>
                <w:kern w:val="0"/>
                <w:sz w:val="18"/>
                <w:szCs w:val="18"/>
              </w:rPr>
              <w:br/>
              <w:t>共2分，扣完为止。</w:t>
            </w:r>
          </w:p>
        </w:tc>
        <w:tc>
          <w:tcPr>
            <w:tcW w:w="82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lastRenderedPageBreak/>
              <w:t>5</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r w:rsidR="00E94868" w:rsidRPr="00E94868" w:rsidTr="00E94868">
        <w:trPr>
          <w:trHeight w:val="1125"/>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E94868" w:rsidRPr="00E94868" w:rsidRDefault="00E94868" w:rsidP="00E94868">
            <w:pPr>
              <w:widowControl/>
              <w:jc w:val="center"/>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lastRenderedPageBreak/>
              <w:t>项目实施方案</w:t>
            </w:r>
          </w:p>
        </w:tc>
        <w:tc>
          <w:tcPr>
            <w:tcW w:w="940" w:type="dxa"/>
            <w:tcBorders>
              <w:top w:val="nil"/>
              <w:left w:val="nil"/>
              <w:bottom w:val="nil"/>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总体响应情况</w:t>
            </w:r>
          </w:p>
        </w:tc>
        <w:tc>
          <w:tcPr>
            <w:tcW w:w="60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6</w:t>
            </w:r>
          </w:p>
        </w:tc>
        <w:tc>
          <w:tcPr>
            <w:tcW w:w="138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根据投标人提交的投标文件，考察技术方案对招标文件总体要求的响应程度。</w:t>
            </w:r>
          </w:p>
        </w:tc>
        <w:tc>
          <w:tcPr>
            <w:tcW w:w="100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投标材料</w:t>
            </w:r>
          </w:p>
        </w:tc>
        <w:tc>
          <w:tcPr>
            <w:tcW w:w="22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全部响应得3分；1条无法响应得2分；2条及以上无法响应不得分</w:t>
            </w:r>
          </w:p>
        </w:tc>
        <w:tc>
          <w:tcPr>
            <w:tcW w:w="82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3</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r w:rsidR="00E94868" w:rsidRPr="00E94868" w:rsidTr="00E94868">
        <w:trPr>
          <w:trHeight w:val="1125"/>
        </w:trPr>
        <w:tc>
          <w:tcPr>
            <w:tcW w:w="1120" w:type="dxa"/>
            <w:vMerge/>
            <w:tcBorders>
              <w:top w:val="nil"/>
              <w:left w:val="single" w:sz="4" w:space="0" w:color="auto"/>
              <w:bottom w:val="single" w:sz="4" w:space="0" w:color="000000"/>
              <w:right w:val="single" w:sz="4" w:space="0" w:color="auto"/>
            </w:tcBorders>
            <w:vAlign w:val="center"/>
            <w:hideMark/>
          </w:tcPr>
          <w:p w:rsidR="00E94868" w:rsidRPr="00E94868" w:rsidRDefault="00E94868" w:rsidP="00E94868">
            <w:pPr>
              <w:widowControl/>
              <w:jc w:val="left"/>
              <w:rPr>
                <w:rFonts w:ascii="宋体" w:hAnsi="宋体" w:cs="宋体"/>
                <w:color w:val="000000" w:themeColor="text1"/>
                <w:kern w:val="0"/>
                <w:sz w:val="18"/>
                <w:szCs w:val="18"/>
              </w:rPr>
            </w:pPr>
          </w:p>
        </w:tc>
        <w:tc>
          <w:tcPr>
            <w:tcW w:w="940" w:type="dxa"/>
            <w:tcBorders>
              <w:top w:val="single" w:sz="4" w:space="0" w:color="auto"/>
              <w:left w:val="nil"/>
              <w:bottom w:val="nil"/>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实施内容</w:t>
            </w:r>
          </w:p>
        </w:tc>
        <w:tc>
          <w:tcPr>
            <w:tcW w:w="60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7</w:t>
            </w:r>
          </w:p>
        </w:tc>
        <w:tc>
          <w:tcPr>
            <w:tcW w:w="138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实施范围及内容</w:t>
            </w:r>
          </w:p>
        </w:tc>
        <w:tc>
          <w:tcPr>
            <w:tcW w:w="100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投标材料</w:t>
            </w:r>
          </w:p>
        </w:tc>
        <w:tc>
          <w:tcPr>
            <w:tcW w:w="22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全部设计方案详实，针对各项主要工作进行了详细描述并提供交付成果样例的，得1分；</w:t>
            </w:r>
            <w:r w:rsidRPr="00E94868">
              <w:rPr>
                <w:rFonts w:ascii="宋体" w:hAnsi="宋体" w:cs="宋体" w:hint="eastAsia"/>
                <w:color w:val="000000" w:themeColor="text1"/>
                <w:kern w:val="0"/>
                <w:sz w:val="18"/>
                <w:szCs w:val="18"/>
              </w:rPr>
              <w:br/>
              <w:t>全部设计方案比较为详实，针对各项主要工作进行了描述的，得0.5分；</w:t>
            </w:r>
            <w:r w:rsidRPr="00E94868">
              <w:rPr>
                <w:rFonts w:ascii="宋体" w:hAnsi="宋体" w:cs="宋体" w:hint="eastAsia"/>
                <w:color w:val="000000" w:themeColor="text1"/>
                <w:kern w:val="0"/>
                <w:sz w:val="18"/>
                <w:szCs w:val="18"/>
              </w:rPr>
              <w:br/>
              <w:t>全部设计方案较为一般的，不得分。</w:t>
            </w:r>
          </w:p>
        </w:tc>
        <w:tc>
          <w:tcPr>
            <w:tcW w:w="82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3</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r w:rsidR="00E94868" w:rsidRPr="00E94868" w:rsidTr="00E94868">
        <w:trPr>
          <w:trHeight w:val="240"/>
        </w:trPr>
        <w:tc>
          <w:tcPr>
            <w:tcW w:w="1120" w:type="dxa"/>
            <w:vMerge/>
            <w:tcBorders>
              <w:top w:val="nil"/>
              <w:left w:val="single" w:sz="4" w:space="0" w:color="auto"/>
              <w:bottom w:val="single" w:sz="4" w:space="0" w:color="000000"/>
              <w:right w:val="single" w:sz="4" w:space="0" w:color="auto"/>
            </w:tcBorders>
            <w:vAlign w:val="center"/>
            <w:hideMark/>
          </w:tcPr>
          <w:p w:rsidR="00E94868" w:rsidRPr="00E94868" w:rsidRDefault="00E94868" w:rsidP="00E94868">
            <w:pPr>
              <w:widowControl/>
              <w:jc w:val="left"/>
              <w:rPr>
                <w:rFonts w:ascii="宋体" w:hAnsi="宋体" w:cs="宋体"/>
                <w:color w:val="000000" w:themeColor="text1"/>
                <w:kern w:val="0"/>
                <w:sz w:val="18"/>
                <w:szCs w:val="18"/>
              </w:rPr>
            </w:pPr>
          </w:p>
        </w:tc>
        <w:tc>
          <w:tcPr>
            <w:tcW w:w="940" w:type="dxa"/>
            <w:tcBorders>
              <w:top w:val="single" w:sz="4" w:space="0" w:color="auto"/>
              <w:left w:val="nil"/>
              <w:bottom w:val="nil"/>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实施方式</w:t>
            </w:r>
          </w:p>
        </w:tc>
        <w:tc>
          <w:tcPr>
            <w:tcW w:w="60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8</w:t>
            </w:r>
          </w:p>
        </w:tc>
        <w:tc>
          <w:tcPr>
            <w:tcW w:w="138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实施方式</w:t>
            </w:r>
          </w:p>
        </w:tc>
        <w:tc>
          <w:tcPr>
            <w:tcW w:w="100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投标材料</w:t>
            </w:r>
          </w:p>
        </w:tc>
        <w:tc>
          <w:tcPr>
            <w:tcW w:w="22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提供远程、现场方式进行实施与指导，现场指导得2分</w:t>
            </w:r>
          </w:p>
        </w:tc>
        <w:tc>
          <w:tcPr>
            <w:tcW w:w="82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2</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r w:rsidR="00E94868" w:rsidRPr="00E94868" w:rsidTr="00E94868">
        <w:trPr>
          <w:trHeight w:val="1125"/>
        </w:trPr>
        <w:tc>
          <w:tcPr>
            <w:tcW w:w="1120" w:type="dxa"/>
            <w:vMerge/>
            <w:tcBorders>
              <w:top w:val="nil"/>
              <w:left w:val="single" w:sz="4" w:space="0" w:color="auto"/>
              <w:bottom w:val="single" w:sz="4" w:space="0" w:color="000000"/>
              <w:right w:val="single" w:sz="4" w:space="0" w:color="auto"/>
            </w:tcBorders>
            <w:vAlign w:val="center"/>
            <w:hideMark/>
          </w:tcPr>
          <w:p w:rsidR="00E94868" w:rsidRPr="00E94868" w:rsidRDefault="00E94868" w:rsidP="00E94868">
            <w:pPr>
              <w:widowControl/>
              <w:jc w:val="left"/>
              <w:rPr>
                <w:rFonts w:ascii="宋体" w:hAnsi="宋体" w:cs="宋体"/>
                <w:color w:val="000000" w:themeColor="text1"/>
                <w:kern w:val="0"/>
                <w:sz w:val="18"/>
                <w:szCs w:val="18"/>
              </w:rPr>
            </w:pPr>
          </w:p>
        </w:tc>
        <w:tc>
          <w:tcPr>
            <w:tcW w:w="940" w:type="dxa"/>
            <w:tcBorders>
              <w:top w:val="single" w:sz="4" w:space="0" w:color="auto"/>
              <w:left w:val="nil"/>
              <w:bottom w:val="nil"/>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风险控制</w:t>
            </w:r>
          </w:p>
        </w:tc>
        <w:tc>
          <w:tcPr>
            <w:tcW w:w="60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9</w:t>
            </w:r>
          </w:p>
        </w:tc>
        <w:tc>
          <w:tcPr>
            <w:tcW w:w="138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实施措施</w:t>
            </w:r>
          </w:p>
        </w:tc>
        <w:tc>
          <w:tcPr>
            <w:tcW w:w="100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投标材料</w:t>
            </w:r>
          </w:p>
        </w:tc>
        <w:tc>
          <w:tcPr>
            <w:tcW w:w="2240" w:type="dxa"/>
            <w:tcBorders>
              <w:top w:val="nil"/>
              <w:left w:val="nil"/>
              <w:bottom w:val="single" w:sz="4" w:space="0" w:color="auto"/>
              <w:right w:val="single" w:sz="4" w:space="0" w:color="auto"/>
            </w:tcBorders>
            <w:shd w:val="clear" w:color="auto" w:fill="auto"/>
            <w:vAlign w:val="center"/>
            <w:hideMark/>
          </w:tcPr>
          <w:p w:rsidR="00E94868" w:rsidRPr="00E94868" w:rsidRDefault="00E94868" w:rsidP="00E94868">
            <w:pPr>
              <w:widowControl/>
              <w:jc w:val="left"/>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《项目实施计划》细化到以周为颗粒度的，针对主要工作任务说明成果要素或必备条件的，得1分；</w:t>
            </w:r>
            <w:r w:rsidRPr="00E94868">
              <w:rPr>
                <w:rFonts w:ascii="宋体" w:hAnsi="宋体" w:cs="宋体" w:hint="eastAsia"/>
                <w:color w:val="000000" w:themeColor="text1"/>
                <w:kern w:val="0"/>
                <w:sz w:val="18"/>
                <w:szCs w:val="18"/>
              </w:rPr>
              <w:br/>
              <w:t>细化到以周为颗粒度的，但未清除描述各阶段完成时间，得0.5分；</w:t>
            </w:r>
            <w:r w:rsidRPr="00E94868">
              <w:rPr>
                <w:rFonts w:ascii="宋体" w:hAnsi="宋体" w:cs="宋体" w:hint="eastAsia"/>
                <w:color w:val="000000" w:themeColor="text1"/>
                <w:kern w:val="0"/>
                <w:sz w:val="18"/>
                <w:szCs w:val="18"/>
              </w:rPr>
              <w:br/>
              <w:t>无采取措施描述的，实施方案未细化到周，不得分。</w:t>
            </w:r>
          </w:p>
        </w:tc>
        <w:tc>
          <w:tcPr>
            <w:tcW w:w="82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3</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r w:rsidR="00E94868" w:rsidRPr="00E94868" w:rsidTr="00E94868">
        <w:trPr>
          <w:trHeight w:val="240"/>
        </w:trPr>
        <w:tc>
          <w:tcPr>
            <w:tcW w:w="7280" w:type="dxa"/>
            <w:gridSpan w:val="6"/>
            <w:tcBorders>
              <w:top w:val="single" w:sz="4" w:space="0" w:color="auto"/>
              <w:left w:val="single" w:sz="4" w:space="0" w:color="auto"/>
              <w:bottom w:val="single" w:sz="4" w:space="0" w:color="auto"/>
              <w:right w:val="nil"/>
            </w:tcBorders>
            <w:shd w:val="clear" w:color="auto" w:fill="auto"/>
            <w:vAlign w:val="center"/>
            <w:hideMark/>
          </w:tcPr>
          <w:p w:rsidR="00E94868" w:rsidRPr="00E94868" w:rsidRDefault="00E94868" w:rsidP="00E94868">
            <w:pPr>
              <w:widowControl/>
              <w:jc w:val="center"/>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汇总得分</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E94868" w:rsidRPr="00E94868" w:rsidRDefault="00E94868" w:rsidP="00E94868">
            <w:pPr>
              <w:widowControl/>
              <w:jc w:val="center"/>
              <w:rPr>
                <w:rFonts w:ascii="宋体" w:hAnsi="宋体" w:cs="宋体"/>
                <w:color w:val="000000" w:themeColor="text1"/>
                <w:kern w:val="0"/>
                <w:sz w:val="18"/>
                <w:szCs w:val="18"/>
              </w:rPr>
            </w:pPr>
            <w:r w:rsidRPr="00E94868">
              <w:rPr>
                <w:rFonts w:ascii="宋体" w:hAnsi="宋体" w:cs="宋体" w:hint="eastAsia"/>
                <w:color w:val="000000" w:themeColor="text1"/>
                <w:kern w:val="0"/>
                <w:sz w:val="18"/>
                <w:szCs w:val="18"/>
              </w:rPr>
              <w:t>50</w:t>
            </w:r>
          </w:p>
        </w:tc>
        <w:tc>
          <w:tcPr>
            <w:tcW w:w="840" w:type="dxa"/>
            <w:tcBorders>
              <w:top w:val="nil"/>
              <w:left w:val="nil"/>
              <w:bottom w:val="single" w:sz="4" w:space="0" w:color="auto"/>
              <w:right w:val="single" w:sz="4" w:space="0" w:color="auto"/>
            </w:tcBorders>
            <w:shd w:val="clear" w:color="auto" w:fill="auto"/>
            <w:noWrap/>
            <w:vAlign w:val="center"/>
            <w:hideMark/>
          </w:tcPr>
          <w:p w:rsidR="00E94868" w:rsidRPr="00E94868" w:rsidRDefault="00E94868" w:rsidP="00E94868">
            <w:pPr>
              <w:widowControl/>
              <w:jc w:val="center"/>
              <w:rPr>
                <w:rFonts w:ascii="等线" w:eastAsia="等线" w:hAnsi="等线" w:cs="宋体"/>
                <w:color w:val="000000" w:themeColor="text1"/>
                <w:kern w:val="0"/>
                <w:sz w:val="18"/>
                <w:szCs w:val="18"/>
              </w:rPr>
            </w:pPr>
            <w:r w:rsidRPr="00E94868">
              <w:rPr>
                <w:rFonts w:ascii="等线" w:eastAsia="等线" w:hAnsi="等线" w:cs="宋体" w:hint="eastAsia"/>
                <w:color w:val="000000" w:themeColor="text1"/>
                <w:kern w:val="0"/>
                <w:sz w:val="18"/>
                <w:szCs w:val="18"/>
              </w:rPr>
              <w:t xml:space="preserve">　</w:t>
            </w:r>
          </w:p>
        </w:tc>
      </w:tr>
    </w:tbl>
    <w:p w:rsidR="00E94868" w:rsidRPr="00E94868" w:rsidRDefault="00E94868" w:rsidP="00E94868">
      <w:pPr>
        <w:rPr>
          <w:color w:val="000000" w:themeColor="text1"/>
        </w:rPr>
      </w:pP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（五）</w:t>
      </w:r>
      <w:proofErr w:type="gramStart"/>
      <w:r w:rsidRPr="00E94868">
        <w:rPr>
          <w:rFonts w:ascii="仿宋_GB2312" w:eastAsia="仿宋_GB2312" w:hAnsi="宋体" w:hint="eastAsia"/>
          <w:color w:val="000000" w:themeColor="text1"/>
          <w:sz w:val="28"/>
        </w:rPr>
        <w:t>拟签订</w:t>
      </w:r>
      <w:proofErr w:type="gramEnd"/>
      <w:r w:rsidRPr="00E94868">
        <w:rPr>
          <w:rFonts w:ascii="仿宋_GB2312" w:eastAsia="仿宋_GB2312" w:hAnsi="宋体" w:hint="eastAsia"/>
          <w:color w:val="000000" w:themeColor="text1"/>
          <w:sz w:val="28"/>
        </w:rPr>
        <w:t>的合同文本</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详见</w:t>
      </w:r>
      <w:r w:rsidRPr="00E94868">
        <w:rPr>
          <w:rFonts w:ascii="仿宋_GB2312" w:eastAsia="仿宋_GB2312" w:hAnsi="宋体"/>
          <w:color w:val="000000" w:themeColor="text1"/>
          <w:sz w:val="28"/>
        </w:rPr>
        <w:t>附件</w:t>
      </w:r>
      <w:r w:rsidRPr="00E94868">
        <w:rPr>
          <w:rFonts w:ascii="仿宋_GB2312" w:eastAsia="仿宋_GB2312" w:hAnsi="宋体" w:hint="eastAsia"/>
          <w:color w:val="000000" w:themeColor="text1"/>
          <w:sz w:val="28"/>
        </w:rPr>
        <w:t>5：</w:t>
      </w:r>
      <w:proofErr w:type="gramStart"/>
      <w:r w:rsidRPr="00E94868">
        <w:rPr>
          <w:rFonts w:ascii="仿宋_GB2312" w:eastAsia="仿宋_GB2312" w:hAnsi="宋体"/>
          <w:color w:val="000000" w:themeColor="text1"/>
          <w:sz w:val="28"/>
        </w:rPr>
        <w:t>拟签订</w:t>
      </w:r>
      <w:proofErr w:type="gramEnd"/>
      <w:r w:rsidRPr="00E94868">
        <w:rPr>
          <w:rFonts w:ascii="仿宋_GB2312" w:eastAsia="仿宋_GB2312" w:hAnsi="宋体"/>
          <w:color w:val="000000" w:themeColor="text1"/>
          <w:sz w:val="28"/>
        </w:rPr>
        <w:t>的合同文本</w:t>
      </w:r>
    </w:p>
    <w:p w:rsidR="007255D4" w:rsidRPr="00E94868" w:rsidRDefault="0000092B" w:rsidP="00975506">
      <w:pPr>
        <w:pStyle w:val="2"/>
        <w:keepNext w:val="0"/>
        <w:keepLines w:val="0"/>
        <w:ind w:firstLineChars="200" w:firstLine="562"/>
        <w:rPr>
          <w:rFonts w:ascii="仿宋" w:eastAsia="仿宋" w:hAnsi="仿宋"/>
          <w:color w:val="000000" w:themeColor="text1"/>
          <w:sz w:val="28"/>
          <w:szCs w:val="28"/>
        </w:rPr>
      </w:pPr>
      <w:r w:rsidRPr="00E94868">
        <w:rPr>
          <w:rFonts w:ascii="仿宋" w:eastAsia="仿宋" w:hAnsi="仿宋" w:hint="eastAsia"/>
          <w:color w:val="000000" w:themeColor="text1"/>
          <w:sz w:val="28"/>
          <w:szCs w:val="28"/>
        </w:rPr>
        <w:t>三、投标文件说明</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（一）要求</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lastRenderedPageBreak/>
        <w:t>1、投标人应仔细阅读招标文件的所有内容，按招标文件的要求提供投标文件，并保证所提供的全部资料的真实性，以使其投标对招标文件</w:t>
      </w:r>
      <w:proofErr w:type="gramStart"/>
      <w:r w:rsidRPr="00E94868">
        <w:rPr>
          <w:rFonts w:ascii="仿宋_GB2312" w:eastAsia="仿宋_GB2312" w:hAnsi="宋体" w:hint="eastAsia"/>
          <w:color w:val="000000" w:themeColor="text1"/>
          <w:sz w:val="28"/>
        </w:rPr>
        <w:t>作出</w:t>
      </w:r>
      <w:proofErr w:type="gramEnd"/>
      <w:r w:rsidRPr="00E94868">
        <w:rPr>
          <w:rFonts w:ascii="仿宋_GB2312" w:eastAsia="仿宋_GB2312" w:hAnsi="宋体" w:hint="eastAsia"/>
          <w:color w:val="000000" w:themeColor="text1"/>
          <w:sz w:val="28"/>
        </w:rPr>
        <w:t>实质性响应，否则其投标可能被拒绝；</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（二）投标文件的组成</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投标文件应包括但不限于下列所列文件：</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1、法定代表人身份证明或法定代表人授权委托书（法定代表人参加投标，不用此委托书）。</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2、投标书</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3、投标价格一览表（须另装，详见“投标文件的签署及规定”）</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应包括投标报价、维护承诺、其他重要补充事项等内容。</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4、服务内容描述</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投标人必须对“招标项目要求”逐个或分块地</w:t>
      </w:r>
      <w:proofErr w:type="gramStart"/>
      <w:r w:rsidRPr="00E94868">
        <w:rPr>
          <w:rFonts w:ascii="仿宋_GB2312" w:eastAsia="仿宋_GB2312" w:hAnsi="宋体" w:hint="eastAsia"/>
          <w:color w:val="000000" w:themeColor="text1"/>
          <w:sz w:val="28"/>
        </w:rPr>
        <w:t>作出</w:t>
      </w:r>
      <w:proofErr w:type="gramEnd"/>
      <w:r w:rsidRPr="00E94868">
        <w:rPr>
          <w:rFonts w:ascii="仿宋_GB2312" w:eastAsia="仿宋_GB2312" w:hAnsi="宋体" w:hint="eastAsia"/>
          <w:color w:val="000000" w:themeColor="text1"/>
          <w:sz w:val="28"/>
        </w:rPr>
        <w:t>实质性响应，其响应</w:t>
      </w:r>
      <w:proofErr w:type="gramStart"/>
      <w:r w:rsidRPr="00E94868">
        <w:rPr>
          <w:rFonts w:ascii="仿宋_GB2312" w:eastAsia="仿宋_GB2312" w:hAnsi="宋体" w:hint="eastAsia"/>
          <w:color w:val="000000" w:themeColor="text1"/>
          <w:sz w:val="28"/>
        </w:rPr>
        <w:t>应</w:t>
      </w:r>
      <w:proofErr w:type="gramEnd"/>
      <w:r w:rsidRPr="00E94868">
        <w:rPr>
          <w:rFonts w:ascii="仿宋_GB2312" w:eastAsia="仿宋_GB2312" w:hAnsi="宋体" w:hint="eastAsia"/>
          <w:color w:val="000000" w:themeColor="text1"/>
          <w:sz w:val="28"/>
        </w:rPr>
        <w:t>与招标文件内容采用相同的顺序，对每个需求的响应必须遵循如下规则：</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1）重复该需求；</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2）用“是/否”来表明</w:t>
      </w:r>
      <w:proofErr w:type="gramStart"/>
      <w:r w:rsidRPr="00E94868">
        <w:rPr>
          <w:rFonts w:ascii="仿宋_GB2312" w:eastAsia="仿宋_GB2312" w:hAnsi="宋体" w:hint="eastAsia"/>
          <w:color w:val="000000" w:themeColor="text1"/>
          <w:sz w:val="28"/>
        </w:rPr>
        <w:t>该需求</w:t>
      </w:r>
      <w:proofErr w:type="gramEnd"/>
      <w:r w:rsidRPr="00E94868">
        <w:rPr>
          <w:rFonts w:ascii="仿宋_GB2312" w:eastAsia="仿宋_GB2312" w:hAnsi="宋体" w:hint="eastAsia"/>
          <w:color w:val="000000" w:themeColor="text1"/>
          <w:sz w:val="28"/>
        </w:rPr>
        <w:t>是否被满足；</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3）简要描述如何满足该需求，如果该响应在投标文件其他部分</w:t>
      </w:r>
      <w:r w:rsidRPr="00E94868">
        <w:rPr>
          <w:rFonts w:ascii="仿宋_GB2312" w:eastAsia="仿宋_GB2312" w:hAnsi="宋体" w:hint="eastAsia"/>
          <w:color w:val="000000" w:themeColor="text1"/>
          <w:sz w:val="28"/>
        </w:rPr>
        <w:lastRenderedPageBreak/>
        <w:t>有详述，可在该处简单应答，但必须给出确切的位置索引；</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5、项目实施计划</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应根据对项目需求的理解，提出详细、切实可行的项目实施计划及方案。</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6、售后服务计划</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7、投标人情况简介</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8、投标人资格证明文件</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1）投标人营业执照复印件；</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2）若分公司参加投标的，需总公司的正式授权书（即签订合同只与有法人资格的公司签订）；</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3）生产厂商授权函；</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4）其他相关资格证明文件。</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9、供应商反腐败/反贿赂承诺书</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必须按照本招标文件第四部分附件</w:t>
      </w:r>
      <w:r w:rsidR="00E94868" w:rsidRPr="00E94868">
        <w:rPr>
          <w:rFonts w:ascii="仿宋_GB2312" w:eastAsia="仿宋_GB2312" w:hAnsi="宋体" w:hint="eastAsia"/>
          <w:color w:val="000000" w:themeColor="text1"/>
          <w:sz w:val="28"/>
        </w:rPr>
        <w:t>6</w:t>
      </w:r>
      <w:r w:rsidRPr="00E94868">
        <w:rPr>
          <w:rFonts w:ascii="仿宋_GB2312" w:eastAsia="仿宋_GB2312" w:hAnsi="宋体" w:hint="eastAsia"/>
          <w:color w:val="000000" w:themeColor="text1"/>
          <w:sz w:val="28"/>
        </w:rPr>
        <w:t>的格式要求制作，未经招标人书面同意，该格式不允许作任何修改。</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lastRenderedPageBreak/>
        <w:t>10、其他</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1）投标方实施其它银行此产品案例的合同复印件或加盖单位公章的产品定单；</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2）投标人自愿提供的其他全部文件；</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3）优惠条款的说明等。</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（三）投标文件的签署及规定</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1、投标人应准备一份正本、二份副本、一份电子档，正副本及电子</w:t>
      </w:r>
      <w:proofErr w:type="gramStart"/>
      <w:r w:rsidRPr="00E94868">
        <w:rPr>
          <w:rFonts w:ascii="仿宋_GB2312" w:eastAsia="仿宋_GB2312" w:hAnsi="宋体" w:hint="eastAsia"/>
          <w:color w:val="000000" w:themeColor="text1"/>
          <w:sz w:val="28"/>
        </w:rPr>
        <w:t>档</w:t>
      </w:r>
      <w:proofErr w:type="gramEnd"/>
      <w:r w:rsidRPr="00E94868">
        <w:rPr>
          <w:rFonts w:ascii="仿宋_GB2312" w:eastAsia="仿宋_GB2312" w:hAnsi="宋体" w:hint="eastAsia"/>
          <w:color w:val="000000" w:themeColor="text1"/>
          <w:sz w:val="28"/>
        </w:rPr>
        <w:t>均不含报价单，另装一份密封投标报价单。在每一份投标文件上要明确注明“正本”、“副本”、“电子档”、“报价单”字样，若正本和副本有差异以正本为准；</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3、投标文件须标注页码，封面后的第一页为标书的目录，整本</w:t>
      </w:r>
      <w:proofErr w:type="gramStart"/>
      <w:r w:rsidRPr="00E94868">
        <w:rPr>
          <w:rFonts w:ascii="仿宋_GB2312" w:eastAsia="仿宋_GB2312" w:hAnsi="宋体" w:hint="eastAsia"/>
          <w:color w:val="000000" w:themeColor="text1"/>
          <w:sz w:val="28"/>
        </w:rPr>
        <w:t>标书须</w:t>
      </w:r>
      <w:proofErr w:type="gramEnd"/>
      <w:r w:rsidRPr="00E94868">
        <w:rPr>
          <w:rFonts w:ascii="仿宋_GB2312" w:eastAsia="仿宋_GB2312" w:hAnsi="宋体" w:hint="eastAsia"/>
          <w:color w:val="000000" w:themeColor="text1"/>
          <w:sz w:val="28"/>
        </w:rPr>
        <w:t>标注统一的页码，成功案例合同等复印件可以手工填上统一的页码；</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7255D4" w:rsidRPr="00E94868" w:rsidRDefault="0000092B" w:rsidP="00975506">
      <w:pPr>
        <w:pStyle w:val="2"/>
        <w:keepNext w:val="0"/>
        <w:keepLines w:val="0"/>
        <w:ind w:firstLineChars="200" w:firstLine="562"/>
        <w:rPr>
          <w:rFonts w:ascii="仿宋" w:eastAsia="仿宋" w:hAnsi="仿宋"/>
          <w:color w:val="000000" w:themeColor="text1"/>
          <w:sz w:val="28"/>
          <w:szCs w:val="28"/>
        </w:rPr>
      </w:pPr>
      <w:r w:rsidRPr="00E94868">
        <w:rPr>
          <w:rFonts w:ascii="仿宋" w:eastAsia="仿宋" w:hAnsi="仿宋" w:hint="eastAsia"/>
          <w:color w:val="000000" w:themeColor="text1"/>
          <w:sz w:val="28"/>
          <w:szCs w:val="28"/>
        </w:rPr>
        <w:t>四、投标文件的递交</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（一）投标文件的密封和递交</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lastRenderedPageBreak/>
        <w:t>1、投标人应将投标文件的正、副本、报价单和电子</w:t>
      </w:r>
      <w:proofErr w:type="gramStart"/>
      <w:r w:rsidRPr="00E94868">
        <w:rPr>
          <w:rFonts w:ascii="仿宋_GB2312" w:eastAsia="仿宋_GB2312" w:hAnsi="宋体" w:hint="eastAsia"/>
          <w:color w:val="000000" w:themeColor="text1"/>
          <w:sz w:val="28"/>
        </w:rPr>
        <w:t>档</w:t>
      </w:r>
      <w:proofErr w:type="gramEnd"/>
      <w:r w:rsidRPr="00E94868">
        <w:rPr>
          <w:rFonts w:ascii="仿宋_GB2312" w:eastAsia="仿宋_GB2312" w:hAnsi="宋体" w:hint="eastAsia"/>
          <w:color w:val="000000" w:themeColor="text1"/>
          <w:sz w:val="28"/>
        </w:rPr>
        <w:t>分别用非透明文件袋密封，在封签处加盖公章，并标明投标人名称、正本（或副本、报价单、电子档）招标编号、投标产品名称；</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2、每一密封袋上注明“于开标前不准启封”的字样；</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3、投标价格表及其它各种承诺均须有法定代表人（或其委托的全权代表人）的签字、日期并加盖公章。</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（二）投标文件的修改和撤回</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3、投标截止时间以后不得对投标文件进行修改或补充。</w:t>
      </w:r>
    </w:p>
    <w:p w:rsidR="007255D4" w:rsidRPr="00E94868" w:rsidRDefault="0000092B" w:rsidP="00975506">
      <w:pPr>
        <w:pStyle w:val="2"/>
        <w:keepNext w:val="0"/>
        <w:keepLines w:val="0"/>
        <w:ind w:firstLineChars="200" w:firstLine="562"/>
        <w:rPr>
          <w:rFonts w:ascii="仿宋" w:eastAsia="仿宋" w:hAnsi="仿宋"/>
          <w:color w:val="000000" w:themeColor="text1"/>
          <w:sz w:val="28"/>
          <w:szCs w:val="28"/>
        </w:rPr>
      </w:pPr>
      <w:r w:rsidRPr="00E94868">
        <w:rPr>
          <w:rFonts w:ascii="仿宋" w:eastAsia="仿宋" w:hAnsi="仿宋" w:hint="eastAsia"/>
          <w:color w:val="000000" w:themeColor="text1"/>
          <w:sz w:val="28"/>
          <w:szCs w:val="28"/>
        </w:rPr>
        <w:t>五、开标和评标</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（一）开标</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此次招标采用：本行评标专家组进行现场开标、评标。</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（二）评标方法</w:t>
      </w:r>
    </w:p>
    <w:p w:rsidR="007255D4" w:rsidRPr="00E94868" w:rsidRDefault="002070D5"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综合评分</w:t>
      </w:r>
      <w:r w:rsidRPr="00E94868">
        <w:rPr>
          <w:rFonts w:ascii="仿宋_GB2312" w:eastAsia="仿宋_GB2312" w:hAnsi="宋体"/>
          <w:color w:val="000000" w:themeColor="text1"/>
          <w:sz w:val="28"/>
        </w:rPr>
        <w:t>法</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（三）投标文件的审查</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lastRenderedPageBreak/>
        <w:t>1、开标后，招标人将组织审查投标文件是否完整，是否有计算错误，文件是否恰当地签署；</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3、招标人将确定每一投标是否对招标文件的要求</w:t>
      </w:r>
      <w:proofErr w:type="gramStart"/>
      <w:r w:rsidRPr="00E94868">
        <w:rPr>
          <w:rFonts w:ascii="仿宋_GB2312" w:eastAsia="仿宋_GB2312" w:hAnsi="宋体" w:hint="eastAsia"/>
          <w:color w:val="000000" w:themeColor="text1"/>
          <w:sz w:val="28"/>
        </w:rPr>
        <w:t>作出</w:t>
      </w:r>
      <w:proofErr w:type="gramEnd"/>
      <w:r w:rsidRPr="00E94868">
        <w:rPr>
          <w:rFonts w:ascii="仿宋_GB2312" w:eastAsia="仿宋_GB2312" w:hAnsi="宋体" w:hint="eastAsia"/>
          <w:color w:val="000000" w:themeColor="text1"/>
          <w:sz w:val="28"/>
        </w:rPr>
        <w:t>了实质性的响应，而没有明显的偏离或保留；</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4、招标人判断投标文件的响应性仅基于投标文件本身而不靠外部证据；</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（四）投标文件的澄清</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2、澄清应是书面的，并由法定代表人或其授权代理人签字；</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3、投标人的澄清文件是投标文件的组成部分，并取代投标文件中被澄清的部分；</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4、投标文件的澄清不得对投标内容进行实质性修改。</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（五）评标工作</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1、招标人将按照公开、公平、公正的原则对待所有投标方；</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lastRenderedPageBreak/>
        <w:t>2、评标是招标工作的重要环节，评标工作在招标人内独立进行；</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3、招标人不承诺报价最低者为中标者；</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6、江苏昆山农村商业银行股份有限公司保留对本次招标的最终解释权。</w:t>
      </w:r>
    </w:p>
    <w:p w:rsidR="007255D4" w:rsidRPr="00E94868" w:rsidRDefault="0000092B" w:rsidP="00975506">
      <w:pPr>
        <w:pStyle w:val="2"/>
        <w:keepNext w:val="0"/>
        <w:keepLines w:val="0"/>
        <w:ind w:firstLineChars="200" w:firstLine="562"/>
        <w:rPr>
          <w:rFonts w:ascii="仿宋" w:eastAsia="仿宋" w:hAnsi="仿宋"/>
          <w:color w:val="000000" w:themeColor="text1"/>
          <w:sz w:val="28"/>
          <w:szCs w:val="28"/>
        </w:rPr>
      </w:pPr>
      <w:r w:rsidRPr="00E94868">
        <w:rPr>
          <w:rFonts w:ascii="仿宋" w:eastAsia="仿宋" w:hAnsi="仿宋" w:hint="eastAsia"/>
          <w:color w:val="000000" w:themeColor="text1"/>
          <w:sz w:val="28"/>
          <w:szCs w:val="28"/>
        </w:rPr>
        <w:t>六、中标与签署合同</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（一）定标原则</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招标人不承诺向投标方披露招标过程中任何细节，包括中标或落标原因。</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（二）中标通知</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1.定标后，招标人将发出中标通知；</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2.对落标的投标人不再另行发出落标通知；</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3.中标通知将作为招标人与中标人签订合同的依据之一。</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（三）签订合同</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2、招标人对有关内容有权</w:t>
      </w:r>
      <w:proofErr w:type="gramStart"/>
      <w:r w:rsidRPr="00E94868">
        <w:rPr>
          <w:rFonts w:ascii="仿宋_GB2312" w:eastAsia="仿宋_GB2312" w:hAnsi="宋体" w:hint="eastAsia"/>
          <w:color w:val="000000" w:themeColor="text1"/>
          <w:sz w:val="28"/>
        </w:rPr>
        <w:t>作出</w:t>
      </w:r>
      <w:proofErr w:type="gramEnd"/>
      <w:r w:rsidRPr="00E94868">
        <w:rPr>
          <w:rFonts w:ascii="仿宋_GB2312" w:eastAsia="仿宋_GB2312" w:hAnsi="宋体" w:hint="eastAsia"/>
          <w:color w:val="000000" w:themeColor="text1"/>
          <w:sz w:val="28"/>
        </w:rPr>
        <w:t>必要的细化和补充，但有关细化</w:t>
      </w:r>
      <w:r w:rsidRPr="00E94868">
        <w:rPr>
          <w:rFonts w:ascii="仿宋_GB2312" w:eastAsia="仿宋_GB2312" w:hAnsi="宋体" w:hint="eastAsia"/>
          <w:color w:val="000000" w:themeColor="text1"/>
          <w:sz w:val="28"/>
        </w:rPr>
        <w:lastRenderedPageBreak/>
        <w:t>和补充不得背离招标文件和投标文件的实质性内容。</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3、招标文件、中标方的投标文件及其澄清文件等，均为签订合同的依据。</w:t>
      </w:r>
    </w:p>
    <w:p w:rsidR="007255D4" w:rsidRPr="00E94868" w:rsidRDefault="0000092B" w:rsidP="00975506">
      <w:pPr>
        <w:spacing w:line="360" w:lineRule="auto"/>
        <w:ind w:firstLineChars="200" w:firstLine="560"/>
        <w:rPr>
          <w:rFonts w:ascii="仿宋_GB2312" w:eastAsia="仿宋_GB2312" w:hAnsi="宋体"/>
          <w:color w:val="000000" w:themeColor="text1"/>
          <w:sz w:val="28"/>
        </w:rPr>
      </w:pPr>
      <w:r w:rsidRPr="00E94868">
        <w:rPr>
          <w:rFonts w:ascii="仿宋_GB2312" w:eastAsia="仿宋_GB2312" w:hAnsi="宋体"/>
          <w:color w:val="000000" w:themeColor="text1"/>
          <w:sz w:val="28"/>
        </w:rPr>
        <w:t>4</w:t>
      </w:r>
      <w:r w:rsidRPr="00E94868">
        <w:rPr>
          <w:rFonts w:ascii="仿宋_GB2312" w:eastAsia="仿宋_GB2312" w:hAnsi="宋体" w:hint="eastAsia"/>
          <w:color w:val="000000" w:themeColor="text1"/>
          <w:sz w:val="28"/>
        </w:rPr>
        <w:t>、投标人同意按招标人的要求</w:t>
      </w:r>
      <w:proofErr w:type="gramStart"/>
      <w:r w:rsidRPr="00E94868">
        <w:rPr>
          <w:rFonts w:ascii="仿宋_GB2312" w:eastAsia="仿宋_GB2312" w:hAnsi="宋体" w:hint="eastAsia"/>
          <w:color w:val="000000" w:themeColor="text1"/>
          <w:sz w:val="28"/>
        </w:rPr>
        <w:t>签定</w:t>
      </w:r>
      <w:proofErr w:type="gramEnd"/>
      <w:r w:rsidRPr="00E94868">
        <w:rPr>
          <w:rFonts w:ascii="仿宋_GB2312" w:eastAsia="仿宋_GB2312" w:hAnsi="宋体" w:hint="eastAsia"/>
          <w:color w:val="000000" w:themeColor="text1"/>
          <w:sz w:val="28"/>
        </w:rPr>
        <w:t>相关合同，</w:t>
      </w:r>
      <w:r w:rsidRPr="00E94868">
        <w:rPr>
          <w:rFonts w:ascii="仿宋_GB2312" w:eastAsia="仿宋_GB2312" w:hAnsi="宋体" w:cs="仿宋_GB2312" w:hint="eastAsia"/>
          <w:color w:val="000000" w:themeColor="text1"/>
          <w:sz w:val="28"/>
          <w:szCs w:val="28"/>
        </w:rPr>
        <w:t>具体内容以实际签订的合同内容为准。</w:t>
      </w:r>
    </w:p>
    <w:p w:rsidR="007255D4" w:rsidRPr="00E94868" w:rsidRDefault="007255D4" w:rsidP="00975506">
      <w:pPr>
        <w:spacing w:line="360" w:lineRule="auto"/>
        <w:ind w:firstLineChars="200" w:firstLine="560"/>
        <w:rPr>
          <w:rFonts w:ascii="仿宋_GB2312" w:eastAsia="仿宋_GB2312" w:hAnsi="宋体"/>
          <w:color w:val="000000" w:themeColor="text1"/>
          <w:sz w:val="28"/>
        </w:rPr>
        <w:sectPr w:rsidR="007255D4" w:rsidRPr="00E94868">
          <w:pgSz w:w="11906" w:h="16838"/>
          <w:pgMar w:top="1440" w:right="1800" w:bottom="1440" w:left="1800" w:header="851" w:footer="992" w:gutter="0"/>
          <w:cols w:space="720"/>
          <w:docGrid w:type="lines" w:linePitch="312"/>
        </w:sectPr>
      </w:pPr>
    </w:p>
    <w:p w:rsidR="007255D4" w:rsidRPr="00E94868" w:rsidRDefault="0000092B" w:rsidP="00975506">
      <w:pPr>
        <w:pStyle w:val="1"/>
        <w:keepNext w:val="0"/>
        <w:keepLines w:val="0"/>
        <w:jc w:val="center"/>
        <w:rPr>
          <w:rFonts w:ascii="黑体" w:eastAsia="黑体" w:hAnsi="黑体"/>
          <w:color w:val="000000" w:themeColor="text1"/>
          <w:sz w:val="32"/>
          <w:szCs w:val="32"/>
        </w:rPr>
      </w:pPr>
      <w:r w:rsidRPr="00E94868">
        <w:rPr>
          <w:rFonts w:ascii="黑体" w:eastAsia="黑体" w:hAnsi="黑体" w:hint="eastAsia"/>
          <w:color w:val="000000" w:themeColor="text1"/>
          <w:sz w:val="32"/>
          <w:szCs w:val="32"/>
        </w:rPr>
        <w:lastRenderedPageBreak/>
        <w:t>第四部分</w:t>
      </w:r>
      <w:r w:rsidRPr="00E94868">
        <w:rPr>
          <w:rFonts w:ascii="黑体" w:eastAsia="黑体" w:hAnsi="黑体" w:hint="eastAsia"/>
          <w:color w:val="000000" w:themeColor="text1"/>
          <w:sz w:val="32"/>
          <w:szCs w:val="32"/>
        </w:rPr>
        <w:tab/>
        <w:t>投标文件格式</w:t>
      </w:r>
    </w:p>
    <w:p w:rsidR="007255D4" w:rsidRPr="00E94868" w:rsidRDefault="0000092B" w:rsidP="00975506">
      <w:pPr>
        <w:snapToGrid w:val="0"/>
        <w:spacing w:line="360" w:lineRule="auto"/>
        <w:outlineLvl w:val="1"/>
        <w:rPr>
          <w:rFonts w:ascii="仿宋_GB2312" w:eastAsia="仿宋_GB2312" w:hAnsi="宋体"/>
          <w:b/>
          <w:bCs/>
          <w:color w:val="000000" w:themeColor="text1"/>
          <w:sz w:val="28"/>
          <w:szCs w:val="28"/>
        </w:rPr>
      </w:pPr>
      <w:r w:rsidRPr="00E94868">
        <w:rPr>
          <w:rFonts w:ascii="仿宋_GB2312" w:eastAsia="仿宋_GB2312" w:hAnsi="宋体" w:hint="eastAsia"/>
          <w:b/>
          <w:bCs/>
          <w:color w:val="000000" w:themeColor="text1"/>
          <w:sz w:val="28"/>
          <w:szCs w:val="28"/>
        </w:rPr>
        <w:t>附件1：《投标书》</w:t>
      </w:r>
    </w:p>
    <w:p w:rsidR="007255D4" w:rsidRPr="00E94868" w:rsidRDefault="0000092B" w:rsidP="00975506">
      <w:pPr>
        <w:pStyle w:val="a6"/>
        <w:adjustRightInd w:val="0"/>
        <w:jc w:val="center"/>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投</w:t>
      </w:r>
      <w:r w:rsidRPr="00E94868">
        <w:rPr>
          <w:rFonts w:ascii="仿宋_GB2312" w:eastAsia="仿宋_GB2312" w:hAnsi="宋体" w:hint="eastAsia"/>
          <w:snapToGrid w:val="0"/>
          <w:color w:val="000000" w:themeColor="text1"/>
          <w:sz w:val="28"/>
          <w:szCs w:val="28"/>
        </w:rPr>
        <w:tab/>
      </w:r>
      <w:r w:rsidRPr="00E94868">
        <w:rPr>
          <w:rFonts w:ascii="仿宋_GB2312" w:eastAsia="仿宋_GB2312" w:hAnsi="宋体"/>
          <w:snapToGrid w:val="0"/>
          <w:color w:val="000000" w:themeColor="text1"/>
          <w:sz w:val="28"/>
          <w:szCs w:val="28"/>
        </w:rPr>
        <w:t>标</w:t>
      </w:r>
      <w:r w:rsidRPr="00E94868">
        <w:rPr>
          <w:rFonts w:ascii="仿宋_GB2312" w:eastAsia="仿宋_GB2312" w:hAnsi="宋体" w:hint="eastAsia"/>
          <w:snapToGrid w:val="0"/>
          <w:color w:val="000000" w:themeColor="text1"/>
          <w:sz w:val="28"/>
          <w:szCs w:val="28"/>
        </w:rPr>
        <w:tab/>
      </w:r>
      <w:r w:rsidRPr="00E94868">
        <w:rPr>
          <w:rFonts w:ascii="仿宋_GB2312" w:eastAsia="仿宋_GB2312" w:hAnsi="宋体"/>
          <w:snapToGrid w:val="0"/>
          <w:color w:val="000000" w:themeColor="text1"/>
          <w:sz w:val="28"/>
          <w:szCs w:val="28"/>
        </w:rPr>
        <w:t>书</w:t>
      </w:r>
    </w:p>
    <w:p w:rsidR="007255D4" w:rsidRPr="00E94868" w:rsidRDefault="007255D4" w:rsidP="00975506">
      <w:pPr>
        <w:pStyle w:val="a6"/>
        <w:adjustRightInd w:val="0"/>
        <w:rPr>
          <w:rFonts w:ascii="仿宋_GB2312" w:eastAsia="仿宋_GB2312" w:hAnsi="宋体"/>
          <w:b/>
          <w:snapToGrid w:val="0"/>
          <w:color w:val="000000" w:themeColor="text1"/>
          <w:sz w:val="28"/>
          <w:szCs w:val="28"/>
        </w:rPr>
      </w:pPr>
    </w:p>
    <w:p w:rsidR="007255D4" w:rsidRPr="00E94868" w:rsidRDefault="0000092B" w:rsidP="00975506">
      <w:pPr>
        <w:pStyle w:val="a6"/>
        <w:adjustRightInd w:val="0"/>
        <w:rPr>
          <w:rFonts w:ascii="仿宋_GB2312" w:eastAsia="仿宋_GB2312" w:hAnsi="宋体"/>
          <w:color w:val="000000" w:themeColor="text1"/>
          <w:sz w:val="28"/>
        </w:rPr>
      </w:pPr>
      <w:r w:rsidRPr="00E94868">
        <w:rPr>
          <w:rFonts w:ascii="仿宋_GB2312" w:eastAsia="仿宋_GB2312" w:hAnsi="宋体"/>
          <w:color w:val="000000" w:themeColor="text1"/>
          <w:sz w:val="28"/>
        </w:rPr>
        <w:t>致：江苏</w:t>
      </w:r>
      <w:r w:rsidRPr="00E94868">
        <w:rPr>
          <w:rFonts w:ascii="仿宋_GB2312" w:eastAsia="仿宋_GB2312" w:hAnsi="宋体" w:hint="eastAsia"/>
          <w:color w:val="000000" w:themeColor="text1"/>
          <w:sz w:val="28"/>
        </w:rPr>
        <w:t>昆山</w:t>
      </w:r>
      <w:r w:rsidRPr="00E94868">
        <w:rPr>
          <w:rFonts w:ascii="仿宋_GB2312" w:eastAsia="仿宋_GB2312" w:hAnsi="宋体"/>
          <w:color w:val="000000" w:themeColor="text1"/>
          <w:sz w:val="28"/>
        </w:rPr>
        <w:t>农村商业银行股份有限公司</w:t>
      </w:r>
    </w:p>
    <w:p w:rsidR="007255D4" w:rsidRPr="00E94868" w:rsidRDefault="0000092B" w:rsidP="00975506">
      <w:pPr>
        <w:autoSpaceDE w:val="0"/>
        <w:autoSpaceDN w:val="0"/>
        <w:adjustRightInd w:val="0"/>
        <w:ind w:firstLine="624"/>
        <w:jc w:val="left"/>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根据贵方       招标书，投标人              （投标人名称）提供相关文件并做出以下承诺：</w:t>
      </w:r>
    </w:p>
    <w:p w:rsidR="007255D4" w:rsidRPr="00E94868" w:rsidRDefault="0000092B" w:rsidP="00975506">
      <w:pPr>
        <w:numPr>
          <w:ilvl w:val="0"/>
          <w:numId w:val="2"/>
        </w:numPr>
        <w:autoSpaceDE w:val="0"/>
        <w:autoSpaceDN w:val="0"/>
        <w:adjustRightInd w:val="0"/>
        <w:ind w:firstLine="624"/>
        <w:jc w:val="left"/>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招标文件规定的全部文件正本一份，副本二份，电子文档一份、报价单一份。</w:t>
      </w:r>
    </w:p>
    <w:p w:rsidR="007255D4" w:rsidRPr="00E94868" w:rsidRDefault="0000092B" w:rsidP="00975506">
      <w:pPr>
        <w:autoSpaceDE w:val="0"/>
        <w:autoSpaceDN w:val="0"/>
        <w:adjustRightInd w:val="0"/>
        <w:ind w:firstLineChars="200" w:firstLine="560"/>
        <w:jc w:val="left"/>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二、投标人同意如下：</w:t>
      </w:r>
    </w:p>
    <w:p w:rsidR="007255D4" w:rsidRPr="00E94868" w:rsidRDefault="0000092B" w:rsidP="00975506">
      <w:pPr>
        <w:adjustRightInd w:val="0"/>
        <w:ind w:firstLineChars="250" w:firstLine="70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7255D4" w:rsidRPr="00E94868" w:rsidRDefault="0000092B" w:rsidP="00975506">
      <w:pPr>
        <w:adjustRightInd w:val="0"/>
        <w:ind w:firstLineChars="250" w:firstLine="70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2.投标人己详细审查全部招标文件，包括修改文件以及全部参考资料和有关附件，无其他不明事项；</w:t>
      </w:r>
    </w:p>
    <w:p w:rsidR="007255D4" w:rsidRPr="00E94868" w:rsidRDefault="0000092B" w:rsidP="00975506">
      <w:pPr>
        <w:adjustRightInd w:val="0"/>
        <w:ind w:firstLineChars="250" w:firstLine="70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7255D4" w:rsidRPr="00E94868" w:rsidRDefault="0000092B" w:rsidP="00975506">
      <w:pPr>
        <w:adjustRightInd w:val="0"/>
        <w:ind w:firstLineChars="250" w:firstLine="700"/>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7255D4" w:rsidRPr="00E94868" w:rsidRDefault="0000092B" w:rsidP="00975506">
      <w:pPr>
        <w:adjustRightInd w:val="0"/>
        <w:ind w:firstLine="624"/>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与本投标有关的一切正式信函请使用以下地址：</w:t>
      </w:r>
    </w:p>
    <w:p w:rsidR="007255D4" w:rsidRPr="00E94868" w:rsidRDefault="0000092B" w:rsidP="00975506">
      <w:pPr>
        <w:pStyle w:val="a6"/>
        <w:adjustRightInd w:val="0"/>
        <w:ind w:firstLine="624"/>
        <w:rPr>
          <w:rFonts w:ascii="仿宋_GB2312" w:eastAsia="仿宋_GB2312" w:hAnsi="宋体"/>
          <w:color w:val="000000" w:themeColor="text1"/>
          <w:sz w:val="28"/>
        </w:rPr>
      </w:pPr>
      <w:r w:rsidRPr="00E94868">
        <w:rPr>
          <w:rFonts w:ascii="仿宋_GB2312" w:eastAsia="仿宋_GB2312" w:hAnsi="宋体"/>
          <w:color w:val="000000" w:themeColor="text1"/>
          <w:sz w:val="28"/>
        </w:rPr>
        <w:lastRenderedPageBreak/>
        <w:t xml:space="preserve">地址：                           </w:t>
      </w:r>
    </w:p>
    <w:p w:rsidR="007255D4" w:rsidRPr="00E94868" w:rsidRDefault="0000092B" w:rsidP="00975506">
      <w:pPr>
        <w:pStyle w:val="a6"/>
        <w:adjustRightInd w:val="0"/>
        <w:ind w:firstLine="624"/>
        <w:rPr>
          <w:rFonts w:ascii="仿宋_GB2312" w:eastAsia="仿宋_GB2312" w:hAnsi="宋体"/>
          <w:color w:val="000000" w:themeColor="text1"/>
          <w:sz w:val="28"/>
        </w:rPr>
      </w:pPr>
      <w:r w:rsidRPr="00E94868">
        <w:rPr>
          <w:rFonts w:ascii="仿宋_GB2312" w:eastAsia="仿宋_GB2312" w:hAnsi="宋体"/>
          <w:color w:val="000000" w:themeColor="text1"/>
          <w:sz w:val="28"/>
        </w:rPr>
        <w:t xml:space="preserve">邮编：                           </w:t>
      </w:r>
    </w:p>
    <w:p w:rsidR="007255D4" w:rsidRPr="00E94868" w:rsidRDefault="0000092B" w:rsidP="00975506">
      <w:pPr>
        <w:pStyle w:val="a6"/>
        <w:adjustRightInd w:val="0"/>
        <w:ind w:firstLine="624"/>
        <w:rPr>
          <w:rFonts w:ascii="仿宋_GB2312" w:eastAsia="仿宋_GB2312" w:hAnsi="宋体"/>
          <w:color w:val="000000" w:themeColor="text1"/>
          <w:sz w:val="28"/>
        </w:rPr>
      </w:pPr>
      <w:r w:rsidRPr="00E94868">
        <w:rPr>
          <w:rFonts w:ascii="仿宋_GB2312" w:eastAsia="仿宋_GB2312" w:hAnsi="宋体"/>
          <w:color w:val="000000" w:themeColor="text1"/>
          <w:sz w:val="28"/>
        </w:rPr>
        <w:t xml:space="preserve">电话：                           </w:t>
      </w:r>
    </w:p>
    <w:p w:rsidR="007255D4" w:rsidRPr="00E94868" w:rsidRDefault="0000092B" w:rsidP="00975506">
      <w:pPr>
        <w:pStyle w:val="a6"/>
        <w:adjustRightInd w:val="0"/>
        <w:ind w:firstLine="624"/>
        <w:rPr>
          <w:rFonts w:ascii="仿宋_GB2312" w:eastAsia="仿宋_GB2312" w:hAnsi="宋体"/>
          <w:color w:val="000000" w:themeColor="text1"/>
          <w:sz w:val="28"/>
        </w:rPr>
      </w:pPr>
      <w:r w:rsidRPr="00E94868">
        <w:rPr>
          <w:rFonts w:ascii="仿宋_GB2312" w:eastAsia="仿宋_GB2312" w:hAnsi="宋体"/>
          <w:color w:val="000000" w:themeColor="text1"/>
          <w:sz w:val="28"/>
        </w:rPr>
        <w:t xml:space="preserve">传真：                           </w:t>
      </w:r>
    </w:p>
    <w:p w:rsidR="007255D4" w:rsidRPr="00E94868" w:rsidRDefault="0000092B" w:rsidP="00975506">
      <w:pPr>
        <w:pStyle w:val="a6"/>
        <w:adjustRightInd w:val="0"/>
        <w:ind w:firstLine="624"/>
        <w:rPr>
          <w:rFonts w:ascii="仿宋_GB2312" w:eastAsia="仿宋_GB2312" w:hAnsi="宋体"/>
          <w:color w:val="000000" w:themeColor="text1"/>
          <w:sz w:val="28"/>
        </w:rPr>
      </w:pPr>
      <w:r w:rsidRPr="00E94868">
        <w:rPr>
          <w:rFonts w:ascii="仿宋_GB2312" w:eastAsia="仿宋_GB2312" w:hAnsi="宋体"/>
          <w:color w:val="000000" w:themeColor="text1"/>
          <w:sz w:val="28"/>
        </w:rPr>
        <w:t xml:space="preserve">投标人法定代表人姓名、职务（印刷体）：             </w:t>
      </w:r>
    </w:p>
    <w:p w:rsidR="007255D4" w:rsidRPr="00E94868" w:rsidRDefault="0000092B" w:rsidP="00975506">
      <w:pPr>
        <w:pStyle w:val="a6"/>
        <w:adjustRightInd w:val="0"/>
        <w:ind w:firstLine="624"/>
        <w:rPr>
          <w:rFonts w:ascii="仿宋_GB2312" w:eastAsia="仿宋_GB2312" w:hAnsi="宋体"/>
          <w:color w:val="000000" w:themeColor="text1"/>
          <w:sz w:val="28"/>
        </w:rPr>
      </w:pPr>
      <w:r w:rsidRPr="00E94868">
        <w:rPr>
          <w:rFonts w:ascii="仿宋_GB2312" w:eastAsia="仿宋_GB2312" w:hAnsi="宋体"/>
          <w:color w:val="000000" w:themeColor="text1"/>
          <w:sz w:val="28"/>
        </w:rPr>
        <w:t xml:space="preserve">投标人名称：                       </w:t>
      </w:r>
    </w:p>
    <w:p w:rsidR="007255D4" w:rsidRPr="00E94868" w:rsidRDefault="0000092B" w:rsidP="00975506">
      <w:pPr>
        <w:pStyle w:val="a6"/>
        <w:adjustRightInd w:val="0"/>
        <w:ind w:firstLine="624"/>
        <w:rPr>
          <w:rFonts w:ascii="仿宋_GB2312" w:eastAsia="仿宋_GB2312" w:hAnsi="宋体"/>
          <w:color w:val="000000" w:themeColor="text1"/>
          <w:sz w:val="28"/>
        </w:rPr>
      </w:pPr>
      <w:r w:rsidRPr="00E94868">
        <w:rPr>
          <w:rFonts w:ascii="仿宋_GB2312" w:eastAsia="仿宋_GB2312" w:hAnsi="宋体"/>
          <w:color w:val="000000" w:themeColor="text1"/>
          <w:sz w:val="28"/>
        </w:rPr>
        <w:t xml:space="preserve">单位公章：                       </w:t>
      </w:r>
    </w:p>
    <w:p w:rsidR="007255D4" w:rsidRPr="00E94868" w:rsidRDefault="0000092B" w:rsidP="00975506">
      <w:pPr>
        <w:pStyle w:val="a6"/>
        <w:adjustRightInd w:val="0"/>
        <w:ind w:firstLine="624"/>
        <w:rPr>
          <w:rFonts w:ascii="仿宋_GB2312" w:eastAsia="仿宋_GB2312" w:hAnsi="宋体"/>
          <w:color w:val="000000" w:themeColor="text1"/>
          <w:sz w:val="28"/>
        </w:rPr>
      </w:pPr>
      <w:r w:rsidRPr="00E94868">
        <w:rPr>
          <w:rFonts w:ascii="仿宋_GB2312" w:eastAsia="仿宋_GB2312" w:hAnsi="宋体"/>
          <w:color w:val="000000" w:themeColor="text1"/>
          <w:sz w:val="28"/>
        </w:rPr>
        <w:t xml:space="preserve">法定代表人或授权代理人签字：                    </w:t>
      </w:r>
    </w:p>
    <w:p w:rsidR="007255D4" w:rsidRPr="00E94868" w:rsidRDefault="0000092B" w:rsidP="00975506">
      <w:pPr>
        <w:autoSpaceDE w:val="0"/>
        <w:autoSpaceDN w:val="0"/>
        <w:adjustRightInd w:val="0"/>
        <w:ind w:firstLine="624"/>
        <w:jc w:val="left"/>
        <w:rPr>
          <w:rFonts w:ascii="仿宋_GB2312" w:eastAsia="仿宋_GB2312" w:hAnsi="宋体"/>
          <w:color w:val="000000" w:themeColor="text1"/>
          <w:sz w:val="28"/>
        </w:rPr>
      </w:pPr>
      <w:r w:rsidRPr="00E94868">
        <w:rPr>
          <w:rFonts w:ascii="仿宋_GB2312" w:eastAsia="仿宋_GB2312" w:hAnsi="宋体" w:hint="eastAsia"/>
          <w:color w:val="000000" w:themeColor="text1"/>
          <w:sz w:val="28"/>
        </w:rPr>
        <w:t>日期：      年     月     日</w:t>
      </w:r>
    </w:p>
    <w:p w:rsidR="007255D4" w:rsidRPr="00E94868" w:rsidRDefault="007255D4" w:rsidP="00975506">
      <w:pPr>
        <w:snapToGrid w:val="0"/>
        <w:spacing w:line="360" w:lineRule="auto"/>
        <w:outlineLvl w:val="1"/>
        <w:rPr>
          <w:rFonts w:ascii="仿宋_GB2312" w:eastAsia="仿宋_GB2312" w:hAnsi="宋体"/>
          <w:color w:val="000000" w:themeColor="text1"/>
          <w:sz w:val="28"/>
        </w:rPr>
        <w:sectPr w:rsidR="007255D4" w:rsidRPr="00E94868">
          <w:pgSz w:w="11906" w:h="16838"/>
          <w:pgMar w:top="1440" w:right="1800" w:bottom="1440" w:left="1800" w:header="851" w:footer="992" w:gutter="0"/>
          <w:cols w:space="720"/>
          <w:docGrid w:type="lines" w:linePitch="312"/>
        </w:sectPr>
      </w:pPr>
    </w:p>
    <w:p w:rsidR="007255D4" w:rsidRPr="00E94868" w:rsidRDefault="0000092B" w:rsidP="00975506">
      <w:pPr>
        <w:snapToGrid w:val="0"/>
        <w:spacing w:line="360" w:lineRule="auto"/>
        <w:outlineLvl w:val="1"/>
        <w:rPr>
          <w:rFonts w:ascii="仿宋_GB2312" w:eastAsia="仿宋_GB2312" w:hAnsi="宋体"/>
          <w:b/>
          <w:bCs/>
          <w:color w:val="000000" w:themeColor="text1"/>
          <w:sz w:val="28"/>
          <w:szCs w:val="28"/>
        </w:rPr>
      </w:pPr>
      <w:r w:rsidRPr="00E94868">
        <w:rPr>
          <w:rFonts w:ascii="仿宋_GB2312" w:eastAsia="仿宋_GB2312" w:hAnsi="宋体" w:hint="eastAsia"/>
          <w:b/>
          <w:bCs/>
          <w:color w:val="000000" w:themeColor="text1"/>
          <w:sz w:val="28"/>
          <w:szCs w:val="28"/>
        </w:rPr>
        <w:lastRenderedPageBreak/>
        <w:t>附件2：《投标人情况简介》</w:t>
      </w:r>
    </w:p>
    <w:p w:rsidR="007255D4" w:rsidRPr="00E94868" w:rsidRDefault="0000092B" w:rsidP="00975506">
      <w:pPr>
        <w:pStyle w:val="a6"/>
        <w:adjustRightInd w:val="0"/>
        <w:jc w:val="center"/>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投标人情况简介</w:t>
      </w:r>
    </w:p>
    <w:p w:rsidR="007255D4" w:rsidRPr="00E94868" w:rsidRDefault="0000092B" w:rsidP="00975506">
      <w:pPr>
        <w:pStyle w:val="a6"/>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1.名称和概况</w:t>
      </w:r>
    </w:p>
    <w:p w:rsidR="007255D4" w:rsidRPr="00E94868" w:rsidRDefault="0000092B" w:rsidP="00975506">
      <w:pPr>
        <w:pStyle w:val="a6"/>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投标人名称：</w:t>
      </w:r>
    </w:p>
    <w:p w:rsidR="007255D4" w:rsidRPr="00E94868" w:rsidRDefault="0000092B" w:rsidP="00975506">
      <w:pPr>
        <w:pStyle w:val="a6"/>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地址：邮编：</w:t>
      </w:r>
    </w:p>
    <w:p w:rsidR="007255D4" w:rsidRPr="00E94868" w:rsidRDefault="0000092B" w:rsidP="00975506">
      <w:pPr>
        <w:pStyle w:val="a6"/>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传真／电话：</w:t>
      </w:r>
    </w:p>
    <w:p w:rsidR="007255D4" w:rsidRPr="00E94868" w:rsidRDefault="0000092B" w:rsidP="00975506">
      <w:pPr>
        <w:pStyle w:val="a6"/>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成立日期或注册日期：</w:t>
      </w:r>
    </w:p>
    <w:p w:rsidR="007255D4" w:rsidRPr="00E94868" w:rsidRDefault="0000092B" w:rsidP="00975506">
      <w:pPr>
        <w:pStyle w:val="a6"/>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法定代表人或主要负责人姓名：</w:t>
      </w:r>
    </w:p>
    <w:p w:rsidR="007255D4" w:rsidRPr="00E94868" w:rsidRDefault="0000092B" w:rsidP="00975506">
      <w:pPr>
        <w:pStyle w:val="a6"/>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2．财务数据</w:t>
      </w:r>
    </w:p>
    <w:p w:rsidR="007255D4" w:rsidRPr="00E94868" w:rsidRDefault="0000092B" w:rsidP="00975506">
      <w:pPr>
        <w:pStyle w:val="a6"/>
        <w:adjustRightInd w:val="0"/>
        <w:rPr>
          <w:rFonts w:ascii="仿宋_GB2312" w:eastAsia="仿宋_GB2312" w:hAnsi="宋体"/>
          <w:snapToGrid w:val="0"/>
          <w:color w:val="000000" w:themeColor="text1"/>
          <w:sz w:val="28"/>
          <w:szCs w:val="28"/>
          <w:u w:val="single"/>
        </w:rPr>
      </w:pPr>
      <w:r w:rsidRPr="00E94868">
        <w:rPr>
          <w:rFonts w:ascii="仿宋_GB2312" w:eastAsia="仿宋_GB2312" w:hAnsi="宋体"/>
          <w:snapToGrid w:val="0"/>
          <w:color w:val="000000" w:themeColor="text1"/>
          <w:sz w:val="28"/>
          <w:szCs w:val="28"/>
        </w:rPr>
        <w:t>注册资本：</w:t>
      </w:r>
    </w:p>
    <w:p w:rsidR="007255D4" w:rsidRPr="00E94868" w:rsidRDefault="0000092B" w:rsidP="00975506">
      <w:pPr>
        <w:pStyle w:val="a6"/>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3．业绩或服务的情况</w:t>
      </w:r>
    </w:p>
    <w:p w:rsidR="007255D4" w:rsidRPr="00E94868" w:rsidRDefault="0000092B" w:rsidP="00975506">
      <w:pPr>
        <w:pStyle w:val="a6"/>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 xml:space="preserve">年至今国内外主要用户的名称和地址： </w:t>
      </w:r>
    </w:p>
    <w:p w:rsidR="007255D4" w:rsidRPr="00E94868" w:rsidRDefault="0000092B" w:rsidP="00975506">
      <w:pPr>
        <w:pStyle w:val="a6"/>
        <w:tabs>
          <w:tab w:val="left" w:pos="360"/>
        </w:tabs>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本次投标或服务在国内金融行业的应用情况（如有的话）：</w:t>
      </w:r>
    </w:p>
    <w:p w:rsidR="007255D4" w:rsidRPr="00E94868" w:rsidRDefault="0000092B" w:rsidP="00975506">
      <w:pPr>
        <w:pStyle w:val="a6"/>
        <w:tabs>
          <w:tab w:val="left" w:pos="0"/>
        </w:tabs>
        <w:adjustRightInd w:val="0"/>
        <w:rPr>
          <w:rFonts w:ascii="仿宋_GB2312" w:eastAsia="仿宋_GB2312" w:hAnsi="宋体"/>
          <w:snapToGrid w:val="0"/>
          <w:color w:val="000000" w:themeColor="text1"/>
          <w:sz w:val="28"/>
          <w:szCs w:val="28"/>
        </w:rPr>
      </w:pPr>
      <w:r w:rsidRPr="00E94868">
        <w:rPr>
          <w:rFonts w:ascii="仿宋_GB2312" w:eastAsia="仿宋_GB2312" w:hAnsi="宋体"/>
          <w:snapToGrid w:val="0"/>
          <w:color w:val="000000" w:themeColor="text1"/>
          <w:sz w:val="28"/>
          <w:szCs w:val="28"/>
        </w:rPr>
        <w:t>4.年至今投标人是否受到过监管机关的处罚？是否有重大涉</w:t>
      </w:r>
      <w:proofErr w:type="gramStart"/>
      <w:r w:rsidRPr="00E94868">
        <w:rPr>
          <w:rFonts w:ascii="仿宋_GB2312" w:eastAsia="仿宋_GB2312" w:hAnsi="宋体"/>
          <w:snapToGrid w:val="0"/>
          <w:color w:val="000000" w:themeColor="text1"/>
          <w:sz w:val="28"/>
          <w:szCs w:val="28"/>
        </w:rPr>
        <w:t>诉法律</w:t>
      </w:r>
      <w:proofErr w:type="gramEnd"/>
      <w:r w:rsidRPr="00E94868">
        <w:rPr>
          <w:rFonts w:ascii="仿宋_GB2312" w:eastAsia="仿宋_GB2312" w:hAnsi="宋体"/>
          <w:snapToGrid w:val="0"/>
          <w:color w:val="000000" w:themeColor="text1"/>
          <w:sz w:val="28"/>
          <w:szCs w:val="28"/>
        </w:rPr>
        <w:t>纠纷？如有，请列明原因及相关情况。</w:t>
      </w:r>
    </w:p>
    <w:p w:rsidR="007255D4" w:rsidRPr="00E94868" w:rsidRDefault="0000092B" w:rsidP="00975506">
      <w:pPr>
        <w:pStyle w:val="a6"/>
        <w:tabs>
          <w:tab w:val="left" w:pos="360"/>
        </w:tabs>
        <w:adjustRightInd w:val="0"/>
        <w:rPr>
          <w:rFonts w:ascii="仿宋_GB2312" w:eastAsia="仿宋_GB2312" w:hAnsi="宋体"/>
          <w:snapToGrid w:val="0"/>
          <w:color w:val="000000" w:themeColor="text1"/>
          <w:sz w:val="28"/>
          <w:szCs w:val="28"/>
          <w:u w:val="single"/>
        </w:rPr>
      </w:pPr>
      <w:r w:rsidRPr="00E94868">
        <w:rPr>
          <w:rFonts w:ascii="仿宋_GB2312" w:eastAsia="仿宋_GB2312" w:hAnsi="宋体"/>
          <w:snapToGrid w:val="0"/>
          <w:color w:val="000000" w:themeColor="text1"/>
          <w:sz w:val="28"/>
          <w:szCs w:val="28"/>
        </w:rPr>
        <w:t>5.所属集团（如有的话）：</w:t>
      </w:r>
    </w:p>
    <w:p w:rsidR="007255D4" w:rsidRPr="00E94868" w:rsidRDefault="0000092B" w:rsidP="00975506">
      <w:pPr>
        <w:pStyle w:val="a6"/>
        <w:tabs>
          <w:tab w:val="left" w:pos="360"/>
        </w:tabs>
        <w:adjustRightInd w:val="0"/>
        <w:rPr>
          <w:rFonts w:ascii="仿宋_GB2312" w:eastAsia="仿宋_GB2312" w:hAnsi="宋体"/>
          <w:snapToGrid w:val="0"/>
          <w:color w:val="000000" w:themeColor="text1"/>
          <w:sz w:val="28"/>
          <w:szCs w:val="28"/>
        </w:rPr>
      </w:pPr>
      <w:r w:rsidRPr="00E94868">
        <w:rPr>
          <w:rFonts w:ascii="仿宋_GB2312" w:eastAsia="仿宋_GB2312" w:hAnsi="宋体" w:hint="eastAsia"/>
          <w:snapToGrid w:val="0"/>
          <w:color w:val="000000" w:themeColor="text1"/>
          <w:sz w:val="28"/>
          <w:szCs w:val="28"/>
        </w:rPr>
        <w:t>6.其它情况</w:t>
      </w:r>
      <w:r w:rsidRPr="00E94868">
        <w:rPr>
          <w:rFonts w:ascii="仿宋_GB2312" w:eastAsia="仿宋_GB2312" w:hAnsi="宋体"/>
          <w:snapToGrid w:val="0"/>
          <w:color w:val="000000" w:themeColor="text1"/>
          <w:sz w:val="28"/>
          <w:szCs w:val="28"/>
        </w:rPr>
        <w:t>（组织、机构、技术力量、参与本产品的实施人员情况等）</w:t>
      </w:r>
    </w:p>
    <w:p w:rsidR="007255D4" w:rsidRPr="00E94868" w:rsidRDefault="007255D4" w:rsidP="00975506">
      <w:pPr>
        <w:snapToGrid w:val="0"/>
        <w:spacing w:line="360" w:lineRule="auto"/>
        <w:outlineLvl w:val="1"/>
        <w:rPr>
          <w:rFonts w:ascii="仿宋_GB2312" w:eastAsia="仿宋_GB2312" w:hAnsi="宋体"/>
          <w:color w:val="000000" w:themeColor="text1"/>
          <w:sz w:val="28"/>
          <w:szCs w:val="28"/>
        </w:rPr>
        <w:sectPr w:rsidR="007255D4" w:rsidRPr="00E94868">
          <w:pgSz w:w="11906" w:h="16838"/>
          <w:pgMar w:top="1440" w:right="1800" w:bottom="1440" w:left="1800" w:header="851" w:footer="992" w:gutter="0"/>
          <w:cols w:space="720"/>
          <w:docGrid w:type="lines" w:linePitch="312"/>
        </w:sectPr>
      </w:pPr>
    </w:p>
    <w:p w:rsidR="007255D4" w:rsidRPr="00E94868" w:rsidRDefault="0000092B" w:rsidP="00975506">
      <w:pPr>
        <w:snapToGrid w:val="0"/>
        <w:spacing w:line="360" w:lineRule="auto"/>
        <w:outlineLvl w:val="1"/>
        <w:rPr>
          <w:rFonts w:ascii="仿宋_GB2312" w:eastAsia="仿宋_GB2312" w:hAnsi="宋体"/>
          <w:b/>
          <w:bCs/>
          <w:color w:val="000000" w:themeColor="text1"/>
          <w:sz w:val="28"/>
          <w:szCs w:val="28"/>
        </w:rPr>
      </w:pPr>
      <w:r w:rsidRPr="00E94868">
        <w:rPr>
          <w:rFonts w:ascii="仿宋_GB2312" w:eastAsia="仿宋_GB2312" w:hAnsi="宋体" w:hint="eastAsia"/>
          <w:b/>
          <w:bCs/>
          <w:color w:val="000000" w:themeColor="text1"/>
          <w:sz w:val="28"/>
          <w:szCs w:val="28"/>
        </w:rPr>
        <w:lastRenderedPageBreak/>
        <w:t>附件3：《法定代表人委托书》</w:t>
      </w:r>
    </w:p>
    <w:p w:rsidR="007255D4" w:rsidRPr="00E94868" w:rsidRDefault="0000092B" w:rsidP="00975506">
      <w:pPr>
        <w:tabs>
          <w:tab w:val="left" w:pos="8280"/>
        </w:tabs>
        <w:spacing w:line="360" w:lineRule="auto"/>
        <w:rPr>
          <w:rFonts w:ascii="仿宋_GB2312" w:eastAsia="仿宋_GB2312"/>
          <w:color w:val="000000" w:themeColor="text1"/>
          <w:sz w:val="28"/>
          <w:szCs w:val="28"/>
        </w:rPr>
      </w:pPr>
      <w:r w:rsidRPr="00E94868">
        <w:rPr>
          <w:rFonts w:ascii="仿宋_GB2312" w:eastAsia="仿宋_GB2312" w:hAnsi="宋体" w:hint="eastAsia"/>
          <w:snapToGrid w:val="0"/>
          <w:color w:val="000000" w:themeColor="text1"/>
          <w:sz w:val="28"/>
        </w:rPr>
        <w:t>江苏昆山农村商业银行股份有限公司</w:t>
      </w:r>
      <w:r w:rsidRPr="00E94868">
        <w:rPr>
          <w:rFonts w:ascii="仿宋_GB2312" w:eastAsia="仿宋_GB2312" w:hint="eastAsia"/>
          <w:color w:val="000000" w:themeColor="text1"/>
          <w:sz w:val="28"/>
          <w:szCs w:val="28"/>
        </w:rPr>
        <w:t>：</w:t>
      </w:r>
    </w:p>
    <w:p w:rsidR="007255D4" w:rsidRPr="00E94868" w:rsidRDefault="0000092B" w:rsidP="00975506">
      <w:pPr>
        <w:tabs>
          <w:tab w:val="left" w:pos="8280"/>
        </w:tabs>
        <w:spacing w:line="360" w:lineRule="auto"/>
        <w:ind w:firstLine="480"/>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 兹委托</w:t>
      </w:r>
      <w:r w:rsidRPr="00E94868">
        <w:rPr>
          <w:rFonts w:ascii="仿宋_GB2312" w:eastAsia="仿宋_GB2312" w:hint="eastAsia"/>
          <w:color w:val="000000" w:themeColor="text1"/>
          <w:sz w:val="28"/>
          <w:szCs w:val="28"/>
          <w:u w:val="single"/>
        </w:rPr>
        <w:t xml:space="preserve">         (代理人姓名)</w:t>
      </w:r>
      <w:r w:rsidRPr="00E94868">
        <w:rPr>
          <w:rFonts w:ascii="仿宋_GB2312" w:eastAsia="仿宋_GB2312" w:hint="eastAsia"/>
          <w:color w:val="000000" w:themeColor="text1"/>
          <w:sz w:val="28"/>
          <w:szCs w:val="28"/>
        </w:rPr>
        <w:t>参加贵单位组织的招标活动，全权代表我单位处理投标的有关事宜。</w:t>
      </w:r>
    </w:p>
    <w:p w:rsidR="007255D4" w:rsidRPr="00E94868" w:rsidRDefault="0000092B" w:rsidP="00975506">
      <w:pPr>
        <w:tabs>
          <w:tab w:val="left" w:pos="8280"/>
        </w:tabs>
        <w:spacing w:line="360" w:lineRule="auto"/>
        <w:ind w:firstLine="480"/>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 附全权代表情况：</w:t>
      </w:r>
    </w:p>
    <w:p w:rsidR="007255D4" w:rsidRPr="00E94868" w:rsidRDefault="0000092B" w:rsidP="00975506">
      <w:pPr>
        <w:tabs>
          <w:tab w:val="left" w:pos="8280"/>
        </w:tabs>
        <w:spacing w:line="360" w:lineRule="auto"/>
        <w:ind w:firstLine="480"/>
        <w:rPr>
          <w:rFonts w:ascii="仿宋_GB2312" w:eastAsia="仿宋_GB2312"/>
          <w:color w:val="000000" w:themeColor="text1"/>
          <w:sz w:val="28"/>
          <w:szCs w:val="28"/>
          <w:u w:val="single"/>
        </w:rPr>
      </w:pPr>
      <w:r w:rsidRPr="00E94868">
        <w:rPr>
          <w:rFonts w:ascii="仿宋_GB2312" w:eastAsia="仿宋_GB2312" w:hint="eastAsia"/>
          <w:color w:val="000000" w:themeColor="text1"/>
          <w:sz w:val="28"/>
          <w:szCs w:val="28"/>
        </w:rPr>
        <w:t xml:space="preserve"> 姓名： 性别：年龄：职务：</w:t>
      </w:r>
    </w:p>
    <w:p w:rsidR="007255D4" w:rsidRPr="00E94868" w:rsidRDefault="0000092B" w:rsidP="00975506">
      <w:pPr>
        <w:tabs>
          <w:tab w:val="left" w:pos="8280"/>
        </w:tabs>
        <w:spacing w:line="360" w:lineRule="auto"/>
        <w:ind w:firstLine="480"/>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 身份证号码：</w:t>
      </w:r>
    </w:p>
    <w:p w:rsidR="007255D4" w:rsidRPr="00E94868" w:rsidRDefault="0000092B" w:rsidP="00975506">
      <w:pPr>
        <w:tabs>
          <w:tab w:val="left" w:pos="8280"/>
        </w:tabs>
        <w:spacing w:line="360" w:lineRule="auto"/>
        <w:ind w:firstLine="480"/>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 详细通讯地址： </w:t>
      </w:r>
    </w:p>
    <w:p w:rsidR="007255D4" w:rsidRPr="00E94868" w:rsidRDefault="0000092B" w:rsidP="00975506">
      <w:pPr>
        <w:tabs>
          <w:tab w:val="left" w:pos="8280"/>
        </w:tabs>
        <w:spacing w:line="360" w:lineRule="auto"/>
        <w:ind w:firstLine="480"/>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 电话：传真：</w:t>
      </w:r>
    </w:p>
    <w:p w:rsidR="007255D4" w:rsidRPr="00E94868" w:rsidRDefault="0000092B" w:rsidP="00975506">
      <w:pPr>
        <w:tabs>
          <w:tab w:val="left" w:pos="8280"/>
        </w:tabs>
        <w:spacing w:line="360" w:lineRule="auto"/>
        <w:ind w:firstLine="480"/>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 邮政编码：</w:t>
      </w:r>
    </w:p>
    <w:p w:rsidR="007255D4" w:rsidRPr="00E94868" w:rsidRDefault="0000092B" w:rsidP="00975506">
      <w:pPr>
        <w:tabs>
          <w:tab w:val="left" w:pos="8280"/>
        </w:tabs>
        <w:spacing w:line="360" w:lineRule="auto"/>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    单位名称（公章）                        法定代表人（签字）</w:t>
      </w:r>
    </w:p>
    <w:p w:rsidR="007255D4" w:rsidRPr="00E94868" w:rsidRDefault="0000092B" w:rsidP="00975506">
      <w:pPr>
        <w:tabs>
          <w:tab w:val="left" w:pos="8280"/>
        </w:tabs>
        <w:spacing w:line="360" w:lineRule="auto"/>
        <w:ind w:firstLine="570"/>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    年   月   日                         年   月    日     </w:t>
      </w:r>
    </w:p>
    <w:p w:rsidR="007255D4" w:rsidRPr="00E94868" w:rsidRDefault="0000092B" w:rsidP="00975506">
      <w:pPr>
        <w:tabs>
          <w:tab w:val="left" w:pos="8280"/>
        </w:tabs>
        <w:rPr>
          <w:rFonts w:ascii="仿宋_GB2312" w:eastAsia="仿宋_GB2312" w:hAnsi="宋体"/>
          <w:color w:val="000000" w:themeColor="text1"/>
          <w:sz w:val="28"/>
          <w:szCs w:val="28"/>
        </w:rPr>
      </w:pPr>
      <w:r w:rsidRPr="00E94868">
        <w:rPr>
          <w:rFonts w:ascii="仿宋_GB2312" w:eastAsia="仿宋_GB2312" w:hint="eastAsia"/>
          <w:color w:val="000000" w:themeColor="text1"/>
          <w:sz w:val="28"/>
          <w:szCs w:val="28"/>
        </w:rPr>
        <w:t>（说明：法定代表人参加投标，不用此委托书）</w:t>
      </w:r>
    </w:p>
    <w:p w:rsidR="007255D4" w:rsidRPr="00E94868" w:rsidRDefault="007255D4" w:rsidP="00975506">
      <w:pPr>
        <w:rPr>
          <w:color w:val="000000" w:themeColor="text1"/>
        </w:rPr>
        <w:sectPr w:rsidR="007255D4" w:rsidRPr="00E94868">
          <w:pgSz w:w="11906" w:h="16838"/>
          <w:pgMar w:top="1440" w:right="1800" w:bottom="1440" w:left="1800" w:header="851" w:footer="992" w:gutter="0"/>
          <w:cols w:space="720"/>
          <w:docGrid w:type="lines" w:linePitch="312"/>
        </w:sectPr>
      </w:pPr>
    </w:p>
    <w:p w:rsidR="007255D4" w:rsidRPr="00E94868" w:rsidRDefault="0000092B" w:rsidP="00975506">
      <w:pPr>
        <w:snapToGrid w:val="0"/>
        <w:spacing w:line="360" w:lineRule="auto"/>
        <w:outlineLvl w:val="1"/>
        <w:rPr>
          <w:rFonts w:ascii="仿宋_GB2312" w:eastAsia="仿宋_GB2312" w:hAnsi="宋体"/>
          <w:b/>
          <w:bCs/>
          <w:color w:val="000000" w:themeColor="text1"/>
          <w:sz w:val="28"/>
          <w:szCs w:val="28"/>
        </w:rPr>
      </w:pPr>
      <w:r w:rsidRPr="00E94868">
        <w:rPr>
          <w:rFonts w:ascii="仿宋_GB2312" w:eastAsia="仿宋_GB2312" w:hAnsi="宋体" w:hint="eastAsia"/>
          <w:b/>
          <w:bCs/>
          <w:color w:val="000000" w:themeColor="text1"/>
          <w:sz w:val="28"/>
          <w:szCs w:val="28"/>
        </w:rPr>
        <w:lastRenderedPageBreak/>
        <w:t>附件4：《投标价格一览表》</w:t>
      </w:r>
    </w:p>
    <w:p w:rsidR="007255D4" w:rsidRPr="00E94868" w:rsidRDefault="0000092B" w:rsidP="00975506">
      <w:pPr>
        <w:jc w:val="center"/>
        <w:rPr>
          <w:rFonts w:ascii="仿宋_GB2312" w:eastAsia="仿宋_GB2312" w:hAnsi="仿宋"/>
          <w:b/>
          <w:color w:val="000000" w:themeColor="text1"/>
          <w:sz w:val="36"/>
          <w:szCs w:val="28"/>
        </w:rPr>
      </w:pPr>
      <w:r w:rsidRPr="00E94868">
        <w:rPr>
          <w:rFonts w:ascii="仿宋" w:eastAsia="仿宋" w:hAnsi="仿宋" w:hint="eastAsia"/>
          <w:b/>
          <w:color w:val="000000" w:themeColor="text1"/>
          <w:sz w:val="36"/>
          <w:szCs w:val="28"/>
        </w:rPr>
        <w:t xml:space="preserve"> </w:t>
      </w:r>
      <w:r w:rsidRPr="00E94868">
        <w:rPr>
          <w:rFonts w:ascii="仿宋_GB2312" w:eastAsia="仿宋_GB2312" w:hAnsi="仿宋" w:hint="eastAsia"/>
          <w:b/>
          <w:color w:val="000000" w:themeColor="text1"/>
          <w:sz w:val="36"/>
          <w:szCs w:val="28"/>
        </w:rPr>
        <w:t>投标价格一览表</w:t>
      </w:r>
    </w:p>
    <w:p w:rsidR="007255D4" w:rsidRPr="00E94868" w:rsidRDefault="0000092B" w:rsidP="00975506">
      <w:pPr>
        <w:rPr>
          <w:rFonts w:ascii="仿宋_GB2312" w:eastAsia="仿宋_GB2312" w:hAnsi="宋体"/>
          <w:color w:val="000000" w:themeColor="text1"/>
          <w:sz w:val="28"/>
          <w:szCs w:val="28"/>
          <w:u w:val="single"/>
        </w:rPr>
      </w:pPr>
      <w:r w:rsidRPr="00E94868">
        <w:rPr>
          <w:rFonts w:ascii="仿宋_GB2312" w:eastAsia="仿宋_GB2312" w:hAnsi="宋体" w:hint="eastAsia"/>
          <w:color w:val="000000" w:themeColor="text1"/>
          <w:sz w:val="28"/>
          <w:szCs w:val="28"/>
        </w:rPr>
        <w:t>1、投标单位名称：</w:t>
      </w:r>
      <w:r w:rsidRPr="00E94868">
        <w:rPr>
          <w:rFonts w:ascii="仿宋_GB2312" w:eastAsia="仿宋_GB2312" w:hAnsi="宋体" w:hint="eastAsia"/>
          <w:color w:val="000000" w:themeColor="text1"/>
          <w:sz w:val="28"/>
          <w:szCs w:val="28"/>
          <w:u w:val="single"/>
        </w:rPr>
        <w:t xml:space="preserve">                           </w:t>
      </w:r>
    </w:p>
    <w:p w:rsidR="007255D4" w:rsidRPr="00E94868" w:rsidRDefault="0000092B" w:rsidP="00975506">
      <w:pPr>
        <w:rPr>
          <w:rFonts w:ascii="仿宋_GB2312" w:eastAsia="仿宋_GB2312"/>
          <w:b/>
          <w:color w:val="000000" w:themeColor="text1"/>
          <w:sz w:val="28"/>
          <w:szCs w:val="28"/>
          <w:u w:val="single"/>
        </w:rPr>
      </w:pPr>
      <w:r w:rsidRPr="00E94868">
        <w:rPr>
          <w:rFonts w:ascii="仿宋_GB2312" w:eastAsia="仿宋_GB2312" w:hAnsi="宋体" w:hint="eastAsia"/>
          <w:color w:val="000000" w:themeColor="text1"/>
          <w:sz w:val="28"/>
          <w:szCs w:val="28"/>
        </w:rPr>
        <w:t xml:space="preserve">2、投标项目名称：    </w:t>
      </w:r>
      <w:r w:rsidRPr="00E94868">
        <w:rPr>
          <w:rFonts w:ascii="仿宋_GB2312" w:eastAsia="仿宋_GB2312" w:hint="eastAsia"/>
          <w:color w:val="000000" w:themeColor="text1"/>
          <w:sz w:val="28"/>
          <w:szCs w:val="28"/>
          <w:u w:val="single"/>
        </w:rPr>
        <w:t xml:space="preserve">                         </w:t>
      </w:r>
    </w:p>
    <w:p w:rsidR="007255D4" w:rsidRPr="00E94868" w:rsidRDefault="0000092B" w:rsidP="00975506">
      <w:pPr>
        <w:adjustRightInd w:val="0"/>
        <w:spacing w:line="640" w:lineRule="exact"/>
        <w:rPr>
          <w:rFonts w:ascii="仿宋_GB2312" w:eastAsia="仿宋_GB2312" w:hAnsi="宋体"/>
          <w:color w:val="000000" w:themeColor="text1"/>
          <w:sz w:val="28"/>
          <w:szCs w:val="28"/>
          <w:u w:val="single"/>
        </w:rPr>
      </w:pPr>
      <w:r w:rsidRPr="00E94868">
        <w:rPr>
          <w:rFonts w:ascii="仿宋_GB2312" w:eastAsia="仿宋_GB2312" w:hAnsi="宋体" w:hint="eastAsia"/>
          <w:color w:val="000000" w:themeColor="text1"/>
          <w:sz w:val="28"/>
          <w:szCs w:val="28"/>
        </w:rPr>
        <w:t>3、本项目报价：</w:t>
      </w:r>
    </w:p>
    <w:tbl>
      <w:tblPr>
        <w:tblStyle w:val="ab"/>
        <w:tblW w:w="6640" w:type="pct"/>
        <w:jc w:val="center"/>
        <w:tblLook w:val="04A0" w:firstRow="1" w:lastRow="0" w:firstColumn="1" w:lastColumn="0" w:noHBand="0" w:noVBand="1"/>
      </w:tblPr>
      <w:tblGrid>
        <w:gridCol w:w="1223"/>
        <w:gridCol w:w="3262"/>
        <w:gridCol w:w="992"/>
        <w:gridCol w:w="1277"/>
        <w:gridCol w:w="1685"/>
        <w:gridCol w:w="2886"/>
      </w:tblGrid>
      <w:tr w:rsidR="00E94868" w:rsidRPr="00E94868" w:rsidTr="00E94868">
        <w:trPr>
          <w:trHeight w:val="441"/>
          <w:jc w:val="center"/>
        </w:trPr>
        <w:tc>
          <w:tcPr>
            <w:tcW w:w="1980" w:type="pct"/>
            <w:gridSpan w:val="2"/>
            <w:vAlign w:val="center"/>
          </w:tcPr>
          <w:p w:rsidR="007255D4" w:rsidRPr="00E94868" w:rsidRDefault="0000092B" w:rsidP="00975506">
            <w:pPr>
              <w:jc w:val="center"/>
              <w:rPr>
                <w:b/>
                <w:bCs/>
                <w:color w:val="000000" w:themeColor="text1"/>
                <w:kern w:val="0"/>
                <w:sz w:val="20"/>
              </w:rPr>
            </w:pPr>
            <w:r w:rsidRPr="00E94868">
              <w:rPr>
                <w:rFonts w:hint="eastAsia"/>
                <w:b/>
                <w:bCs/>
                <w:color w:val="000000" w:themeColor="text1"/>
                <w:kern w:val="0"/>
                <w:sz w:val="20"/>
              </w:rPr>
              <w:t>采购内容</w:t>
            </w:r>
          </w:p>
        </w:tc>
        <w:tc>
          <w:tcPr>
            <w:tcW w:w="438" w:type="pct"/>
          </w:tcPr>
          <w:p w:rsidR="007255D4" w:rsidRPr="00E94868" w:rsidRDefault="0000092B" w:rsidP="00975506">
            <w:pPr>
              <w:jc w:val="center"/>
              <w:rPr>
                <w:b/>
                <w:bCs/>
                <w:color w:val="000000" w:themeColor="text1"/>
                <w:kern w:val="0"/>
                <w:sz w:val="20"/>
              </w:rPr>
            </w:pPr>
            <w:r w:rsidRPr="00E94868">
              <w:rPr>
                <w:rFonts w:hint="eastAsia"/>
                <w:b/>
                <w:bCs/>
                <w:color w:val="000000" w:themeColor="text1"/>
                <w:kern w:val="0"/>
                <w:sz w:val="20"/>
              </w:rPr>
              <w:t>数量</w:t>
            </w:r>
          </w:p>
        </w:tc>
        <w:tc>
          <w:tcPr>
            <w:tcW w:w="564" w:type="pct"/>
            <w:vAlign w:val="center"/>
          </w:tcPr>
          <w:p w:rsidR="007255D4" w:rsidRPr="00E94868" w:rsidRDefault="0000092B" w:rsidP="00975506">
            <w:pPr>
              <w:jc w:val="center"/>
              <w:rPr>
                <w:b/>
                <w:bCs/>
                <w:color w:val="000000" w:themeColor="text1"/>
                <w:kern w:val="0"/>
                <w:sz w:val="20"/>
              </w:rPr>
            </w:pPr>
            <w:r w:rsidRPr="00E94868">
              <w:rPr>
                <w:rFonts w:hint="eastAsia"/>
                <w:b/>
                <w:bCs/>
                <w:color w:val="000000" w:themeColor="text1"/>
                <w:kern w:val="0"/>
                <w:sz w:val="20"/>
              </w:rPr>
              <w:t>单价</w:t>
            </w:r>
            <w:r w:rsidRPr="00E94868">
              <w:rPr>
                <w:rFonts w:hint="eastAsia"/>
                <w:b/>
                <w:bCs/>
                <w:color w:val="000000" w:themeColor="text1"/>
                <w:kern w:val="0"/>
                <w:sz w:val="20"/>
              </w:rPr>
              <w:t>/</w:t>
            </w:r>
            <w:r w:rsidRPr="00E94868">
              <w:rPr>
                <w:rFonts w:hint="eastAsia"/>
                <w:b/>
                <w:bCs/>
                <w:color w:val="000000" w:themeColor="text1"/>
                <w:kern w:val="0"/>
                <w:sz w:val="20"/>
              </w:rPr>
              <w:t>元</w:t>
            </w:r>
          </w:p>
        </w:tc>
        <w:tc>
          <w:tcPr>
            <w:tcW w:w="744" w:type="pct"/>
            <w:vAlign w:val="center"/>
          </w:tcPr>
          <w:p w:rsidR="007255D4" w:rsidRPr="00E94868" w:rsidRDefault="0000092B" w:rsidP="00975506">
            <w:pPr>
              <w:jc w:val="center"/>
              <w:rPr>
                <w:b/>
                <w:bCs/>
                <w:color w:val="000000" w:themeColor="text1"/>
                <w:kern w:val="0"/>
                <w:sz w:val="20"/>
              </w:rPr>
            </w:pPr>
            <w:r w:rsidRPr="00E94868">
              <w:rPr>
                <w:rFonts w:hint="eastAsia"/>
                <w:b/>
                <w:bCs/>
                <w:color w:val="000000" w:themeColor="text1"/>
                <w:kern w:val="0"/>
                <w:sz w:val="20"/>
              </w:rPr>
              <w:t>总价</w:t>
            </w:r>
            <w:r w:rsidRPr="00E94868">
              <w:rPr>
                <w:rFonts w:hint="eastAsia"/>
                <w:b/>
                <w:bCs/>
                <w:color w:val="000000" w:themeColor="text1"/>
                <w:kern w:val="0"/>
                <w:sz w:val="20"/>
              </w:rPr>
              <w:t>/</w:t>
            </w:r>
            <w:r w:rsidRPr="00E94868">
              <w:rPr>
                <w:rFonts w:hint="eastAsia"/>
                <w:b/>
                <w:bCs/>
                <w:color w:val="000000" w:themeColor="text1"/>
                <w:kern w:val="0"/>
                <w:sz w:val="20"/>
              </w:rPr>
              <w:t>元</w:t>
            </w:r>
          </w:p>
        </w:tc>
        <w:tc>
          <w:tcPr>
            <w:tcW w:w="1274" w:type="pct"/>
            <w:vAlign w:val="center"/>
          </w:tcPr>
          <w:p w:rsidR="007255D4" w:rsidRPr="00E94868" w:rsidRDefault="0000092B" w:rsidP="00975506">
            <w:pPr>
              <w:jc w:val="center"/>
              <w:rPr>
                <w:b/>
                <w:bCs/>
                <w:color w:val="000000" w:themeColor="text1"/>
                <w:kern w:val="0"/>
                <w:sz w:val="20"/>
              </w:rPr>
            </w:pPr>
            <w:r w:rsidRPr="00E94868">
              <w:rPr>
                <w:rFonts w:hint="eastAsia"/>
                <w:b/>
                <w:bCs/>
                <w:color w:val="000000" w:themeColor="text1"/>
                <w:kern w:val="0"/>
                <w:sz w:val="20"/>
              </w:rPr>
              <w:t>备注</w:t>
            </w:r>
          </w:p>
        </w:tc>
      </w:tr>
      <w:tr w:rsidR="00E94868" w:rsidRPr="00E94868" w:rsidTr="00E94868">
        <w:trPr>
          <w:trHeight w:val="567"/>
          <w:jc w:val="center"/>
        </w:trPr>
        <w:tc>
          <w:tcPr>
            <w:tcW w:w="540" w:type="pct"/>
            <w:vMerge w:val="restart"/>
            <w:vAlign w:val="center"/>
          </w:tcPr>
          <w:p w:rsidR="007255D4" w:rsidRPr="00835EB7" w:rsidRDefault="00835EB7" w:rsidP="00975506">
            <w:pPr>
              <w:jc w:val="center"/>
              <w:rPr>
                <w:rFonts w:ascii="宋体" w:hAnsi="宋体"/>
                <w:color w:val="000000" w:themeColor="text1"/>
                <w:sz w:val="22"/>
              </w:rPr>
            </w:pPr>
            <w:r w:rsidRPr="00835EB7">
              <w:rPr>
                <w:rFonts w:ascii="宋体" w:hAnsi="宋体" w:hint="eastAsia"/>
                <w:color w:val="000000" w:themeColor="text1"/>
                <w:sz w:val="22"/>
              </w:rPr>
              <w:t>移动金融客户端备案</w:t>
            </w:r>
          </w:p>
        </w:tc>
        <w:tc>
          <w:tcPr>
            <w:tcW w:w="1440" w:type="pct"/>
            <w:vAlign w:val="center"/>
          </w:tcPr>
          <w:p w:rsidR="007255D4" w:rsidRPr="00E94868" w:rsidRDefault="002070D5" w:rsidP="00975506">
            <w:pPr>
              <w:jc w:val="center"/>
              <w:rPr>
                <w:color w:val="000000" w:themeColor="text1"/>
                <w:kern w:val="0"/>
                <w:sz w:val="20"/>
              </w:rPr>
            </w:pPr>
            <w:r w:rsidRPr="00E94868">
              <w:rPr>
                <w:rFonts w:ascii="宋体" w:hAnsi="宋体" w:hint="eastAsia"/>
                <w:color w:val="000000" w:themeColor="text1"/>
                <w:sz w:val="22"/>
              </w:rPr>
              <w:t>昆山农商银行移动金融客户端</w:t>
            </w:r>
          </w:p>
        </w:tc>
        <w:tc>
          <w:tcPr>
            <w:tcW w:w="438" w:type="pct"/>
            <w:vAlign w:val="center"/>
          </w:tcPr>
          <w:p w:rsidR="007255D4" w:rsidRPr="00E94868" w:rsidRDefault="002070D5" w:rsidP="00975506">
            <w:pPr>
              <w:jc w:val="center"/>
              <w:rPr>
                <w:color w:val="000000" w:themeColor="text1"/>
                <w:kern w:val="0"/>
                <w:sz w:val="20"/>
              </w:rPr>
            </w:pPr>
            <w:r w:rsidRPr="00E94868">
              <w:rPr>
                <w:rFonts w:hint="eastAsia"/>
                <w:color w:val="000000" w:themeColor="text1"/>
                <w:kern w:val="0"/>
                <w:sz w:val="20"/>
              </w:rPr>
              <w:t>1</w:t>
            </w:r>
            <w:r w:rsidRPr="00E94868">
              <w:rPr>
                <w:rFonts w:hint="eastAsia"/>
                <w:color w:val="000000" w:themeColor="text1"/>
                <w:kern w:val="0"/>
                <w:sz w:val="20"/>
              </w:rPr>
              <w:t>套</w:t>
            </w:r>
          </w:p>
        </w:tc>
        <w:tc>
          <w:tcPr>
            <w:tcW w:w="564" w:type="pct"/>
            <w:vAlign w:val="center"/>
          </w:tcPr>
          <w:p w:rsidR="007255D4" w:rsidRPr="00E94868" w:rsidRDefault="007255D4" w:rsidP="00975506">
            <w:pPr>
              <w:jc w:val="center"/>
              <w:rPr>
                <w:color w:val="000000" w:themeColor="text1"/>
                <w:kern w:val="0"/>
                <w:sz w:val="20"/>
              </w:rPr>
            </w:pPr>
          </w:p>
        </w:tc>
        <w:tc>
          <w:tcPr>
            <w:tcW w:w="744" w:type="pct"/>
            <w:vAlign w:val="center"/>
          </w:tcPr>
          <w:p w:rsidR="007255D4" w:rsidRPr="00E94868" w:rsidRDefault="007255D4" w:rsidP="00975506">
            <w:pPr>
              <w:jc w:val="center"/>
              <w:rPr>
                <w:color w:val="000000" w:themeColor="text1"/>
                <w:kern w:val="0"/>
                <w:sz w:val="20"/>
              </w:rPr>
            </w:pPr>
          </w:p>
        </w:tc>
        <w:tc>
          <w:tcPr>
            <w:tcW w:w="1274" w:type="pct"/>
            <w:vMerge w:val="restart"/>
            <w:vAlign w:val="center"/>
          </w:tcPr>
          <w:p w:rsidR="002070D5" w:rsidRPr="00E94868" w:rsidRDefault="002070D5" w:rsidP="00E94868">
            <w:pPr>
              <w:spacing w:line="240" w:lineRule="exact"/>
              <w:jc w:val="left"/>
              <w:rPr>
                <w:color w:val="000000" w:themeColor="text1"/>
                <w:kern w:val="0"/>
                <w:sz w:val="20"/>
              </w:rPr>
            </w:pPr>
            <w:r w:rsidRPr="00E94868">
              <w:rPr>
                <w:rFonts w:hint="eastAsia"/>
                <w:color w:val="000000" w:themeColor="text1"/>
                <w:kern w:val="0"/>
                <w:sz w:val="20"/>
              </w:rPr>
              <w:t>1</w:t>
            </w:r>
            <w:r w:rsidRPr="00E94868">
              <w:rPr>
                <w:rFonts w:hint="eastAsia"/>
                <w:color w:val="000000" w:themeColor="text1"/>
                <w:kern w:val="0"/>
                <w:sz w:val="20"/>
              </w:rPr>
              <w:t>、</w:t>
            </w:r>
            <w:r w:rsidRPr="00E94868">
              <w:rPr>
                <w:rFonts w:hint="eastAsia"/>
                <w:color w:val="000000" w:themeColor="text1"/>
                <w:kern w:val="0"/>
                <w:sz w:val="20"/>
              </w:rPr>
              <w:tab/>
            </w:r>
            <w:r w:rsidRPr="00E94868">
              <w:rPr>
                <w:rFonts w:hint="eastAsia"/>
                <w:color w:val="000000" w:themeColor="text1"/>
                <w:kern w:val="0"/>
                <w:sz w:val="20"/>
              </w:rPr>
              <w:t>检测中心技术人员现场检测，并生成报告及整改方案；</w:t>
            </w:r>
          </w:p>
          <w:p w:rsidR="002070D5" w:rsidRPr="00E94868" w:rsidRDefault="002070D5" w:rsidP="00E94868">
            <w:pPr>
              <w:spacing w:line="240" w:lineRule="exact"/>
              <w:jc w:val="left"/>
              <w:rPr>
                <w:color w:val="000000" w:themeColor="text1"/>
                <w:kern w:val="0"/>
                <w:sz w:val="20"/>
              </w:rPr>
            </w:pPr>
            <w:r w:rsidRPr="00E94868">
              <w:rPr>
                <w:rFonts w:hint="eastAsia"/>
                <w:color w:val="000000" w:themeColor="text1"/>
                <w:kern w:val="0"/>
                <w:sz w:val="20"/>
              </w:rPr>
              <w:t>2</w:t>
            </w:r>
            <w:r w:rsidRPr="00E94868">
              <w:rPr>
                <w:rFonts w:hint="eastAsia"/>
                <w:color w:val="000000" w:themeColor="text1"/>
                <w:kern w:val="0"/>
                <w:sz w:val="20"/>
              </w:rPr>
              <w:t>、</w:t>
            </w:r>
            <w:r w:rsidRPr="00E94868">
              <w:rPr>
                <w:rFonts w:hint="eastAsia"/>
                <w:color w:val="000000" w:themeColor="text1"/>
                <w:kern w:val="0"/>
                <w:sz w:val="20"/>
              </w:rPr>
              <w:tab/>
            </w:r>
            <w:r w:rsidRPr="00E94868">
              <w:rPr>
                <w:rFonts w:hint="eastAsia"/>
                <w:color w:val="000000" w:themeColor="text1"/>
                <w:kern w:val="0"/>
                <w:sz w:val="20"/>
              </w:rPr>
              <w:t>指导整改，并根据整改情况进行复测及整改后的报告输出；</w:t>
            </w:r>
          </w:p>
          <w:p w:rsidR="002070D5" w:rsidRPr="00E94868" w:rsidRDefault="002070D5" w:rsidP="00E94868">
            <w:pPr>
              <w:spacing w:line="240" w:lineRule="exact"/>
              <w:jc w:val="left"/>
              <w:rPr>
                <w:color w:val="000000" w:themeColor="text1"/>
                <w:kern w:val="0"/>
                <w:sz w:val="20"/>
              </w:rPr>
            </w:pPr>
            <w:r w:rsidRPr="00E94868">
              <w:rPr>
                <w:rFonts w:hint="eastAsia"/>
                <w:color w:val="000000" w:themeColor="text1"/>
                <w:kern w:val="0"/>
                <w:sz w:val="20"/>
              </w:rPr>
              <w:t>3</w:t>
            </w:r>
            <w:r w:rsidRPr="00E94868">
              <w:rPr>
                <w:rFonts w:hint="eastAsia"/>
                <w:color w:val="000000" w:themeColor="text1"/>
                <w:kern w:val="0"/>
                <w:sz w:val="20"/>
              </w:rPr>
              <w:t>、</w:t>
            </w:r>
            <w:r w:rsidRPr="00E94868">
              <w:rPr>
                <w:rFonts w:hint="eastAsia"/>
                <w:color w:val="000000" w:themeColor="text1"/>
                <w:kern w:val="0"/>
                <w:sz w:val="20"/>
              </w:rPr>
              <w:tab/>
            </w:r>
            <w:r w:rsidRPr="00E94868">
              <w:rPr>
                <w:rFonts w:hint="eastAsia"/>
                <w:color w:val="000000" w:themeColor="text1"/>
                <w:kern w:val="0"/>
                <w:sz w:val="20"/>
              </w:rPr>
              <w:t>备案认证中心现场审查并出具认证报告。</w:t>
            </w:r>
          </w:p>
          <w:p w:rsidR="007255D4" w:rsidRPr="00E94868" w:rsidRDefault="002070D5" w:rsidP="00E94868">
            <w:pPr>
              <w:spacing w:line="240" w:lineRule="exact"/>
              <w:jc w:val="left"/>
              <w:rPr>
                <w:color w:val="000000" w:themeColor="text1"/>
                <w:kern w:val="0"/>
                <w:sz w:val="20"/>
              </w:rPr>
            </w:pPr>
            <w:r w:rsidRPr="00E94868">
              <w:rPr>
                <w:rFonts w:hint="eastAsia"/>
                <w:color w:val="000000" w:themeColor="text1"/>
                <w:kern w:val="0"/>
                <w:sz w:val="20"/>
              </w:rPr>
              <w:t>4</w:t>
            </w:r>
            <w:r w:rsidRPr="00E94868">
              <w:rPr>
                <w:rFonts w:hint="eastAsia"/>
                <w:color w:val="000000" w:themeColor="text1"/>
                <w:kern w:val="0"/>
                <w:sz w:val="20"/>
              </w:rPr>
              <w:t>、认证期限为</w:t>
            </w:r>
            <w:r w:rsidRPr="00E94868">
              <w:rPr>
                <w:rFonts w:hint="eastAsia"/>
                <w:color w:val="000000" w:themeColor="text1"/>
                <w:kern w:val="0"/>
                <w:sz w:val="20"/>
              </w:rPr>
              <w:t>2023</w:t>
            </w:r>
            <w:r w:rsidRPr="00E94868">
              <w:rPr>
                <w:rFonts w:hint="eastAsia"/>
                <w:color w:val="000000" w:themeColor="text1"/>
                <w:kern w:val="0"/>
                <w:sz w:val="20"/>
              </w:rPr>
              <w:t>年</w:t>
            </w:r>
            <w:r w:rsidRPr="00E94868">
              <w:rPr>
                <w:rFonts w:hint="eastAsia"/>
                <w:color w:val="000000" w:themeColor="text1"/>
                <w:kern w:val="0"/>
                <w:sz w:val="20"/>
              </w:rPr>
              <w:t>8</w:t>
            </w:r>
            <w:r w:rsidRPr="00E94868">
              <w:rPr>
                <w:rFonts w:hint="eastAsia"/>
                <w:color w:val="000000" w:themeColor="text1"/>
                <w:kern w:val="0"/>
                <w:sz w:val="20"/>
              </w:rPr>
              <w:t>月</w:t>
            </w:r>
            <w:r w:rsidRPr="00E94868">
              <w:rPr>
                <w:rFonts w:hint="eastAsia"/>
                <w:color w:val="000000" w:themeColor="text1"/>
                <w:kern w:val="0"/>
                <w:sz w:val="20"/>
              </w:rPr>
              <w:t>25</w:t>
            </w:r>
            <w:r w:rsidRPr="00E94868">
              <w:rPr>
                <w:rFonts w:hint="eastAsia"/>
                <w:color w:val="000000" w:themeColor="text1"/>
                <w:kern w:val="0"/>
                <w:sz w:val="20"/>
              </w:rPr>
              <w:t>—</w:t>
            </w:r>
            <w:r w:rsidRPr="00E94868">
              <w:rPr>
                <w:rFonts w:hint="eastAsia"/>
                <w:color w:val="000000" w:themeColor="text1"/>
                <w:kern w:val="0"/>
                <w:sz w:val="20"/>
              </w:rPr>
              <w:t>2024</w:t>
            </w:r>
            <w:r w:rsidRPr="00E94868">
              <w:rPr>
                <w:rFonts w:hint="eastAsia"/>
                <w:color w:val="000000" w:themeColor="text1"/>
                <w:kern w:val="0"/>
                <w:sz w:val="20"/>
              </w:rPr>
              <w:t>年</w:t>
            </w:r>
            <w:r w:rsidRPr="00E94868">
              <w:rPr>
                <w:rFonts w:hint="eastAsia"/>
                <w:color w:val="000000" w:themeColor="text1"/>
                <w:kern w:val="0"/>
                <w:sz w:val="20"/>
              </w:rPr>
              <w:t>8</w:t>
            </w:r>
            <w:r w:rsidRPr="00E94868">
              <w:rPr>
                <w:rFonts w:hint="eastAsia"/>
                <w:color w:val="000000" w:themeColor="text1"/>
                <w:kern w:val="0"/>
                <w:sz w:val="20"/>
              </w:rPr>
              <w:t>月</w:t>
            </w:r>
            <w:r w:rsidRPr="00E94868">
              <w:rPr>
                <w:rFonts w:hint="eastAsia"/>
                <w:color w:val="000000" w:themeColor="text1"/>
                <w:kern w:val="0"/>
                <w:sz w:val="20"/>
              </w:rPr>
              <w:t>24</w:t>
            </w:r>
            <w:r w:rsidRPr="00E94868">
              <w:rPr>
                <w:rFonts w:hint="eastAsia"/>
                <w:color w:val="000000" w:themeColor="text1"/>
                <w:kern w:val="0"/>
                <w:sz w:val="20"/>
              </w:rPr>
              <w:t>日</w:t>
            </w:r>
          </w:p>
        </w:tc>
      </w:tr>
      <w:tr w:rsidR="00E94868" w:rsidRPr="00E94868" w:rsidTr="00E94868">
        <w:trPr>
          <w:trHeight w:val="567"/>
          <w:jc w:val="center"/>
        </w:trPr>
        <w:tc>
          <w:tcPr>
            <w:tcW w:w="540" w:type="pct"/>
            <w:vMerge/>
            <w:vAlign w:val="center"/>
          </w:tcPr>
          <w:p w:rsidR="002070D5" w:rsidRPr="00E94868" w:rsidRDefault="002070D5" w:rsidP="00975506">
            <w:pPr>
              <w:jc w:val="center"/>
              <w:rPr>
                <w:color w:val="000000" w:themeColor="text1"/>
                <w:kern w:val="0"/>
                <w:sz w:val="20"/>
              </w:rPr>
            </w:pPr>
          </w:p>
        </w:tc>
        <w:tc>
          <w:tcPr>
            <w:tcW w:w="1440" w:type="pct"/>
            <w:vAlign w:val="center"/>
          </w:tcPr>
          <w:p w:rsidR="002070D5" w:rsidRPr="00E94868" w:rsidRDefault="002070D5" w:rsidP="00975506">
            <w:pPr>
              <w:jc w:val="center"/>
              <w:rPr>
                <w:color w:val="000000" w:themeColor="text1"/>
                <w:kern w:val="0"/>
                <w:sz w:val="20"/>
              </w:rPr>
            </w:pPr>
            <w:r w:rsidRPr="00E94868">
              <w:rPr>
                <w:rFonts w:ascii="宋体" w:hAnsi="宋体" w:hint="eastAsia"/>
                <w:color w:val="000000" w:themeColor="text1"/>
                <w:sz w:val="22"/>
              </w:rPr>
              <w:t>企业掌上银行移动金融客户端</w:t>
            </w:r>
          </w:p>
        </w:tc>
        <w:tc>
          <w:tcPr>
            <w:tcW w:w="438" w:type="pct"/>
            <w:vAlign w:val="center"/>
          </w:tcPr>
          <w:p w:rsidR="002070D5" w:rsidRPr="00E94868" w:rsidRDefault="002070D5" w:rsidP="00975506">
            <w:pPr>
              <w:jc w:val="center"/>
              <w:rPr>
                <w:color w:val="000000" w:themeColor="text1"/>
                <w:kern w:val="0"/>
                <w:sz w:val="20"/>
              </w:rPr>
            </w:pPr>
            <w:r w:rsidRPr="00E94868">
              <w:rPr>
                <w:rFonts w:hint="eastAsia"/>
                <w:color w:val="000000" w:themeColor="text1"/>
                <w:kern w:val="0"/>
                <w:sz w:val="20"/>
              </w:rPr>
              <w:t>1</w:t>
            </w:r>
            <w:r w:rsidRPr="00E94868">
              <w:rPr>
                <w:rFonts w:hint="eastAsia"/>
                <w:color w:val="000000" w:themeColor="text1"/>
                <w:kern w:val="0"/>
                <w:sz w:val="20"/>
              </w:rPr>
              <w:t>套</w:t>
            </w:r>
          </w:p>
        </w:tc>
        <w:tc>
          <w:tcPr>
            <w:tcW w:w="564" w:type="pct"/>
            <w:vAlign w:val="center"/>
          </w:tcPr>
          <w:p w:rsidR="002070D5" w:rsidRPr="00E94868" w:rsidRDefault="002070D5" w:rsidP="00975506">
            <w:pPr>
              <w:jc w:val="center"/>
              <w:rPr>
                <w:color w:val="000000" w:themeColor="text1"/>
                <w:kern w:val="0"/>
                <w:sz w:val="20"/>
              </w:rPr>
            </w:pPr>
          </w:p>
        </w:tc>
        <w:tc>
          <w:tcPr>
            <w:tcW w:w="744" w:type="pct"/>
            <w:vAlign w:val="center"/>
          </w:tcPr>
          <w:p w:rsidR="002070D5" w:rsidRPr="00E94868" w:rsidRDefault="002070D5" w:rsidP="00975506">
            <w:pPr>
              <w:jc w:val="center"/>
              <w:rPr>
                <w:color w:val="000000" w:themeColor="text1"/>
                <w:kern w:val="0"/>
                <w:sz w:val="20"/>
              </w:rPr>
            </w:pPr>
          </w:p>
        </w:tc>
        <w:tc>
          <w:tcPr>
            <w:tcW w:w="1274" w:type="pct"/>
            <w:vMerge/>
            <w:vAlign w:val="center"/>
          </w:tcPr>
          <w:p w:rsidR="002070D5" w:rsidRPr="00E94868" w:rsidRDefault="002070D5" w:rsidP="00975506">
            <w:pPr>
              <w:jc w:val="left"/>
              <w:rPr>
                <w:color w:val="000000" w:themeColor="text1"/>
                <w:kern w:val="0"/>
                <w:sz w:val="20"/>
              </w:rPr>
            </w:pPr>
          </w:p>
        </w:tc>
      </w:tr>
      <w:tr w:rsidR="00E94868" w:rsidRPr="00E94868" w:rsidTr="00E94868">
        <w:trPr>
          <w:trHeight w:val="567"/>
          <w:jc w:val="center"/>
        </w:trPr>
        <w:tc>
          <w:tcPr>
            <w:tcW w:w="540" w:type="pct"/>
            <w:vMerge/>
            <w:vAlign w:val="center"/>
          </w:tcPr>
          <w:p w:rsidR="007255D4" w:rsidRPr="00E94868" w:rsidRDefault="007255D4" w:rsidP="00975506">
            <w:pPr>
              <w:rPr>
                <w:color w:val="000000" w:themeColor="text1"/>
                <w:kern w:val="0"/>
                <w:sz w:val="20"/>
              </w:rPr>
            </w:pPr>
          </w:p>
        </w:tc>
        <w:tc>
          <w:tcPr>
            <w:tcW w:w="1440" w:type="pct"/>
            <w:vAlign w:val="center"/>
          </w:tcPr>
          <w:p w:rsidR="007255D4" w:rsidRPr="00E94868" w:rsidRDefault="002070D5" w:rsidP="00975506">
            <w:pPr>
              <w:jc w:val="center"/>
              <w:rPr>
                <w:color w:val="000000" w:themeColor="text1"/>
                <w:kern w:val="0"/>
                <w:sz w:val="20"/>
              </w:rPr>
            </w:pPr>
            <w:r w:rsidRPr="00E94868">
              <w:rPr>
                <w:rFonts w:ascii="宋体" w:hAnsi="宋体" w:hint="eastAsia"/>
                <w:color w:val="000000" w:themeColor="text1"/>
                <w:sz w:val="22"/>
              </w:rPr>
              <w:t>华商村镇银行移动金融客户端</w:t>
            </w:r>
          </w:p>
        </w:tc>
        <w:tc>
          <w:tcPr>
            <w:tcW w:w="438" w:type="pct"/>
            <w:vAlign w:val="center"/>
          </w:tcPr>
          <w:p w:rsidR="007255D4" w:rsidRPr="00E94868" w:rsidRDefault="002070D5" w:rsidP="00975506">
            <w:pPr>
              <w:jc w:val="center"/>
              <w:rPr>
                <w:color w:val="000000" w:themeColor="text1"/>
                <w:kern w:val="0"/>
                <w:sz w:val="20"/>
              </w:rPr>
            </w:pPr>
            <w:r w:rsidRPr="00E94868">
              <w:rPr>
                <w:rFonts w:hint="eastAsia"/>
                <w:color w:val="000000" w:themeColor="text1"/>
                <w:kern w:val="0"/>
                <w:sz w:val="20"/>
              </w:rPr>
              <w:t>1</w:t>
            </w:r>
            <w:r w:rsidRPr="00E94868">
              <w:rPr>
                <w:rFonts w:hint="eastAsia"/>
                <w:color w:val="000000" w:themeColor="text1"/>
                <w:kern w:val="0"/>
                <w:sz w:val="20"/>
              </w:rPr>
              <w:t>套</w:t>
            </w:r>
          </w:p>
        </w:tc>
        <w:tc>
          <w:tcPr>
            <w:tcW w:w="564" w:type="pct"/>
            <w:vAlign w:val="center"/>
          </w:tcPr>
          <w:p w:rsidR="007255D4" w:rsidRPr="00E94868" w:rsidRDefault="007255D4" w:rsidP="00975506">
            <w:pPr>
              <w:jc w:val="center"/>
              <w:rPr>
                <w:color w:val="000000" w:themeColor="text1"/>
                <w:kern w:val="0"/>
                <w:sz w:val="20"/>
              </w:rPr>
            </w:pPr>
          </w:p>
        </w:tc>
        <w:tc>
          <w:tcPr>
            <w:tcW w:w="744" w:type="pct"/>
            <w:vAlign w:val="center"/>
          </w:tcPr>
          <w:p w:rsidR="007255D4" w:rsidRPr="00E94868" w:rsidRDefault="007255D4" w:rsidP="00975506">
            <w:pPr>
              <w:jc w:val="center"/>
              <w:rPr>
                <w:color w:val="000000" w:themeColor="text1"/>
                <w:kern w:val="0"/>
                <w:sz w:val="20"/>
              </w:rPr>
            </w:pPr>
          </w:p>
        </w:tc>
        <w:tc>
          <w:tcPr>
            <w:tcW w:w="1274" w:type="pct"/>
            <w:vMerge/>
            <w:vAlign w:val="center"/>
          </w:tcPr>
          <w:p w:rsidR="007255D4" w:rsidRPr="00E94868" w:rsidRDefault="007255D4" w:rsidP="00975506">
            <w:pPr>
              <w:jc w:val="center"/>
              <w:rPr>
                <w:color w:val="000000" w:themeColor="text1"/>
                <w:kern w:val="0"/>
                <w:sz w:val="20"/>
              </w:rPr>
            </w:pPr>
          </w:p>
        </w:tc>
      </w:tr>
      <w:tr w:rsidR="00E94868" w:rsidRPr="00E94868" w:rsidTr="00E94868">
        <w:trPr>
          <w:trHeight w:val="567"/>
          <w:jc w:val="center"/>
        </w:trPr>
        <w:tc>
          <w:tcPr>
            <w:tcW w:w="540" w:type="pct"/>
            <w:vMerge/>
            <w:vAlign w:val="center"/>
          </w:tcPr>
          <w:p w:rsidR="007255D4" w:rsidRPr="00E94868" w:rsidRDefault="007255D4" w:rsidP="00975506">
            <w:pPr>
              <w:rPr>
                <w:color w:val="000000" w:themeColor="text1"/>
                <w:kern w:val="0"/>
                <w:sz w:val="20"/>
              </w:rPr>
            </w:pPr>
          </w:p>
        </w:tc>
        <w:tc>
          <w:tcPr>
            <w:tcW w:w="1440" w:type="pct"/>
            <w:vAlign w:val="center"/>
          </w:tcPr>
          <w:p w:rsidR="007255D4" w:rsidRPr="00E94868" w:rsidRDefault="002070D5" w:rsidP="00975506">
            <w:pPr>
              <w:jc w:val="center"/>
              <w:rPr>
                <w:color w:val="000000" w:themeColor="text1"/>
                <w:kern w:val="0"/>
                <w:sz w:val="20"/>
              </w:rPr>
            </w:pPr>
            <w:r w:rsidRPr="00E94868">
              <w:rPr>
                <w:rFonts w:ascii="宋体" w:hAnsi="宋体" w:hint="eastAsia"/>
                <w:color w:val="000000" w:themeColor="text1"/>
                <w:sz w:val="22"/>
              </w:rPr>
              <w:t>华商企业掌上银行移动金融客</w:t>
            </w:r>
          </w:p>
        </w:tc>
        <w:tc>
          <w:tcPr>
            <w:tcW w:w="438" w:type="pct"/>
            <w:vAlign w:val="center"/>
          </w:tcPr>
          <w:p w:rsidR="007255D4" w:rsidRPr="00E94868" w:rsidRDefault="002070D5" w:rsidP="00975506">
            <w:pPr>
              <w:jc w:val="center"/>
              <w:rPr>
                <w:color w:val="000000" w:themeColor="text1"/>
                <w:kern w:val="0"/>
                <w:sz w:val="20"/>
              </w:rPr>
            </w:pPr>
            <w:r w:rsidRPr="00E94868">
              <w:rPr>
                <w:rFonts w:hint="eastAsia"/>
                <w:color w:val="000000" w:themeColor="text1"/>
                <w:kern w:val="0"/>
                <w:sz w:val="20"/>
              </w:rPr>
              <w:t>1</w:t>
            </w:r>
            <w:r w:rsidRPr="00E94868">
              <w:rPr>
                <w:rFonts w:hint="eastAsia"/>
                <w:color w:val="000000" w:themeColor="text1"/>
                <w:kern w:val="0"/>
                <w:sz w:val="20"/>
              </w:rPr>
              <w:t>套</w:t>
            </w:r>
          </w:p>
        </w:tc>
        <w:tc>
          <w:tcPr>
            <w:tcW w:w="564" w:type="pct"/>
            <w:vAlign w:val="center"/>
          </w:tcPr>
          <w:p w:rsidR="007255D4" w:rsidRPr="00E94868" w:rsidRDefault="007255D4" w:rsidP="00975506">
            <w:pPr>
              <w:jc w:val="center"/>
              <w:rPr>
                <w:color w:val="000000" w:themeColor="text1"/>
                <w:kern w:val="0"/>
                <w:sz w:val="20"/>
              </w:rPr>
            </w:pPr>
          </w:p>
        </w:tc>
        <w:tc>
          <w:tcPr>
            <w:tcW w:w="744" w:type="pct"/>
            <w:vAlign w:val="center"/>
          </w:tcPr>
          <w:p w:rsidR="007255D4" w:rsidRPr="00E94868" w:rsidRDefault="007255D4" w:rsidP="00975506">
            <w:pPr>
              <w:jc w:val="center"/>
              <w:rPr>
                <w:color w:val="000000" w:themeColor="text1"/>
                <w:kern w:val="0"/>
                <w:sz w:val="20"/>
              </w:rPr>
            </w:pPr>
          </w:p>
        </w:tc>
        <w:tc>
          <w:tcPr>
            <w:tcW w:w="1274" w:type="pct"/>
            <w:vMerge/>
            <w:vAlign w:val="center"/>
          </w:tcPr>
          <w:p w:rsidR="007255D4" w:rsidRPr="00E94868" w:rsidRDefault="007255D4" w:rsidP="00975506">
            <w:pPr>
              <w:jc w:val="center"/>
              <w:rPr>
                <w:color w:val="000000" w:themeColor="text1"/>
                <w:kern w:val="0"/>
                <w:sz w:val="20"/>
              </w:rPr>
            </w:pPr>
          </w:p>
        </w:tc>
      </w:tr>
      <w:tr w:rsidR="00E94868" w:rsidRPr="00E94868" w:rsidTr="00E94868">
        <w:trPr>
          <w:trHeight w:val="634"/>
          <w:jc w:val="center"/>
        </w:trPr>
        <w:tc>
          <w:tcPr>
            <w:tcW w:w="2418" w:type="pct"/>
            <w:gridSpan w:val="3"/>
            <w:vAlign w:val="center"/>
          </w:tcPr>
          <w:p w:rsidR="00E94868" w:rsidRPr="00E94868" w:rsidRDefault="00E94868" w:rsidP="00975506">
            <w:pPr>
              <w:jc w:val="center"/>
              <w:rPr>
                <w:color w:val="000000" w:themeColor="text1"/>
                <w:kern w:val="0"/>
                <w:sz w:val="20"/>
              </w:rPr>
            </w:pPr>
            <w:r w:rsidRPr="00E94868">
              <w:rPr>
                <w:rFonts w:hint="eastAsia"/>
                <w:color w:val="000000" w:themeColor="text1"/>
                <w:kern w:val="0"/>
                <w:sz w:val="20"/>
              </w:rPr>
              <w:t>合计</w:t>
            </w:r>
            <w:r>
              <w:rPr>
                <w:rFonts w:hint="eastAsia"/>
                <w:color w:val="000000" w:themeColor="text1"/>
                <w:kern w:val="0"/>
                <w:sz w:val="20"/>
              </w:rPr>
              <w:t>（元）</w:t>
            </w:r>
            <w:r w:rsidRPr="00E94868">
              <w:rPr>
                <w:color w:val="000000" w:themeColor="text1"/>
                <w:kern w:val="0"/>
                <w:sz w:val="20"/>
              </w:rPr>
              <w:t>：</w:t>
            </w:r>
          </w:p>
        </w:tc>
        <w:tc>
          <w:tcPr>
            <w:tcW w:w="1308" w:type="pct"/>
            <w:gridSpan w:val="2"/>
            <w:vAlign w:val="center"/>
          </w:tcPr>
          <w:p w:rsidR="00E94868" w:rsidRPr="00E94868" w:rsidRDefault="00E94868" w:rsidP="00975506">
            <w:pPr>
              <w:jc w:val="center"/>
              <w:rPr>
                <w:color w:val="000000" w:themeColor="text1"/>
                <w:kern w:val="0"/>
                <w:sz w:val="20"/>
              </w:rPr>
            </w:pPr>
          </w:p>
        </w:tc>
        <w:tc>
          <w:tcPr>
            <w:tcW w:w="1274" w:type="pct"/>
            <w:vAlign w:val="center"/>
          </w:tcPr>
          <w:p w:rsidR="00E94868" w:rsidRPr="00E94868" w:rsidRDefault="00E94868" w:rsidP="00975506">
            <w:pPr>
              <w:jc w:val="center"/>
              <w:rPr>
                <w:color w:val="000000" w:themeColor="text1"/>
                <w:kern w:val="0"/>
                <w:sz w:val="20"/>
              </w:rPr>
            </w:pPr>
          </w:p>
        </w:tc>
      </w:tr>
    </w:tbl>
    <w:p w:rsidR="005F0160" w:rsidRPr="00E94868" w:rsidRDefault="005F0160" w:rsidP="00E94868">
      <w:pPr>
        <w:adjustRightInd w:val="0"/>
        <w:spacing w:line="240" w:lineRule="exact"/>
        <w:rPr>
          <w:rFonts w:ascii="仿宋_GB2312" w:eastAsia="仿宋_GB2312" w:hAnsi="宋体"/>
          <w:color w:val="000000" w:themeColor="text1"/>
          <w:sz w:val="24"/>
          <w:szCs w:val="28"/>
        </w:rPr>
      </w:pPr>
      <w:r w:rsidRPr="00E94868">
        <w:rPr>
          <w:rFonts w:ascii="仿宋_GB2312" w:eastAsia="仿宋_GB2312" w:hAnsi="宋体" w:hint="eastAsia"/>
          <w:color w:val="000000" w:themeColor="text1"/>
          <w:sz w:val="24"/>
          <w:szCs w:val="28"/>
        </w:rPr>
        <w:t>4、付款方式：</w:t>
      </w:r>
    </w:p>
    <w:p w:rsidR="001848F8" w:rsidRPr="00E94868" w:rsidRDefault="001848F8" w:rsidP="00E94868">
      <w:pPr>
        <w:pStyle w:val="a0"/>
        <w:spacing w:line="240" w:lineRule="exact"/>
        <w:rPr>
          <w:rFonts w:ascii="仿宋_GB2312" w:eastAsia="仿宋_GB2312" w:hAnsi="宋体"/>
          <w:color w:val="000000" w:themeColor="text1"/>
          <w:sz w:val="24"/>
          <w:szCs w:val="28"/>
        </w:rPr>
      </w:pPr>
      <w:r w:rsidRPr="00E94868">
        <w:rPr>
          <w:rFonts w:ascii="仿宋_GB2312" w:eastAsia="仿宋_GB2312" w:hAnsi="宋体" w:hint="eastAsia"/>
          <w:color w:val="000000" w:themeColor="text1"/>
          <w:sz w:val="24"/>
          <w:szCs w:val="28"/>
        </w:rPr>
        <w:t>第一期付款：合同签订后，</w:t>
      </w:r>
      <w:proofErr w:type="gramStart"/>
      <w:r w:rsidR="000525E2" w:rsidRPr="00E94868">
        <w:rPr>
          <w:rFonts w:ascii="仿宋_GB2312" w:eastAsia="仿宋_GB2312" w:hAnsi="宋体" w:hint="eastAsia"/>
          <w:color w:val="000000" w:themeColor="text1"/>
          <w:sz w:val="24"/>
          <w:szCs w:val="28"/>
        </w:rPr>
        <w:t>付</w:t>
      </w:r>
      <w:r w:rsidRPr="00E94868">
        <w:rPr>
          <w:rFonts w:ascii="仿宋_GB2312" w:eastAsia="仿宋_GB2312" w:hAnsi="宋体" w:hint="eastAsia"/>
          <w:color w:val="000000" w:themeColor="text1"/>
          <w:sz w:val="24"/>
          <w:szCs w:val="28"/>
        </w:rPr>
        <w:t>合同</w:t>
      </w:r>
      <w:proofErr w:type="gramEnd"/>
      <w:r w:rsidR="000525E2" w:rsidRPr="00E94868">
        <w:rPr>
          <w:rFonts w:ascii="仿宋_GB2312" w:eastAsia="仿宋_GB2312" w:hAnsi="宋体" w:hint="eastAsia"/>
          <w:color w:val="000000" w:themeColor="text1"/>
          <w:sz w:val="24"/>
          <w:szCs w:val="28"/>
        </w:rPr>
        <w:t>金额</w:t>
      </w:r>
      <w:r w:rsidRPr="00E94868">
        <w:rPr>
          <w:rFonts w:ascii="仿宋_GB2312" w:eastAsia="仿宋_GB2312" w:hAnsi="宋体" w:hint="eastAsia"/>
          <w:color w:val="000000" w:themeColor="text1"/>
          <w:sz w:val="24"/>
          <w:szCs w:val="28"/>
        </w:rPr>
        <w:t>的30%。</w:t>
      </w:r>
    </w:p>
    <w:p w:rsidR="005F0160" w:rsidRPr="00E94868" w:rsidRDefault="001848F8" w:rsidP="00E94868">
      <w:pPr>
        <w:pStyle w:val="a0"/>
        <w:spacing w:line="240" w:lineRule="exact"/>
        <w:rPr>
          <w:rFonts w:ascii="仿宋_GB2312" w:eastAsia="仿宋_GB2312" w:hAnsi="宋体"/>
          <w:color w:val="000000" w:themeColor="text1"/>
          <w:sz w:val="24"/>
          <w:szCs w:val="28"/>
        </w:rPr>
      </w:pPr>
      <w:r w:rsidRPr="00E94868">
        <w:rPr>
          <w:rFonts w:ascii="仿宋_GB2312" w:eastAsia="仿宋_GB2312" w:hAnsi="宋体" w:hint="eastAsia"/>
          <w:color w:val="000000" w:themeColor="text1"/>
          <w:sz w:val="24"/>
          <w:szCs w:val="28"/>
        </w:rPr>
        <w:t>第二期付款：认证实施结束</w:t>
      </w:r>
      <w:r w:rsidR="000525E2" w:rsidRPr="00E94868">
        <w:rPr>
          <w:rFonts w:ascii="仿宋_GB2312" w:eastAsia="仿宋_GB2312" w:hAnsi="宋体" w:hint="eastAsia"/>
          <w:color w:val="000000" w:themeColor="text1"/>
          <w:sz w:val="24"/>
          <w:szCs w:val="28"/>
        </w:rPr>
        <w:t>后</w:t>
      </w:r>
      <w:r w:rsidR="000525E2" w:rsidRPr="00E94868">
        <w:rPr>
          <w:rFonts w:ascii="仿宋_GB2312" w:eastAsia="仿宋_GB2312" w:hAnsi="宋体"/>
          <w:color w:val="000000" w:themeColor="text1"/>
          <w:sz w:val="24"/>
          <w:szCs w:val="28"/>
        </w:rPr>
        <w:t>，</w:t>
      </w:r>
      <w:proofErr w:type="gramStart"/>
      <w:r w:rsidRPr="00E94868">
        <w:rPr>
          <w:rFonts w:ascii="仿宋_GB2312" w:eastAsia="仿宋_GB2312" w:hAnsi="宋体" w:hint="eastAsia"/>
          <w:color w:val="000000" w:themeColor="text1"/>
          <w:sz w:val="24"/>
          <w:szCs w:val="28"/>
        </w:rPr>
        <w:t>付合同</w:t>
      </w:r>
      <w:proofErr w:type="gramEnd"/>
      <w:r w:rsidR="000525E2" w:rsidRPr="00E94868">
        <w:rPr>
          <w:rFonts w:ascii="仿宋_GB2312" w:eastAsia="仿宋_GB2312" w:hAnsi="宋体" w:hint="eastAsia"/>
          <w:color w:val="000000" w:themeColor="text1"/>
          <w:sz w:val="24"/>
          <w:szCs w:val="28"/>
        </w:rPr>
        <w:t>金额</w:t>
      </w:r>
      <w:r w:rsidRPr="00E94868">
        <w:rPr>
          <w:rFonts w:ascii="仿宋_GB2312" w:eastAsia="仿宋_GB2312" w:hAnsi="宋体" w:hint="eastAsia"/>
          <w:color w:val="000000" w:themeColor="text1"/>
          <w:sz w:val="24"/>
          <w:szCs w:val="28"/>
        </w:rPr>
        <w:t>的</w:t>
      </w:r>
      <w:r w:rsidR="008359C7" w:rsidRPr="00E94868">
        <w:rPr>
          <w:rFonts w:ascii="仿宋_GB2312" w:eastAsia="仿宋_GB2312" w:hAnsi="宋体"/>
          <w:color w:val="000000" w:themeColor="text1"/>
          <w:sz w:val="24"/>
          <w:szCs w:val="28"/>
        </w:rPr>
        <w:t>6</w:t>
      </w:r>
      <w:r w:rsidRPr="00E94868">
        <w:rPr>
          <w:rFonts w:ascii="仿宋_GB2312" w:eastAsia="仿宋_GB2312" w:hAnsi="宋体" w:hint="eastAsia"/>
          <w:color w:val="000000" w:themeColor="text1"/>
          <w:sz w:val="24"/>
          <w:szCs w:val="28"/>
        </w:rPr>
        <w:t>0%。</w:t>
      </w:r>
    </w:p>
    <w:p w:rsidR="008359C7" w:rsidRPr="00E94868" w:rsidRDefault="008359C7" w:rsidP="00E94868">
      <w:pPr>
        <w:spacing w:line="240" w:lineRule="exact"/>
        <w:rPr>
          <w:color w:val="000000" w:themeColor="text1"/>
          <w:sz w:val="20"/>
        </w:rPr>
      </w:pPr>
      <w:r w:rsidRPr="00E94868">
        <w:rPr>
          <w:rFonts w:ascii="仿宋_GB2312" w:eastAsia="仿宋_GB2312" w:hAnsi="宋体" w:hint="eastAsia"/>
          <w:color w:val="000000" w:themeColor="text1"/>
          <w:sz w:val="24"/>
          <w:szCs w:val="28"/>
        </w:rPr>
        <w:t>第三期付款：取得认证评价报告和认证证书满一年后</w:t>
      </w:r>
      <w:proofErr w:type="gramStart"/>
      <w:r w:rsidRPr="00E94868">
        <w:rPr>
          <w:rFonts w:ascii="仿宋_GB2312" w:eastAsia="仿宋_GB2312" w:hAnsi="宋体" w:hint="eastAsia"/>
          <w:color w:val="000000" w:themeColor="text1"/>
          <w:sz w:val="24"/>
          <w:szCs w:val="28"/>
        </w:rPr>
        <w:t>付合同</w:t>
      </w:r>
      <w:proofErr w:type="gramEnd"/>
      <w:r w:rsidRPr="00E94868">
        <w:rPr>
          <w:rFonts w:ascii="仿宋_GB2312" w:eastAsia="仿宋_GB2312" w:hAnsi="宋体" w:hint="eastAsia"/>
          <w:color w:val="000000" w:themeColor="text1"/>
          <w:sz w:val="24"/>
          <w:szCs w:val="28"/>
        </w:rPr>
        <w:t>金额的10%。</w:t>
      </w:r>
    </w:p>
    <w:p w:rsidR="00E94868" w:rsidRDefault="00E94868" w:rsidP="00975506">
      <w:pPr>
        <w:spacing w:line="360" w:lineRule="auto"/>
        <w:jc w:val="left"/>
        <w:rPr>
          <w:rFonts w:ascii="黑体" w:eastAsia="黑体" w:hAnsi="黑体"/>
          <w:b/>
          <w:color w:val="000000" w:themeColor="text1"/>
          <w:sz w:val="24"/>
          <w:szCs w:val="24"/>
        </w:rPr>
      </w:pPr>
      <w:r>
        <w:rPr>
          <w:rFonts w:ascii="黑体" w:eastAsia="黑体" w:hAnsi="黑体" w:hint="eastAsia"/>
          <w:b/>
          <w:color w:val="000000" w:themeColor="text1"/>
          <w:sz w:val="24"/>
          <w:szCs w:val="24"/>
        </w:rPr>
        <w:t>5、优惠条款</w:t>
      </w:r>
    </w:p>
    <w:p w:rsidR="00E94868" w:rsidRDefault="00E94868" w:rsidP="00975506">
      <w:pPr>
        <w:spacing w:line="360" w:lineRule="auto"/>
        <w:jc w:val="left"/>
        <w:rPr>
          <w:rFonts w:ascii="黑体" w:eastAsia="黑体" w:hAnsi="黑体"/>
          <w:b/>
          <w:color w:val="000000" w:themeColor="text1"/>
          <w:sz w:val="24"/>
          <w:szCs w:val="24"/>
        </w:rPr>
      </w:pPr>
    </w:p>
    <w:p w:rsidR="00E94868" w:rsidRDefault="00E94868" w:rsidP="00975506">
      <w:pPr>
        <w:spacing w:line="360" w:lineRule="auto"/>
        <w:jc w:val="left"/>
        <w:rPr>
          <w:rFonts w:ascii="黑体" w:eastAsia="黑体" w:hAnsi="黑体"/>
          <w:b/>
          <w:color w:val="000000" w:themeColor="text1"/>
          <w:sz w:val="24"/>
          <w:szCs w:val="24"/>
        </w:rPr>
      </w:pPr>
    </w:p>
    <w:p w:rsidR="00E94868" w:rsidRDefault="00E94868" w:rsidP="00E94868">
      <w:pPr>
        <w:pStyle w:val="a0"/>
      </w:pPr>
    </w:p>
    <w:p w:rsidR="00E94868" w:rsidRPr="00E94868" w:rsidRDefault="00E94868" w:rsidP="00E94868"/>
    <w:p w:rsidR="007255D4" w:rsidRPr="00E94868" w:rsidRDefault="0000092B" w:rsidP="00975506">
      <w:pPr>
        <w:spacing w:line="360" w:lineRule="auto"/>
        <w:jc w:val="left"/>
        <w:rPr>
          <w:rFonts w:ascii="黑体" w:eastAsia="黑体" w:hAnsi="黑体"/>
          <w:b/>
          <w:color w:val="000000" w:themeColor="text1"/>
          <w:sz w:val="24"/>
          <w:szCs w:val="24"/>
        </w:rPr>
      </w:pPr>
      <w:r w:rsidRPr="00E94868">
        <w:rPr>
          <w:rFonts w:ascii="黑体" w:eastAsia="黑体" w:hAnsi="黑体" w:hint="eastAsia"/>
          <w:b/>
          <w:color w:val="000000" w:themeColor="text1"/>
          <w:sz w:val="24"/>
          <w:szCs w:val="24"/>
        </w:rPr>
        <w:t>备注：</w:t>
      </w:r>
    </w:p>
    <w:p w:rsidR="007255D4" w:rsidRPr="00E94868" w:rsidRDefault="0000092B" w:rsidP="00975506">
      <w:pPr>
        <w:pStyle w:val="10"/>
        <w:spacing w:line="360" w:lineRule="auto"/>
        <w:ind w:firstLine="482"/>
        <w:jc w:val="left"/>
        <w:rPr>
          <w:rFonts w:ascii="黑体" w:eastAsia="黑体" w:hAnsi="黑体"/>
          <w:b/>
          <w:color w:val="000000" w:themeColor="text1"/>
        </w:rPr>
      </w:pPr>
      <w:r w:rsidRPr="00E94868">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7255D4" w:rsidRPr="00E94868" w:rsidRDefault="0000092B" w:rsidP="00975506">
      <w:pPr>
        <w:ind w:left="1526" w:hanging="1526"/>
        <w:rPr>
          <w:rFonts w:ascii="黑体" w:eastAsia="黑体" w:hAnsi="黑体"/>
          <w:b/>
          <w:color w:val="000000" w:themeColor="text1"/>
          <w:sz w:val="24"/>
          <w:szCs w:val="24"/>
        </w:rPr>
      </w:pPr>
      <w:r w:rsidRPr="00E94868">
        <w:rPr>
          <w:rFonts w:ascii="黑体" w:eastAsia="黑体" w:hAnsi="黑体" w:hint="eastAsia"/>
          <w:b/>
          <w:color w:val="000000" w:themeColor="text1"/>
          <w:sz w:val="24"/>
          <w:szCs w:val="24"/>
        </w:rPr>
        <w:t>（本表内未明确列述的项目费用应视为包括在项目费用总额之内）</w:t>
      </w:r>
    </w:p>
    <w:p w:rsidR="007255D4" w:rsidRPr="00E94868" w:rsidRDefault="007255D4" w:rsidP="00975506">
      <w:pPr>
        <w:ind w:left="1526" w:hanging="1526"/>
        <w:rPr>
          <w:rFonts w:ascii="黑体" w:eastAsia="黑体" w:hAnsi="黑体"/>
          <w:b/>
          <w:color w:val="000000" w:themeColor="text1"/>
          <w:sz w:val="24"/>
          <w:szCs w:val="24"/>
        </w:rPr>
      </w:pPr>
    </w:p>
    <w:p w:rsidR="007255D4" w:rsidRDefault="007255D4" w:rsidP="00975506">
      <w:pPr>
        <w:ind w:left="1526" w:hanging="1526"/>
        <w:rPr>
          <w:rFonts w:ascii="黑体" w:eastAsia="黑体" w:hAnsi="黑体"/>
          <w:b/>
          <w:color w:val="000000" w:themeColor="text1"/>
          <w:sz w:val="24"/>
          <w:szCs w:val="24"/>
        </w:rPr>
      </w:pPr>
    </w:p>
    <w:p w:rsidR="007255D4" w:rsidRPr="00E94868" w:rsidRDefault="0000092B" w:rsidP="00975506">
      <w:pPr>
        <w:adjustRightInd w:val="0"/>
        <w:spacing w:line="500" w:lineRule="exact"/>
        <w:rPr>
          <w:rFonts w:ascii="仿宋_GB2312" w:eastAsia="仿宋_GB2312"/>
          <w:snapToGrid w:val="0"/>
          <w:color w:val="000000" w:themeColor="text1"/>
          <w:sz w:val="28"/>
          <w:szCs w:val="28"/>
        </w:rPr>
      </w:pPr>
      <w:r w:rsidRPr="00E94868">
        <w:rPr>
          <w:rFonts w:ascii="仿宋_GB2312" w:eastAsia="仿宋_GB2312" w:hint="eastAsia"/>
          <w:snapToGrid w:val="0"/>
          <w:color w:val="000000" w:themeColor="text1"/>
          <w:sz w:val="28"/>
          <w:szCs w:val="28"/>
        </w:rPr>
        <w:t>公司盖章：</w:t>
      </w:r>
    </w:p>
    <w:p w:rsidR="007255D4" w:rsidRPr="00E94868" w:rsidRDefault="0000092B" w:rsidP="00975506">
      <w:pPr>
        <w:autoSpaceDE w:val="0"/>
        <w:autoSpaceDN w:val="0"/>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法定代表人或其授权的代表签字：                 </w:t>
      </w:r>
    </w:p>
    <w:p w:rsidR="007255D4" w:rsidRPr="00E94868" w:rsidRDefault="0000092B" w:rsidP="00975506">
      <w:pPr>
        <w:ind w:left="1526" w:hanging="1526"/>
        <w:rPr>
          <w:rFonts w:ascii="仿宋_GB2312" w:eastAsia="仿宋_GB2312"/>
          <w:color w:val="000000" w:themeColor="text1"/>
          <w:sz w:val="28"/>
          <w:szCs w:val="28"/>
        </w:rPr>
      </w:pPr>
      <w:r w:rsidRPr="00E94868">
        <w:rPr>
          <w:rFonts w:ascii="仿宋_GB2312" w:eastAsia="仿宋_GB2312" w:hint="eastAsia"/>
          <w:color w:val="000000" w:themeColor="text1"/>
          <w:sz w:val="28"/>
          <w:szCs w:val="28"/>
        </w:rPr>
        <w:t xml:space="preserve">日 期：    </w:t>
      </w:r>
    </w:p>
    <w:p w:rsidR="007255D4" w:rsidRPr="00E94868" w:rsidRDefault="0000092B" w:rsidP="00975506">
      <w:pPr>
        <w:widowControl/>
        <w:jc w:val="left"/>
        <w:rPr>
          <w:color w:val="000000" w:themeColor="text1"/>
        </w:rPr>
      </w:pPr>
      <w:r w:rsidRPr="00E94868">
        <w:rPr>
          <w:color w:val="000000" w:themeColor="text1"/>
        </w:rPr>
        <w:br w:type="page"/>
      </w:r>
    </w:p>
    <w:p w:rsidR="007255D4" w:rsidRPr="00E94868" w:rsidRDefault="0000092B" w:rsidP="00975506">
      <w:pPr>
        <w:snapToGrid w:val="0"/>
        <w:spacing w:line="360" w:lineRule="auto"/>
        <w:outlineLvl w:val="1"/>
        <w:rPr>
          <w:rFonts w:ascii="仿宋_GB2312" w:eastAsia="仿宋_GB2312" w:hAnsi="宋体"/>
          <w:b/>
          <w:bCs/>
          <w:color w:val="000000" w:themeColor="text1"/>
          <w:sz w:val="28"/>
          <w:szCs w:val="28"/>
        </w:rPr>
      </w:pPr>
      <w:r w:rsidRPr="00E94868">
        <w:rPr>
          <w:rFonts w:ascii="仿宋_GB2312" w:eastAsia="仿宋_GB2312" w:hAnsi="宋体" w:hint="eastAsia"/>
          <w:b/>
          <w:bCs/>
          <w:color w:val="000000" w:themeColor="text1"/>
          <w:sz w:val="28"/>
          <w:szCs w:val="28"/>
        </w:rPr>
        <w:lastRenderedPageBreak/>
        <w:t>附件5：</w:t>
      </w:r>
      <w:proofErr w:type="gramStart"/>
      <w:r w:rsidRPr="00E94868">
        <w:rPr>
          <w:rFonts w:ascii="仿宋_GB2312" w:eastAsia="仿宋_GB2312" w:hAnsi="宋体" w:hint="eastAsia"/>
          <w:b/>
          <w:bCs/>
          <w:color w:val="000000" w:themeColor="text1"/>
          <w:sz w:val="28"/>
          <w:szCs w:val="28"/>
        </w:rPr>
        <w:t>拟签订</w:t>
      </w:r>
      <w:proofErr w:type="gramEnd"/>
      <w:r w:rsidRPr="00E94868">
        <w:rPr>
          <w:rFonts w:ascii="仿宋_GB2312" w:eastAsia="仿宋_GB2312" w:hAnsi="宋体" w:hint="eastAsia"/>
          <w:b/>
          <w:bCs/>
          <w:color w:val="000000" w:themeColor="text1"/>
          <w:sz w:val="28"/>
          <w:szCs w:val="28"/>
        </w:rPr>
        <w:t>的合同文本</w:t>
      </w:r>
    </w:p>
    <w:p w:rsidR="007255D4" w:rsidRPr="00E94868" w:rsidRDefault="0000092B" w:rsidP="00975506">
      <w:pPr>
        <w:spacing w:line="360" w:lineRule="auto"/>
        <w:ind w:right="480" w:firstLineChars="2850" w:firstLine="6840"/>
        <w:rPr>
          <w:color w:val="000000" w:themeColor="text1"/>
          <w:sz w:val="24"/>
        </w:rPr>
      </w:pPr>
      <w:r w:rsidRPr="00E94868">
        <w:rPr>
          <w:rFonts w:hint="eastAsia"/>
          <w:color w:val="000000" w:themeColor="text1"/>
          <w:sz w:val="24"/>
        </w:rPr>
        <w:t>合同编号：</w:t>
      </w:r>
    </w:p>
    <w:p w:rsidR="007255D4" w:rsidRPr="00E94868" w:rsidRDefault="0000092B" w:rsidP="00975506">
      <w:pPr>
        <w:spacing w:line="360" w:lineRule="auto"/>
        <w:jc w:val="right"/>
        <w:rPr>
          <w:color w:val="000000" w:themeColor="text1"/>
        </w:rPr>
      </w:pPr>
      <w:r w:rsidRPr="00E94868">
        <w:rPr>
          <w:rFonts w:hint="eastAsia"/>
          <w:color w:val="000000" w:themeColor="text1"/>
        </w:rPr>
        <w:t xml:space="preserve"> </w:t>
      </w: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00092B" w:rsidP="00975506">
      <w:pPr>
        <w:spacing w:line="360" w:lineRule="auto"/>
        <w:ind w:rightChars="-8" w:right="-17"/>
        <w:jc w:val="center"/>
        <w:rPr>
          <w:rFonts w:eastAsia="黑体"/>
          <w:color w:val="000000" w:themeColor="text1"/>
          <w:sz w:val="44"/>
          <w:szCs w:val="44"/>
        </w:rPr>
      </w:pPr>
      <w:r w:rsidRPr="00E94868">
        <w:rPr>
          <w:rFonts w:eastAsia="黑体" w:hint="eastAsia"/>
          <w:color w:val="000000" w:themeColor="text1"/>
          <w:sz w:val="44"/>
          <w:szCs w:val="44"/>
        </w:rPr>
        <w:t>昆山农商银行</w:t>
      </w:r>
      <w:r w:rsidR="002070D5" w:rsidRPr="00E94868">
        <w:rPr>
          <w:rFonts w:eastAsia="黑体" w:hint="eastAsia"/>
          <w:color w:val="000000" w:themeColor="text1"/>
          <w:sz w:val="44"/>
          <w:szCs w:val="44"/>
        </w:rPr>
        <w:t>APP</w:t>
      </w:r>
      <w:r w:rsidR="002070D5" w:rsidRPr="00E94868">
        <w:rPr>
          <w:rFonts w:eastAsia="黑体" w:hint="eastAsia"/>
          <w:color w:val="000000" w:themeColor="text1"/>
          <w:sz w:val="44"/>
          <w:szCs w:val="44"/>
        </w:rPr>
        <w:t>备案评估认证</w:t>
      </w:r>
      <w:r w:rsidRPr="00E94868">
        <w:rPr>
          <w:rFonts w:eastAsia="黑体" w:hint="eastAsia"/>
          <w:color w:val="000000" w:themeColor="text1"/>
          <w:sz w:val="44"/>
          <w:szCs w:val="44"/>
        </w:rPr>
        <w:t>项目</w:t>
      </w:r>
    </w:p>
    <w:p w:rsidR="007255D4" w:rsidRPr="00E94868" w:rsidRDefault="0000092B" w:rsidP="00975506">
      <w:pPr>
        <w:spacing w:line="360" w:lineRule="auto"/>
        <w:ind w:rightChars="-8" w:right="-17"/>
        <w:jc w:val="center"/>
        <w:rPr>
          <w:rFonts w:eastAsia="黑体"/>
          <w:color w:val="000000" w:themeColor="text1"/>
          <w:sz w:val="44"/>
          <w:szCs w:val="44"/>
        </w:rPr>
      </w:pPr>
      <w:r w:rsidRPr="00E94868">
        <w:rPr>
          <w:rFonts w:eastAsia="黑体" w:hint="eastAsia"/>
          <w:color w:val="000000" w:themeColor="text1"/>
          <w:sz w:val="44"/>
          <w:szCs w:val="44"/>
        </w:rPr>
        <w:t>服务合同</w:t>
      </w:r>
    </w:p>
    <w:p w:rsidR="007255D4" w:rsidRPr="00E94868" w:rsidRDefault="007255D4" w:rsidP="00975506">
      <w:pPr>
        <w:spacing w:line="360" w:lineRule="auto"/>
        <w:jc w:val="center"/>
        <w:rPr>
          <w:rFonts w:eastAsia="黑体"/>
          <w:color w:val="000000" w:themeColor="text1"/>
          <w:sz w:val="44"/>
          <w:szCs w:val="44"/>
        </w:rPr>
      </w:pPr>
    </w:p>
    <w:p w:rsidR="007255D4" w:rsidRPr="00E94868" w:rsidRDefault="007255D4" w:rsidP="00975506">
      <w:pPr>
        <w:spacing w:line="360" w:lineRule="auto"/>
        <w:ind w:rightChars="-8" w:right="-17"/>
        <w:jc w:val="center"/>
        <w:rPr>
          <w:rFonts w:eastAsia="黑体"/>
          <w:color w:val="000000" w:themeColor="text1"/>
          <w:sz w:val="30"/>
          <w:szCs w:val="30"/>
        </w:rPr>
      </w:pPr>
    </w:p>
    <w:p w:rsidR="007255D4" w:rsidRPr="00E94868" w:rsidRDefault="007255D4" w:rsidP="00975506">
      <w:pPr>
        <w:spacing w:line="360" w:lineRule="auto"/>
        <w:ind w:rightChars="-8" w:right="-17"/>
        <w:jc w:val="center"/>
        <w:rPr>
          <w:rFonts w:eastAsia="黑体"/>
          <w:color w:val="000000" w:themeColor="text1"/>
          <w:sz w:val="48"/>
          <w:szCs w:val="48"/>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7255D4" w:rsidP="00975506">
      <w:pPr>
        <w:spacing w:line="360" w:lineRule="auto"/>
        <w:rPr>
          <w:color w:val="000000" w:themeColor="text1"/>
        </w:rPr>
      </w:pPr>
    </w:p>
    <w:p w:rsidR="007255D4" w:rsidRPr="00E94868" w:rsidRDefault="0000092B" w:rsidP="00975506">
      <w:pPr>
        <w:spacing w:line="360" w:lineRule="auto"/>
        <w:jc w:val="center"/>
        <w:rPr>
          <w:color w:val="000000" w:themeColor="text1"/>
          <w:sz w:val="32"/>
          <w:szCs w:val="32"/>
        </w:rPr>
      </w:pPr>
      <w:r w:rsidRPr="00E94868">
        <w:rPr>
          <w:rFonts w:hint="eastAsia"/>
          <w:color w:val="000000" w:themeColor="text1"/>
          <w:sz w:val="32"/>
          <w:szCs w:val="32"/>
        </w:rPr>
        <w:t>江苏昆山农村商业银行股份有限公司</w:t>
      </w:r>
    </w:p>
    <w:p w:rsidR="007255D4" w:rsidRPr="00E94868" w:rsidRDefault="0000092B" w:rsidP="00975506">
      <w:pPr>
        <w:spacing w:line="360" w:lineRule="auto"/>
        <w:jc w:val="center"/>
        <w:rPr>
          <w:color w:val="000000" w:themeColor="text1"/>
          <w:sz w:val="32"/>
          <w:szCs w:val="32"/>
        </w:rPr>
      </w:pPr>
      <w:r w:rsidRPr="00E94868">
        <w:rPr>
          <w:rFonts w:hint="eastAsia"/>
          <w:color w:val="000000" w:themeColor="text1"/>
          <w:sz w:val="32"/>
          <w:szCs w:val="32"/>
        </w:rPr>
        <w:t>XXX</w:t>
      </w:r>
      <w:r w:rsidRPr="00E94868">
        <w:rPr>
          <w:rFonts w:hint="eastAsia"/>
          <w:color w:val="000000" w:themeColor="text1"/>
          <w:sz w:val="32"/>
          <w:szCs w:val="32"/>
        </w:rPr>
        <w:t>有限公司</w:t>
      </w:r>
      <w:r w:rsidRPr="00E94868">
        <w:rPr>
          <w:rFonts w:ascii="仿宋_GB2312" w:eastAsia="仿宋_GB2312" w:hAnsi="宋体"/>
          <w:b/>
          <w:color w:val="000000" w:themeColor="text1"/>
          <w:sz w:val="30"/>
          <w:szCs w:val="30"/>
        </w:rPr>
        <w:br w:type="page"/>
      </w:r>
      <w:r w:rsidRPr="00E94868">
        <w:rPr>
          <w:rFonts w:ascii="宋体" w:hAnsi="宋体" w:hint="eastAsia"/>
          <w:b/>
          <w:color w:val="000000" w:themeColor="text1"/>
          <w:sz w:val="24"/>
        </w:rPr>
        <w:lastRenderedPageBreak/>
        <w:t>目   录</w:t>
      </w:r>
    </w:p>
    <w:p w:rsidR="007255D4" w:rsidRPr="00E94868" w:rsidRDefault="007255D4" w:rsidP="00975506">
      <w:pPr>
        <w:spacing w:line="360" w:lineRule="auto"/>
        <w:jc w:val="center"/>
        <w:rPr>
          <w:rFonts w:ascii="宋体" w:hAnsi="宋体"/>
          <w:b/>
          <w:color w:val="000000" w:themeColor="text1"/>
          <w:sz w:val="24"/>
        </w:rPr>
      </w:pPr>
    </w:p>
    <w:p w:rsidR="007255D4" w:rsidRPr="00E94868" w:rsidRDefault="0000092B" w:rsidP="00975506">
      <w:pPr>
        <w:tabs>
          <w:tab w:val="right" w:leader="dot" w:pos="9446"/>
        </w:tabs>
        <w:spacing w:line="360" w:lineRule="auto"/>
        <w:rPr>
          <w:color w:val="000000" w:themeColor="text1"/>
          <w:szCs w:val="21"/>
        </w:rPr>
      </w:pPr>
      <w:r w:rsidRPr="00E94868">
        <w:rPr>
          <w:rFonts w:ascii="宋体" w:hAnsi="宋体" w:hint="eastAsia"/>
          <w:color w:val="000000" w:themeColor="text1"/>
          <w:szCs w:val="21"/>
        </w:rPr>
        <w:fldChar w:fldCharType="begin"/>
      </w:r>
      <w:r w:rsidRPr="00E94868">
        <w:rPr>
          <w:rFonts w:ascii="宋体" w:hAnsi="宋体" w:hint="eastAsia"/>
          <w:color w:val="000000" w:themeColor="text1"/>
          <w:szCs w:val="21"/>
        </w:rPr>
        <w:instrText xml:space="preserve"> TOC \o "1-3" \h \z \u </w:instrText>
      </w:r>
      <w:r w:rsidRPr="00E94868">
        <w:rPr>
          <w:rFonts w:ascii="宋体" w:hAnsi="宋体" w:hint="eastAsia"/>
          <w:color w:val="000000" w:themeColor="text1"/>
          <w:szCs w:val="21"/>
        </w:rPr>
        <w:fldChar w:fldCharType="separate"/>
      </w:r>
      <w:hyperlink w:anchor="_Toc508" w:history="1">
        <w:r w:rsidRPr="00E94868">
          <w:rPr>
            <w:rFonts w:ascii="宋体" w:hAnsi="宋体"/>
            <w:color w:val="000000" w:themeColor="text1"/>
            <w:kern w:val="0"/>
            <w:szCs w:val="21"/>
          </w:rPr>
          <w:t xml:space="preserve">第一条 </w:t>
        </w:r>
        <w:r w:rsidRPr="00E94868">
          <w:rPr>
            <w:rFonts w:ascii="宋体" w:hAnsi="宋体" w:hint="eastAsia"/>
            <w:color w:val="000000" w:themeColor="text1"/>
            <w:szCs w:val="21"/>
          </w:rPr>
          <w:t>项目的内容和要求</w:t>
        </w:r>
        <w:r w:rsidRPr="00E94868">
          <w:rPr>
            <w:color w:val="000000" w:themeColor="text1"/>
            <w:szCs w:val="21"/>
          </w:rPr>
          <w:tab/>
        </w:r>
        <w:r w:rsidRPr="00E94868">
          <w:rPr>
            <w:color w:val="000000" w:themeColor="text1"/>
            <w:szCs w:val="21"/>
          </w:rPr>
          <w:fldChar w:fldCharType="begin"/>
        </w:r>
        <w:r w:rsidRPr="00E94868">
          <w:rPr>
            <w:color w:val="000000" w:themeColor="text1"/>
            <w:szCs w:val="21"/>
          </w:rPr>
          <w:instrText xml:space="preserve"> PAGEREF _Toc508 </w:instrText>
        </w:r>
        <w:r w:rsidRPr="00E94868">
          <w:rPr>
            <w:color w:val="000000" w:themeColor="text1"/>
            <w:szCs w:val="21"/>
          </w:rPr>
          <w:fldChar w:fldCharType="separate"/>
        </w:r>
        <w:r w:rsidRPr="00E94868">
          <w:rPr>
            <w:color w:val="000000" w:themeColor="text1"/>
            <w:szCs w:val="21"/>
          </w:rPr>
          <w:t>3</w:t>
        </w:r>
        <w:r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29724" w:history="1">
        <w:r w:rsidR="0000092B" w:rsidRPr="00E94868">
          <w:rPr>
            <w:rFonts w:ascii="宋体" w:hAnsi="宋体"/>
            <w:color w:val="000000" w:themeColor="text1"/>
            <w:kern w:val="0"/>
            <w:szCs w:val="21"/>
          </w:rPr>
          <w:t xml:space="preserve">第二条 </w:t>
        </w:r>
        <w:r w:rsidR="0000092B" w:rsidRPr="00E94868">
          <w:rPr>
            <w:rFonts w:ascii="宋体" w:hAnsi="宋体" w:hint="eastAsia"/>
            <w:color w:val="000000" w:themeColor="text1"/>
            <w:szCs w:val="21"/>
          </w:rPr>
          <w:t>项目的验收</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_Toc29724 </w:instrText>
        </w:r>
        <w:r w:rsidR="0000092B" w:rsidRPr="00E94868">
          <w:rPr>
            <w:color w:val="000000" w:themeColor="text1"/>
            <w:szCs w:val="21"/>
          </w:rPr>
          <w:fldChar w:fldCharType="separate"/>
        </w:r>
        <w:r w:rsidR="0000092B" w:rsidRPr="00E94868">
          <w:rPr>
            <w:color w:val="000000" w:themeColor="text1"/>
            <w:szCs w:val="21"/>
          </w:rPr>
          <w:t>3</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30563" w:history="1">
        <w:r w:rsidR="0000092B" w:rsidRPr="00E94868">
          <w:rPr>
            <w:rFonts w:ascii="宋体" w:hAnsi="宋体"/>
            <w:color w:val="000000" w:themeColor="text1"/>
            <w:kern w:val="0"/>
            <w:szCs w:val="21"/>
          </w:rPr>
          <w:t xml:space="preserve">第三条 </w:t>
        </w:r>
        <w:r w:rsidR="0000092B" w:rsidRPr="00E94868">
          <w:rPr>
            <w:rFonts w:ascii="宋体" w:hAnsi="宋体" w:hint="eastAsia"/>
            <w:color w:val="000000" w:themeColor="text1"/>
            <w:szCs w:val="21"/>
          </w:rPr>
          <w:t>项目的交付</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_Toc30563 </w:instrText>
        </w:r>
        <w:r w:rsidR="0000092B" w:rsidRPr="00E94868">
          <w:rPr>
            <w:color w:val="000000" w:themeColor="text1"/>
            <w:szCs w:val="21"/>
          </w:rPr>
          <w:fldChar w:fldCharType="separate"/>
        </w:r>
        <w:r w:rsidR="0000092B" w:rsidRPr="00E94868">
          <w:rPr>
            <w:color w:val="000000" w:themeColor="text1"/>
            <w:szCs w:val="21"/>
          </w:rPr>
          <w:t>4</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16200" w:history="1">
        <w:r w:rsidR="0000092B" w:rsidRPr="00E94868">
          <w:rPr>
            <w:rFonts w:ascii="宋体" w:hAnsi="宋体"/>
            <w:color w:val="000000" w:themeColor="text1"/>
            <w:kern w:val="0"/>
            <w:szCs w:val="21"/>
          </w:rPr>
          <w:t xml:space="preserve">第四条 </w:t>
        </w:r>
        <w:r w:rsidR="0000092B" w:rsidRPr="00E94868">
          <w:rPr>
            <w:rFonts w:ascii="宋体" w:hAnsi="宋体" w:hint="eastAsia"/>
            <w:color w:val="000000" w:themeColor="text1"/>
            <w:szCs w:val="21"/>
          </w:rPr>
          <w:t>甲方权利义务</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_Toc16200 </w:instrText>
        </w:r>
        <w:r w:rsidR="0000092B" w:rsidRPr="00E94868">
          <w:rPr>
            <w:color w:val="000000" w:themeColor="text1"/>
            <w:szCs w:val="21"/>
          </w:rPr>
          <w:fldChar w:fldCharType="separate"/>
        </w:r>
        <w:r w:rsidR="0000092B" w:rsidRPr="00E94868">
          <w:rPr>
            <w:color w:val="000000" w:themeColor="text1"/>
            <w:szCs w:val="21"/>
          </w:rPr>
          <w:t>4</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5727" w:history="1">
        <w:r w:rsidR="0000092B" w:rsidRPr="00E94868">
          <w:rPr>
            <w:rFonts w:ascii="宋体" w:hAnsi="宋体"/>
            <w:color w:val="000000" w:themeColor="text1"/>
            <w:kern w:val="0"/>
            <w:szCs w:val="21"/>
          </w:rPr>
          <w:t xml:space="preserve">第五条 </w:t>
        </w:r>
        <w:r w:rsidR="0000092B" w:rsidRPr="00E94868">
          <w:rPr>
            <w:rFonts w:ascii="宋体" w:hAnsi="宋体" w:hint="eastAsia"/>
            <w:color w:val="000000" w:themeColor="text1"/>
            <w:szCs w:val="21"/>
          </w:rPr>
          <w:t>乙方权利义务</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_Toc5727 </w:instrText>
        </w:r>
        <w:r w:rsidR="0000092B" w:rsidRPr="00E94868">
          <w:rPr>
            <w:color w:val="000000" w:themeColor="text1"/>
            <w:szCs w:val="21"/>
          </w:rPr>
          <w:fldChar w:fldCharType="separate"/>
        </w:r>
        <w:r w:rsidR="0000092B" w:rsidRPr="00E94868">
          <w:rPr>
            <w:color w:val="000000" w:themeColor="text1"/>
            <w:szCs w:val="21"/>
          </w:rPr>
          <w:t>4</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22773" w:history="1">
        <w:r w:rsidR="0000092B" w:rsidRPr="00E94868">
          <w:rPr>
            <w:rFonts w:ascii="宋体" w:hAnsi="宋体"/>
            <w:color w:val="000000" w:themeColor="text1"/>
            <w:kern w:val="0"/>
            <w:szCs w:val="21"/>
          </w:rPr>
          <w:t xml:space="preserve">第六条 </w:t>
        </w:r>
        <w:r w:rsidR="0000092B" w:rsidRPr="00E94868">
          <w:rPr>
            <w:rFonts w:ascii="宋体" w:hAnsi="宋体" w:hint="eastAsia"/>
            <w:color w:val="000000" w:themeColor="text1"/>
            <w:szCs w:val="21"/>
          </w:rPr>
          <w:t>合同金额和支付</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_Toc22773 </w:instrText>
        </w:r>
        <w:r w:rsidR="0000092B" w:rsidRPr="00E94868">
          <w:rPr>
            <w:color w:val="000000" w:themeColor="text1"/>
            <w:szCs w:val="21"/>
          </w:rPr>
          <w:fldChar w:fldCharType="separate"/>
        </w:r>
        <w:r w:rsidR="0000092B" w:rsidRPr="00E94868">
          <w:rPr>
            <w:color w:val="000000" w:themeColor="text1"/>
            <w:szCs w:val="21"/>
          </w:rPr>
          <w:t>5</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32020" w:history="1">
        <w:r w:rsidR="0000092B" w:rsidRPr="00E94868">
          <w:rPr>
            <w:rFonts w:ascii="宋体" w:hAnsi="宋体"/>
            <w:color w:val="000000" w:themeColor="text1"/>
            <w:kern w:val="0"/>
            <w:szCs w:val="21"/>
          </w:rPr>
          <w:t xml:space="preserve">第七条 </w:t>
        </w:r>
        <w:r w:rsidR="0000092B" w:rsidRPr="00E94868">
          <w:rPr>
            <w:rFonts w:ascii="宋体" w:hAnsi="宋体" w:hint="eastAsia"/>
            <w:color w:val="000000" w:themeColor="text1"/>
            <w:szCs w:val="21"/>
          </w:rPr>
          <w:t>责任限制</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_Toc32020 </w:instrText>
        </w:r>
        <w:r w:rsidR="0000092B" w:rsidRPr="00E94868">
          <w:rPr>
            <w:color w:val="000000" w:themeColor="text1"/>
            <w:szCs w:val="21"/>
          </w:rPr>
          <w:fldChar w:fldCharType="separate"/>
        </w:r>
        <w:r w:rsidR="0000092B" w:rsidRPr="00E94868">
          <w:rPr>
            <w:color w:val="000000" w:themeColor="text1"/>
            <w:szCs w:val="21"/>
          </w:rPr>
          <w:t>6</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17091" w:history="1">
        <w:r w:rsidR="0000092B" w:rsidRPr="00E94868">
          <w:rPr>
            <w:rFonts w:ascii="宋体" w:hAnsi="宋体"/>
            <w:color w:val="000000" w:themeColor="text1"/>
            <w:kern w:val="0"/>
            <w:szCs w:val="21"/>
          </w:rPr>
          <w:t xml:space="preserve">第八条 </w:t>
        </w:r>
        <w:r w:rsidR="0000092B" w:rsidRPr="00E94868">
          <w:rPr>
            <w:rFonts w:ascii="宋体" w:hAnsi="宋体" w:hint="eastAsia"/>
            <w:color w:val="000000" w:themeColor="text1"/>
            <w:szCs w:val="21"/>
          </w:rPr>
          <w:t>技术支持与培训</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_Toc17091 </w:instrText>
        </w:r>
        <w:r w:rsidR="0000092B" w:rsidRPr="00E94868">
          <w:rPr>
            <w:color w:val="000000" w:themeColor="text1"/>
            <w:szCs w:val="21"/>
          </w:rPr>
          <w:fldChar w:fldCharType="separate"/>
        </w:r>
        <w:r w:rsidR="0000092B" w:rsidRPr="00E94868">
          <w:rPr>
            <w:color w:val="000000" w:themeColor="text1"/>
            <w:szCs w:val="21"/>
          </w:rPr>
          <w:t>6</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14981" w:history="1">
        <w:r w:rsidR="0000092B" w:rsidRPr="00E94868">
          <w:rPr>
            <w:rFonts w:ascii="宋体" w:hAnsi="宋体"/>
            <w:color w:val="000000" w:themeColor="text1"/>
            <w:kern w:val="0"/>
            <w:szCs w:val="21"/>
          </w:rPr>
          <w:t xml:space="preserve">第九条 </w:t>
        </w:r>
        <w:r w:rsidR="0000092B" w:rsidRPr="00E94868">
          <w:rPr>
            <w:rFonts w:ascii="宋体" w:hAnsi="宋体" w:hint="eastAsia"/>
            <w:color w:val="000000" w:themeColor="text1"/>
            <w:szCs w:val="21"/>
          </w:rPr>
          <w:t>知识产权</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_Toc14981 </w:instrText>
        </w:r>
        <w:r w:rsidR="0000092B" w:rsidRPr="00E94868">
          <w:rPr>
            <w:color w:val="000000" w:themeColor="text1"/>
            <w:szCs w:val="21"/>
          </w:rPr>
          <w:fldChar w:fldCharType="separate"/>
        </w:r>
        <w:r w:rsidR="0000092B" w:rsidRPr="00E94868">
          <w:rPr>
            <w:color w:val="000000" w:themeColor="text1"/>
            <w:szCs w:val="21"/>
          </w:rPr>
          <w:t>6</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7169" w:history="1">
        <w:r w:rsidR="0000092B" w:rsidRPr="00E94868">
          <w:rPr>
            <w:rFonts w:ascii="宋体" w:hAnsi="宋体"/>
            <w:color w:val="000000" w:themeColor="text1"/>
            <w:kern w:val="0"/>
            <w:szCs w:val="21"/>
          </w:rPr>
          <w:t xml:space="preserve">第十条 </w:t>
        </w:r>
        <w:r w:rsidR="0000092B" w:rsidRPr="00E94868">
          <w:rPr>
            <w:rFonts w:ascii="宋体" w:hAnsi="宋体" w:hint="eastAsia"/>
            <w:color w:val="000000" w:themeColor="text1"/>
            <w:szCs w:val="21"/>
          </w:rPr>
          <w:t>保密条款</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_Toc7169 </w:instrText>
        </w:r>
        <w:r w:rsidR="0000092B" w:rsidRPr="00E94868">
          <w:rPr>
            <w:color w:val="000000" w:themeColor="text1"/>
            <w:szCs w:val="21"/>
          </w:rPr>
          <w:fldChar w:fldCharType="separate"/>
        </w:r>
        <w:r w:rsidR="0000092B" w:rsidRPr="00E94868">
          <w:rPr>
            <w:color w:val="000000" w:themeColor="text1"/>
            <w:szCs w:val="21"/>
          </w:rPr>
          <w:t>7</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29620" w:history="1">
        <w:r w:rsidR="0000092B" w:rsidRPr="00E94868">
          <w:rPr>
            <w:rFonts w:ascii="宋体" w:hAnsi="宋体"/>
            <w:color w:val="000000" w:themeColor="text1"/>
            <w:kern w:val="0"/>
            <w:szCs w:val="21"/>
          </w:rPr>
          <w:t xml:space="preserve">第十一条 </w:t>
        </w:r>
        <w:r w:rsidR="0000092B" w:rsidRPr="00E94868">
          <w:rPr>
            <w:rFonts w:ascii="宋体" w:hAnsi="宋体" w:hint="eastAsia"/>
            <w:color w:val="000000" w:themeColor="text1"/>
            <w:szCs w:val="21"/>
          </w:rPr>
          <w:t>违约及赔偿</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_Toc29620 </w:instrText>
        </w:r>
        <w:r w:rsidR="0000092B" w:rsidRPr="00E94868">
          <w:rPr>
            <w:color w:val="000000" w:themeColor="text1"/>
            <w:szCs w:val="21"/>
          </w:rPr>
          <w:fldChar w:fldCharType="separate"/>
        </w:r>
        <w:r w:rsidR="0000092B" w:rsidRPr="00E94868">
          <w:rPr>
            <w:color w:val="000000" w:themeColor="text1"/>
            <w:szCs w:val="21"/>
          </w:rPr>
          <w:t>7</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13525" w:history="1">
        <w:r w:rsidR="0000092B" w:rsidRPr="00E94868">
          <w:rPr>
            <w:rFonts w:ascii="宋体" w:hAnsi="宋体"/>
            <w:color w:val="000000" w:themeColor="text1"/>
            <w:kern w:val="0"/>
            <w:szCs w:val="21"/>
          </w:rPr>
          <w:t xml:space="preserve">第十二条 </w:t>
        </w:r>
        <w:r w:rsidR="0000092B" w:rsidRPr="00E94868">
          <w:rPr>
            <w:rFonts w:ascii="宋体" w:hAnsi="宋体" w:hint="eastAsia"/>
            <w:color w:val="000000" w:themeColor="text1"/>
            <w:szCs w:val="21"/>
          </w:rPr>
          <w:t>质量保证</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_Toc13525 </w:instrText>
        </w:r>
        <w:r w:rsidR="0000092B" w:rsidRPr="00E94868">
          <w:rPr>
            <w:color w:val="000000" w:themeColor="text1"/>
            <w:szCs w:val="21"/>
          </w:rPr>
          <w:fldChar w:fldCharType="separate"/>
        </w:r>
        <w:r w:rsidR="0000092B" w:rsidRPr="00E94868">
          <w:rPr>
            <w:color w:val="000000" w:themeColor="text1"/>
            <w:szCs w:val="21"/>
          </w:rPr>
          <w:t>8</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8885" w:history="1">
        <w:r w:rsidR="0000092B" w:rsidRPr="00E94868">
          <w:rPr>
            <w:rFonts w:ascii="宋体" w:hAnsi="宋体"/>
            <w:color w:val="000000" w:themeColor="text1"/>
            <w:kern w:val="0"/>
            <w:szCs w:val="21"/>
          </w:rPr>
          <w:t xml:space="preserve">第十三条 </w:t>
        </w:r>
        <w:r w:rsidR="0000092B" w:rsidRPr="00E94868">
          <w:rPr>
            <w:rFonts w:ascii="宋体" w:hAnsi="宋体" w:hint="eastAsia"/>
            <w:color w:val="000000" w:themeColor="text1"/>
            <w:szCs w:val="21"/>
          </w:rPr>
          <w:t>合同期限、合同的解除</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_Toc8885 </w:instrText>
        </w:r>
        <w:r w:rsidR="0000092B" w:rsidRPr="00E94868">
          <w:rPr>
            <w:color w:val="000000" w:themeColor="text1"/>
            <w:szCs w:val="21"/>
          </w:rPr>
          <w:fldChar w:fldCharType="separate"/>
        </w:r>
        <w:r w:rsidR="0000092B" w:rsidRPr="00E94868">
          <w:rPr>
            <w:color w:val="000000" w:themeColor="text1"/>
            <w:szCs w:val="21"/>
          </w:rPr>
          <w:t>8</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26493" w:history="1">
        <w:r w:rsidR="0000092B" w:rsidRPr="00E94868">
          <w:rPr>
            <w:rFonts w:ascii="宋体" w:hAnsi="宋体"/>
            <w:color w:val="000000" w:themeColor="text1"/>
            <w:kern w:val="0"/>
            <w:szCs w:val="21"/>
          </w:rPr>
          <w:t xml:space="preserve">第十四条 </w:t>
        </w:r>
        <w:r w:rsidR="0000092B" w:rsidRPr="00E94868">
          <w:rPr>
            <w:rFonts w:ascii="宋体" w:hAnsi="宋体" w:hint="eastAsia"/>
            <w:color w:val="000000" w:themeColor="text1"/>
            <w:szCs w:val="21"/>
          </w:rPr>
          <w:t>不可抗力</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_Toc26493 </w:instrText>
        </w:r>
        <w:r w:rsidR="0000092B" w:rsidRPr="00E94868">
          <w:rPr>
            <w:color w:val="000000" w:themeColor="text1"/>
            <w:szCs w:val="21"/>
          </w:rPr>
          <w:fldChar w:fldCharType="separate"/>
        </w:r>
        <w:r w:rsidR="0000092B" w:rsidRPr="00E94868">
          <w:rPr>
            <w:color w:val="000000" w:themeColor="text1"/>
            <w:szCs w:val="21"/>
          </w:rPr>
          <w:t>9</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18270" w:history="1">
        <w:r w:rsidR="0000092B" w:rsidRPr="00E94868">
          <w:rPr>
            <w:rFonts w:ascii="宋体" w:hAnsi="宋体"/>
            <w:color w:val="000000" w:themeColor="text1"/>
            <w:kern w:val="0"/>
            <w:szCs w:val="21"/>
          </w:rPr>
          <w:t xml:space="preserve">第十五条 </w:t>
        </w:r>
        <w:r w:rsidR="0000092B" w:rsidRPr="00E94868">
          <w:rPr>
            <w:rFonts w:ascii="宋体" w:hAnsi="宋体" w:hint="eastAsia"/>
            <w:color w:val="000000" w:themeColor="text1"/>
            <w:szCs w:val="21"/>
          </w:rPr>
          <w:t>适用法律和争议解决</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_Toc18270 </w:instrText>
        </w:r>
        <w:r w:rsidR="0000092B" w:rsidRPr="00E94868">
          <w:rPr>
            <w:color w:val="000000" w:themeColor="text1"/>
            <w:szCs w:val="21"/>
          </w:rPr>
          <w:fldChar w:fldCharType="separate"/>
        </w:r>
        <w:r w:rsidR="0000092B" w:rsidRPr="00E94868">
          <w:rPr>
            <w:color w:val="000000" w:themeColor="text1"/>
            <w:szCs w:val="21"/>
          </w:rPr>
          <w:t>9</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20671" w:history="1">
        <w:r w:rsidR="0000092B" w:rsidRPr="00E94868">
          <w:rPr>
            <w:rFonts w:ascii="宋体" w:hAnsi="宋体"/>
            <w:color w:val="000000" w:themeColor="text1"/>
            <w:kern w:val="0"/>
            <w:szCs w:val="21"/>
          </w:rPr>
          <w:t xml:space="preserve">第十六条 </w:t>
        </w:r>
        <w:r w:rsidR="0000092B" w:rsidRPr="00E94868">
          <w:rPr>
            <w:rFonts w:ascii="宋体" w:hAnsi="宋体" w:hint="eastAsia"/>
            <w:color w:val="000000" w:themeColor="text1"/>
            <w:szCs w:val="21"/>
          </w:rPr>
          <w:t>合同的变更</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_Toc20671 </w:instrText>
        </w:r>
        <w:r w:rsidR="0000092B" w:rsidRPr="00E94868">
          <w:rPr>
            <w:color w:val="000000" w:themeColor="text1"/>
            <w:szCs w:val="21"/>
          </w:rPr>
          <w:fldChar w:fldCharType="separate"/>
        </w:r>
        <w:r w:rsidR="0000092B" w:rsidRPr="00E94868">
          <w:rPr>
            <w:color w:val="000000" w:themeColor="text1"/>
            <w:szCs w:val="21"/>
          </w:rPr>
          <w:t>9</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24190" w:history="1">
        <w:r w:rsidR="0000092B" w:rsidRPr="00E94868">
          <w:rPr>
            <w:rFonts w:ascii="宋体" w:hAnsi="宋体"/>
            <w:color w:val="000000" w:themeColor="text1"/>
            <w:kern w:val="0"/>
            <w:szCs w:val="21"/>
          </w:rPr>
          <w:t xml:space="preserve">第十七条 </w:t>
        </w:r>
        <w:r w:rsidR="0000092B" w:rsidRPr="00E94868">
          <w:rPr>
            <w:rFonts w:ascii="宋体" w:hAnsi="宋体" w:hint="eastAsia"/>
            <w:color w:val="000000" w:themeColor="text1"/>
            <w:szCs w:val="21"/>
          </w:rPr>
          <w:t>合同生效及其它</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_Toc24190 </w:instrText>
        </w:r>
        <w:r w:rsidR="0000092B" w:rsidRPr="00E94868">
          <w:rPr>
            <w:color w:val="000000" w:themeColor="text1"/>
            <w:szCs w:val="21"/>
          </w:rPr>
          <w:fldChar w:fldCharType="separate"/>
        </w:r>
        <w:r w:rsidR="0000092B" w:rsidRPr="00E94868">
          <w:rPr>
            <w:color w:val="000000" w:themeColor="text1"/>
            <w:szCs w:val="21"/>
          </w:rPr>
          <w:t>10</w:t>
        </w:r>
        <w:r w:rsidR="0000092B" w:rsidRPr="00E94868">
          <w:rPr>
            <w:color w:val="000000" w:themeColor="text1"/>
            <w:szCs w:val="21"/>
          </w:rPr>
          <w:fldChar w:fldCharType="end"/>
        </w:r>
      </w:hyperlink>
    </w:p>
    <w:p w:rsidR="007255D4" w:rsidRPr="00E94868" w:rsidRDefault="00981567" w:rsidP="00975506">
      <w:pPr>
        <w:tabs>
          <w:tab w:val="right" w:leader="dot" w:pos="9446"/>
        </w:tabs>
        <w:spacing w:line="360" w:lineRule="auto"/>
        <w:rPr>
          <w:color w:val="000000" w:themeColor="text1"/>
          <w:szCs w:val="21"/>
        </w:rPr>
      </w:pPr>
      <w:hyperlink w:anchor="_Toc2249" w:history="1">
        <w:r w:rsidR="0000092B" w:rsidRPr="00E94868">
          <w:rPr>
            <w:rFonts w:ascii="宋体" w:hAnsi="宋体"/>
            <w:color w:val="000000" w:themeColor="text1"/>
            <w:kern w:val="0"/>
            <w:szCs w:val="21"/>
          </w:rPr>
          <w:t xml:space="preserve">第十八条 </w:t>
        </w:r>
        <w:r w:rsidR="0000092B" w:rsidRPr="00E94868">
          <w:rPr>
            <w:rFonts w:ascii="宋体" w:hAnsi="宋体" w:hint="eastAsia"/>
            <w:color w:val="000000" w:themeColor="text1"/>
            <w:szCs w:val="21"/>
          </w:rPr>
          <w:t>未尽事宜</w:t>
        </w:r>
        <w:r w:rsidR="0000092B" w:rsidRPr="00E94868">
          <w:rPr>
            <w:color w:val="000000" w:themeColor="text1"/>
            <w:szCs w:val="21"/>
          </w:rPr>
          <w:tab/>
        </w:r>
        <w:r w:rsidR="0000092B" w:rsidRPr="00E94868">
          <w:rPr>
            <w:color w:val="000000" w:themeColor="text1"/>
            <w:szCs w:val="21"/>
          </w:rPr>
          <w:fldChar w:fldCharType="begin"/>
        </w:r>
        <w:r w:rsidR="0000092B" w:rsidRPr="00E94868">
          <w:rPr>
            <w:color w:val="000000" w:themeColor="text1"/>
            <w:szCs w:val="21"/>
          </w:rPr>
          <w:instrText xml:space="preserve"> PAGEREF _Toc2249 </w:instrText>
        </w:r>
        <w:r w:rsidR="0000092B" w:rsidRPr="00E94868">
          <w:rPr>
            <w:color w:val="000000" w:themeColor="text1"/>
            <w:szCs w:val="21"/>
          </w:rPr>
          <w:fldChar w:fldCharType="separate"/>
        </w:r>
        <w:r w:rsidR="0000092B" w:rsidRPr="00E94868">
          <w:rPr>
            <w:color w:val="000000" w:themeColor="text1"/>
            <w:szCs w:val="21"/>
          </w:rPr>
          <w:t>10</w:t>
        </w:r>
        <w:r w:rsidR="0000092B" w:rsidRPr="00E94868">
          <w:rPr>
            <w:color w:val="000000" w:themeColor="text1"/>
            <w:szCs w:val="21"/>
          </w:rPr>
          <w:fldChar w:fldCharType="end"/>
        </w:r>
      </w:hyperlink>
    </w:p>
    <w:p w:rsidR="007255D4" w:rsidRPr="00E94868" w:rsidRDefault="0000092B" w:rsidP="00975506">
      <w:pPr>
        <w:spacing w:line="360" w:lineRule="auto"/>
        <w:rPr>
          <w:rFonts w:ascii="宋体" w:hAnsi="宋体"/>
          <w:color w:val="000000" w:themeColor="text1"/>
          <w:sz w:val="24"/>
        </w:rPr>
      </w:pPr>
      <w:r w:rsidRPr="00E94868">
        <w:rPr>
          <w:rFonts w:ascii="宋体" w:hAnsi="宋体" w:hint="eastAsia"/>
          <w:color w:val="000000" w:themeColor="text1"/>
          <w:szCs w:val="21"/>
        </w:rPr>
        <w:fldChar w:fldCharType="end"/>
      </w:r>
    </w:p>
    <w:p w:rsidR="007255D4" w:rsidRPr="00E94868" w:rsidRDefault="007255D4" w:rsidP="00975506">
      <w:pPr>
        <w:spacing w:line="360" w:lineRule="auto"/>
        <w:jc w:val="right"/>
        <w:rPr>
          <w:rFonts w:ascii="宋体" w:hAnsi="宋体"/>
          <w:color w:val="000000" w:themeColor="text1"/>
          <w:sz w:val="24"/>
        </w:rPr>
      </w:pPr>
    </w:p>
    <w:p w:rsidR="007255D4" w:rsidRPr="00E94868" w:rsidRDefault="0000092B" w:rsidP="00975506">
      <w:pPr>
        <w:spacing w:line="360" w:lineRule="auto"/>
        <w:rPr>
          <w:rFonts w:ascii="宋体" w:hAnsi="宋体"/>
          <w:color w:val="000000" w:themeColor="text1"/>
          <w:sz w:val="24"/>
        </w:rPr>
      </w:pPr>
      <w:r w:rsidRPr="00E94868">
        <w:rPr>
          <w:rFonts w:ascii="宋体" w:hAnsi="宋体"/>
          <w:color w:val="000000" w:themeColor="text1"/>
          <w:sz w:val="24"/>
        </w:rPr>
        <w:br w:type="page"/>
      </w:r>
    </w:p>
    <w:p w:rsidR="007255D4" w:rsidRPr="00E94868" w:rsidRDefault="0000092B" w:rsidP="00975506">
      <w:pPr>
        <w:spacing w:line="360" w:lineRule="auto"/>
        <w:rPr>
          <w:rFonts w:ascii="宋体" w:hAnsi="宋体"/>
          <w:b/>
          <w:color w:val="000000" w:themeColor="text1"/>
          <w:sz w:val="24"/>
        </w:rPr>
      </w:pPr>
      <w:r w:rsidRPr="00E94868">
        <w:rPr>
          <w:rFonts w:ascii="宋体" w:hAnsi="宋体" w:hint="eastAsia"/>
          <w:b/>
          <w:color w:val="000000" w:themeColor="text1"/>
          <w:sz w:val="24"/>
        </w:rPr>
        <w:lastRenderedPageBreak/>
        <w:t xml:space="preserve">甲方： </w:t>
      </w:r>
    </w:p>
    <w:p w:rsidR="007255D4" w:rsidRPr="00E94868" w:rsidRDefault="0000092B" w:rsidP="00975506">
      <w:pPr>
        <w:spacing w:line="360" w:lineRule="auto"/>
        <w:ind w:firstLineChars="300" w:firstLine="720"/>
        <w:rPr>
          <w:rFonts w:ascii="宋体" w:hAnsi="宋体"/>
          <w:color w:val="000000" w:themeColor="text1"/>
          <w:sz w:val="24"/>
        </w:rPr>
      </w:pPr>
      <w:r w:rsidRPr="00E94868">
        <w:rPr>
          <w:rFonts w:ascii="宋体" w:hAnsi="宋体" w:hint="eastAsia"/>
          <w:color w:val="000000" w:themeColor="text1"/>
          <w:sz w:val="24"/>
        </w:rPr>
        <w:t>法定代表人：</w:t>
      </w:r>
    </w:p>
    <w:p w:rsidR="007255D4" w:rsidRPr="00E94868" w:rsidRDefault="0000092B" w:rsidP="00975506">
      <w:pPr>
        <w:spacing w:line="360" w:lineRule="auto"/>
        <w:ind w:firstLineChars="300" w:firstLine="720"/>
        <w:rPr>
          <w:rFonts w:ascii="宋体" w:hAnsi="宋体"/>
          <w:color w:val="000000" w:themeColor="text1"/>
          <w:sz w:val="24"/>
        </w:rPr>
      </w:pPr>
      <w:r w:rsidRPr="00E94868">
        <w:rPr>
          <w:rFonts w:ascii="宋体" w:hAnsi="宋体" w:hint="eastAsia"/>
          <w:color w:val="000000" w:themeColor="text1"/>
          <w:sz w:val="24"/>
        </w:rPr>
        <w:t xml:space="preserve">地址： </w:t>
      </w:r>
    </w:p>
    <w:p w:rsidR="007255D4" w:rsidRPr="00E94868" w:rsidRDefault="0000092B" w:rsidP="00975506">
      <w:pPr>
        <w:spacing w:line="360" w:lineRule="auto"/>
        <w:rPr>
          <w:rFonts w:ascii="宋体" w:hAnsi="宋体"/>
          <w:color w:val="000000" w:themeColor="text1"/>
          <w:sz w:val="24"/>
        </w:rPr>
      </w:pPr>
      <w:r w:rsidRPr="00E94868">
        <w:rPr>
          <w:rFonts w:ascii="宋体" w:hAnsi="宋体" w:hint="eastAsia"/>
          <w:color w:val="000000" w:themeColor="text1"/>
          <w:sz w:val="24"/>
        </w:rPr>
        <w:t xml:space="preserve">      联系人：                 联系方式：         </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spacing w:line="360" w:lineRule="auto"/>
        <w:rPr>
          <w:rFonts w:ascii="宋体" w:hAnsi="宋体"/>
          <w:b/>
          <w:color w:val="000000" w:themeColor="text1"/>
          <w:sz w:val="24"/>
        </w:rPr>
      </w:pPr>
      <w:r w:rsidRPr="00E94868">
        <w:rPr>
          <w:rFonts w:ascii="宋体" w:hAnsi="宋体" w:hint="eastAsia"/>
          <w:b/>
          <w:color w:val="000000" w:themeColor="text1"/>
          <w:sz w:val="24"/>
        </w:rPr>
        <w:t>乙方：</w:t>
      </w:r>
      <w:r w:rsidRPr="00E94868">
        <w:rPr>
          <w:rFonts w:ascii="宋体" w:hAnsi="宋体"/>
          <w:b/>
          <w:color w:val="000000" w:themeColor="text1"/>
          <w:sz w:val="24"/>
        </w:rPr>
        <w:t xml:space="preserve">    </w:t>
      </w:r>
    </w:p>
    <w:p w:rsidR="007255D4" w:rsidRPr="00E94868" w:rsidRDefault="0000092B" w:rsidP="00975506">
      <w:pPr>
        <w:spacing w:line="360" w:lineRule="auto"/>
        <w:ind w:firstLineChars="300" w:firstLine="720"/>
        <w:rPr>
          <w:rFonts w:ascii="宋体" w:hAnsi="宋体"/>
          <w:color w:val="000000" w:themeColor="text1"/>
          <w:sz w:val="24"/>
        </w:rPr>
      </w:pPr>
      <w:r w:rsidRPr="00E94868">
        <w:rPr>
          <w:rFonts w:ascii="宋体" w:hAnsi="宋体" w:hint="eastAsia"/>
          <w:color w:val="000000" w:themeColor="text1"/>
          <w:sz w:val="24"/>
        </w:rPr>
        <w:t xml:space="preserve">法定代表人：  </w:t>
      </w:r>
    </w:p>
    <w:p w:rsidR="007255D4" w:rsidRPr="00E94868" w:rsidRDefault="0000092B" w:rsidP="00975506">
      <w:pPr>
        <w:spacing w:line="360" w:lineRule="auto"/>
        <w:ind w:firstLineChars="300" w:firstLine="720"/>
        <w:rPr>
          <w:rFonts w:ascii="宋体" w:hAnsi="宋体"/>
          <w:color w:val="000000" w:themeColor="text1"/>
          <w:sz w:val="24"/>
        </w:rPr>
      </w:pPr>
      <w:r w:rsidRPr="00E94868">
        <w:rPr>
          <w:rFonts w:ascii="宋体" w:hAnsi="宋体" w:hint="eastAsia"/>
          <w:color w:val="000000" w:themeColor="text1"/>
          <w:sz w:val="24"/>
        </w:rPr>
        <w:t xml:space="preserve">地址：  </w:t>
      </w:r>
    </w:p>
    <w:p w:rsidR="007255D4" w:rsidRPr="00E94868" w:rsidRDefault="0000092B" w:rsidP="00975506">
      <w:pPr>
        <w:spacing w:line="360" w:lineRule="auto"/>
        <w:ind w:firstLineChars="300" w:firstLine="720"/>
        <w:rPr>
          <w:rFonts w:ascii="宋体" w:hAnsi="宋体"/>
          <w:color w:val="000000" w:themeColor="text1"/>
          <w:sz w:val="24"/>
        </w:rPr>
      </w:pPr>
      <w:r w:rsidRPr="00E94868">
        <w:rPr>
          <w:rFonts w:ascii="宋体" w:hAnsi="宋体" w:hint="eastAsia"/>
          <w:color w:val="000000" w:themeColor="text1"/>
          <w:sz w:val="24"/>
        </w:rPr>
        <w:t xml:space="preserve">联系人：                          联系方式：     </w:t>
      </w:r>
    </w:p>
    <w:p w:rsidR="007255D4" w:rsidRPr="00E94868" w:rsidRDefault="007255D4" w:rsidP="00975506">
      <w:pPr>
        <w:spacing w:line="360" w:lineRule="auto"/>
        <w:ind w:firstLineChars="300" w:firstLine="720"/>
        <w:rPr>
          <w:rFonts w:ascii="宋体" w:hAnsi="宋体"/>
          <w:color w:val="000000" w:themeColor="text1"/>
          <w:sz w:val="24"/>
        </w:rPr>
      </w:pPr>
    </w:p>
    <w:p w:rsidR="007255D4" w:rsidRPr="00E94868" w:rsidRDefault="0000092B" w:rsidP="00975506">
      <w:pPr>
        <w:spacing w:line="360" w:lineRule="auto"/>
        <w:ind w:firstLineChars="200" w:firstLine="480"/>
        <w:rPr>
          <w:rFonts w:ascii="宋体" w:hAnsi="宋体"/>
          <w:color w:val="000000" w:themeColor="text1"/>
          <w:sz w:val="24"/>
        </w:rPr>
      </w:pPr>
      <w:r w:rsidRPr="00E94868">
        <w:rPr>
          <w:rFonts w:ascii="宋体" w:hAnsi="宋体" w:hint="eastAsia"/>
          <w:color w:val="000000" w:themeColor="text1"/>
          <w:sz w:val="24"/>
        </w:rPr>
        <w:t>依据中华人民共和国相关法律法规的规定，甲乙双方经充分协商，就甲方委托乙方进行</w:t>
      </w:r>
      <w:r w:rsidR="00E054C6" w:rsidRPr="00E94868">
        <w:rPr>
          <w:rFonts w:ascii="宋体" w:hAnsi="宋体" w:hint="eastAsia"/>
          <w:color w:val="000000" w:themeColor="text1"/>
          <w:sz w:val="24"/>
          <w:u w:val="single"/>
        </w:rPr>
        <w:t xml:space="preserve"> </w:t>
      </w:r>
      <w:r w:rsidR="00E054C6" w:rsidRPr="00E94868">
        <w:rPr>
          <w:rFonts w:ascii="宋体" w:hAnsi="宋体"/>
          <w:color w:val="000000" w:themeColor="text1"/>
          <w:sz w:val="24"/>
          <w:u w:val="single"/>
        </w:rPr>
        <w:t xml:space="preserve">              </w:t>
      </w:r>
      <w:r w:rsidRPr="00E94868">
        <w:rPr>
          <w:rFonts w:ascii="宋体" w:hAnsi="宋体" w:hint="eastAsia"/>
          <w:color w:val="000000" w:themeColor="text1"/>
          <w:sz w:val="24"/>
        </w:rPr>
        <w:t>的咨询服务事宜，同意按照以下条款签订本合同并执行。</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1" w:name="_Toc365467748"/>
      <w:bookmarkStart w:id="2" w:name="_Toc19857"/>
      <w:bookmarkStart w:id="3" w:name="_Toc508"/>
      <w:r w:rsidRPr="00E94868">
        <w:rPr>
          <w:rFonts w:ascii="宋体" w:eastAsia="宋体" w:hAnsi="宋体" w:hint="eastAsia"/>
          <w:color w:val="000000" w:themeColor="text1"/>
          <w:sz w:val="24"/>
        </w:rPr>
        <w:t>项目的</w:t>
      </w:r>
      <w:bookmarkEnd w:id="1"/>
      <w:r w:rsidRPr="00E94868">
        <w:rPr>
          <w:rFonts w:ascii="宋体" w:eastAsia="宋体" w:hAnsi="宋体" w:hint="eastAsia"/>
          <w:color w:val="000000" w:themeColor="text1"/>
          <w:sz w:val="24"/>
        </w:rPr>
        <w:t>内容和要求</w:t>
      </w:r>
      <w:bookmarkEnd w:id="2"/>
      <w:bookmarkEnd w:id="3"/>
    </w:p>
    <w:p w:rsidR="007255D4" w:rsidRPr="00E94868" w:rsidRDefault="0000092B" w:rsidP="00975506">
      <w:pPr>
        <w:numPr>
          <w:ilvl w:val="1"/>
          <w:numId w:val="4"/>
        </w:numPr>
        <w:spacing w:line="360" w:lineRule="auto"/>
        <w:rPr>
          <w:rFonts w:ascii="宋体" w:hAnsi="宋体"/>
          <w:color w:val="000000" w:themeColor="text1"/>
          <w:sz w:val="24"/>
        </w:rPr>
      </w:pPr>
      <w:r w:rsidRPr="00E94868">
        <w:rPr>
          <w:rFonts w:ascii="宋体" w:hAnsi="宋体" w:hint="eastAsia"/>
          <w:color w:val="000000" w:themeColor="text1"/>
          <w:sz w:val="24"/>
        </w:rPr>
        <w:t>服务的期限：</w:t>
      </w:r>
    </w:p>
    <w:p w:rsidR="007255D4" w:rsidRPr="00E94868" w:rsidRDefault="0000092B" w:rsidP="00975506">
      <w:pPr>
        <w:spacing w:line="360" w:lineRule="auto"/>
        <w:ind w:firstLine="420"/>
        <w:rPr>
          <w:rFonts w:ascii="宋体" w:hAnsi="宋体"/>
          <w:color w:val="000000" w:themeColor="text1"/>
          <w:sz w:val="24"/>
        </w:rPr>
      </w:pPr>
      <w:r w:rsidRPr="00E94868">
        <w:rPr>
          <w:rFonts w:ascii="宋体" w:hAnsi="宋体" w:cs="宋体" w:hint="eastAsia"/>
          <w:color w:val="000000" w:themeColor="text1"/>
          <w:sz w:val="24"/>
        </w:rPr>
        <w:t>■</w:t>
      </w:r>
      <w:r w:rsidRPr="00E94868">
        <w:rPr>
          <w:rFonts w:ascii="宋体" w:hAnsi="宋体" w:hint="eastAsia"/>
          <w:color w:val="000000" w:themeColor="text1"/>
          <w:sz w:val="24"/>
        </w:rPr>
        <w:t xml:space="preserve">现场：   </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2023</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年</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5</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月</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 xml:space="preserve">日至 </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2023</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年</w:t>
      </w:r>
      <w:r w:rsidRPr="00E94868">
        <w:rPr>
          <w:rFonts w:ascii="宋体" w:hAnsi="宋体" w:hint="eastAsia"/>
          <w:color w:val="000000" w:themeColor="text1"/>
          <w:sz w:val="24"/>
          <w:u w:val="single"/>
        </w:rPr>
        <w:t xml:space="preserve"> </w:t>
      </w:r>
      <w:r w:rsidR="00CB39EE" w:rsidRPr="00E94868">
        <w:rPr>
          <w:rFonts w:ascii="宋体" w:hAnsi="宋体"/>
          <w:color w:val="000000" w:themeColor="text1"/>
          <w:sz w:val="24"/>
          <w:u w:val="single"/>
        </w:rPr>
        <w:t>8</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月</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30</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日</w:t>
      </w:r>
    </w:p>
    <w:p w:rsidR="007255D4" w:rsidRPr="00E94868" w:rsidRDefault="0000092B" w:rsidP="00975506">
      <w:pPr>
        <w:numPr>
          <w:ilvl w:val="1"/>
          <w:numId w:val="4"/>
        </w:numPr>
        <w:spacing w:line="360" w:lineRule="auto"/>
        <w:rPr>
          <w:rFonts w:ascii="宋体" w:hAnsi="宋体"/>
          <w:color w:val="000000" w:themeColor="text1"/>
          <w:sz w:val="24"/>
        </w:rPr>
      </w:pPr>
      <w:r w:rsidRPr="00E94868">
        <w:rPr>
          <w:rFonts w:ascii="宋体" w:hAnsi="宋体" w:hint="eastAsia"/>
          <w:color w:val="000000" w:themeColor="text1"/>
          <w:sz w:val="24"/>
        </w:rPr>
        <w:t>服务内容：</w:t>
      </w:r>
      <w:r w:rsidRPr="00E94868">
        <w:rPr>
          <w:rFonts w:ascii="宋体" w:hAnsi="宋体" w:hint="eastAsia"/>
          <w:color w:val="000000" w:themeColor="text1"/>
          <w:sz w:val="24"/>
          <w:u w:val="single"/>
        </w:rPr>
        <w:t xml:space="preserve"> </w:t>
      </w:r>
      <w:r w:rsidRPr="00E94868">
        <w:rPr>
          <w:rFonts w:ascii="宋体" w:hAnsi="宋体" w:hint="eastAsia"/>
          <w:i/>
          <w:iCs/>
          <w:color w:val="000000" w:themeColor="text1"/>
          <w:sz w:val="24"/>
          <w:u w:val="single"/>
        </w:rPr>
        <w:t>详见附件《工作说明书》</w:t>
      </w:r>
    </w:p>
    <w:p w:rsidR="007255D4" w:rsidRPr="00E94868" w:rsidRDefault="0000092B" w:rsidP="00975506">
      <w:pPr>
        <w:numPr>
          <w:ilvl w:val="1"/>
          <w:numId w:val="4"/>
        </w:numPr>
        <w:spacing w:line="360" w:lineRule="auto"/>
        <w:rPr>
          <w:rFonts w:ascii="宋体" w:hAnsi="宋体"/>
          <w:color w:val="000000" w:themeColor="text1"/>
          <w:sz w:val="24"/>
          <w:u w:val="single"/>
        </w:rPr>
      </w:pPr>
      <w:r w:rsidRPr="00E94868">
        <w:rPr>
          <w:rFonts w:ascii="宋体" w:hAnsi="宋体" w:hint="eastAsia"/>
          <w:color w:val="000000" w:themeColor="text1"/>
          <w:sz w:val="24"/>
        </w:rPr>
        <w:t>服务目标：</w:t>
      </w:r>
      <w:r w:rsidRPr="00E94868">
        <w:rPr>
          <w:rFonts w:ascii="宋体" w:hAnsi="宋体" w:hint="eastAsia"/>
          <w:color w:val="000000" w:themeColor="text1"/>
          <w:sz w:val="24"/>
          <w:u w:val="single"/>
        </w:rPr>
        <w:t xml:space="preserve"> </w:t>
      </w:r>
      <w:r w:rsidR="009453A6" w:rsidRPr="00E94868">
        <w:rPr>
          <w:rFonts w:ascii="宋体" w:hAnsi="宋体" w:hint="eastAsia"/>
          <w:color w:val="000000" w:themeColor="text1"/>
          <w:sz w:val="24"/>
          <w:u w:val="single"/>
        </w:rPr>
        <w:t>移动金融客户端备案中国金融科技产品认证管理机构进行检测备案，满足人民银行、工信部、互联网金融协会的监管要求，规避移动金融客户端下架风险</w:t>
      </w:r>
      <w:r w:rsidRPr="00E94868">
        <w:rPr>
          <w:rFonts w:ascii="宋体" w:hAnsi="宋体" w:hint="eastAsia"/>
          <w:color w:val="000000" w:themeColor="text1"/>
          <w:sz w:val="24"/>
          <w:u w:val="single"/>
        </w:rPr>
        <w:t xml:space="preserve">。     </w:t>
      </w:r>
    </w:p>
    <w:p w:rsidR="007255D4" w:rsidRPr="00E94868" w:rsidRDefault="0000092B" w:rsidP="00975506">
      <w:pPr>
        <w:numPr>
          <w:ilvl w:val="1"/>
          <w:numId w:val="4"/>
        </w:numPr>
        <w:spacing w:line="360" w:lineRule="auto"/>
        <w:rPr>
          <w:rFonts w:ascii="宋体" w:hAnsi="宋体"/>
          <w:color w:val="000000" w:themeColor="text1"/>
          <w:sz w:val="24"/>
        </w:rPr>
      </w:pPr>
      <w:r w:rsidRPr="00E94868">
        <w:rPr>
          <w:rFonts w:ascii="宋体" w:hAnsi="宋体" w:hint="eastAsia"/>
          <w:color w:val="000000" w:themeColor="text1"/>
          <w:sz w:val="24"/>
        </w:rPr>
        <w:t>服务地点：</w:t>
      </w:r>
      <w:r w:rsidRPr="00E94868">
        <w:rPr>
          <w:rFonts w:ascii="宋体" w:hAnsi="宋体" w:hint="eastAsia"/>
          <w:color w:val="000000" w:themeColor="text1"/>
          <w:sz w:val="24"/>
          <w:u w:val="single"/>
        </w:rPr>
        <w:t xml:space="preserve">     花桥大楼        </w:t>
      </w:r>
    </w:p>
    <w:p w:rsidR="007255D4" w:rsidRPr="00E94868" w:rsidRDefault="0000092B" w:rsidP="00975506">
      <w:pPr>
        <w:numPr>
          <w:ilvl w:val="1"/>
          <w:numId w:val="4"/>
        </w:numPr>
        <w:spacing w:line="360" w:lineRule="auto"/>
        <w:rPr>
          <w:rFonts w:ascii="宋体" w:hAnsi="宋体"/>
          <w:color w:val="000000" w:themeColor="text1"/>
          <w:sz w:val="24"/>
        </w:rPr>
      </w:pPr>
      <w:r w:rsidRPr="00E94868">
        <w:rPr>
          <w:rFonts w:ascii="宋体" w:hAnsi="宋体" w:hint="eastAsia"/>
          <w:color w:val="000000" w:themeColor="text1"/>
          <w:sz w:val="24"/>
        </w:rPr>
        <w:t>甲方指定</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为甲方项目联系人，联系方式</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w:t>
      </w:r>
    </w:p>
    <w:p w:rsidR="007255D4" w:rsidRPr="00E94868" w:rsidRDefault="0000092B" w:rsidP="00975506">
      <w:pPr>
        <w:spacing w:line="360" w:lineRule="auto"/>
        <w:ind w:left="454"/>
        <w:rPr>
          <w:rFonts w:ascii="宋体" w:hAnsi="宋体"/>
          <w:color w:val="000000" w:themeColor="text1"/>
          <w:sz w:val="24"/>
        </w:rPr>
      </w:pPr>
      <w:r w:rsidRPr="00E94868">
        <w:rPr>
          <w:rFonts w:ascii="宋体" w:hAnsi="宋体" w:hint="eastAsia"/>
          <w:color w:val="000000" w:themeColor="text1"/>
          <w:sz w:val="24"/>
        </w:rPr>
        <w:t>乙方指定</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为乙方项目联系人，联系方式</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4" w:name="_Toc365467749"/>
      <w:bookmarkStart w:id="5" w:name="_Toc17115"/>
      <w:bookmarkStart w:id="6" w:name="_Toc29724"/>
      <w:r w:rsidRPr="00E94868">
        <w:rPr>
          <w:rFonts w:ascii="宋体" w:eastAsia="宋体" w:hAnsi="宋体" w:hint="eastAsia"/>
          <w:color w:val="000000" w:themeColor="text1"/>
          <w:sz w:val="24"/>
        </w:rPr>
        <w:t>项目的验收</w:t>
      </w:r>
      <w:bookmarkEnd w:id="4"/>
      <w:bookmarkEnd w:id="5"/>
      <w:bookmarkEnd w:id="6"/>
    </w:p>
    <w:p w:rsidR="007255D4" w:rsidRPr="00E94868" w:rsidRDefault="0000092B" w:rsidP="00975506">
      <w:pPr>
        <w:numPr>
          <w:ilvl w:val="1"/>
          <w:numId w:val="5"/>
        </w:numPr>
        <w:spacing w:line="360" w:lineRule="auto"/>
        <w:rPr>
          <w:rFonts w:ascii="宋体" w:hAnsi="宋体"/>
          <w:color w:val="000000" w:themeColor="text1"/>
          <w:sz w:val="24"/>
        </w:rPr>
      </w:pPr>
      <w:r w:rsidRPr="00E94868">
        <w:rPr>
          <w:rFonts w:ascii="宋体" w:hAnsi="宋体" w:hint="eastAsia"/>
          <w:color w:val="000000" w:themeColor="text1"/>
          <w:sz w:val="24"/>
        </w:rPr>
        <w:t>乙方完成咨询服务后，应通知甲方验收，甲方负责本合同服务内容的验收。</w:t>
      </w:r>
    </w:p>
    <w:p w:rsidR="007255D4" w:rsidRPr="00E94868" w:rsidRDefault="0000092B" w:rsidP="00975506">
      <w:pPr>
        <w:numPr>
          <w:ilvl w:val="1"/>
          <w:numId w:val="5"/>
        </w:numPr>
        <w:spacing w:line="360" w:lineRule="auto"/>
        <w:rPr>
          <w:rFonts w:ascii="宋体" w:hAnsi="宋体"/>
          <w:color w:val="000000" w:themeColor="text1"/>
          <w:sz w:val="24"/>
        </w:rPr>
      </w:pPr>
      <w:r w:rsidRPr="00E94868">
        <w:rPr>
          <w:rFonts w:ascii="宋体" w:hAnsi="宋体" w:hint="eastAsia"/>
          <w:color w:val="000000" w:themeColor="text1"/>
          <w:sz w:val="24"/>
        </w:rPr>
        <w:t>甲方指派专人组成验收小组对乙方提供的服务进行验收。如验收小组中有</w:t>
      </w:r>
      <w:r w:rsidRPr="00E94868">
        <w:rPr>
          <w:rFonts w:ascii="宋体" w:hAnsi="宋体" w:hint="eastAsia"/>
          <w:color w:val="000000" w:themeColor="text1"/>
          <w:sz w:val="24"/>
          <w:u w:val="single"/>
        </w:rPr>
        <w:t>50</w:t>
      </w:r>
      <w:r w:rsidRPr="00E94868">
        <w:rPr>
          <w:rFonts w:ascii="宋体" w:hAnsi="宋体" w:hint="eastAsia"/>
          <w:color w:val="000000" w:themeColor="text1"/>
          <w:sz w:val="24"/>
        </w:rPr>
        <w:t>%以上成员认为乙方提供的服务不符合验收标准，则视为乙方提供的服务验收不合格。验收合格的，甲方应出具验收报告交付乙方。</w:t>
      </w:r>
    </w:p>
    <w:p w:rsidR="007255D4" w:rsidRPr="00E94868" w:rsidRDefault="0000092B" w:rsidP="00975506">
      <w:pPr>
        <w:numPr>
          <w:ilvl w:val="1"/>
          <w:numId w:val="5"/>
        </w:numPr>
        <w:spacing w:line="360" w:lineRule="auto"/>
        <w:rPr>
          <w:rFonts w:ascii="宋体" w:hAnsi="宋体"/>
          <w:color w:val="000000" w:themeColor="text1"/>
          <w:sz w:val="24"/>
        </w:rPr>
      </w:pPr>
      <w:r w:rsidRPr="00E94868">
        <w:rPr>
          <w:rFonts w:ascii="宋体" w:hAnsi="宋体" w:hint="eastAsia"/>
          <w:color w:val="000000" w:themeColor="text1"/>
          <w:sz w:val="24"/>
        </w:rPr>
        <w:lastRenderedPageBreak/>
        <w:t>验收应在收到乙方通知后的</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30</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天内结束。如果因为甲方的原因未能在该验收期限内完成验收，双方可协商适当延长验收期限。</w:t>
      </w:r>
    </w:p>
    <w:p w:rsidR="007255D4" w:rsidRPr="00E94868" w:rsidRDefault="0000092B" w:rsidP="00975506">
      <w:pPr>
        <w:numPr>
          <w:ilvl w:val="1"/>
          <w:numId w:val="5"/>
        </w:numPr>
        <w:spacing w:line="360" w:lineRule="auto"/>
        <w:rPr>
          <w:rFonts w:ascii="宋体" w:hAnsi="宋体"/>
          <w:color w:val="000000" w:themeColor="text1"/>
          <w:sz w:val="24"/>
        </w:rPr>
      </w:pPr>
      <w:r w:rsidRPr="00E94868">
        <w:rPr>
          <w:rFonts w:ascii="宋体" w:hAnsi="宋体" w:hint="eastAsia"/>
          <w:color w:val="000000" w:themeColor="text1"/>
          <w:sz w:val="24"/>
        </w:rPr>
        <w:t>验收不合格的，乙方应在</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10</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 xml:space="preserve">日内做出响应，并在 </w:t>
      </w:r>
      <w:r w:rsidRPr="00E94868">
        <w:rPr>
          <w:rFonts w:ascii="宋体" w:hAnsi="宋体" w:hint="eastAsia"/>
          <w:i/>
          <w:iCs/>
          <w:color w:val="000000" w:themeColor="text1"/>
          <w:sz w:val="24"/>
          <w:u w:val="single"/>
        </w:rPr>
        <w:t xml:space="preserve">一周 </w:t>
      </w:r>
      <w:r w:rsidRPr="00E94868">
        <w:rPr>
          <w:rFonts w:ascii="宋体" w:hAnsi="宋体" w:hint="eastAsia"/>
          <w:color w:val="000000" w:themeColor="text1"/>
          <w:sz w:val="24"/>
        </w:rPr>
        <w:t>内修改完善再次提交验收。</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7" w:name="_Toc30563"/>
      <w:r w:rsidRPr="00E94868">
        <w:rPr>
          <w:rFonts w:ascii="宋体" w:eastAsia="宋体" w:hAnsi="宋体" w:hint="eastAsia"/>
          <w:color w:val="000000" w:themeColor="text1"/>
          <w:sz w:val="24"/>
        </w:rPr>
        <w:t>项目的交付</w:t>
      </w:r>
      <w:bookmarkEnd w:id="7"/>
    </w:p>
    <w:p w:rsidR="007255D4" w:rsidRPr="00E94868" w:rsidRDefault="0000092B" w:rsidP="00975506">
      <w:pPr>
        <w:numPr>
          <w:ilvl w:val="1"/>
          <w:numId w:val="6"/>
        </w:numPr>
        <w:spacing w:line="360" w:lineRule="auto"/>
        <w:jc w:val="left"/>
        <w:rPr>
          <w:rFonts w:ascii="宋体" w:hAnsi="宋体"/>
          <w:color w:val="000000" w:themeColor="text1"/>
          <w:sz w:val="24"/>
        </w:rPr>
      </w:pPr>
      <w:r w:rsidRPr="00E94868">
        <w:rPr>
          <w:rFonts w:ascii="宋体" w:hAnsi="宋体" w:hint="eastAsia"/>
          <w:color w:val="000000" w:themeColor="text1"/>
          <w:sz w:val="24"/>
        </w:rPr>
        <w:t>本次项目验收合格后交付物为：</w:t>
      </w:r>
    </w:p>
    <w:p w:rsidR="007255D4" w:rsidRPr="00E94868" w:rsidRDefault="0000092B" w:rsidP="00975506">
      <w:pPr>
        <w:spacing w:line="360" w:lineRule="auto"/>
        <w:ind w:firstLine="420"/>
        <w:rPr>
          <w:rFonts w:ascii="宋体" w:hAnsi="宋体"/>
          <w:color w:val="000000" w:themeColor="text1"/>
          <w:sz w:val="24"/>
        </w:rPr>
      </w:pPr>
      <w:r w:rsidRPr="00E94868">
        <w:rPr>
          <w:rFonts w:ascii="宋体" w:hAnsi="宋体" w:cs="宋体" w:hint="eastAsia"/>
          <w:color w:val="000000" w:themeColor="text1"/>
          <w:sz w:val="24"/>
        </w:rPr>
        <w:t>■</w:t>
      </w:r>
      <w:r w:rsidRPr="00E94868">
        <w:rPr>
          <w:rFonts w:ascii="宋体" w:hAnsi="宋体" w:hint="eastAsia"/>
          <w:color w:val="000000" w:themeColor="text1"/>
          <w:sz w:val="24"/>
        </w:rPr>
        <w:t>本合同项目所涉及内容：</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4"/>
        <w:gridCol w:w="3078"/>
        <w:gridCol w:w="3514"/>
      </w:tblGrid>
      <w:tr w:rsidR="00E94868" w:rsidRPr="00E94868">
        <w:trPr>
          <w:trHeight w:val="546"/>
        </w:trPr>
        <w:tc>
          <w:tcPr>
            <w:tcW w:w="2984" w:type="dxa"/>
          </w:tcPr>
          <w:p w:rsidR="007255D4" w:rsidRPr="00E94868" w:rsidRDefault="0000092B" w:rsidP="00975506">
            <w:pPr>
              <w:spacing w:line="360" w:lineRule="auto"/>
              <w:ind w:firstLineChars="200" w:firstLine="480"/>
              <w:rPr>
                <w:rFonts w:ascii="宋体" w:hAnsi="宋体"/>
                <w:color w:val="000000" w:themeColor="text1"/>
                <w:szCs w:val="21"/>
              </w:rPr>
            </w:pPr>
            <w:r w:rsidRPr="00E94868">
              <w:rPr>
                <w:rFonts w:ascii="宋体" w:hAnsi="宋体" w:cs="宋体" w:hint="eastAsia"/>
                <w:color w:val="000000" w:themeColor="text1"/>
                <w:sz w:val="24"/>
              </w:rPr>
              <w:t>■</w:t>
            </w:r>
            <w:r w:rsidRPr="00E94868">
              <w:rPr>
                <w:rFonts w:ascii="宋体" w:hAnsi="宋体" w:hint="eastAsia"/>
                <w:color w:val="000000" w:themeColor="text1"/>
                <w:szCs w:val="21"/>
              </w:rPr>
              <w:t>测试方案</w:t>
            </w:r>
          </w:p>
        </w:tc>
        <w:tc>
          <w:tcPr>
            <w:tcW w:w="3078" w:type="dxa"/>
          </w:tcPr>
          <w:p w:rsidR="007255D4" w:rsidRPr="00E94868" w:rsidRDefault="0000092B" w:rsidP="00975506">
            <w:pPr>
              <w:spacing w:line="360" w:lineRule="auto"/>
              <w:ind w:left="454"/>
              <w:rPr>
                <w:rFonts w:ascii="宋体" w:hAnsi="宋体"/>
                <w:color w:val="000000" w:themeColor="text1"/>
                <w:szCs w:val="21"/>
              </w:rPr>
            </w:pPr>
            <w:r w:rsidRPr="00E94868">
              <w:rPr>
                <w:rFonts w:ascii="宋体" w:hAnsi="宋体" w:cs="宋体" w:hint="eastAsia"/>
                <w:color w:val="000000" w:themeColor="text1"/>
                <w:sz w:val="24"/>
              </w:rPr>
              <w:t>■</w:t>
            </w:r>
            <w:r w:rsidRPr="00E94868">
              <w:rPr>
                <w:rFonts w:ascii="宋体" w:hAnsi="宋体" w:hint="eastAsia"/>
                <w:color w:val="000000" w:themeColor="text1"/>
                <w:szCs w:val="21"/>
              </w:rPr>
              <w:t>项目实施计划</w:t>
            </w:r>
          </w:p>
        </w:tc>
        <w:tc>
          <w:tcPr>
            <w:tcW w:w="3514" w:type="dxa"/>
          </w:tcPr>
          <w:p w:rsidR="007255D4" w:rsidRPr="00E94868" w:rsidRDefault="0000092B" w:rsidP="00975506">
            <w:pPr>
              <w:spacing w:line="360" w:lineRule="auto"/>
              <w:ind w:left="454"/>
              <w:rPr>
                <w:rFonts w:ascii="宋体" w:hAnsi="宋体"/>
                <w:color w:val="000000" w:themeColor="text1"/>
                <w:szCs w:val="21"/>
              </w:rPr>
            </w:pPr>
            <w:r w:rsidRPr="00E94868">
              <w:rPr>
                <w:rFonts w:ascii="宋体" w:hAnsi="宋体" w:cs="宋体" w:hint="eastAsia"/>
                <w:color w:val="000000" w:themeColor="text1"/>
                <w:sz w:val="24"/>
              </w:rPr>
              <w:t>■</w:t>
            </w:r>
            <w:r w:rsidRPr="00E94868">
              <w:rPr>
                <w:rFonts w:ascii="宋体" w:hAnsi="宋体" w:hint="eastAsia"/>
                <w:color w:val="000000" w:themeColor="text1"/>
                <w:szCs w:val="21"/>
              </w:rPr>
              <w:t>测试及整改建议报告</w:t>
            </w:r>
          </w:p>
        </w:tc>
      </w:tr>
      <w:tr w:rsidR="00E94868" w:rsidRPr="00E94868">
        <w:trPr>
          <w:trHeight w:val="516"/>
        </w:trPr>
        <w:tc>
          <w:tcPr>
            <w:tcW w:w="2984" w:type="dxa"/>
          </w:tcPr>
          <w:p w:rsidR="007255D4" w:rsidRPr="00E94868" w:rsidRDefault="0000092B" w:rsidP="00975506">
            <w:pPr>
              <w:spacing w:line="360" w:lineRule="auto"/>
              <w:ind w:leftChars="202" w:left="424"/>
              <w:rPr>
                <w:rFonts w:ascii="宋体" w:hAnsi="宋体"/>
                <w:color w:val="000000" w:themeColor="text1"/>
                <w:szCs w:val="21"/>
              </w:rPr>
            </w:pPr>
            <w:r w:rsidRPr="00E94868">
              <w:rPr>
                <w:rFonts w:ascii="宋体" w:hAnsi="宋体" w:cs="宋体" w:hint="eastAsia"/>
                <w:color w:val="000000" w:themeColor="text1"/>
                <w:sz w:val="24"/>
              </w:rPr>
              <w:t>■</w:t>
            </w:r>
            <w:r w:rsidRPr="00E94868">
              <w:rPr>
                <w:rFonts w:ascii="宋体" w:hAnsi="宋体" w:hint="eastAsia"/>
                <w:color w:val="000000" w:themeColor="text1"/>
                <w:szCs w:val="21"/>
              </w:rPr>
              <w:t>项目服务总结</w:t>
            </w:r>
          </w:p>
        </w:tc>
        <w:tc>
          <w:tcPr>
            <w:tcW w:w="3078" w:type="dxa"/>
          </w:tcPr>
          <w:p w:rsidR="007255D4" w:rsidRPr="00E94868" w:rsidRDefault="0000092B" w:rsidP="00975506">
            <w:pPr>
              <w:spacing w:line="360" w:lineRule="auto"/>
              <w:ind w:left="454"/>
              <w:rPr>
                <w:rFonts w:ascii="宋体" w:hAnsi="宋体"/>
                <w:color w:val="000000" w:themeColor="text1"/>
                <w:szCs w:val="21"/>
                <w:u w:val="single"/>
              </w:rPr>
            </w:pPr>
            <w:r w:rsidRPr="00E94868">
              <w:rPr>
                <w:rFonts w:ascii="宋体" w:hAnsi="宋体" w:cs="宋体" w:hint="eastAsia"/>
                <w:color w:val="000000" w:themeColor="text1"/>
                <w:sz w:val="24"/>
              </w:rPr>
              <w:t>■</w:t>
            </w:r>
            <w:r w:rsidRPr="00E94868">
              <w:rPr>
                <w:rFonts w:ascii="宋体" w:hAnsi="宋体" w:hint="eastAsia"/>
                <w:color w:val="000000" w:themeColor="text1"/>
                <w:szCs w:val="21"/>
              </w:rPr>
              <w:t>验收报告</w:t>
            </w:r>
          </w:p>
        </w:tc>
        <w:tc>
          <w:tcPr>
            <w:tcW w:w="3514" w:type="dxa"/>
          </w:tcPr>
          <w:p w:rsidR="007255D4" w:rsidRPr="00E94868" w:rsidRDefault="007255D4" w:rsidP="00975506">
            <w:pPr>
              <w:spacing w:line="360" w:lineRule="auto"/>
              <w:ind w:left="454"/>
              <w:rPr>
                <w:rFonts w:ascii="宋体" w:hAnsi="宋体"/>
                <w:color w:val="000000" w:themeColor="text1"/>
                <w:szCs w:val="21"/>
              </w:rPr>
            </w:pPr>
          </w:p>
        </w:tc>
      </w:tr>
      <w:tr w:rsidR="007255D4" w:rsidRPr="00E94868">
        <w:tc>
          <w:tcPr>
            <w:tcW w:w="9576" w:type="dxa"/>
            <w:gridSpan w:val="3"/>
          </w:tcPr>
          <w:p w:rsidR="007255D4" w:rsidRPr="00E94868" w:rsidRDefault="0000092B" w:rsidP="00975506">
            <w:pPr>
              <w:spacing w:line="360" w:lineRule="auto"/>
              <w:ind w:left="454"/>
              <w:rPr>
                <w:rFonts w:ascii="宋体" w:hAnsi="宋体"/>
                <w:color w:val="000000" w:themeColor="text1"/>
                <w:szCs w:val="21"/>
              </w:rPr>
            </w:pPr>
            <w:r w:rsidRPr="00E94868">
              <w:rPr>
                <w:rFonts w:ascii="宋体" w:hAnsi="宋体" w:cs="宋体" w:hint="eastAsia"/>
                <w:color w:val="000000" w:themeColor="text1"/>
                <w:sz w:val="24"/>
              </w:rPr>
              <w:t>□</w:t>
            </w:r>
            <w:r w:rsidRPr="00E94868">
              <w:rPr>
                <w:rFonts w:ascii="宋体" w:hAnsi="宋体" w:hint="eastAsia"/>
                <w:color w:val="000000" w:themeColor="text1"/>
                <w:szCs w:val="21"/>
              </w:rPr>
              <w:t>其他补充：</w:t>
            </w:r>
            <w:r w:rsidRPr="00E94868">
              <w:rPr>
                <w:rFonts w:ascii="宋体" w:hAnsi="宋体" w:hint="eastAsia"/>
                <w:color w:val="000000" w:themeColor="text1"/>
                <w:szCs w:val="21"/>
                <w:u w:val="single"/>
              </w:rPr>
              <w:t xml:space="preserve">                      </w:t>
            </w:r>
          </w:p>
        </w:tc>
      </w:tr>
    </w:tbl>
    <w:p w:rsidR="007255D4" w:rsidRPr="00E94868" w:rsidRDefault="007255D4" w:rsidP="00975506">
      <w:pPr>
        <w:spacing w:line="360" w:lineRule="auto"/>
        <w:rPr>
          <w:rFonts w:ascii="宋体" w:hAnsi="宋体"/>
          <w:color w:val="000000" w:themeColor="text1"/>
          <w:szCs w:val="21"/>
        </w:rPr>
      </w:pPr>
    </w:p>
    <w:p w:rsidR="007255D4" w:rsidRPr="00E94868" w:rsidRDefault="0000092B" w:rsidP="00975506">
      <w:pPr>
        <w:spacing w:line="360" w:lineRule="auto"/>
        <w:ind w:firstLine="420"/>
        <w:rPr>
          <w:rFonts w:ascii="宋体" w:hAnsi="宋体"/>
          <w:color w:val="000000" w:themeColor="text1"/>
          <w:sz w:val="24"/>
        </w:rPr>
      </w:pPr>
      <w:r w:rsidRPr="00E94868">
        <w:rPr>
          <w:rFonts w:ascii="宋体" w:hAnsi="宋体" w:cs="宋体" w:hint="eastAsia"/>
          <w:color w:val="000000" w:themeColor="text1"/>
          <w:sz w:val="24"/>
        </w:rPr>
        <w:t>□</w:t>
      </w:r>
      <w:r w:rsidRPr="00E94868">
        <w:rPr>
          <w:rFonts w:ascii="宋体" w:hAnsi="宋体" w:hint="eastAsia"/>
          <w:color w:val="000000" w:themeColor="text1"/>
          <w:sz w:val="24"/>
        </w:rPr>
        <w:t>具体交付物及名称清单详见本合同附件《</w:t>
      </w:r>
      <w:r w:rsidRPr="00E94868">
        <w:rPr>
          <w:rFonts w:ascii="宋体" w:hAnsi="宋体" w:hint="eastAsia"/>
          <w:i/>
          <w:iCs/>
          <w:color w:val="000000" w:themeColor="text1"/>
          <w:sz w:val="24"/>
          <w:u w:val="single"/>
        </w:rPr>
        <w:t>工作说明书</w:t>
      </w:r>
      <w:r w:rsidRPr="00E94868">
        <w:rPr>
          <w:rFonts w:ascii="宋体" w:hAnsi="宋体" w:hint="eastAsia"/>
          <w:color w:val="000000" w:themeColor="text1"/>
          <w:sz w:val="24"/>
        </w:rPr>
        <w:t>》。</w:t>
      </w:r>
    </w:p>
    <w:p w:rsidR="007255D4" w:rsidRPr="00E94868" w:rsidRDefault="007255D4" w:rsidP="00975506">
      <w:pPr>
        <w:spacing w:line="360" w:lineRule="auto"/>
        <w:ind w:left="555"/>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8" w:name="_Toc365467751"/>
      <w:bookmarkStart w:id="9" w:name="_Toc6750"/>
      <w:bookmarkStart w:id="10" w:name="_Toc16200"/>
      <w:r w:rsidRPr="00E94868">
        <w:rPr>
          <w:rFonts w:ascii="宋体" w:eastAsia="宋体" w:hAnsi="宋体" w:hint="eastAsia"/>
          <w:color w:val="000000" w:themeColor="text1"/>
          <w:sz w:val="24"/>
        </w:rPr>
        <w:t>甲方权利义务</w:t>
      </w:r>
      <w:bookmarkEnd w:id="8"/>
      <w:bookmarkEnd w:id="9"/>
      <w:bookmarkEnd w:id="10"/>
    </w:p>
    <w:p w:rsidR="007255D4" w:rsidRPr="00E94868" w:rsidRDefault="0000092B" w:rsidP="00975506">
      <w:pPr>
        <w:numPr>
          <w:ilvl w:val="1"/>
          <w:numId w:val="7"/>
        </w:numPr>
        <w:spacing w:line="360" w:lineRule="auto"/>
        <w:rPr>
          <w:rFonts w:ascii="宋体" w:hAnsi="宋体"/>
          <w:color w:val="000000" w:themeColor="text1"/>
          <w:sz w:val="24"/>
          <w:lang w:val="zh-CN"/>
        </w:rPr>
      </w:pPr>
      <w:r w:rsidRPr="00E94868">
        <w:rPr>
          <w:rFonts w:ascii="宋体" w:hAnsi="宋体" w:hint="eastAsia"/>
          <w:color w:val="000000" w:themeColor="text1"/>
          <w:sz w:val="24"/>
          <w:lang w:val="zh-CN"/>
        </w:rPr>
        <w:t>甲方应向乙方提供咨询服务所需要的资料和数据，参与整个项目的全过程，协助配合乙方做好资料收集、现状分析讨论、需求调研、方案设计等工作，对各阶段服务内容的报告及时确认，组织相关部门参加各阶段验收工作。</w:t>
      </w:r>
    </w:p>
    <w:p w:rsidR="007255D4" w:rsidRPr="00E94868" w:rsidRDefault="0000092B" w:rsidP="00975506">
      <w:pPr>
        <w:numPr>
          <w:ilvl w:val="1"/>
          <w:numId w:val="7"/>
        </w:numPr>
        <w:spacing w:line="360" w:lineRule="auto"/>
        <w:rPr>
          <w:rFonts w:ascii="宋体" w:hAnsi="宋体"/>
          <w:color w:val="000000" w:themeColor="text1"/>
          <w:sz w:val="24"/>
          <w:lang w:val="zh-CN"/>
        </w:rPr>
      </w:pPr>
      <w:r w:rsidRPr="00E94868">
        <w:rPr>
          <w:rFonts w:ascii="宋体" w:hAnsi="宋体" w:hint="eastAsia"/>
          <w:color w:val="000000" w:themeColor="text1"/>
          <w:sz w:val="24"/>
          <w:lang w:val="zh-CN"/>
        </w:rPr>
        <w:t>甲方应协调相关部门配合乙方工作，并提供必要的工作环境。</w:t>
      </w:r>
    </w:p>
    <w:p w:rsidR="007255D4" w:rsidRPr="00E94868" w:rsidRDefault="0000092B" w:rsidP="00975506">
      <w:pPr>
        <w:numPr>
          <w:ilvl w:val="1"/>
          <w:numId w:val="7"/>
        </w:numPr>
        <w:spacing w:line="360" w:lineRule="auto"/>
        <w:rPr>
          <w:rFonts w:ascii="宋体" w:hAnsi="宋体"/>
          <w:color w:val="000000" w:themeColor="text1"/>
          <w:sz w:val="24"/>
          <w:lang w:val="zh-CN"/>
        </w:rPr>
      </w:pPr>
      <w:r w:rsidRPr="00E94868">
        <w:rPr>
          <w:rFonts w:ascii="宋体" w:hAnsi="宋体" w:hint="eastAsia"/>
          <w:color w:val="000000" w:themeColor="text1"/>
          <w:sz w:val="24"/>
          <w:lang w:val="zh-CN"/>
        </w:rPr>
        <w:t>甲方应配合乙方的培训、售后服务工作。</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11" w:name="_Toc365467752"/>
      <w:bookmarkStart w:id="12" w:name="_Toc31313"/>
      <w:bookmarkStart w:id="13" w:name="_Toc5727"/>
      <w:r w:rsidRPr="00E94868">
        <w:rPr>
          <w:rFonts w:ascii="宋体" w:eastAsia="宋体" w:hAnsi="宋体" w:hint="eastAsia"/>
          <w:color w:val="000000" w:themeColor="text1"/>
          <w:sz w:val="24"/>
        </w:rPr>
        <w:t>乙方权利义务</w:t>
      </w:r>
      <w:bookmarkEnd w:id="11"/>
      <w:bookmarkEnd w:id="12"/>
      <w:bookmarkEnd w:id="13"/>
    </w:p>
    <w:p w:rsidR="007255D4" w:rsidRPr="00E94868" w:rsidRDefault="0000092B" w:rsidP="00975506">
      <w:pPr>
        <w:numPr>
          <w:ilvl w:val="1"/>
          <w:numId w:val="8"/>
        </w:numPr>
        <w:spacing w:line="360" w:lineRule="auto"/>
        <w:rPr>
          <w:rFonts w:ascii="宋体" w:hAnsi="宋体"/>
          <w:color w:val="000000" w:themeColor="text1"/>
          <w:sz w:val="24"/>
        </w:rPr>
      </w:pPr>
      <w:r w:rsidRPr="00E94868">
        <w:rPr>
          <w:rFonts w:ascii="宋体" w:hAnsi="宋体" w:hint="eastAsia"/>
          <w:color w:val="000000" w:themeColor="text1"/>
          <w:sz w:val="24"/>
        </w:rPr>
        <w:t>乙方保证提供服务的团队人员的数量和素质满足履行本合同的要求；保证团队的稳定性，未经甲方同意不得随意更换团队成员；如果乙方团队成员不满足项目要求，乙方应根据要求更换；（团队成员名单如有，见附件）</w:t>
      </w:r>
    </w:p>
    <w:p w:rsidR="007255D4" w:rsidRPr="00E94868" w:rsidRDefault="0000092B" w:rsidP="00975506">
      <w:pPr>
        <w:numPr>
          <w:ilvl w:val="1"/>
          <w:numId w:val="8"/>
        </w:numPr>
        <w:spacing w:line="360" w:lineRule="auto"/>
        <w:rPr>
          <w:rFonts w:ascii="宋体" w:hAnsi="宋体"/>
          <w:color w:val="000000" w:themeColor="text1"/>
          <w:sz w:val="24"/>
        </w:rPr>
      </w:pPr>
      <w:r w:rsidRPr="00E94868">
        <w:rPr>
          <w:rFonts w:ascii="宋体" w:hAnsi="宋体" w:hint="eastAsia"/>
          <w:color w:val="000000" w:themeColor="text1"/>
          <w:sz w:val="24"/>
          <w:lang w:val="zh-CN"/>
        </w:rPr>
        <w:t>乙方有义务按照甲方要求对所提供的服务做出调整，以达到优化目的</w:t>
      </w:r>
      <w:r w:rsidRPr="00E94868">
        <w:rPr>
          <w:rFonts w:ascii="宋体" w:hAnsi="宋体" w:hint="eastAsia"/>
          <w:color w:val="000000" w:themeColor="text1"/>
          <w:sz w:val="24"/>
        </w:rPr>
        <w:t>。</w:t>
      </w:r>
    </w:p>
    <w:p w:rsidR="007255D4" w:rsidRPr="00E94868" w:rsidRDefault="0000092B" w:rsidP="00975506">
      <w:pPr>
        <w:numPr>
          <w:ilvl w:val="1"/>
          <w:numId w:val="8"/>
        </w:numPr>
        <w:spacing w:line="360" w:lineRule="auto"/>
        <w:rPr>
          <w:rFonts w:ascii="宋体" w:hAnsi="宋体"/>
          <w:color w:val="000000" w:themeColor="text1"/>
          <w:sz w:val="24"/>
        </w:rPr>
      </w:pPr>
      <w:r w:rsidRPr="00E94868">
        <w:rPr>
          <w:rFonts w:ascii="宋体" w:hAnsi="宋体" w:hint="eastAsia"/>
          <w:color w:val="000000" w:themeColor="text1"/>
          <w:sz w:val="24"/>
        </w:rPr>
        <w:t>乙方应为甲方提供本合同规定的技术支持及培训。</w:t>
      </w:r>
    </w:p>
    <w:p w:rsidR="007255D4" w:rsidRPr="00E94868" w:rsidRDefault="0000092B" w:rsidP="00975506">
      <w:pPr>
        <w:numPr>
          <w:ilvl w:val="1"/>
          <w:numId w:val="8"/>
        </w:numPr>
        <w:spacing w:line="360" w:lineRule="auto"/>
        <w:rPr>
          <w:rFonts w:ascii="宋体" w:hAnsi="宋体"/>
          <w:color w:val="000000" w:themeColor="text1"/>
          <w:sz w:val="24"/>
        </w:rPr>
      </w:pPr>
      <w:r w:rsidRPr="00E94868">
        <w:rPr>
          <w:rFonts w:ascii="宋体" w:hAnsi="宋体" w:hint="eastAsia"/>
          <w:color w:val="000000" w:themeColor="text1"/>
          <w:sz w:val="24"/>
        </w:rPr>
        <w:t>乙方在为甲方提供服务的过程中，应配合甲方进行相应的人员管理工作，驻场工作人员须遵守相应的规章制度。</w:t>
      </w:r>
    </w:p>
    <w:p w:rsidR="007255D4" w:rsidRPr="00E94868" w:rsidRDefault="0000092B" w:rsidP="00975506">
      <w:pPr>
        <w:numPr>
          <w:ilvl w:val="1"/>
          <w:numId w:val="8"/>
        </w:numPr>
        <w:spacing w:line="360" w:lineRule="auto"/>
        <w:rPr>
          <w:rFonts w:ascii="宋体" w:hAnsi="宋体"/>
          <w:color w:val="000000" w:themeColor="text1"/>
          <w:sz w:val="24"/>
        </w:rPr>
      </w:pPr>
      <w:r w:rsidRPr="00E94868">
        <w:rPr>
          <w:rFonts w:ascii="宋体" w:hAnsi="宋体" w:hint="eastAsia"/>
          <w:color w:val="000000" w:themeColor="text1"/>
          <w:sz w:val="24"/>
          <w:lang w:val="zh-CN"/>
        </w:rPr>
        <w:t>服务完成后，乙方应提供有关的技术资料和必要的技术指导，并保证甲方能</w:t>
      </w:r>
      <w:r w:rsidRPr="00E94868">
        <w:rPr>
          <w:rFonts w:ascii="宋体" w:hAnsi="宋体" w:hint="eastAsia"/>
          <w:color w:val="000000" w:themeColor="text1"/>
          <w:sz w:val="24"/>
          <w:lang w:val="zh-CN"/>
        </w:rPr>
        <w:lastRenderedPageBreak/>
        <w:t>正确、安全、有效的使用服务成果。</w:t>
      </w:r>
    </w:p>
    <w:p w:rsidR="007255D4" w:rsidRPr="00E94868" w:rsidRDefault="0000092B" w:rsidP="00975506">
      <w:pPr>
        <w:numPr>
          <w:ilvl w:val="1"/>
          <w:numId w:val="8"/>
        </w:numPr>
        <w:spacing w:line="360" w:lineRule="auto"/>
        <w:rPr>
          <w:rFonts w:ascii="宋体" w:hAnsi="宋体"/>
          <w:color w:val="000000" w:themeColor="text1"/>
          <w:sz w:val="24"/>
        </w:rPr>
      </w:pPr>
      <w:r w:rsidRPr="00E94868">
        <w:rPr>
          <w:rFonts w:ascii="宋体" w:hAnsi="宋体" w:hint="eastAsia"/>
          <w:color w:val="000000" w:themeColor="text1"/>
          <w:sz w:val="24"/>
          <w:lang w:val="zh-CN"/>
        </w:rPr>
        <w:t>乙方有义务按照甲方要求对所提供的服务做出调整，以达到优化目的。</w:t>
      </w:r>
    </w:p>
    <w:p w:rsidR="007255D4" w:rsidRPr="00E94868" w:rsidRDefault="0000092B" w:rsidP="00975506">
      <w:pPr>
        <w:numPr>
          <w:ilvl w:val="1"/>
          <w:numId w:val="8"/>
        </w:numPr>
        <w:spacing w:line="360" w:lineRule="auto"/>
        <w:rPr>
          <w:rFonts w:ascii="宋体" w:hAnsi="宋体"/>
          <w:color w:val="000000" w:themeColor="text1"/>
          <w:sz w:val="24"/>
        </w:rPr>
      </w:pPr>
      <w:r w:rsidRPr="00E94868">
        <w:rPr>
          <w:rFonts w:ascii="宋体" w:hAnsi="宋体" w:hint="eastAsia"/>
          <w:color w:val="000000" w:themeColor="text1"/>
          <w:sz w:val="24"/>
        </w:rPr>
        <w:t>乙方在咨询服务过程中应当：</w:t>
      </w:r>
    </w:p>
    <w:p w:rsidR="007255D4" w:rsidRPr="00E94868" w:rsidRDefault="0000092B" w:rsidP="00975506">
      <w:pPr>
        <w:spacing w:line="360" w:lineRule="auto"/>
        <w:ind w:left="454"/>
        <w:rPr>
          <w:rFonts w:ascii="宋体" w:hAnsi="宋体"/>
          <w:color w:val="000000" w:themeColor="text1"/>
          <w:sz w:val="24"/>
        </w:rPr>
      </w:pPr>
      <w:r w:rsidRPr="00E94868">
        <w:rPr>
          <w:rFonts w:ascii="宋体" w:hAnsi="宋体" w:cs="宋体" w:hint="eastAsia"/>
          <w:color w:val="000000" w:themeColor="text1"/>
          <w:sz w:val="24"/>
        </w:rPr>
        <w:t>□</w:t>
      </w:r>
      <w:r w:rsidRPr="00E94868">
        <w:rPr>
          <w:rFonts w:ascii="宋体" w:hAnsi="宋体" w:hint="eastAsia"/>
          <w:color w:val="000000" w:themeColor="text1"/>
          <w:sz w:val="24"/>
        </w:rPr>
        <w:t>配合甲方满足监管机构要求， 并提供相关文件，包括但不限于：</w:t>
      </w:r>
    </w:p>
    <w:p w:rsidR="007255D4" w:rsidRPr="00E94868" w:rsidRDefault="0000092B" w:rsidP="00975506">
      <w:pPr>
        <w:numPr>
          <w:ilvl w:val="0"/>
          <w:numId w:val="9"/>
        </w:numPr>
        <w:spacing w:line="360" w:lineRule="auto"/>
        <w:rPr>
          <w:rFonts w:ascii="宋体" w:hAnsi="宋体"/>
          <w:color w:val="000000" w:themeColor="text1"/>
          <w:sz w:val="24"/>
        </w:rPr>
      </w:pPr>
      <w:r w:rsidRPr="00E94868">
        <w:rPr>
          <w:rFonts w:ascii="宋体" w:hAnsi="宋体" w:hint="eastAsia"/>
          <w:color w:val="000000" w:themeColor="text1"/>
          <w:sz w:val="24"/>
        </w:rPr>
        <w:t>经审计的财务报表；</w:t>
      </w:r>
    </w:p>
    <w:p w:rsidR="007255D4" w:rsidRPr="00E94868" w:rsidRDefault="0000092B" w:rsidP="00975506">
      <w:pPr>
        <w:numPr>
          <w:ilvl w:val="0"/>
          <w:numId w:val="9"/>
        </w:numPr>
        <w:spacing w:line="360" w:lineRule="auto"/>
        <w:rPr>
          <w:rFonts w:ascii="宋体" w:hAnsi="宋体"/>
          <w:color w:val="000000" w:themeColor="text1"/>
          <w:sz w:val="24"/>
        </w:rPr>
      </w:pPr>
      <w:r w:rsidRPr="00E94868">
        <w:rPr>
          <w:rFonts w:ascii="宋体" w:hAnsi="宋体" w:hint="eastAsia"/>
          <w:color w:val="000000" w:themeColor="text1"/>
          <w:sz w:val="24"/>
        </w:rPr>
        <w:t>完整的内控制度；</w:t>
      </w:r>
    </w:p>
    <w:p w:rsidR="007255D4" w:rsidRPr="00E94868" w:rsidRDefault="0000092B" w:rsidP="00975506">
      <w:pPr>
        <w:numPr>
          <w:ilvl w:val="0"/>
          <w:numId w:val="9"/>
        </w:numPr>
        <w:spacing w:line="360" w:lineRule="auto"/>
        <w:rPr>
          <w:rFonts w:ascii="宋体" w:hAnsi="宋体"/>
          <w:color w:val="000000" w:themeColor="text1"/>
          <w:sz w:val="24"/>
        </w:rPr>
      </w:pPr>
      <w:r w:rsidRPr="00E94868">
        <w:rPr>
          <w:rFonts w:ascii="宋体" w:hAnsi="宋体" w:hint="eastAsia"/>
          <w:color w:val="000000" w:themeColor="text1"/>
          <w:sz w:val="24"/>
        </w:rPr>
        <w:t>安全管理制度；</w:t>
      </w:r>
    </w:p>
    <w:p w:rsidR="007255D4" w:rsidRPr="00E94868" w:rsidRDefault="0000092B" w:rsidP="00975506">
      <w:pPr>
        <w:numPr>
          <w:ilvl w:val="0"/>
          <w:numId w:val="9"/>
        </w:numPr>
        <w:spacing w:line="360" w:lineRule="auto"/>
        <w:rPr>
          <w:rFonts w:ascii="宋体" w:hAnsi="宋体"/>
          <w:color w:val="000000" w:themeColor="text1"/>
          <w:sz w:val="24"/>
        </w:rPr>
      </w:pPr>
      <w:r w:rsidRPr="00E94868">
        <w:rPr>
          <w:rFonts w:ascii="宋体" w:hAnsi="宋体" w:hint="eastAsia"/>
          <w:color w:val="000000" w:themeColor="text1"/>
          <w:sz w:val="24"/>
        </w:rPr>
        <w:t>连续性方案。</w:t>
      </w:r>
    </w:p>
    <w:p w:rsidR="007255D4" w:rsidRPr="00E94868" w:rsidRDefault="0000092B" w:rsidP="00975506">
      <w:pPr>
        <w:spacing w:line="360" w:lineRule="auto"/>
        <w:ind w:left="454"/>
        <w:rPr>
          <w:rFonts w:ascii="宋体" w:hAnsi="宋体"/>
          <w:color w:val="000000" w:themeColor="text1"/>
          <w:sz w:val="24"/>
        </w:rPr>
      </w:pPr>
      <w:r w:rsidRPr="00E94868">
        <w:rPr>
          <w:rFonts w:ascii="宋体" w:hAnsi="宋体" w:cs="宋体" w:hint="eastAsia"/>
          <w:color w:val="000000" w:themeColor="text1"/>
          <w:sz w:val="24"/>
        </w:rPr>
        <w:t>■</w:t>
      </w:r>
      <w:r w:rsidRPr="00E94868">
        <w:rPr>
          <w:rFonts w:ascii="宋体" w:hAnsi="宋体" w:hint="eastAsia"/>
          <w:color w:val="000000" w:themeColor="text1"/>
          <w:sz w:val="24"/>
        </w:rPr>
        <w:t>应配合甲方定期进行的安全检查，提供自评估或第三方评估报告。</w:t>
      </w: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14" w:name="_Toc8198"/>
      <w:bookmarkStart w:id="15" w:name="_Toc22773"/>
      <w:bookmarkStart w:id="16" w:name="_Toc365467753"/>
      <w:r w:rsidRPr="00E94868">
        <w:rPr>
          <w:rFonts w:ascii="宋体" w:eastAsia="宋体" w:hAnsi="宋体" w:hint="eastAsia"/>
          <w:color w:val="000000" w:themeColor="text1"/>
          <w:sz w:val="24"/>
        </w:rPr>
        <w:t>合同金额和支付</w:t>
      </w:r>
      <w:bookmarkEnd w:id="14"/>
      <w:bookmarkEnd w:id="15"/>
      <w:bookmarkEnd w:id="16"/>
    </w:p>
    <w:p w:rsidR="007255D4" w:rsidRPr="00E94868" w:rsidRDefault="0000092B" w:rsidP="00975506">
      <w:pPr>
        <w:spacing w:line="360" w:lineRule="auto"/>
        <w:ind w:left="454"/>
        <w:rPr>
          <w:rFonts w:ascii="宋体" w:hAnsi="宋体"/>
          <w:color w:val="000000" w:themeColor="text1"/>
          <w:sz w:val="24"/>
        </w:rPr>
      </w:pPr>
      <w:r w:rsidRPr="00E94868">
        <w:rPr>
          <w:rFonts w:ascii="宋体" w:hAnsi="宋体" w:hint="eastAsia"/>
          <w:color w:val="000000" w:themeColor="text1"/>
          <w:sz w:val="24"/>
        </w:rPr>
        <w:t>合同金额：本合同总金额为人民币（大写）</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元整，￥</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元（大小写不一致的，以大写为准）。</w:t>
      </w:r>
    </w:p>
    <w:p w:rsidR="007255D4" w:rsidRPr="00E94868" w:rsidRDefault="0000092B" w:rsidP="00975506">
      <w:pPr>
        <w:numPr>
          <w:ilvl w:val="1"/>
          <w:numId w:val="10"/>
        </w:numPr>
        <w:spacing w:line="360" w:lineRule="auto"/>
        <w:rPr>
          <w:rFonts w:ascii="宋体" w:hAnsi="宋体"/>
          <w:color w:val="000000" w:themeColor="text1"/>
          <w:sz w:val="24"/>
        </w:rPr>
      </w:pPr>
      <w:r w:rsidRPr="00E94868">
        <w:rPr>
          <w:rFonts w:ascii="宋体" w:hAnsi="宋体" w:hint="eastAsia"/>
          <w:color w:val="000000" w:themeColor="text1"/>
          <w:sz w:val="24"/>
        </w:rPr>
        <w:t>合同价款的支付条件及支付比例，按以下方式执行：</w:t>
      </w:r>
    </w:p>
    <w:p w:rsidR="007255D4" w:rsidRPr="00E94868" w:rsidRDefault="009453A6" w:rsidP="00975506">
      <w:pPr>
        <w:pStyle w:val="a0"/>
        <w:ind w:firstLineChars="200" w:firstLine="480"/>
        <w:rPr>
          <w:rFonts w:ascii="宋体" w:hAnsi="宋体"/>
          <w:color w:val="000000" w:themeColor="text1"/>
          <w:sz w:val="24"/>
        </w:rPr>
      </w:pPr>
      <w:r w:rsidRPr="00E94868">
        <w:rPr>
          <w:rFonts w:ascii="宋体" w:hAnsi="宋体" w:hint="eastAsia"/>
          <w:color w:val="000000" w:themeColor="text1"/>
          <w:sz w:val="24"/>
        </w:rPr>
        <w:t>本次合同付款主要分为两个阶段</w:t>
      </w:r>
    </w:p>
    <w:p w:rsidR="00CB39EE" w:rsidRPr="00E94868" w:rsidRDefault="0000092B" w:rsidP="00975506">
      <w:pPr>
        <w:pStyle w:val="a0"/>
        <w:ind w:firstLineChars="200" w:firstLine="482"/>
        <w:rPr>
          <w:rFonts w:ascii="宋体" w:hAnsi="宋体"/>
          <w:b/>
          <w:bCs/>
          <w:color w:val="000000" w:themeColor="text1"/>
          <w:sz w:val="24"/>
        </w:rPr>
      </w:pPr>
      <w:r w:rsidRPr="00E94868">
        <w:rPr>
          <w:rFonts w:ascii="宋体" w:hAnsi="宋体" w:hint="eastAsia"/>
          <w:b/>
          <w:bCs/>
          <w:color w:val="000000" w:themeColor="text1"/>
          <w:sz w:val="24"/>
        </w:rPr>
        <w:t>费用支付要求：</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3544"/>
        <w:gridCol w:w="2126"/>
      </w:tblGrid>
      <w:tr w:rsidR="00E94868" w:rsidRPr="00E94868" w:rsidTr="001F3AA9">
        <w:trPr>
          <w:trHeight w:val="402"/>
        </w:trPr>
        <w:tc>
          <w:tcPr>
            <w:tcW w:w="1355" w:type="dxa"/>
          </w:tcPr>
          <w:p w:rsidR="008359C7" w:rsidRPr="00E94868" w:rsidRDefault="008359C7" w:rsidP="00975506">
            <w:pPr>
              <w:spacing w:line="360" w:lineRule="auto"/>
              <w:rPr>
                <w:rFonts w:ascii="宋体" w:hAnsi="宋体"/>
                <w:b/>
                <w:color w:val="000000" w:themeColor="text1"/>
                <w:sz w:val="24"/>
              </w:rPr>
            </w:pPr>
            <w:r w:rsidRPr="00E94868">
              <w:rPr>
                <w:rFonts w:ascii="宋体" w:hAnsi="宋体" w:hint="eastAsia"/>
                <w:b/>
                <w:color w:val="000000" w:themeColor="text1"/>
                <w:sz w:val="24"/>
              </w:rPr>
              <w:t>阶段</w:t>
            </w:r>
          </w:p>
        </w:tc>
        <w:tc>
          <w:tcPr>
            <w:tcW w:w="3544" w:type="dxa"/>
          </w:tcPr>
          <w:p w:rsidR="008359C7" w:rsidRPr="00E94868" w:rsidRDefault="008359C7" w:rsidP="00975506">
            <w:pPr>
              <w:spacing w:line="360" w:lineRule="auto"/>
              <w:rPr>
                <w:rFonts w:ascii="宋体" w:hAnsi="宋体"/>
                <w:b/>
                <w:color w:val="000000" w:themeColor="text1"/>
                <w:sz w:val="24"/>
              </w:rPr>
            </w:pPr>
            <w:r w:rsidRPr="00E94868">
              <w:rPr>
                <w:rFonts w:ascii="宋体" w:hAnsi="宋体" w:hint="eastAsia"/>
                <w:b/>
                <w:color w:val="000000" w:themeColor="text1"/>
                <w:sz w:val="24"/>
              </w:rPr>
              <w:t>付款条件</w:t>
            </w:r>
          </w:p>
        </w:tc>
        <w:tc>
          <w:tcPr>
            <w:tcW w:w="2126" w:type="dxa"/>
          </w:tcPr>
          <w:p w:rsidR="008359C7" w:rsidRPr="00E94868" w:rsidRDefault="008359C7" w:rsidP="00975506">
            <w:pPr>
              <w:spacing w:line="360" w:lineRule="auto"/>
              <w:rPr>
                <w:rFonts w:ascii="宋体" w:hAnsi="宋体"/>
                <w:b/>
                <w:color w:val="000000" w:themeColor="text1"/>
                <w:sz w:val="24"/>
              </w:rPr>
            </w:pPr>
            <w:r w:rsidRPr="00E94868">
              <w:rPr>
                <w:rFonts w:ascii="宋体" w:hAnsi="宋体" w:hint="eastAsia"/>
                <w:b/>
                <w:color w:val="000000" w:themeColor="text1"/>
                <w:sz w:val="24"/>
              </w:rPr>
              <w:t>付款比例</w:t>
            </w:r>
          </w:p>
        </w:tc>
      </w:tr>
      <w:tr w:rsidR="00E94868" w:rsidRPr="00E94868" w:rsidTr="001F3AA9">
        <w:trPr>
          <w:trHeight w:val="455"/>
        </w:trPr>
        <w:tc>
          <w:tcPr>
            <w:tcW w:w="1355" w:type="dxa"/>
            <w:vAlign w:val="center"/>
          </w:tcPr>
          <w:p w:rsidR="008359C7" w:rsidRPr="00E94868" w:rsidRDefault="008359C7" w:rsidP="00975506">
            <w:pPr>
              <w:jc w:val="center"/>
              <w:rPr>
                <w:rFonts w:ascii="宋体" w:hAnsi="宋体"/>
                <w:color w:val="000000" w:themeColor="text1"/>
                <w:szCs w:val="21"/>
              </w:rPr>
            </w:pPr>
            <w:r w:rsidRPr="00E94868">
              <w:rPr>
                <w:rFonts w:ascii="宋体" w:hAnsi="宋体" w:hint="eastAsia"/>
                <w:color w:val="000000" w:themeColor="text1"/>
                <w:szCs w:val="21"/>
              </w:rPr>
              <w:t>第</w:t>
            </w:r>
            <w:r w:rsidRPr="00E94868">
              <w:rPr>
                <w:rFonts w:ascii="宋体" w:hAnsi="宋体" w:hint="eastAsia"/>
                <w:color w:val="000000" w:themeColor="text1"/>
                <w:szCs w:val="21"/>
                <w:u w:val="single"/>
              </w:rPr>
              <w:t xml:space="preserve"> 1 </w:t>
            </w:r>
            <w:r w:rsidRPr="00E94868">
              <w:rPr>
                <w:rFonts w:ascii="宋体" w:hAnsi="宋体" w:hint="eastAsia"/>
                <w:color w:val="000000" w:themeColor="text1"/>
                <w:szCs w:val="21"/>
              </w:rPr>
              <w:t>阶段</w:t>
            </w:r>
          </w:p>
        </w:tc>
        <w:tc>
          <w:tcPr>
            <w:tcW w:w="3544" w:type="dxa"/>
            <w:vAlign w:val="center"/>
          </w:tcPr>
          <w:p w:rsidR="008359C7" w:rsidRPr="00E94868" w:rsidRDefault="008359C7" w:rsidP="00975506">
            <w:pPr>
              <w:jc w:val="center"/>
              <w:rPr>
                <w:rFonts w:ascii="宋体" w:hAnsi="宋体"/>
                <w:i/>
                <w:color w:val="000000" w:themeColor="text1"/>
                <w:szCs w:val="21"/>
              </w:rPr>
            </w:pPr>
            <w:r w:rsidRPr="00E94868">
              <w:rPr>
                <w:rFonts w:ascii="宋体" w:hAnsi="宋体" w:hint="eastAsia"/>
                <w:i/>
                <w:color w:val="000000" w:themeColor="text1"/>
                <w:szCs w:val="21"/>
              </w:rPr>
              <w:t xml:space="preserve">合同签订后 15 </w:t>
            </w:r>
            <w:proofErr w:type="gramStart"/>
            <w:r w:rsidRPr="00E94868">
              <w:rPr>
                <w:rFonts w:ascii="宋体" w:hAnsi="宋体" w:hint="eastAsia"/>
                <w:i/>
                <w:color w:val="000000" w:themeColor="text1"/>
                <w:szCs w:val="21"/>
              </w:rPr>
              <w:t>个</w:t>
            </w:r>
            <w:proofErr w:type="gramEnd"/>
            <w:r w:rsidRPr="00E94868">
              <w:rPr>
                <w:rFonts w:ascii="宋体" w:hAnsi="宋体" w:hint="eastAsia"/>
                <w:i/>
                <w:color w:val="000000" w:themeColor="text1"/>
                <w:szCs w:val="21"/>
              </w:rPr>
              <w:t>工作日内，甲方在收到乙方发票后向乙方支付合同金额的30%</w:t>
            </w:r>
          </w:p>
        </w:tc>
        <w:tc>
          <w:tcPr>
            <w:tcW w:w="2126" w:type="dxa"/>
            <w:vAlign w:val="center"/>
          </w:tcPr>
          <w:p w:rsidR="008359C7" w:rsidRPr="00E94868" w:rsidRDefault="008359C7" w:rsidP="00975506">
            <w:pPr>
              <w:rPr>
                <w:rFonts w:ascii="宋体" w:hAnsi="宋体"/>
                <w:color w:val="000000" w:themeColor="text1"/>
                <w:szCs w:val="21"/>
              </w:rPr>
            </w:pPr>
            <w:r w:rsidRPr="00E94868">
              <w:rPr>
                <w:rFonts w:ascii="宋体" w:hAnsi="宋体" w:hint="eastAsia"/>
                <w:color w:val="000000" w:themeColor="text1"/>
                <w:szCs w:val="21"/>
              </w:rPr>
              <w:t>合同总金额的</w:t>
            </w:r>
            <w:r w:rsidRPr="00E94868">
              <w:rPr>
                <w:rFonts w:ascii="宋体" w:hAnsi="宋体"/>
                <w:color w:val="000000" w:themeColor="text1"/>
                <w:szCs w:val="21"/>
              </w:rPr>
              <w:t>3</w:t>
            </w:r>
            <w:r w:rsidRPr="00E94868">
              <w:rPr>
                <w:rFonts w:ascii="宋体" w:hAnsi="宋体"/>
                <w:color w:val="000000" w:themeColor="text1"/>
                <w:szCs w:val="21"/>
                <w:u w:val="single"/>
              </w:rPr>
              <w:t>0</w:t>
            </w:r>
            <w:r w:rsidRPr="00E94868">
              <w:rPr>
                <w:rFonts w:ascii="宋体" w:hAnsi="宋体" w:hint="eastAsia"/>
                <w:color w:val="000000" w:themeColor="text1"/>
                <w:szCs w:val="21"/>
              </w:rPr>
              <w:t>%</w:t>
            </w:r>
          </w:p>
        </w:tc>
      </w:tr>
      <w:tr w:rsidR="00E94868" w:rsidRPr="00E94868" w:rsidTr="001F3AA9">
        <w:trPr>
          <w:trHeight w:val="561"/>
        </w:trPr>
        <w:tc>
          <w:tcPr>
            <w:tcW w:w="1355" w:type="dxa"/>
            <w:vAlign w:val="center"/>
          </w:tcPr>
          <w:p w:rsidR="008359C7" w:rsidRPr="00E94868" w:rsidRDefault="008359C7" w:rsidP="00975506">
            <w:pPr>
              <w:jc w:val="center"/>
              <w:rPr>
                <w:rFonts w:ascii="宋体" w:hAnsi="宋体"/>
                <w:color w:val="000000" w:themeColor="text1"/>
                <w:szCs w:val="21"/>
              </w:rPr>
            </w:pPr>
            <w:r w:rsidRPr="00E94868">
              <w:rPr>
                <w:rFonts w:ascii="宋体" w:hAnsi="宋体" w:hint="eastAsia"/>
                <w:color w:val="000000" w:themeColor="text1"/>
                <w:szCs w:val="21"/>
              </w:rPr>
              <w:t>第</w:t>
            </w:r>
            <w:r w:rsidRPr="00E94868">
              <w:rPr>
                <w:rFonts w:ascii="宋体" w:hAnsi="宋体" w:hint="eastAsia"/>
                <w:color w:val="000000" w:themeColor="text1"/>
                <w:szCs w:val="21"/>
                <w:u w:val="single"/>
              </w:rPr>
              <w:t xml:space="preserve"> 2 </w:t>
            </w:r>
            <w:r w:rsidRPr="00E94868">
              <w:rPr>
                <w:rFonts w:ascii="宋体" w:hAnsi="宋体" w:hint="eastAsia"/>
                <w:color w:val="000000" w:themeColor="text1"/>
                <w:szCs w:val="21"/>
              </w:rPr>
              <w:t>阶段</w:t>
            </w:r>
          </w:p>
        </w:tc>
        <w:tc>
          <w:tcPr>
            <w:tcW w:w="3544" w:type="dxa"/>
            <w:vAlign w:val="center"/>
          </w:tcPr>
          <w:p w:rsidR="008359C7" w:rsidRPr="00E94868" w:rsidRDefault="008359C7" w:rsidP="00975506">
            <w:pPr>
              <w:spacing w:before="120" w:after="120" w:line="288" w:lineRule="auto"/>
              <w:rPr>
                <w:rFonts w:ascii="宋体" w:hAnsi="宋体"/>
                <w:i/>
                <w:color w:val="000000" w:themeColor="text1"/>
                <w:szCs w:val="21"/>
              </w:rPr>
            </w:pPr>
            <w:r w:rsidRPr="00E94868">
              <w:rPr>
                <w:rFonts w:ascii="宋体" w:hAnsi="宋体" w:hint="eastAsia"/>
                <w:i/>
                <w:color w:val="000000" w:themeColor="text1"/>
                <w:szCs w:val="21"/>
              </w:rPr>
              <w:t xml:space="preserve">认证实施结束后15 </w:t>
            </w:r>
            <w:proofErr w:type="gramStart"/>
            <w:r w:rsidRPr="00E94868">
              <w:rPr>
                <w:rFonts w:ascii="宋体" w:hAnsi="宋体" w:hint="eastAsia"/>
                <w:i/>
                <w:color w:val="000000" w:themeColor="text1"/>
                <w:szCs w:val="21"/>
              </w:rPr>
              <w:t>个</w:t>
            </w:r>
            <w:proofErr w:type="gramEnd"/>
            <w:r w:rsidRPr="00E94868">
              <w:rPr>
                <w:rFonts w:ascii="宋体" w:hAnsi="宋体" w:hint="eastAsia"/>
                <w:i/>
                <w:color w:val="000000" w:themeColor="text1"/>
                <w:szCs w:val="21"/>
              </w:rPr>
              <w:t>工作日内， 甲方在收到乙方发票后向乙方支付合同金额的</w:t>
            </w:r>
            <w:r w:rsidRPr="00E94868">
              <w:rPr>
                <w:rFonts w:ascii="宋体" w:hAnsi="宋体"/>
                <w:i/>
                <w:color w:val="000000" w:themeColor="text1"/>
                <w:szCs w:val="21"/>
              </w:rPr>
              <w:t>6</w:t>
            </w:r>
            <w:r w:rsidRPr="00E94868">
              <w:rPr>
                <w:rFonts w:ascii="宋体" w:hAnsi="宋体" w:hint="eastAsia"/>
                <w:i/>
                <w:color w:val="000000" w:themeColor="text1"/>
                <w:szCs w:val="21"/>
              </w:rPr>
              <w:t>0%，乙方向甲方颁发认证评价报告和认证证书</w:t>
            </w:r>
          </w:p>
        </w:tc>
        <w:tc>
          <w:tcPr>
            <w:tcW w:w="2126" w:type="dxa"/>
            <w:vAlign w:val="center"/>
          </w:tcPr>
          <w:p w:rsidR="008359C7" w:rsidRPr="00E94868" w:rsidRDefault="008359C7" w:rsidP="00975506">
            <w:pPr>
              <w:jc w:val="center"/>
              <w:rPr>
                <w:rFonts w:ascii="宋体" w:hAnsi="宋体"/>
                <w:color w:val="000000" w:themeColor="text1"/>
                <w:szCs w:val="21"/>
              </w:rPr>
            </w:pPr>
            <w:r w:rsidRPr="00E94868">
              <w:rPr>
                <w:rFonts w:ascii="宋体" w:hAnsi="宋体" w:hint="eastAsia"/>
                <w:color w:val="000000" w:themeColor="text1"/>
                <w:szCs w:val="21"/>
              </w:rPr>
              <w:t>合同总金额的</w:t>
            </w:r>
            <w:r w:rsidRPr="00E94868">
              <w:rPr>
                <w:rFonts w:ascii="宋体" w:hAnsi="宋体" w:hint="eastAsia"/>
                <w:color w:val="000000" w:themeColor="text1"/>
                <w:szCs w:val="21"/>
                <w:u w:val="single"/>
              </w:rPr>
              <w:t xml:space="preserve"> </w:t>
            </w:r>
            <w:r w:rsidRPr="00E94868">
              <w:rPr>
                <w:rFonts w:ascii="宋体" w:hAnsi="宋体"/>
                <w:color w:val="000000" w:themeColor="text1"/>
                <w:szCs w:val="21"/>
                <w:u w:val="single"/>
              </w:rPr>
              <w:t>60</w:t>
            </w:r>
            <w:r w:rsidRPr="00E94868">
              <w:rPr>
                <w:rFonts w:ascii="宋体" w:hAnsi="宋体" w:hint="eastAsia"/>
                <w:color w:val="000000" w:themeColor="text1"/>
                <w:szCs w:val="21"/>
                <w:u w:val="single"/>
              </w:rPr>
              <w:t xml:space="preserve"> </w:t>
            </w:r>
            <w:r w:rsidRPr="00E94868">
              <w:rPr>
                <w:rFonts w:ascii="宋体" w:hAnsi="宋体" w:hint="eastAsia"/>
                <w:color w:val="000000" w:themeColor="text1"/>
                <w:szCs w:val="21"/>
              </w:rPr>
              <w:t>%</w:t>
            </w:r>
          </w:p>
        </w:tc>
      </w:tr>
      <w:tr w:rsidR="00E94868" w:rsidRPr="00E94868" w:rsidTr="001F3AA9">
        <w:trPr>
          <w:trHeight w:val="561"/>
        </w:trPr>
        <w:tc>
          <w:tcPr>
            <w:tcW w:w="1355" w:type="dxa"/>
            <w:vAlign w:val="center"/>
          </w:tcPr>
          <w:p w:rsidR="008359C7" w:rsidRPr="00E94868" w:rsidRDefault="008359C7" w:rsidP="00975506">
            <w:pPr>
              <w:jc w:val="center"/>
              <w:rPr>
                <w:rFonts w:ascii="宋体" w:hAnsi="宋体"/>
                <w:color w:val="000000" w:themeColor="text1"/>
                <w:szCs w:val="21"/>
              </w:rPr>
            </w:pPr>
            <w:r w:rsidRPr="00E94868">
              <w:rPr>
                <w:rFonts w:ascii="宋体" w:hAnsi="宋体" w:hint="eastAsia"/>
                <w:color w:val="000000" w:themeColor="text1"/>
                <w:szCs w:val="21"/>
              </w:rPr>
              <w:t>第</w:t>
            </w:r>
            <w:r w:rsidRPr="00E94868">
              <w:rPr>
                <w:rFonts w:ascii="宋体" w:hAnsi="宋体" w:hint="eastAsia"/>
                <w:color w:val="000000" w:themeColor="text1"/>
                <w:szCs w:val="21"/>
                <w:u w:val="single"/>
              </w:rPr>
              <w:t xml:space="preserve"> </w:t>
            </w:r>
            <w:r w:rsidRPr="00E94868">
              <w:rPr>
                <w:rFonts w:ascii="宋体" w:hAnsi="宋体"/>
                <w:color w:val="000000" w:themeColor="text1"/>
                <w:szCs w:val="21"/>
                <w:u w:val="single"/>
              </w:rPr>
              <w:t>3</w:t>
            </w:r>
            <w:r w:rsidRPr="00E94868">
              <w:rPr>
                <w:rFonts w:ascii="宋体" w:hAnsi="宋体" w:hint="eastAsia"/>
                <w:color w:val="000000" w:themeColor="text1"/>
                <w:szCs w:val="21"/>
                <w:u w:val="single"/>
              </w:rPr>
              <w:t xml:space="preserve"> </w:t>
            </w:r>
            <w:r w:rsidRPr="00E94868">
              <w:rPr>
                <w:rFonts w:ascii="宋体" w:hAnsi="宋体" w:hint="eastAsia"/>
                <w:color w:val="000000" w:themeColor="text1"/>
                <w:szCs w:val="21"/>
              </w:rPr>
              <w:t>阶段</w:t>
            </w:r>
          </w:p>
        </w:tc>
        <w:tc>
          <w:tcPr>
            <w:tcW w:w="3544" w:type="dxa"/>
            <w:vAlign w:val="center"/>
          </w:tcPr>
          <w:p w:rsidR="008359C7" w:rsidRPr="00E94868" w:rsidRDefault="008359C7" w:rsidP="00975506">
            <w:pPr>
              <w:spacing w:before="120" w:after="120" w:line="288" w:lineRule="auto"/>
              <w:rPr>
                <w:rFonts w:ascii="宋体" w:hAnsi="宋体"/>
                <w:i/>
                <w:color w:val="000000" w:themeColor="text1"/>
                <w:szCs w:val="21"/>
              </w:rPr>
            </w:pPr>
            <w:r w:rsidRPr="00E94868">
              <w:rPr>
                <w:rFonts w:ascii="宋体" w:hAnsi="宋体" w:hint="eastAsia"/>
                <w:i/>
                <w:color w:val="000000" w:themeColor="text1"/>
                <w:szCs w:val="21"/>
              </w:rPr>
              <w:t>甲方取得认证评价报告和认证证书满</w:t>
            </w:r>
            <w:r w:rsidRPr="00E94868">
              <w:rPr>
                <w:rFonts w:ascii="宋体" w:hAnsi="宋体"/>
                <w:i/>
                <w:color w:val="000000" w:themeColor="text1"/>
                <w:szCs w:val="21"/>
              </w:rPr>
              <w:t>一年后</w:t>
            </w:r>
            <w:proofErr w:type="gramStart"/>
            <w:r w:rsidRPr="00E94868">
              <w:rPr>
                <w:rFonts w:ascii="宋体" w:hAnsi="宋体"/>
                <w:i/>
                <w:color w:val="000000" w:themeColor="text1"/>
                <w:szCs w:val="21"/>
              </w:rPr>
              <w:t>付合同</w:t>
            </w:r>
            <w:proofErr w:type="gramEnd"/>
            <w:r w:rsidRPr="00E94868">
              <w:rPr>
                <w:rFonts w:ascii="宋体" w:hAnsi="宋体"/>
                <w:i/>
                <w:color w:val="000000" w:themeColor="text1"/>
                <w:szCs w:val="21"/>
              </w:rPr>
              <w:t>金额的</w:t>
            </w:r>
            <w:r w:rsidRPr="00E94868">
              <w:rPr>
                <w:rFonts w:ascii="宋体" w:hAnsi="宋体" w:hint="eastAsia"/>
                <w:i/>
                <w:color w:val="000000" w:themeColor="text1"/>
                <w:szCs w:val="21"/>
              </w:rPr>
              <w:t>10</w:t>
            </w:r>
            <w:r w:rsidRPr="00E94868">
              <w:rPr>
                <w:rFonts w:ascii="宋体" w:hAnsi="宋体"/>
                <w:i/>
                <w:color w:val="000000" w:themeColor="text1"/>
                <w:szCs w:val="21"/>
              </w:rPr>
              <w:t>%</w:t>
            </w:r>
          </w:p>
        </w:tc>
        <w:tc>
          <w:tcPr>
            <w:tcW w:w="2126" w:type="dxa"/>
            <w:vAlign w:val="center"/>
          </w:tcPr>
          <w:p w:rsidR="008359C7" w:rsidRPr="00E94868" w:rsidRDefault="008359C7" w:rsidP="00975506">
            <w:pPr>
              <w:jc w:val="center"/>
              <w:rPr>
                <w:rFonts w:ascii="宋体" w:hAnsi="宋体"/>
                <w:color w:val="000000" w:themeColor="text1"/>
                <w:szCs w:val="21"/>
              </w:rPr>
            </w:pPr>
            <w:r w:rsidRPr="00E94868">
              <w:rPr>
                <w:rFonts w:ascii="宋体" w:hAnsi="宋体" w:hint="eastAsia"/>
                <w:color w:val="000000" w:themeColor="text1"/>
                <w:szCs w:val="21"/>
              </w:rPr>
              <w:t>合同总金额的</w:t>
            </w:r>
            <w:r w:rsidRPr="00E94868">
              <w:rPr>
                <w:rFonts w:ascii="宋体" w:hAnsi="宋体" w:hint="eastAsia"/>
                <w:color w:val="000000" w:themeColor="text1"/>
                <w:szCs w:val="21"/>
                <w:u w:val="single"/>
              </w:rPr>
              <w:t xml:space="preserve"> </w:t>
            </w:r>
            <w:r w:rsidRPr="00E94868">
              <w:rPr>
                <w:rFonts w:ascii="宋体" w:hAnsi="宋体"/>
                <w:color w:val="000000" w:themeColor="text1"/>
                <w:szCs w:val="21"/>
                <w:u w:val="single"/>
              </w:rPr>
              <w:t>10</w:t>
            </w:r>
            <w:r w:rsidRPr="00E94868">
              <w:rPr>
                <w:rFonts w:ascii="宋体" w:hAnsi="宋体" w:hint="eastAsia"/>
                <w:color w:val="000000" w:themeColor="text1"/>
                <w:szCs w:val="21"/>
                <w:u w:val="single"/>
              </w:rPr>
              <w:t xml:space="preserve"> </w:t>
            </w:r>
            <w:r w:rsidRPr="00E94868">
              <w:rPr>
                <w:rFonts w:ascii="宋体" w:hAnsi="宋体" w:hint="eastAsia"/>
                <w:color w:val="000000" w:themeColor="text1"/>
                <w:szCs w:val="21"/>
              </w:rPr>
              <w:t>%</w:t>
            </w:r>
          </w:p>
        </w:tc>
      </w:tr>
    </w:tbl>
    <w:p w:rsidR="007255D4" w:rsidRPr="00E94868" w:rsidRDefault="007255D4" w:rsidP="00975506">
      <w:pPr>
        <w:rPr>
          <w:rFonts w:ascii="宋体" w:hAnsi="宋体"/>
          <w:color w:val="000000" w:themeColor="text1"/>
          <w:sz w:val="24"/>
          <w:u w:val="single"/>
        </w:rPr>
      </w:pPr>
    </w:p>
    <w:p w:rsidR="007255D4" w:rsidRPr="00E94868" w:rsidRDefault="0000092B" w:rsidP="00975506">
      <w:pPr>
        <w:numPr>
          <w:ilvl w:val="1"/>
          <w:numId w:val="10"/>
        </w:numPr>
        <w:spacing w:line="360" w:lineRule="auto"/>
        <w:rPr>
          <w:rFonts w:ascii="宋体" w:hAnsi="宋体"/>
          <w:color w:val="000000" w:themeColor="text1"/>
          <w:sz w:val="24"/>
        </w:rPr>
      </w:pPr>
      <w:r w:rsidRPr="00E94868">
        <w:rPr>
          <w:rFonts w:ascii="宋体" w:hAnsi="宋体" w:hint="eastAsia"/>
          <w:color w:val="000000" w:themeColor="text1"/>
          <w:sz w:val="24"/>
        </w:rPr>
        <w:t>甲方应将合同款项汇至乙方如下账户：</w:t>
      </w:r>
      <w:r w:rsidRPr="00E94868">
        <w:rPr>
          <w:rFonts w:ascii="宋体" w:hAnsi="宋体"/>
          <w:color w:val="000000" w:themeColor="text1"/>
          <w:sz w:val="24"/>
        </w:rPr>
        <w:t xml:space="preserve"> </w:t>
      </w:r>
    </w:p>
    <w:p w:rsidR="007255D4" w:rsidRPr="00E94868" w:rsidRDefault="0000092B" w:rsidP="00975506">
      <w:pPr>
        <w:spacing w:line="360" w:lineRule="auto"/>
        <w:ind w:firstLineChars="300" w:firstLine="720"/>
        <w:rPr>
          <w:rFonts w:ascii="宋体" w:hAnsi="宋体"/>
          <w:color w:val="000000" w:themeColor="text1"/>
          <w:sz w:val="24"/>
          <w:u w:val="single"/>
        </w:rPr>
      </w:pPr>
      <w:r w:rsidRPr="00E94868">
        <w:rPr>
          <w:rFonts w:ascii="宋体" w:hAnsi="宋体" w:hint="eastAsia"/>
          <w:color w:val="000000" w:themeColor="text1"/>
          <w:sz w:val="24"/>
        </w:rPr>
        <w:t>账户名称：</w:t>
      </w:r>
      <w:r w:rsidRPr="00E94868">
        <w:rPr>
          <w:rFonts w:ascii="宋体" w:hAnsi="宋体" w:hint="eastAsia"/>
          <w:color w:val="000000" w:themeColor="text1"/>
          <w:sz w:val="24"/>
          <w:u w:val="single"/>
        </w:rPr>
        <w:t xml:space="preserve">                      </w:t>
      </w:r>
    </w:p>
    <w:p w:rsidR="007255D4" w:rsidRPr="00E94868" w:rsidRDefault="0000092B" w:rsidP="00975506">
      <w:pPr>
        <w:spacing w:line="360" w:lineRule="auto"/>
        <w:ind w:firstLineChars="300" w:firstLine="720"/>
        <w:rPr>
          <w:rFonts w:ascii="宋体" w:hAnsi="宋体"/>
          <w:color w:val="000000" w:themeColor="text1"/>
          <w:sz w:val="24"/>
          <w:u w:val="single"/>
        </w:rPr>
      </w:pPr>
      <w:r w:rsidRPr="00E94868">
        <w:rPr>
          <w:rFonts w:ascii="宋体" w:hAnsi="宋体" w:hint="eastAsia"/>
          <w:color w:val="000000" w:themeColor="text1"/>
          <w:sz w:val="24"/>
        </w:rPr>
        <w:t xml:space="preserve">开户行：  </w:t>
      </w:r>
      <w:r w:rsidRPr="00E94868">
        <w:rPr>
          <w:rFonts w:ascii="宋体" w:hAnsi="宋体" w:hint="eastAsia"/>
          <w:color w:val="000000" w:themeColor="text1"/>
          <w:sz w:val="24"/>
          <w:u w:val="single"/>
        </w:rPr>
        <w:t xml:space="preserve">                      </w:t>
      </w:r>
    </w:p>
    <w:p w:rsidR="007255D4" w:rsidRPr="00E94868" w:rsidRDefault="0000092B" w:rsidP="00975506">
      <w:pPr>
        <w:spacing w:line="360" w:lineRule="auto"/>
        <w:ind w:firstLineChars="300" w:firstLine="720"/>
        <w:rPr>
          <w:rFonts w:ascii="宋体" w:hAnsi="宋体"/>
          <w:color w:val="000000" w:themeColor="text1"/>
          <w:sz w:val="24"/>
        </w:rPr>
      </w:pPr>
      <w:r w:rsidRPr="00E94868">
        <w:rPr>
          <w:rFonts w:ascii="宋体" w:hAnsi="宋体" w:hint="eastAsia"/>
          <w:color w:val="000000" w:themeColor="text1"/>
          <w:sz w:val="24"/>
        </w:rPr>
        <w:t xml:space="preserve">账号：    </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 xml:space="preserve">  </w:t>
      </w:r>
    </w:p>
    <w:p w:rsidR="007255D4" w:rsidRPr="00E94868" w:rsidRDefault="0000092B" w:rsidP="00975506">
      <w:pPr>
        <w:spacing w:line="360" w:lineRule="auto"/>
        <w:ind w:firstLineChars="300" w:firstLine="720"/>
        <w:rPr>
          <w:rFonts w:ascii="宋体" w:hAnsi="宋体"/>
          <w:color w:val="000000" w:themeColor="text1"/>
          <w:sz w:val="24"/>
        </w:rPr>
      </w:pPr>
      <w:r w:rsidRPr="00E94868">
        <w:rPr>
          <w:rFonts w:ascii="宋体" w:hAnsi="宋体" w:hint="eastAsia"/>
          <w:color w:val="000000" w:themeColor="text1"/>
          <w:sz w:val="24"/>
        </w:rPr>
        <w:t>如账户发生变更的，乙方应在本合同约定的相应付款期限前</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10</w:t>
      </w:r>
      <w:r w:rsidRPr="00E94868">
        <w:rPr>
          <w:rFonts w:ascii="宋体" w:hAnsi="宋体" w:hint="eastAsia"/>
          <w:color w:val="000000" w:themeColor="text1"/>
          <w:sz w:val="24"/>
          <w:u w:val="single"/>
        </w:rPr>
        <w:t xml:space="preserve">   </w:t>
      </w:r>
      <w:proofErr w:type="gramStart"/>
      <w:r w:rsidRPr="00E94868">
        <w:rPr>
          <w:rFonts w:ascii="宋体" w:hAnsi="宋体" w:hint="eastAsia"/>
          <w:color w:val="000000" w:themeColor="text1"/>
          <w:sz w:val="24"/>
        </w:rPr>
        <w:t>个</w:t>
      </w:r>
      <w:proofErr w:type="gramEnd"/>
      <w:r w:rsidRPr="00E94868">
        <w:rPr>
          <w:rFonts w:ascii="宋体" w:hAnsi="宋体" w:hint="eastAsia"/>
          <w:color w:val="000000" w:themeColor="text1"/>
          <w:sz w:val="24"/>
        </w:rPr>
        <w:t>工作日以书面方式通知甲方。</w:t>
      </w:r>
    </w:p>
    <w:p w:rsidR="007255D4" w:rsidRPr="00E94868" w:rsidRDefault="0000092B" w:rsidP="00975506">
      <w:pPr>
        <w:numPr>
          <w:ilvl w:val="1"/>
          <w:numId w:val="10"/>
        </w:numPr>
        <w:spacing w:line="360" w:lineRule="auto"/>
        <w:rPr>
          <w:rFonts w:ascii="宋体" w:hAnsi="宋体"/>
          <w:color w:val="000000" w:themeColor="text1"/>
          <w:sz w:val="24"/>
        </w:rPr>
      </w:pPr>
      <w:r w:rsidRPr="00E94868">
        <w:rPr>
          <w:rFonts w:ascii="宋体" w:hAnsi="宋体" w:hint="eastAsia"/>
          <w:color w:val="000000" w:themeColor="text1"/>
          <w:sz w:val="24"/>
        </w:rPr>
        <w:lastRenderedPageBreak/>
        <w:t>乙方应根据甲方的要求开具符合国家规定的等额发票并交付甲方，甲方收到乙方的正式商业发票后，按以上所选方式支付相应的款项，发生的一切税费及其他费用均由乙方负担。</w:t>
      </w:r>
    </w:p>
    <w:p w:rsidR="007255D4" w:rsidRPr="00E94868" w:rsidRDefault="0000092B" w:rsidP="00975506">
      <w:pPr>
        <w:pStyle w:val="p0"/>
        <w:rPr>
          <w:rFonts w:ascii="宋体" w:hAnsi="宋体"/>
          <w:color w:val="000000" w:themeColor="text1"/>
          <w:sz w:val="24"/>
        </w:rPr>
      </w:pPr>
      <w:r w:rsidRPr="00E94868">
        <w:rPr>
          <w:rFonts w:ascii="宋体" w:hAnsi="宋体" w:hint="eastAsia"/>
          <w:color w:val="000000" w:themeColor="text1"/>
          <w:sz w:val="24"/>
        </w:rPr>
        <w:t xml:space="preserve">                                            </w:t>
      </w: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17" w:name="_Toc22440"/>
      <w:bookmarkStart w:id="18" w:name="_Toc32020"/>
      <w:bookmarkStart w:id="19" w:name="_Toc365467754"/>
      <w:r w:rsidRPr="00E94868">
        <w:rPr>
          <w:rFonts w:ascii="宋体" w:eastAsia="宋体" w:hAnsi="宋体" w:hint="eastAsia"/>
          <w:color w:val="000000" w:themeColor="text1"/>
          <w:sz w:val="24"/>
        </w:rPr>
        <w:t>责任限制</w:t>
      </w:r>
      <w:bookmarkEnd w:id="17"/>
      <w:bookmarkEnd w:id="18"/>
      <w:bookmarkEnd w:id="19"/>
    </w:p>
    <w:p w:rsidR="007255D4" w:rsidRPr="00E94868" w:rsidRDefault="0000092B" w:rsidP="00975506">
      <w:pPr>
        <w:numPr>
          <w:ilvl w:val="1"/>
          <w:numId w:val="11"/>
        </w:numPr>
        <w:spacing w:line="360" w:lineRule="auto"/>
        <w:rPr>
          <w:rFonts w:ascii="宋体" w:hAnsi="宋体"/>
          <w:color w:val="000000" w:themeColor="text1"/>
          <w:sz w:val="24"/>
        </w:rPr>
      </w:pPr>
      <w:r w:rsidRPr="00E94868">
        <w:rPr>
          <w:rFonts w:ascii="宋体" w:hAnsi="宋体" w:hint="eastAsia"/>
          <w:color w:val="000000" w:themeColor="text1"/>
          <w:sz w:val="24"/>
        </w:rPr>
        <w:t>乙方不得将此合同涉及项目转包、变相转包及分包。</w:t>
      </w:r>
    </w:p>
    <w:p w:rsidR="007255D4" w:rsidRPr="00E94868" w:rsidRDefault="0000092B" w:rsidP="00975506">
      <w:pPr>
        <w:numPr>
          <w:ilvl w:val="1"/>
          <w:numId w:val="11"/>
        </w:numPr>
        <w:spacing w:line="360" w:lineRule="auto"/>
        <w:rPr>
          <w:rFonts w:ascii="宋体" w:hAnsi="宋体"/>
          <w:color w:val="000000" w:themeColor="text1"/>
          <w:sz w:val="24"/>
        </w:rPr>
      </w:pPr>
      <w:r w:rsidRPr="00E94868">
        <w:rPr>
          <w:rFonts w:ascii="宋体" w:hAnsi="宋体" w:hint="eastAsia"/>
          <w:color w:val="000000" w:themeColor="text1"/>
          <w:sz w:val="24"/>
        </w:rPr>
        <w:t>乙方不得以甲方的名义开展其他活动。</w:t>
      </w:r>
    </w:p>
    <w:p w:rsidR="007255D4" w:rsidRPr="00E94868" w:rsidRDefault="0000092B" w:rsidP="00975506">
      <w:pPr>
        <w:numPr>
          <w:ilvl w:val="1"/>
          <w:numId w:val="11"/>
        </w:numPr>
        <w:spacing w:line="360" w:lineRule="auto"/>
        <w:rPr>
          <w:rFonts w:ascii="宋体" w:hAnsi="宋体"/>
          <w:color w:val="000000" w:themeColor="text1"/>
          <w:sz w:val="24"/>
        </w:rPr>
      </w:pPr>
      <w:r w:rsidRPr="00E94868">
        <w:rPr>
          <w:rFonts w:ascii="宋体" w:hAnsi="宋体" w:hint="eastAsia"/>
          <w:color w:val="000000" w:themeColor="text1"/>
          <w:sz w:val="24"/>
        </w:rPr>
        <w:t>乙方因公司业务转型、分立合并或其他原因等导致乙方无法继续为甲方提供本合同所含的服务，乙方愿意无条件协助甲方或甲方指定的第三方公司完成对后续服务的顺利过渡。</w:t>
      </w:r>
    </w:p>
    <w:p w:rsidR="007255D4" w:rsidRPr="00E94868" w:rsidRDefault="0000092B" w:rsidP="00975506">
      <w:pPr>
        <w:numPr>
          <w:ilvl w:val="1"/>
          <w:numId w:val="11"/>
        </w:numPr>
        <w:spacing w:line="360" w:lineRule="auto"/>
        <w:rPr>
          <w:rFonts w:ascii="宋体" w:hAnsi="宋体"/>
          <w:color w:val="000000" w:themeColor="text1"/>
          <w:sz w:val="24"/>
        </w:rPr>
      </w:pPr>
      <w:r w:rsidRPr="00E94868">
        <w:rPr>
          <w:rFonts w:ascii="宋体" w:hAnsi="宋体" w:hint="eastAsia"/>
          <w:color w:val="000000" w:themeColor="text1"/>
          <w:sz w:val="24"/>
          <w:u w:val="single"/>
        </w:rPr>
        <w:t xml:space="preserve">乙方应制定服务中断相关的应急处理预案。                   </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20" w:name="_Toc11078"/>
      <w:bookmarkStart w:id="21" w:name="_Toc14981"/>
      <w:bookmarkStart w:id="22" w:name="_Toc365467756"/>
      <w:r w:rsidRPr="00E94868">
        <w:rPr>
          <w:rFonts w:ascii="宋体" w:eastAsia="宋体" w:hAnsi="宋体" w:hint="eastAsia"/>
          <w:color w:val="000000" w:themeColor="text1"/>
          <w:sz w:val="24"/>
        </w:rPr>
        <w:t>知识产权</w:t>
      </w:r>
      <w:bookmarkEnd w:id="20"/>
      <w:bookmarkEnd w:id="21"/>
      <w:bookmarkEnd w:id="22"/>
    </w:p>
    <w:p w:rsidR="007255D4" w:rsidRPr="00E94868" w:rsidRDefault="0000092B" w:rsidP="00975506">
      <w:pPr>
        <w:numPr>
          <w:ilvl w:val="1"/>
          <w:numId w:val="12"/>
        </w:numPr>
        <w:spacing w:line="360" w:lineRule="auto"/>
        <w:rPr>
          <w:rFonts w:ascii="宋体" w:hAnsi="宋体"/>
          <w:color w:val="000000" w:themeColor="text1"/>
          <w:sz w:val="24"/>
        </w:rPr>
      </w:pPr>
      <w:r w:rsidRPr="00E94868">
        <w:rPr>
          <w:rFonts w:ascii="宋体" w:hAnsi="宋体" w:hint="eastAsia"/>
          <w:color w:val="000000" w:themeColor="text1"/>
          <w:sz w:val="24"/>
        </w:rPr>
        <w:t>本合同生效日前已存在的版权及其他知识产权，其权属不发生任何变更。任何一方均不得凭借本合同取得另一方拥有的版权、专利权、商标权或任何其他知识产权的所有权。</w:t>
      </w:r>
    </w:p>
    <w:p w:rsidR="007255D4" w:rsidRPr="00E94868" w:rsidRDefault="0000092B" w:rsidP="00975506">
      <w:pPr>
        <w:numPr>
          <w:ilvl w:val="1"/>
          <w:numId w:val="12"/>
        </w:numPr>
        <w:spacing w:line="360" w:lineRule="auto"/>
        <w:rPr>
          <w:rFonts w:ascii="宋体" w:hAnsi="宋体"/>
          <w:color w:val="000000" w:themeColor="text1"/>
          <w:sz w:val="24"/>
        </w:rPr>
      </w:pPr>
      <w:r w:rsidRPr="00E94868">
        <w:rPr>
          <w:rFonts w:ascii="宋体" w:hAnsi="宋体" w:hint="eastAsia"/>
          <w:color w:val="000000" w:themeColor="text1"/>
          <w:kern w:val="0"/>
          <w:sz w:val="24"/>
          <w:lang w:val="zh-CN"/>
        </w:rPr>
        <w:t>乙方利用甲方的资料及工作条件完成的新的技术成果（包括但不限于评测方案、分析评估报告）均属于甲方所有，其知识产权归属甲方。未经甲方书面同意，乙方不得随意对外透露、宣传、使用。因乙方原因导致甲方上述权利被侵害造成损失的，乙方</w:t>
      </w:r>
      <w:proofErr w:type="gramStart"/>
      <w:r w:rsidRPr="00E94868">
        <w:rPr>
          <w:rFonts w:ascii="宋体" w:hAnsi="宋体" w:hint="eastAsia"/>
          <w:color w:val="000000" w:themeColor="text1"/>
          <w:kern w:val="0"/>
          <w:sz w:val="24"/>
          <w:lang w:val="zh-CN"/>
        </w:rPr>
        <w:t>负损失</w:t>
      </w:r>
      <w:proofErr w:type="gramEnd"/>
      <w:r w:rsidRPr="00E94868">
        <w:rPr>
          <w:rFonts w:ascii="宋体" w:hAnsi="宋体" w:hint="eastAsia"/>
          <w:color w:val="000000" w:themeColor="text1"/>
          <w:kern w:val="0"/>
          <w:sz w:val="24"/>
          <w:lang w:val="zh-CN"/>
        </w:rPr>
        <w:t>赔偿责任。</w:t>
      </w:r>
    </w:p>
    <w:p w:rsidR="007255D4" w:rsidRPr="00E94868" w:rsidRDefault="0000092B" w:rsidP="00975506">
      <w:pPr>
        <w:numPr>
          <w:ilvl w:val="1"/>
          <w:numId w:val="12"/>
        </w:numPr>
        <w:spacing w:line="360" w:lineRule="auto"/>
        <w:rPr>
          <w:rFonts w:ascii="宋体" w:hAnsi="宋体"/>
          <w:color w:val="000000" w:themeColor="text1"/>
          <w:sz w:val="24"/>
        </w:rPr>
      </w:pPr>
      <w:r w:rsidRPr="00E94868">
        <w:rPr>
          <w:rFonts w:ascii="宋体" w:hAnsi="宋体"/>
          <w:color w:val="000000" w:themeColor="text1"/>
          <w:sz w:val="24"/>
        </w:rPr>
        <w:t>乙方在提供服务之外所创作或经授权取得的用于完成本项目的工作成果，包括但不限于各种资料、软件、工作方法、样本、方案、各种说明书、测试数据资料、以及其他技术文档，知识产权归属原权利人所有</w:t>
      </w:r>
      <w:r w:rsidRPr="00E94868">
        <w:rPr>
          <w:rFonts w:ascii="宋体" w:hAnsi="宋体" w:hint="eastAsia"/>
          <w:color w:val="000000" w:themeColor="text1"/>
          <w:sz w:val="24"/>
        </w:rPr>
        <w:t>。乙方应确保</w:t>
      </w:r>
      <w:r w:rsidRPr="00E94868">
        <w:rPr>
          <w:rFonts w:ascii="宋体" w:hAnsi="宋体"/>
          <w:color w:val="000000" w:themeColor="text1"/>
          <w:sz w:val="24"/>
        </w:rPr>
        <w:t>甲方享有</w:t>
      </w:r>
      <w:proofErr w:type="gramStart"/>
      <w:r w:rsidRPr="00E94868">
        <w:rPr>
          <w:rFonts w:ascii="宋体" w:hAnsi="宋体"/>
          <w:color w:val="000000" w:themeColor="text1"/>
          <w:sz w:val="24"/>
        </w:rPr>
        <w:t>非独占且不可</w:t>
      </w:r>
      <w:proofErr w:type="gramEnd"/>
      <w:r w:rsidRPr="00E94868">
        <w:rPr>
          <w:rFonts w:ascii="宋体" w:hAnsi="宋体"/>
          <w:color w:val="000000" w:themeColor="text1"/>
          <w:sz w:val="24"/>
        </w:rPr>
        <w:t>转让的内部使用权</w:t>
      </w:r>
      <w:r w:rsidRPr="00E94868">
        <w:rPr>
          <w:rFonts w:ascii="宋体" w:hAnsi="宋体" w:hint="eastAsia"/>
          <w:color w:val="000000" w:themeColor="text1"/>
          <w:sz w:val="24"/>
        </w:rPr>
        <w:t>及在此基础之上进行再次创作的权利，如有任何第三方因此主张甲方侵权的，乙方应负责妥善解决。</w:t>
      </w:r>
    </w:p>
    <w:p w:rsidR="007255D4" w:rsidRPr="00E94868" w:rsidRDefault="0000092B" w:rsidP="00975506">
      <w:pPr>
        <w:numPr>
          <w:ilvl w:val="1"/>
          <w:numId w:val="12"/>
        </w:numPr>
        <w:spacing w:line="360" w:lineRule="auto"/>
        <w:rPr>
          <w:rFonts w:ascii="宋体" w:hAnsi="宋体"/>
          <w:color w:val="000000" w:themeColor="text1"/>
          <w:sz w:val="24"/>
        </w:rPr>
      </w:pPr>
      <w:r w:rsidRPr="00E94868">
        <w:rPr>
          <w:rFonts w:ascii="宋体" w:hAnsi="宋体" w:hint="eastAsia"/>
          <w:color w:val="000000" w:themeColor="text1"/>
          <w:sz w:val="24"/>
        </w:rPr>
        <w:t>甲方利用本合同第9.2款、9.3款所述的工作成果完成的新的技术成果，属于甲方所有，其知识产权归属甲方。</w:t>
      </w:r>
    </w:p>
    <w:p w:rsidR="007255D4" w:rsidRPr="00E94868" w:rsidRDefault="0000092B" w:rsidP="00975506">
      <w:pPr>
        <w:numPr>
          <w:ilvl w:val="1"/>
          <w:numId w:val="12"/>
        </w:numPr>
        <w:spacing w:line="360" w:lineRule="auto"/>
        <w:rPr>
          <w:rFonts w:ascii="宋体" w:hAnsi="宋体"/>
          <w:color w:val="000000" w:themeColor="text1"/>
          <w:sz w:val="24"/>
        </w:rPr>
      </w:pPr>
      <w:r w:rsidRPr="00E94868">
        <w:rPr>
          <w:rFonts w:ascii="宋体" w:hAnsi="宋体" w:hint="eastAsia"/>
          <w:color w:val="000000" w:themeColor="text1"/>
          <w:sz w:val="24"/>
        </w:rPr>
        <w:t>乙方保证其在提供咨询服务过程中提供的资料或成果不侵犯任何第三方或存有争议的知识产权，也不存在任何未决诉讼，否则乙方应负责相关知识产权纠纷的处理，并承担由此导致的甲方损失。</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23" w:name="_Toc7169"/>
      <w:bookmarkStart w:id="24" w:name="_Toc365467757"/>
      <w:bookmarkStart w:id="25" w:name="_Toc3887"/>
      <w:r w:rsidRPr="00E94868">
        <w:rPr>
          <w:rFonts w:ascii="宋体" w:eastAsia="宋体" w:hAnsi="宋体" w:hint="eastAsia"/>
          <w:color w:val="000000" w:themeColor="text1"/>
          <w:sz w:val="24"/>
        </w:rPr>
        <w:t>保密条款</w:t>
      </w:r>
      <w:bookmarkEnd w:id="23"/>
      <w:bookmarkEnd w:id="24"/>
      <w:bookmarkEnd w:id="25"/>
    </w:p>
    <w:p w:rsidR="007255D4" w:rsidRPr="00E94868" w:rsidRDefault="0000092B" w:rsidP="00975506">
      <w:pPr>
        <w:numPr>
          <w:ilvl w:val="1"/>
          <w:numId w:val="13"/>
        </w:numPr>
        <w:spacing w:line="360" w:lineRule="auto"/>
        <w:rPr>
          <w:rFonts w:ascii="宋体" w:hAnsi="宋体"/>
          <w:color w:val="000000" w:themeColor="text1"/>
          <w:sz w:val="24"/>
        </w:rPr>
      </w:pPr>
      <w:r w:rsidRPr="00E94868">
        <w:rPr>
          <w:rFonts w:ascii="宋体" w:hAnsi="宋体" w:hint="eastAsia"/>
          <w:color w:val="000000" w:themeColor="text1"/>
          <w:sz w:val="24"/>
        </w:rPr>
        <w:t>一方对合同履行过程中获得的另一方的商业秘密负有保密义务，具体见附件《保密协议》。</w:t>
      </w:r>
    </w:p>
    <w:p w:rsidR="007255D4" w:rsidRPr="00E94868" w:rsidRDefault="0000092B" w:rsidP="00975506">
      <w:pPr>
        <w:numPr>
          <w:ilvl w:val="1"/>
          <w:numId w:val="13"/>
        </w:numPr>
        <w:spacing w:line="360" w:lineRule="auto"/>
        <w:rPr>
          <w:rFonts w:ascii="宋体" w:hAnsi="宋体"/>
          <w:color w:val="000000" w:themeColor="text1"/>
          <w:sz w:val="24"/>
        </w:rPr>
      </w:pPr>
      <w:r w:rsidRPr="00E94868">
        <w:rPr>
          <w:rFonts w:ascii="宋体" w:hAnsi="宋体" w:hint="eastAsia"/>
          <w:color w:val="000000" w:themeColor="text1"/>
          <w:sz w:val="24"/>
        </w:rPr>
        <w:t>商业秘密的保密期限为本合同履行期间及本合同终止后</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20</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年。</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26" w:name="_Toc31316"/>
      <w:bookmarkStart w:id="27" w:name="_Toc29620"/>
      <w:r w:rsidRPr="00E94868">
        <w:rPr>
          <w:rFonts w:ascii="宋体" w:eastAsia="宋体" w:hAnsi="宋体" w:hint="eastAsia"/>
          <w:color w:val="000000" w:themeColor="text1"/>
          <w:sz w:val="24"/>
        </w:rPr>
        <w:t>违约及赔偿</w:t>
      </w:r>
      <w:bookmarkEnd w:id="26"/>
      <w:bookmarkEnd w:id="27"/>
    </w:p>
    <w:p w:rsidR="007255D4" w:rsidRPr="00E94868" w:rsidRDefault="0000092B" w:rsidP="00975506">
      <w:pPr>
        <w:numPr>
          <w:ilvl w:val="1"/>
          <w:numId w:val="14"/>
        </w:numPr>
        <w:spacing w:line="360" w:lineRule="auto"/>
        <w:rPr>
          <w:rFonts w:ascii="宋体" w:hAnsi="宋体"/>
          <w:color w:val="000000" w:themeColor="text1"/>
          <w:sz w:val="24"/>
        </w:rPr>
      </w:pPr>
      <w:r w:rsidRPr="00E94868">
        <w:rPr>
          <w:rFonts w:ascii="宋体" w:hAnsi="宋体" w:hint="eastAsia"/>
          <w:color w:val="000000" w:themeColor="text1"/>
          <w:sz w:val="24"/>
        </w:rPr>
        <w:t>付款违约：如果甲方未在本合同及附件约定的期限内向乙方支付相应的价款，每延迟一日，应向乙方支付相当于合同总金额千分之</w:t>
      </w:r>
      <w:r w:rsidRPr="00E94868">
        <w:rPr>
          <w:rFonts w:ascii="宋体" w:hAnsi="宋体" w:hint="eastAsia"/>
          <w:color w:val="000000" w:themeColor="text1"/>
          <w:sz w:val="24"/>
          <w:u w:val="single"/>
        </w:rPr>
        <w:t xml:space="preserve">  </w:t>
      </w:r>
      <w:proofErr w:type="gramStart"/>
      <w:r w:rsidRPr="00E94868">
        <w:rPr>
          <w:rFonts w:ascii="宋体" w:hAnsi="宋体" w:hint="eastAsia"/>
          <w:color w:val="000000" w:themeColor="text1"/>
          <w:sz w:val="24"/>
          <w:u w:val="single"/>
        </w:rPr>
        <w:t>一</w:t>
      </w:r>
      <w:proofErr w:type="gramEnd"/>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的违约金，非甲方原因导致的除外。</w:t>
      </w:r>
    </w:p>
    <w:p w:rsidR="007255D4" w:rsidRPr="00E94868" w:rsidRDefault="0000092B" w:rsidP="00975506">
      <w:pPr>
        <w:numPr>
          <w:ilvl w:val="1"/>
          <w:numId w:val="14"/>
        </w:numPr>
        <w:spacing w:line="360" w:lineRule="auto"/>
        <w:rPr>
          <w:rFonts w:ascii="宋体" w:hAnsi="宋体"/>
          <w:color w:val="000000" w:themeColor="text1"/>
          <w:sz w:val="24"/>
        </w:rPr>
      </w:pPr>
      <w:r w:rsidRPr="00E94868">
        <w:rPr>
          <w:rFonts w:ascii="宋体" w:hAnsi="宋体" w:hint="eastAsia"/>
          <w:color w:val="000000" w:themeColor="text1"/>
          <w:sz w:val="24"/>
        </w:rPr>
        <w:t>交付违约：</w:t>
      </w:r>
      <w:r w:rsidRPr="00E94868">
        <w:rPr>
          <w:rFonts w:ascii="宋体" w:hAnsi="宋体" w:hint="eastAsia"/>
          <w:color w:val="000000" w:themeColor="text1"/>
          <w:kern w:val="0"/>
          <w:sz w:val="24"/>
        </w:rPr>
        <w:t>若乙方未在</w:t>
      </w:r>
      <w:r w:rsidRPr="00E94868">
        <w:rPr>
          <w:rFonts w:ascii="宋体" w:hAnsi="宋体" w:hint="eastAsia"/>
          <w:color w:val="000000" w:themeColor="text1"/>
          <w:sz w:val="24"/>
        </w:rPr>
        <w:t>本合同及附件约定的期限内完成项目咨询工作并通过验收，每延迟一日，应向甲方支付相当于合同总金额千分之</w:t>
      </w:r>
      <w:r w:rsidRPr="00E94868">
        <w:rPr>
          <w:rFonts w:ascii="宋体" w:hAnsi="宋体" w:hint="eastAsia"/>
          <w:color w:val="000000" w:themeColor="text1"/>
          <w:sz w:val="24"/>
          <w:u w:val="single"/>
        </w:rPr>
        <w:t xml:space="preserve">  </w:t>
      </w:r>
      <w:proofErr w:type="gramStart"/>
      <w:r w:rsidRPr="00E94868">
        <w:rPr>
          <w:rFonts w:ascii="宋体" w:hAnsi="宋体" w:hint="eastAsia"/>
          <w:color w:val="000000" w:themeColor="text1"/>
          <w:sz w:val="24"/>
          <w:u w:val="single"/>
        </w:rPr>
        <w:t>一</w:t>
      </w:r>
      <w:proofErr w:type="gramEnd"/>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的违约金；由于乙方原因造成延误超过</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30</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天的或乙方无故中途要求终止实施，甲方有权解除合同，乙方除支付相应的延迟违约金外，还应向甲方返回已支付的咨询费用并向甲方支付合同总额</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20</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%的违约金。</w:t>
      </w:r>
    </w:p>
    <w:p w:rsidR="007255D4" w:rsidRPr="00E94868" w:rsidRDefault="0000092B" w:rsidP="00975506">
      <w:pPr>
        <w:numPr>
          <w:ilvl w:val="1"/>
          <w:numId w:val="14"/>
        </w:numPr>
        <w:spacing w:line="360" w:lineRule="auto"/>
        <w:rPr>
          <w:rFonts w:ascii="宋体" w:hAnsi="宋体"/>
          <w:color w:val="000000" w:themeColor="text1"/>
          <w:sz w:val="24"/>
        </w:rPr>
      </w:pPr>
      <w:r w:rsidRPr="00E94868">
        <w:rPr>
          <w:rFonts w:ascii="宋体" w:hAnsi="宋体" w:hint="eastAsia"/>
          <w:color w:val="000000" w:themeColor="text1"/>
          <w:sz w:val="24"/>
        </w:rPr>
        <w:t>其它条款违约：本合同任何一方违反合同所约定的义务，除本合同另有约定外，违约方应按合同总金额</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20</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%的金额向对方支付违约金。</w:t>
      </w:r>
    </w:p>
    <w:p w:rsidR="007255D4" w:rsidRPr="00E94868" w:rsidRDefault="0000092B" w:rsidP="00975506">
      <w:pPr>
        <w:numPr>
          <w:ilvl w:val="1"/>
          <w:numId w:val="14"/>
        </w:numPr>
        <w:spacing w:line="360" w:lineRule="auto"/>
        <w:rPr>
          <w:rFonts w:ascii="宋体" w:hAnsi="宋体"/>
          <w:color w:val="000000" w:themeColor="text1"/>
          <w:sz w:val="24"/>
        </w:rPr>
      </w:pPr>
      <w:r w:rsidRPr="00E94868">
        <w:rPr>
          <w:rFonts w:ascii="宋体" w:hAnsi="宋体" w:hint="eastAsia"/>
          <w:color w:val="000000" w:themeColor="text1"/>
          <w:sz w:val="24"/>
        </w:rPr>
        <w:t>最高额度：所有违约金的支付累计不超过本合同总金额的</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50</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28" w:name="_Toc8885"/>
      <w:r w:rsidRPr="00E94868">
        <w:rPr>
          <w:rFonts w:ascii="宋体" w:eastAsia="宋体" w:hAnsi="宋体" w:hint="eastAsia"/>
          <w:color w:val="000000" w:themeColor="text1"/>
          <w:sz w:val="24"/>
        </w:rPr>
        <w:t>合同期限、合同的解除</w:t>
      </w:r>
      <w:bookmarkEnd w:id="28"/>
    </w:p>
    <w:p w:rsidR="007255D4" w:rsidRPr="00E94868" w:rsidRDefault="0000092B" w:rsidP="00975506">
      <w:pPr>
        <w:numPr>
          <w:ilvl w:val="1"/>
          <w:numId w:val="15"/>
        </w:numPr>
        <w:spacing w:line="360" w:lineRule="auto"/>
        <w:rPr>
          <w:rFonts w:ascii="宋体" w:hAnsi="宋体"/>
          <w:color w:val="000000" w:themeColor="text1"/>
          <w:sz w:val="24"/>
        </w:rPr>
      </w:pPr>
      <w:r w:rsidRPr="00E94868">
        <w:rPr>
          <w:rFonts w:ascii="宋体" w:hAnsi="宋体" w:hint="eastAsia"/>
          <w:color w:val="000000" w:themeColor="text1"/>
          <w:sz w:val="24"/>
        </w:rPr>
        <w:t>除非有提前终止的事由出现，本合同有效期截至双方全部履行完成本合同项下的义务时终止。</w:t>
      </w:r>
    </w:p>
    <w:p w:rsidR="007255D4" w:rsidRPr="00E94868" w:rsidRDefault="0000092B" w:rsidP="00975506">
      <w:pPr>
        <w:numPr>
          <w:ilvl w:val="1"/>
          <w:numId w:val="15"/>
        </w:numPr>
        <w:spacing w:line="360" w:lineRule="auto"/>
        <w:rPr>
          <w:rFonts w:ascii="宋体" w:hAnsi="宋体"/>
          <w:color w:val="000000" w:themeColor="text1"/>
          <w:sz w:val="24"/>
        </w:rPr>
      </w:pPr>
      <w:r w:rsidRPr="00E94868">
        <w:rPr>
          <w:rFonts w:ascii="宋体" w:hAnsi="宋体" w:hint="eastAsia"/>
          <w:color w:val="000000" w:themeColor="text1"/>
          <w:sz w:val="24"/>
        </w:rPr>
        <w:t>甲、乙双方协商一致，可以解除本合同。</w:t>
      </w:r>
    </w:p>
    <w:p w:rsidR="007255D4" w:rsidRPr="00E94868" w:rsidRDefault="0000092B" w:rsidP="00975506">
      <w:pPr>
        <w:numPr>
          <w:ilvl w:val="1"/>
          <w:numId w:val="15"/>
        </w:numPr>
        <w:spacing w:line="360" w:lineRule="auto"/>
        <w:rPr>
          <w:rFonts w:ascii="宋体" w:hAnsi="宋体"/>
          <w:color w:val="000000" w:themeColor="text1"/>
          <w:sz w:val="24"/>
        </w:rPr>
      </w:pPr>
      <w:r w:rsidRPr="00E94868">
        <w:rPr>
          <w:rFonts w:ascii="宋体" w:hAnsi="宋体" w:hint="eastAsia"/>
          <w:color w:val="000000" w:themeColor="text1"/>
          <w:sz w:val="24"/>
        </w:rPr>
        <w:t>本合同一方严重违反其在本合同项下的任何义务，并且未能在对方发出书面通知指明该违约事项后</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10</w:t>
      </w:r>
      <w:r w:rsidRPr="00E94868">
        <w:rPr>
          <w:rFonts w:ascii="宋体" w:hAnsi="宋体" w:hint="eastAsia"/>
          <w:color w:val="000000" w:themeColor="text1"/>
          <w:sz w:val="24"/>
          <w:u w:val="single"/>
        </w:rPr>
        <w:t xml:space="preserve">  </w:t>
      </w:r>
      <w:proofErr w:type="gramStart"/>
      <w:r w:rsidRPr="00E94868">
        <w:rPr>
          <w:rFonts w:ascii="宋体" w:hAnsi="宋体" w:hint="eastAsia"/>
          <w:color w:val="000000" w:themeColor="text1"/>
          <w:sz w:val="24"/>
        </w:rPr>
        <w:t>个</w:t>
      </w:r>
      <w:proofErr w:type="gramEnd"/>
      <w:r w:rsidRPr="00E94868">
        <w:rPr>
          <w:rFonts w:ascii="宋体" w:hAnsi="宋体" w:hint="eastAsia"/>
          <w:color w:val="000000" w:themeColor="text1"/>
          <w:sz w:val="24"/>
        </w:rPr>
        <w:t>工作日内改正的，守约方有权解除合同，合同自书面通知送达之日解除。</w:t>
      </w:r>
    </w:p>
    <w:p w:rsidR="007255D4" w:rsidRPr="00E94868" w:rsidRDefault="0000092B" w:rsidP="00975506">
      <w:pPr>
        <w:numPr>
          <w:ilvl w:val="1"/>
          <w:numId w:val="15"/>
        </w:numPr>
        <w:spacing w:line="360" w:lineRule="auto"/>
        <w:rPr>
          <w:rFonts w:ascii="宋体" w:hAnsi="宋体"/>
          <w:color w:val="000000" w:themeColor="text1"/>
          <w:sz w:val="24"/>
        </w:rPr>
      </w:pPr>
      <w:r w:rsidRPr="00E94868">
        <w:rPr>
          <w:rFonts w:ascii="宋体" w:hAnsi="宋体" w:hint="eastAsia"/>
          <w:color w:val="000000" w:themeColor="text1"/>
          <w:sz w:val="24"/>
        </w:rPr>
        <w:t>乙方有下列情形之一的，甲方可单方解除部分或全部合同：</w:t>
      </w:r>
    </w:p>
    <w:p w:rsidR="007255D4" w:rsidRPr="00E94868" w:rsidRDefault="0000092B" w:rsidP="00975506">
      <w:pPr>
        <w:pStyle w:val="a4"/>
        <w:numPr>
          <w:ilvl w:val="2"/>
          <w:numId w:val="16"/>
        </w:numPr>
        <w:overflowPunct w:val="0"/>
        <w:spacing w:line="360" w:lineRule="auto"/>
        <w:ind w:left="851"/>
        <w:rPr>
          <w:rFonts w:hAnsi="宋体"/>
          <w:color w:val="000000" w:themeColor="text1"/>
        </w:rPr>
      </w:pPr>
      <w:r w:rsidRPr="00E94868">
        <w:rPr>
          <w:rFonts w:hAnsi="宋体" w:hint="eastAsia"/>
          <w:color w:val="000000" w:themeColor="text1"/>
        </w:rPr>
        <w:t>如果乙方未能按合同规定的期限或甲方同意延长的限期内完成咨询工作的；</w:t>
      </w:r>
    </w:p>
    <w:p w:rsidR="007255D4" w:rsidRPr="00E94868" w:rsidRDefault="0000092B" w:rsidP="00975506">
      <w:pPr>
        <w:pStyle w:val="a4"/>
        <w:numPr>
          <w:ilvl w:val="2"/>
          <w:numId w:val="16"/>
        </w:numPr>
        <w:overflowPunct w:val="0"/>
        <w:spacing w:line="360" w:lineRule="auto"/>
        <w:ind w:left="851"/>
        <w:rPr>
          <w:rFonts w:hAnsi="宋体"/>
          <w:color w:val="000000" w:themeColor="text1"/>
        </w:rPr>
      </w:pPr>
      <w:r w:rsidRPr="00E94868">
        <w:rPr>
          <w:rFonts w:hAnsi="宋体" w:hint="eastAsia"/>
          <w:color w:val="000000" w:themeColor="text1"/>
        </w:rPr>
        <w:t>乙方在收到甲方发出的违约通知后</w:t>
      </w:r>
      <w:r w:rsidRPr="00E94868">
        <w:rPr>
          <w:rFonts w:hAnsi="宋体" w:hint="eastAsia"/>
          <w:color w:val="000000" w:themeColor="text1"/>
          <w:u w:val="single"/>
        </w:rPr>
        <w:t xml:space="preserve">  </w:t>
      </w:r>
      <w:r w:rsidRPr="00E94868">
        <w:rPr>
          <w:rFonts w:hAnsi="宋体"/>
          <w:color w:val="000000" w:themeColor="text1"/>
          <w:u w:val="single"/>
        </w:rPr>
        <w:t>10</w:t>
      </w:r>
      <w:r w:rsidRPr="00E94868">
        <w:rPr>
          <w:rFonts w:hAnsi="宋体" w:hint="eastAsia"/>
          <w:color w:val="000000" w:themeColor="text1"/>
          <w:u w:val="single"/>
        </w:rPr>
        <w:t xml:space="preserve"> </w:t>
      </w:r>
      <w:r w:rsidRPr="00E94868">
        <w:rPr>
          <w:rFonts w:hAnsi="宋体" w:hint="eastAsia"/>
          <w:color w:val="000000" w:themeColor="text1"/>
        </w:rPr>
        <w:t>天内，或经甲方书面认可延长的</w:t>
      </w:r>
      <w:r w:rsidRPr="00E94868">
        <w:rPr>
          <w:rFonts w:hAnsi="宋体" w:hint="eastAsia"/>
          <w:color w:val="000000" w:themeColor="text1"/>
        </w:rPr>
        <w:lastRenderedPageBreak/>
        <w:t>时间内未能纠正其过失；</w:t>
      </w:r>
    </w:p>
    <w:p w:rsidR="007255D4" w:rsidRPr="00E94868" w:rsidRDefault="0000092B" w:rsidP="00975506">
      <w:pPr>
        <w:pStyle w:val="a4"/>
        <w:numPr>
          <w:ilvl w:val="2"/>
          <w:numId w:val="16"/>
        </w:numPr>
        <w:overflowPunct w:val="0"/>
        <w:spacing w:line="360" w:lineRule="auto"/>
        <w:ind w:left="851"/>
        <w:rPr>
          <w:rFonts w:hAnsi="宋体"/>
          <w:color w:val="000000" w:themeColor="text1"/>
        </w:rPr>
      </w:pPr>
      <w:r w:rsidRPr="00E94868">
        <w:rPr>
          <w:rFonts w:hAnsi="宋体" w:hint="eastAsia"/>
          <w:color w:val="000000" w:themeColor="text1"/>
        </w:rPr>
        <w:t>如果乙方未能履行合同规定的其他义务；</w:t>
      </w:r>
    </w:p>
    <w:p w:rsidR="007255D4" w:rsidRPr="00E94868" w:rsidRDefault="0000092B" w:rsidP="00975506">
      <w:pPr>
        <w:pStyle w:val="a4"/>
        <w:numPr>
          <w:ilvl w:val="2"/>
          <w:numId w:val="16"/>
        </w:numPr>
        <w:overflowPunct w:val="0"/>
        <w:spacing w:line="360" w:lineRule="auto"/>
        <w:ind w:left="851"/>
        <w:rPr>
          <w:rFonts w:hAnsi="宋体"/>
          <w:color w:val="000000" w:themeColor="text1"/>
        </w:rPr>
      </w:pPr>
      <w:r w:rsidRPr="00E94868">
        <w:rPr>
          <w:rFonts w:hAnsi="宋体" w:hint="eastAsia"/>
          <w:color w:val="000000" w:themeColor="text1"/>
        </w:rPr>
        <w:t>出现法律规定可以解除合同的事由。</w:t>
      </w:r>
    </w:p>
    <w:p w:rsidR="007255D4" w:rsidRPr="00E94868" w:rsidRDefault="0000092B" w:rsidP="00975506">
      <w:pPr>
        <w:pStyle w:val="a4"/>
        <w:overflowPunct w:val="0"/>
        <w:spacing w:line="360" w:lineRule="auto"/>
        <w:ind w:left="431"/>
        <w:rPr>
          <w:rFonts w:hAnsi="宋体"/>
          <w:color w:val="000000" w:themeColor="text1"/>
        </w:rPr>
      </w:pPr>
      <w:r w:rsidRPr="00E94868">
        <w:rPr>
          <w:rFonts w:hAnsi="宋体" w:hint="eastAsia"/>
          <w:color w:val="000000" w:themeColor="text1"/>
        </w:rPr>
        <w:t>发生上述情形之一的，甲方可发出解除部分或全部合同的书面通知，合同自通知送达之日起解除。</w:t>
      </w:r>
    </w:p>
    <w:p w:rsidR="007255D4" w:rsidRPr="00E94868" w:rsidRDefault="007255D4" w:rsidP="00975506">
      <w:pPr>
        <w:pStyle w:val="a4"/>
        <w:overflowPunct w:val="0"/>
        <w:spacing w:line="360" w:lineRule="auto"/>
        <w:ind w:left="431"/>
        <w:rPr>
          <w:rFonts w:hAnsi="宋体"/>
          <w:color w:val="000000" w:themeColor="text1"/>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29" w:name="_Toc5734"/>
      <w:bookmarkStart w:id="30" w:name="_Toc365467761"/>
      <w:bookmarkStart w:id="31" w:name="_Toc26493"/>
      <w:r w:rsidRPr="00E94868">
        <w:rPr>
          <w:rFonts w:ascii="宋体" w:eastAsia="宋体" w:hAnsi="宋体" w:hint="eastAsia"/>
          <w:color w:val="000000" w:themeColor="text1"/>
          <w:sz w:val="24"/>
        </w:rPr>
        <w:t>不可抗力</w:t>
      </w:r>
      <w:bookmarkEnd w:id="29"/>
      <w:bookmarkEnd w:id="30"/>
      <w:bookmarkEnd w:id="31"/>
    </w:p>
    <w:p w:rsidR="007255D4" w:rsidRPr="00E94868" w:rsidRDefault="0000092B" w:rsidP="00975506">
      <w:pPr>
        <w:numPr>
          <w:ilvl w:val="1"/>
          <w:numId w:val="17"/>
        </w:numPr>
        <w:spacing w:line="360" w:lineRule="auto"/>
        <w:rPr>
          <w:rFonts w:ascii="宋体" w:hAnsi="宋体"/>
          <w:color w:val="000000" w:themeColor="text1"/>
          <w:sz w:val="24"/>
        </w:rPr>
      </w:pPr>
      <w:r w:rsidRPr="00E94868">
        <w:rPr>
          <w:rFonts w:ascii="宋体" w:hAnsi="宋体" w:hint="eastAsia"/>
          <w:color w:val="000000" w:themeColor="text1"/>
          <w:sz w:val="24"/>
        </w:rPr>
        <w:t>本条所述的“不可抗力”系指那些双方无法控制、不可预见的事件，但不包括乙方的违约或疏忽。这些事件包括：战争、严重火灾、洪水、台风、地震。</w:t>
      </w:r>
    </w:p>
    <w:p w:rsidR="007255D4" w:rsidRPr="00E94868" w:rsidRDefault="0000092B" w:rsidP="00975506">
      <w:pPr>
        <w:numPr>
          <w:ilvl w:val="1"/>
          <w:numId w:val="17"/>
        </w:numPr>
        <w:spacing w:line="360" w:lineRule="auto"/>
        <w:rPr>
          <w:rFonts w:ascii="宋体" w:hAnsi="宋体"/>
          <w:color w:val="000000" w:themeColor="text1"/>
          <w:sz w:val="24"/>
        </w:rPr>
      </w:pPr>
      <w:r w:rsidRPr="00E94868">
        <w:rPr>
          <w:rFonts w:ascii="宋体" w:hAnsi="宋体" w:hint="eastAsia"/>
          <w:color w:val="000000" w:themeColor="text1"/>
          <w:sz w:val="24"/>
        </w:rPr>
        <w:t>当事人一方因不可抗力不能履行合同的，根据不可抗力的影响，部分或全部免除责任。但当事人一方应及时通知对方，并采取适当措施防止损失扩大，同时应在一周内提供事件详情及不能履行其在本合同项下的全部或部分义务的理由的有效文件，上述有效文件应由事件发生地政府主管部门出具或经公证机构出具公证证明。不可抗力事件发生后双方应立即协商寻找合理办法，并尽一切努力减轻不可抗力的影响后果。</w:t>
      </w:r>
    </w:p>
    <w:p w:rsidR="007255D4" w:rsidRPr="00E94868" w:rsidRDefault="0000092B" w:rsidP="00975506">
      <w:pPr>
        <w:numPr>
          <w:ilvl w:val="1"/>
          <w:numId w:val="17"/>
        </w:numPr>
        <w:spacing w:line="360" w:lineRule="auto"/>
        <w:rPr>
          <w:rFonts w:ascii="宋体" w:hAnsi="宋体"/>
          <w:color w:val="000000" w:themeColor="text1"/>
          <w:sz w:val="24"/>
        </w:rPr>
      </w:pPr>
      <w:r w:rsidRPr="00E94868">
        <w:rPr>
          <w:rFonts w:ascii="宋体" w:hAnsi="宋体" w:hint="eastAsia"/>
          <w:color w:val="000000" w:themeColor="text1"/>
          <w:sz w:val="24"/>
        </w:rPr>
        <w:t>在不可抗力发生后及其持续期间，双方应尽其可能继续履行其在本合同项下的义务，乙方应在出现这种情况期间保护和确保项目实施安全。乙方应通知甲方其所建议采取的有关保护措施。</w:t>
      </w:r>
    </w:p>
    <w:p w:rsidR="007255D4" w:rsidRPr="00E94868" w:rsidRDefault="0000092B" w:rsidP="00975506">
      <w:pPr>
        <w:numPr>
          <w:ilvl w:val="1"/>
          <w:numId w:val="17"/>
        </w:numPr>
        <w:spacing w:line="360" w:lineRule="auto"/>
        <w:rPr>
          <w:rFonts w:ascii="宋体" w:hAnsi="宋体"/>
          <w:color w:val="000000" w:themeColor="text1"/>
          <w:sz w:val="24"/>
        </w:rPr>
      </w:pPr>
      <w:r w:rsidRPr="00E94868">
        <w:rPr>
          <w:rFonts w:ascii="宋体" w:hAnsi="宋体" w:hint="eastAsia"/>
          <w:color w:val="000000" w:themeColor="text1"/>
          <w:sz w:val="24"/>
        </w:rPr>
        <w:t>按本合同要求发出的通知、要求、同意和其他文件均应采用书面形式。合同第14.2款提及的“有效文件”可采用当面递交或邮寄方式送达。通知等其他文件可采取当面递交或传真方式发送至对方。</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32" w:name="_Toc365467762"/>
      <w:bookmarkStart w:id="33" w:name="_Toc2509"/>
      <w:bookmarkStart w:id="34" w:name="_Toc18270"/>
      <w:r w:rsidRPr="00E94868">
        <w:rPr>
          <w:rFonts w:ascii="宋体" w:eastAsia="宋体" w:hAnsi="宋体" w:hint="eastAsia"/>
          <w:color w:val="000000" w:themeColor="text1"/>
          <w:sz w:val="24"/>
        </w:rPr>
        <w:t>适用法律和争议解决</w:t>
      </w:r>
      <w:bookmarkEnd w:id="32"/>
      <w:bookmarkEnd w:id="33"/>
      <w:bookmarkEnd w:id="34"/>
    </w:p>
    <w:p w:rsidR="007255D4" w:rsidRPr="00E94868" w:rsidRDefault="0000092B" w:rsidP="00975506">
      <w:pPr>
        <w:numPr>
          <w:ilvl w:val="1"/>
          <w:numId w:val="18"/>
        </w:numPr>
        <w:spacing w:line="360" w:lineRule="auto"/>
        <w:rPr>
          <w:rFonts w:ascii="宋体" w:hAnsi="宋体"/>
          <w:color w:val="000000" w:themeColor="text1"/>
          <w:sz w:val="24"/>
        </w:rPr>
      </w:pPr>
      <w:r w:rsidRPr="00E94868">
        <w:rPr>
          <w:rFonts w:ascii="宋体" w:hAnsi="宋体" w:hint="eastAsia"/>
          <w:color w:val="000000" w:themeColor="text1"/>
          <w:sz w:val="24"/>
        </w:rPr>
        <w:t>本合同的订立、效力、解释、履行和争议的解决适用中华人民共和国法律。</w:t>
      </w:r>
    </w:p>
    <w:p w:rsidR="007255D4" w:rsidRPr="00E94868" w:rsidRDefault="0000092B" w:rsidP="00975506">
      <w:pPr>
        <w:numPr>
          <w:ilvl w:val="1"/>
          <w:numId w:val="18"/>
        </w:numPr>
        <w:spacing w:line="360" w:lineRule="auto"/>
        <w:rPr>
          <w:rFonts w:ascii="宋体" w:hAnsi="宋体"/>
          <w:color w:val="000000" w:themeColor="text1"/>
          <w:sz w:val="24"/>
        </w:rPr>
      </w:pPr>
      <w:r w:rsidRPr="00E94868">
        <w:rPr>
          <w:rFonts w:ascii="宋体" w:hAnsi="宋体" w:hint="eastAsia"/>
          <w:color w:val="000000" w:themeColor="text1"/>
          <w:sz w:val="24"/>
        </w:rPr>
        <w:t>凡有关本合同或执行本合同中发生的争端，双方应通过友好协商，妥善解决。如通过协商仍不能解决时，可向甲方所在地的人民法院进行诉讼。</w:t>
      </w:r>
    </w:p>
    <w:p w:rsidR="007255D4" w:rsidRPr="00E94868" w:rsidRDefault="0000092B" w:rsidP="00975506">
      <w:pPr>
        <w:numPr>
          <w:ilvl w:val="1"/>
          <w:numId w:val="18"/>
        </w:numPr>
        <w:spacing w:line="360" w:lineRule="auto"/>
        <w:rPr>
          <w:rFonts w:ascii="宋体" w:hAnsi="宋体"/>
          <w:color w:val="000000" w:themeColor="text1"/>
          <w:sz w:val="24"/>
        </w:rPr>
      </w:pPr>
      <w:r w:rsidRPr="00E94868">
        <w:rPr>
          <w:rFonts w:ascii="宋体" w:hAnsi="宋体" w:hint="eastAsia"/>
          <w:color w:val="000000" w:themeColor="text1"/>
          <w:sz w:val="24"/>
        </w:rPr>
        <w:t>在诉讼期间，除正在进行诉讼的部分外，合同其他部分应继续执行，双方继续行使其他部分权利及义务。</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35" w:name="_Toc365467759"/>
      <w:bookmarkStart w:id="36" w:name="_Toc28407"/>
      <w:bookmarkStart w:id="37" w:name="_Toc13525"/>
      <w:bookmarkStart w:id="38" w:name="_Toc20671"/>
      <w:r w:rsidRPr="00E94868">
        <w:rPr>
          <w:rFonts w:ascii="宋体" w:eastAsia="宋体" w:hAnsi="宋体" w:hint="eastAsia"/>
          <w:color w:val="000000" w:themeColor="text1"/>
          <w:sz w:val="24"/>
        </w:rPr>
        <w:t>质量保证</w:t>
      </w:r>
      <w:bookmarkEnd w:id="35"/>
      <w:bookmarkEnd w:id="36"/>
      <w:bookmarkEnd w:id="37"/>
    </w:p>
    <w:p w:rsidR="007255D4" w:rsidRPr="00E94868" w:rsidRDefault="0000092B" w:rsidP="00975506">
      <w:pPr>
        <w:numPr>
          <w:ilvl w:val="1"/>
          <w:numId w:val="19"/>
        </w:numPr>
        <w:spacing w:line="360" w:lineRule="auto"/>
        <w:rPr>
          <w:rFonts w:ascii="宋体" w:hAnsi="宋体"/>
          <w:color w:val="000000" w:themeColor="text1"/>
          <w:sz w:val="24"/>
        </w:rPr>
      </w:pPr>
      <w:r w:rsidRPr="00E94868">
        <w:rPr>
          <w:rFonts w:ascii="宋体" w:hAnsi="宋体" w:hint="eastAsia"/>
          <w:color w:val="000000" w:themeColor="text1"/>
          <w:sz w:val="24"/>
        </w:rPr>
        <w:lastRenderedPageBreak/>
        <w:t>自本项目验收合格后</w:t>
      </w:r>
      <w:r w:rsidRPr="00E94868">
        <w:rPr>
          <w:rFonts w:ascii="宋体" w:hAnsi="宋体" w:hint="eastAsia"/>
          <w:color w:val="000000" w:themeColor="text1"/>
          <w:sz w:val="24"/>
          <w:u w:val="single"/>
        </w:rPr>
        <w:t xml:space="preserve">  </w:t>
      </w:r>
      <w:r w:rsidRPr="00E94868">
        <w:rPr>
          <w:rFonts w:ascii="宋体" w:hAnsi="宋体" w:hint="eastAsia"/>
          <w:color w:val="000000" w:themeColor="text1"/>
          <w:sz w:val="24"/>
        </w:rPr>
        <w:t>年为免费服务质量保证期（即质保期）。</w:t>
      </w:r>
    </w:p>
    <w:p w:rsidR="007255D4" w:rsidRPr="00E94868" w:rsidRDefault="0000092B" w:rsidP="00975506">
      <w:pPr>
        <w:numPr>
          <w:ilvl w:val="1"/>
          <w:numId w:val="19"/>
        </w:numPr>
        <w:spacing w:line="360" w:lineRule="auto"/>
        <w:rPr>
          <w:rFonts w:ascii="宋体" w:hAnsi="宋体"/>
          <w:color w:val="000000" w:themeColor="text1"/>
          <w:sz w:val="24"/>
        </w:rPr>
      </w:pPr>
      <w:r w:rsidRPr="00E94868">
        <w:rPr>
          <w:rFonts w:ascii="宋体" w:hAnsi="宋体" w:hint="eastAsia"/>
          <w:color w:val="000000" w:themeColor="text1"/>
          <w:sz w:val="24"/>
        </w:rPr>
        <w:t>在服务质量保证期内，乙方应提供免费支持服务。由于咨询服务的质量瑕疵等导致项目不能正常运行的，乙方应及时采取补救措施排除故障及隐患，由此产生的费用由乙方支付。因项目不能正常运作给甲方带来的损失由乙方承担。支持服务的内容和方式由乙方提出计划并经甲方确认。</w:t>
      </w:r>
    </w:p>
    <w:p w:rsidR="007255D4" w:rsidRPr="00E94868" w:rsidRDefault="0000092B" w:rsidP="00975506">
      <w:pPr>
        <w:numPr>
          <w:ilvl w:val="1"/>
          <w:numId w:val="19"/>
        </w:numPr>
        <w:spacing w:line="360" w:lineRule="auto"/>
        <w:rPr>
          <w:rFonts w:ascii="宋体" w:hAnsi="宋体"/>
          <w:color w:val="000000" w:themeColor="text1"/>
          <w:sz w:val="24"/>
        </w:rPr>
      </w:pPr>
      <w:r w:rsidRPr="00E94868">
        <w:rPr>
          <w:rFonts w:ascii="宋体" w:hAnsi="宋体" w:hint="eastAsia"/>
          <w:color w:val="000000" w:themeColor="text1"/>
          <w:sz w:val="24"/>
        </w:rPr>
        <w:t>乙方保证在本合同项下提供给甲方的工作成果符合甲方提前告知的质量体系要求，向甲方提供的交付物符合甲方提前告知的规范要求。质保期内</w:t>
      </w:r>
      <w:r w:rsidRPr="00E94868">
        <w:rPr>
          <w:rFonts w:ascii="宋体" w:hAnsi="宋体" w:hint="eastAsia"/>
          <w:color w:val="000000" w:themeColor="text1"/>
          <w:kern w:val="0"/>
          <w:sz w:val="24"/>
          <w:lang w:val="zh-CN"/>
        </w:rPr>
        <w:t>甲方有权要求乙方免费对服务成果的瑕疵和</w:t>
      </w:r>
      <w:r w:rsidRPr="00E94868">
        <w:rPr>
          <w:rFonts w:ascii="宋体" w:hAnsi="宋体" w:hint="eastAsia"/>
          <w:color w:val="000000" w:themeColor="text1"/>
          <w:sz w:val="24"/>
        </w:rPr>
        <w:t>质量缺陷采取补救措施，直至该成果符合本合同的质量要求。</w:t>
      </w:r>
    </w:p>
    <w:p w:rsidR="007255D4" w:rsidRPr="00E94868" w:rsidRDefault="0000092B" w:rsidP="00975506">
      <w:pPr>
        <w:numPr>
          <w:ilvl w:val="1"/>
          <w:numId w:val="19"/>
        </w:numPr>
        <w:spacing w:line="360" w:lineRule="auto"/>
        <w:rPr>
          <w:rFonts w:ascii="宋体" w:hAnsi="宋体"/>
          <w:color w:val="000000" w:themeColor="text1"/>
          <w:sz w:val="24"/>
        </w:rPr>
      </w:pPr>
      <w:r w:rsidRPr="00E94868">
        <w:rPr>
          <w:rFonts w:ascii="宋体" w:hAnsi="宋体" w:hint="eastAsia"/>
          <w:color w:val="000000" w:themeColor="text1"/>
          <w:sz w:val="24"/>
        </w:rPr>
        <w:t>甲方按乙方出具的咨询服务报告和意见做出决策所造成的损失，由乙方承担。</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r w:rsidRPr="00E94868">
        <w:rPr>
          <w:rFonts w:ascii="宋体" w:eastAsia="宋体" w:hAnsi="宋体" w:hint="eastAsia"/>
          <w:color w:val="000000" w:themeColor="text1"/>
          <w:sz w:val="24"/>
        </w:rPr>
        <w:t>合同的变更</w:t>
      </w:r>
      <w:bookmarkEnd w:id="38"/>
    </w:p>
    <w:p w:rsidR="007255D4" w:rsidRPr="00E94868" w:rsidRDefault="0000092B" w:rsidP="00975506">
      <w:pPr>
        <w:numPr>
          <w:ilvl w:val="1"/>
          <w:numId w:val="20"/>
        </w:numPr>
        <w:spacing w:line="360" w:lineRule="auto"/>
        <w:rPr>
          <w:rFonts w:ascii="宋体" w:hAnsi="宋体"/>
          <w:color w:val="000000" w:themeColor="text1"/>
          <w:sz w:val="24"/>
        </w:rPr>
      </w:pPr>
      <w:r w:rsidRPr="00E94868">
        <w:rPr>
          <w:rFonts w:ascii="宋体" w:hAnsi="宋体" w:hint="eastAsia"/>
          <w:color w:val="000000" w:themeColor="text1"/>
          <w:sz w:val="24"/>
        </w:rPr>
        <w:t>对本合同的任何变更、修改，均需双方按本条规定的程序做出方为有效。</w:t>
      </w:r>
    </w:p>
    <w:p w:rsidR="007255D4" w:rsidRPr="00E94868" w:rsidRDefault="0000092B" w:rsidP="00975506">
      <w:pPr>
        <w:numPr>
          <w:ilvl w:val="1"/>
          <w:numId w:val="20"/>
        </w:numPr>
        <w:spacing w:line="360" w:lineRule="auto"/>
        <w:rPr>
          <w:rFonts w:ascii="宋体" w:hAnsi="宋体"/>
          <w:color w:val="000000" w:themeColor="text1"/>
          <w:sz w:val="24"/>
        </w:rPr>
      </w:pPr>
      <w:r w:rsidRPr="00E94868">
        <w:rPr>
          <w:rFonts w:ascii="宋体" w:hAnsi="宋体" w:hint="eastAsia"/>
          <w:color w:val="000000" w:themeColor="text1"/>
          <w:sz w:val="24"/>
        </w:rPr>
        <w:t>如果一方需变更、修改合同条款的，应提前</w:t>
      </w:r>
      <w:r w:rsidRPr="00E94868">
        <w:rPr>
          <w:rFonts w:ascii="宋体" w:hAnsi="宋体" w:hint="eastAsia"/>
          <w:color w:val="000000" w:themeColor="text1"/>
          <w:sz w:val="24"/>
          <w:u w:val="single"/>
        </w:rPr>
        <w:t xml:space="preserve">  </w:t>
      </w:r>
      <w:r w:rsidRPr="00E94868">
        <w:rPr>
          <w:rFonts w:ascii="宋体" w:hAnsi="宋体"/>
          <w:color w:val="000000" w:themeColor="text1"/>
          <w:sz w:val="24"/>
          <w:u w:val="single"/>
        </w:rPr>
        <w:t>10</w:t>
      </w:r>
      <w:r w:rsidRPr="00E94868">
        <w:rPr>
          <w:rFonts w:ascii="宋体" w:hAnsi="宋体" w:hint="eastAsia"/>
          <w:color w:val="000000" w:themeColor="text1"/>
          <w:sz w:val="24"/>
          <w:u w:val="single"/>
        </w:rPr>
        <w:t xml:space="preserve"> </w:t>
      </w:r>
      <w:proofErr w:type="gramStart"/>
      <w:r w:rsidRPr="00E94868">
        <w:rPr>
          <w:rFonts w:ascii="宋体" w:hAnsi="宋体" w:hint="eastAsia"/>
          <w:color w:val="000000" w:themeColor="text1"/>
          <w:sz w:val="24"/>
        </w:rPr>
        <w:t>个</w:t>
      </w:r>
      <w:proofErr w:type="gramEnd"/>
      <w:r w:rsidRPr="00E94868">
        <w:rPr>
          <w:rFonts w:ascii="宋体" w:hAnsi="宋体" w:hint="eastAsia"/>
          <w:color w:val="000000" w:themeColor="text1"/>
          <w:sz w:val="24"/>
        </w:rPr>
        <w:t>工作日书面通知另一方，经双方协商达成一致后，双方另行签署《合同变更书》，如果《合同变更书》条款与本合同条款有冲突，应以《合同变更书》条款为准。</w:t>
      </w:r>
    </w:p>
    <w:p w:rsidR="007255D4" w:rsidRPr="00E94868" w:rsidRDefault="007255D4" w:rsidP="00975506">
      <w:pPr>
        <w:spacing w:line="360" w:lineRule="auto"/>
        <w:ind w:left="454"/>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39" w:name="_Toc24190"/>
      <w:bookmarkStart w:id="40" w:name="_Toc365467764"/>
      <w:bookmarkStart w:id="41" w:name="_Toc6901"/>
      <w:r w:rsidRPr="00E94868">
        <w:rPr>
          <w:rFonts w:ascii="宋体" w:eastAsia="宋体" w:hAnsi="宋体" w:hint="eastAsia"/>
          <w:color w:val="000000" w:themeColor="text1"/>
          <w:sz w:val="24"/>
        </w:rPr>
        <w:t>合同生效及其它</w:t>
      </w:r>
      <w:bookmarkEnd w:id="39"/>
      <w:bookmarkEnd w:id="40"/>
      <w:bookmarkEnd w:id="41"/>
      <w:r w:rsidRPr="00E94868">
        <w:rPr>
          <w:rFonts w:ascii="宋体" w:eastAsia="宋体" w:hAnsi="宋体" w:hint="eastAsia"/>
          <w:color w:val="000000" w:themeColor="text1"/>
          <w:sz w:val="24"/>
        </w:rPr>
        <w:t xml:space="preserve"> </w:t>
      </w:r>
    </w:p>
    <w:p w:rsidR="007255D4" w:rsidRPr="00E94868" w:rsidRDefault="0000092B" w:rsidP="00975506">
      <w:pPr>
        <w:numPr>
          <w:ilvl w:val="1"/>
          <w:numId w:val="21"/>
        </w:numPr>
        <w:spacing w:line="360" w:lineRule="auto"/>
        <w:rPr>
          <w:rFonts w:ascii="宋体" w:hAnsi="宋体"/>
          <w:color w:val="000000" w:themeColor="text1"/>
          <w:sz w:val="24"/>
        </w:rPr>
      </w:pPr>
      <w:r w:rsidRPr="00E94868">
        <w:rPr>
          <w:rFonts w:ascii="宋体" w:hAnsi="宋体" w:hint="eastAsia"/>
          <w:color w:val="000000" w:themeColor="text1"/>
          <w:sz w:val="24"/>
        </w:rPr>
        <w:t>合同自双方均加盖公章之日起生效。</w:t>
      </w:r>
    </w:p>
    <w:p w:rsidR="007255D4" w:rsidRPr="00E94868" w:rsidRDefault="0000092B" w:rsidP="00975506">
      <w:pPr>
        <w:numPr>
          <w:ilvl w:val="1"/>
          <w:numId w:val="21"/>
        </w:numPr>
        <w:spacing w:line="360" w:lineRule="auto"/>
        <w:rPr>
          <w:rFonts w:ascii="宋体" w:hAnsi="宋体"/>
          <w:color w:val="000000" w:themeColor="text1"/>
          <w:sz w:val="24"/>
        </w:rPr>
      </w:pPr>
      <w:r w:rsidRPr="00E94868">
        <w:rPr>
          <w:rFonts w:ascii="宋体" w:hAnsi="宋体" w:hint="eastAsia"/>
          <w:color w:val="000000" w:themeColor="text1"/>
          <w:sz w:val="24"/>
        </w:rPr>
        <w:t>本合同一式肆份，以中文书写，甲方执贰份、乙方执贰份，具有同等效力。</w:t>
      </w:r>
    </w:p>
    <w:p w:rsidR="007255D4" w:rsidRPr="00E94868" w:rsidRDefault="0000092B" w:rsidP="00975506">
      <w:pPr>
        <w:numPr>
          <w:ilvl w:val="1"/>
          <w:numId w:val="21"/>
        </w:numPr>
        <w:spacing w:line="360" w:lineRule="auto"/>
        <w:rPr>
          <w:rFonts w:ascii="宋体" w:hAnsi="宋体"/>
          <w:color w:val="000000" w:themeColor="text1"/>
          <w:sz w:val="24"/>
        </w:rPr>
      </w:pPr>
      <w:r w:rsidRPr="00E94868">
        <w:rPr>
          <w:rFonts w:ascii="宋体" w:hAnsi="宋体" w:hint="eastAsia"/>
          <w:color w:val="000000" w:themeColor="text1"/>
          <w:sz w:val="24"/>
        </w:rPr>
        <w:t xml:space="preserve"> 本合同的附件为本合同不可分割的组成部分，并且与本合同正文的条款具有同等效力。</w:t>
      </w:r>
    </w:p>
    <w:p w:rsidR="007255D4" w:rsidRPr="00E94868" w:rsidRDefault="007255D4" w:rsidP="00975506">
      <w:pPr>
        <w:spacing w:line="360" w:lineRule="auto"/>
        <w:ind w:left="454"/>
        <w:rPr>
          <w:rFonts w:ascii="宋体" w:hAnsi="宋体"/>
          <w:color w:val="000000" w:themeColor="text1"/>
          <w:sz w:val="24"/>
        </w:rPr>
      </w:pPr>
    </w:p>
    <w:p w:rsidR="007255D4" w:rsidRPr="00E94868" w:rsidRDefault="0000092B" w:rsidP="00975506">
      <w:pPr>
        <w:pStyle w:val="2"/>
        <w:keepNext w:val="0"/>
        <w:keepLines w:val="0"/>
        <w:numPr>
          <w:ilvl w:val="0"/>
          <w:numId w:val="3"/>
        </w:numPr>
        <w:spacing w:before="0" w:after="0" w:line="360" w:lineRule="auto"/>
        <w:rPr>
          <w:rFonts w:ascii="宋体" w:eastAsia="宋体" w:hAnsi="宋体"/>
          <w:color w:val="000000" w:themeColor="text1"/>
          <w:sz w:val="24"/>
        </w:rPr>
      </w:pPr>
      <w:bookmarkStart w:id="42" w:name="_Toc365467765"/>
      <w:bookmarkStart w:id="43" w:name="_Toc2249"/>
      <w:bookmarkStart w:id="44" w:name="_Toc31050"/>
      <w:r w:rsidRPr="00E94868">
        <w:rPr>
          <w:rFonts w:ascii="宋体" w:eastAsia="宋体" w:hAnsi="宋体" w:hint="eastAsia"/>
          <w:color w:val="000000" w:themeColor="text1"/>
          <w:sz w:val="24"/>
        </w:rPr>
        <w:t>未尽事宜</w:t>
      </w:r>
      <w:bookmarkEnd w:id="42"/>
      <w:bookmarkEnd w:id="43"/>
      <w:bookmarkEnd w:id="44"/>
    </w:p>
    <w:p w:rsidR="007255D4" w:rsidRPr="00E94868" w:rsidRDefault="0000092B" w:rsidP="00975506">
      <w:pPr>
        <w:numPr>
          <w:ilvl w:val="1"/>
          <w:numId w:val="22"/>
        </w:numPr>
        <w:spacing w:line="360" w:lineRule="auto"/>
        <w:rPr>
          <w:rFonts w:ascii="宋体" w:hAnsi="宋体"/>
          <w:color w:val="000000" w:themeColor="text1"/>
          <w:sz w:val="24"/>
        </w:rPr>
      </w:pPr>
      <w:r w:rsidRPr="00E94868">
        <w:rPr>
          <w:rFonts w:ascii="宋体" w:hAnsi="宋体" w:hint="eastAsia"/>
          <w:color w:val="000000" w:themeColor="text1"/>
          <w:sz w:val="24"/>
        </w:rPr>
        <w:t>本合同未尽事宜应按《中华人民共和国民法</w:t>
      </w:r>
      <w:r w:rsidRPr="00E94868">
        <w:rPr>
          <w:rFonts w:ascii="宋体" w:hAnsi="宋体"/>
          <w:color w:val="000000" w:themeColor="text1"/>
          <w:sz w:val="24"/>
        </w:rPr>
        <w:t>典</w:t>
      </w:r>
      <w:r w:rsidRPr="00E94868">
        <w:rPr>
          <w:rFonts w:ascii="宋体" w:hAnsi="宋体" w:hint="eastAsia"/>
          <w:color w:val="000000" w:themeColor="text1"/>
          <w:sz w:val="24"/>
        </w:rPr>
        <w:t>》之规定解释。</w:t>
      </w:r>
    </w:p>
    <w:p w:rsidR="007255D4" w:rsidRPr="00E94868" w:rsidRDefault="007255D4" w:rsidP="00975506">
      <w:pPr>
        <w:spacing w:line="360" w:lineRule="auto"/>
        <w:rPr>
          <w:rFonts w:ascii="宋体" w:hAnsi="宋体"/>
          <w:color w:val="000000" w:themeColor="text1"/>
          <w:sz w:val="24"/>
        </w:rPr>
      </w:pPr>
    </w:p>
    <w:p w:rsidR="007255D4" w:rsidRPr="00E94868" w:rsidRDefault="0000092B" w:rsidP="00975506">
      <w:pPr>
        <w:spacing w:line="360" w:lineRule="auto"/>
        <w:rPr>
          <w:rFonts w:ascii="宋体" w:hAnsi="宋体"/>
          <w:b/>
          <w:color w:val="000000" w:themeColor="text1"/>
          <w:sz w:val="24"/>
        </w:rPr>
      </w:pPr>
      <w:r w:rsidRPr="00E94868">
        <w:rPr>
          <w:rFonts w:ascii="宋体" w:hAnsi="宋体" w:hint="eastAsia"/>
          <w:b/>
          <w:color w:val="000000" w:themeColor="text1"/>
          <w:sz w:val="24"/>
        </w:rPr>
        <w:t>合同附件：</w:t>
      </w:r>
    </w:p>
    <w:p w:rsidR="008359C7" w:rsidRPr="00E94868" w:rsidRDefault="008359C7" w:rsidP="00975506">
      <w:pPr>
        <w:rPr>
          <w:color w:val="000000" w:themeColor="text1"/>
        </w:rPr>
      </w:pPr>
    </w:p>
    <w:p w:rsidR="008359C7" w:rsidRPr="00E94868" w:rsidRDefault="008359C7" w:rsidP="00975506">
      <w:pPr>
        <w:snapToGrid w:val="0"/>
        <w:spacing w:line="360" w:lineRule="auto"/>
        <w:outlineLvl w:val="1"/>
        <w:rPr>
          <w:rFonts w:ascii="仿宋_GB2312" w:eastAsia="仿宋_GB2312" w:hAnsi="宋体"/>
          <w:b/>
          <w:bCs/>
          <w:color w:val="000000" w:themeColor="text1"/>
          <w:sz w:val="28"/>
          <w:szCs w:val="28"/>
        </w:rPr>
      </w:pPr>
      <w:r w:rsidRPr="00E94868">
        <w:rPr>
          <w:rFonts w:ascii="仿宋_GB2312" w:eastAsia="仿宋_GB2312" w:hAnsi="宋体" w:hint="eastAsia"/>
          <w:b/>
          <w:bCs/>
          <w:color w:val="000000" w:themeColor="text1"/>
          <w:sz w:val="28"/>
          <w:szCs w:val="28"/>
        </w:rPr>
        <w:t>附件：昆山农商行APP备案评估认证项目渗透测试授权书</w:t>
      </w:r>
    </w:p>
    <w:p w:rsidR="008359C7" w:rsidRPr="00E94868" w:rsidRDefault="008359C7" w:rsidP="00975506">
      <w:pPr>
        <w:spacing w:line="276" w:lineRule="auto"/>
        <w:ind w:leftChars="200" w:left="420"/>
        <w:rPr>
          <w:rFonts w:ascii="宋体" w:hAnsi="宋体"/>
          <w:b/>
          <w:color w:val="000000" w:themeColor="text1"/>
        </w:rPr>
      </w:pPr>
    </w:p>
    <w:p w:rsidR="008359C7" w:rsidRPr="00E94868" w:rsidRDefault="008359C7" w:rsidP="00975506">
      <w:pPr>
        <w:rPr>
          <w:rFonts w:ascii="仿宋_GB2312" w:eastAsia="仿宋_GB2312" w:hAnsi="宋体"/>
          <w:color w:val="000000" w:themeColor="text1"/>
          <w:sz w:val="28"/>
        </w:rPr>
      </w:pPr>
      <w:r w:rsidRPr="00E94868">
        <w:rPr>
          <w:rFonts w:ascii="宋体" w:hAnsi="宋体" w:hint="eastAsia"/>
          <w:b/>
          <w:color w:val="000000" w:themeColor="text1"/>
        </w:rPr>
        <w:lastRenderedPageBreak/>
        <w:t xml:space="preserve">  </w:t>
      </w:r>
      <w:r w:rsidRPr="00E94868">
        <w:rPr>
          <w:rFonts w:ascii="仿宋_GB2312" w:eastAsia="仿宋_GB2312" w:hAnsi="宋体" w:hint="eastAsia"/>
          <w:color w:val="000000" w:themeColor="text1"/>
          <w:sz w:val="28"/>
        </w:rPr>
        <w:t xml:space="preserve"> 授 权 方：</w:t>
      </w:r>
      <w:r w:rsidRPr="00E94868">
        <w:rPr>
          <w:rFonts w:ascii="仿宋_GB2312" w:eastAsia="仿宋_GB2312" w:hAnsi="宋体" w:hint="eastAsia"/>
          <w:color w:val="000000" w:themeColor="text1"/>
          <w:sz w:val="28"/>
          <w:u w:val="single"/>
        </w:rPr>
        <w:t xml:space="preserve">   </w:t>
      </w:r>
      <w:r w:rsidRPr="00E94868">
        <w:rPr>
          <w:rFonts w:ascii="仿宋_GB2312" w:eastAsia="仿宋_GB2312" w:hAnsi="宋体"/>
          <w:color w:val="000000" w:themeColor="text1"/>
          <w:sz w:val="28"/>
          <w:u w:val="single"/>
        </w:rPr>
        <w:t>江苏</w:t>
      </w:r>
      <w:r w:rsidRPr="00E94868">
        <w:rPr>
          <w:rFonts w:ascii="仿宋_GB2312" w:eastAsia="仿宋_GB2312" w:hAnsi="宋体" w:hint="eastAsia"/>
          <w:color w:val="000000" w:themeColor="text1"/>
          <w:sz w:val="28"/>
          <w:u w:val="single"/>
        </w:rPr>
        <w:t>昆山</w:t>
      </w:r>
      <w:r w:rsidRPr="00E94868">
        <w:rPr>
          <w:rFonts w:ascii="仿宋_GB2312" w:eastAsia="仿宋_GB2312" w:hAnsi="宋体"/>
          <w:color w:val="000000" w:themeColor="text1"/>
          <w:sz w:val="28"/>
          <w:u w:val="single"/>
        </w:rPr>
        <w:t>农村商业银行股份有限公司</w:t>
      </w:r>
      <w:r w:rsidRPr="00E94868">
        <w:rPr>
          <w:rFonts w:ascii="仿宋_GB2312" w:eastAsia="仿宋_GB2312" w:hAnsi="宋体" w:hint="eastAsia"/>
          <w:color w:val="000000" w:themeColor="text1"/>
          <w:sz w:val="28"/>
        </w:rPr>
        <w:t>（以下简称为甲方）</w:t>
      </w:r>
    </w:p>
    <w:p w:rsidR="008359C7" w:rsidRPr="00E94868" w:rsidRDefault="008359C7" w:rsidP="00975506">
      <w:pPr>
        <w:numPr>
          <w:ilvl w:val="0"/>
          <w:numId w:val="27"/>
        </w:numPr>
        <w:spacing w:line="276" w:lineRule="auto"/>
        <w:rPr>
          <w:rFonts w:ascii="仿宋_GB2312" w:eastAsia="仿宋_GB2312" w:hAnsi="宋体"/>
          <w:b/>
          <w:color w:val="000000" w:themeColor="text1"/>
        </w:rPr>
      </w:pPr>
      <w:r w:rsidRPr="00E94868">
        <w:rPr>
          <w:rFonts w:ascii="仿宋_GB2312" w:eastAsia="仿宋_GB2312" w:hAnsi="宋体" w:hint="eastAsia"/>
          <w:b/>
          <w:color w:val="000000" w:themeColor="text1"/>
        </w:rPr>
        <w:t>授权相关说明</w:t>
      </w:r>
    </w:p>
    <w:p w:rsidR="008359C7" w:rsidRPr="00E94868" w:rsidRDefault="008359C7" w:rsidP="00975506">
      <w:pPr>
        <w:spacing w:line="276" w:lineRule="auto"/>
        <w:ind w:firstLine="420"/>
        <w:rPr>
          <w:rFonts w:ascii="仿宋_GB2312" w:eastAsia="仿宋_GB2312"/>
          <w:color w:val="000000" w:themeColor="text1"/>
        </w:rPr>
      </w:pPr>
      <w:r w:rsidRPr="00E94868">
        <w:rPr>
          <w:rFonts w:ascii="仿宋_GB2312" w:eastAsia="仿宋_GB2312" w:hAnsi="宋体" w:hint="eastAsia"/>
          <w:color w:val="000000" w:themeColor="text1"/>
        </w:rPr>
        <w:t>兹甲方与XX公司协商,为确保与最终授权方</w:t>
      </w:r>
      <w:r w:rsidRPr="00E94868">
        <w:rPr>
          <w:rFonts w:ascii="仿宋_GB2312" w:eastAsia="仿宋_GB2312" w:hint="eastAsia"/>
          <w:color w:val="000000" w:themeColor="text1"/>
        </w:rPr>
        <w:t>APP备案评估认证项目</w:t>
      </w:r>
      <w:r w:rsidRPr="00E94868">
        <w:rPr>
          <w:rFonts w:ascii="仿宋_GB2312" w:eastAsia="仿宋_GB2312" w:hAnsi="宋体" w:hint="eastAsia"/>
          <w:color w:val="000000" w:themeColor="text1"/>
        </w:rPr>
        <w:t>工作能顺利进行，</w:t>
      </w:r>
      <w:r w:rsidRPr="00E94868">
        <w:rPr>
          <w:rFonts w:ascii="仿宋_GB2312" w:eastAsia="仿宋_GB2312" w:hint="eastAsia"/>
          <w:color w:val="000000" w:themeColor="text1"/>
        </w:rPr>
        <w:t>甲方对XX公司进行以下使用授权：</w:t>
      </w:r>
    </w:p>
    <w:p w:rsidR="008359C7" w:rsidRPr="00E94868" w:rsidRDefault="008359C7" w:rsidP="00975506">
      <w:pPr>
        <w:numPr>
          <w:ilvl w:val="0"/>
          <w:numId w:val="28"/>
        </w:numPr>
        <w:spacing w:line="276" w:lineRule="auto"/>
        <w:rPr>
          <w:rFonts w:ascii="仿宋_GB2312" w:eastAsia="仿宋_GB2312" w:hAnsi="宋体"/>
          <w:color w:val="000000" w:themeColor="text1"/>
        </w:rPr>
      </w:pPr>
      <w:r w:rsidRPr="00E94868">
        <w:rPr>
          <w:rFonts w:ascii="仿宋_GB2312" w:eastAsia="仿宋_GB2312" w:hAnsi="宋体" w:hint="eastAsia"/>
          <w:color w:val="000000" w:themeColor="text1"/>
        </w:rPr>
        <w:t>甲方向</w:t>
      </w:r>
      <w:r w:rsidRPr="00E94868">
        <w:rPr>
          <w:rFonts w:ascii="仿宋_GB2312" w:eastAsia="仿宋_GB2312" w:hint="eastAsia"/>
          <w:color w:val="000000" w:themeColor="text1"/>
        </w:rPr>
        <w:t>XX</w:t>
      </w:r>
      <w:r w:rsidRPr="00E94868">
        <w:rPr>
          <w:rFonts w:ascii="仿宋_GB2312" w:eastAsia="仿宋_GB2312" w:hAnsi="宋体" w:hint="eastAsia"/>
          <w:color w:val="000000" w:themeColor="text1"/>
        </w:rPr>
        <w:t>有限公司提供需要安全测试的资产信息；</w:t>
      </w:r>
    </w:p>
    <w:p w:rsidR="008359C7" w:rsidRPr="00E94868" w:rsidRDefault="008359C7" w:rsidP="00975506">
      <w:pPr>
        <w:numPr>
          <w:ilvl w:val="0"/>
          <w:numId w:val="28"/>
        </w:numPr>
        <w:spacing w:line="276" w:lineRule="auto"/>
        <w:rPr>
          <w:rFonts w:ascii="仿宋_GB2312" w:eastAsia="仿宋_GB2312" w:hAnsi="宋体"/>
          <w:color w:val="000000" w:themeColor="text1"/>
        </w:rPr>
      </w:pPr>
      <w:r w:rsidRPr="00E94868">
        <w:rPr>
          <w:rFonts w:ascii="仿宋_GB2312" w:eastAsia="仿宋_GB2312" w:hint="eastAsia"/>
          <w:color w:val="000000" w:themeColor="text1"/>
        </w:rPr>
        <w:t>XX</w:t>
      </w:r>
      <w:r w:rsidRPr="00E94868">
        <w:rPr>
          <w:rFonts w:ascii="仿宋_GB2312" w:eastAsia="仿宋_GB2312" w:hAnsi="宋体" w:hint="eastAsia"/>
          <w:color w:val="000000" w:themeColor="text1"/>
        </w:rPr>
        <w:t>有限公司仅对甲方提供的资产范围进行渗透测试，只做截图采证，不做数据恶意篡改；</w:t>
      </w:r>
    </w:p>
    <w:p w:rsidR="008359C7" w:rsidRPr="00E94868" w:rsidRDefault="008359C7" w:rsidP="00975506">
      <w:pPr>
        <w:numPr>
          <w:ilvl w:val="0"/>
          <w:numId w:val="28"/>
        </w:numPr>
        <w:spacing w:line="276" w:lineRule="auto"/>
        <w:rPr>
          <w:rFonts w:ascii="仿宋_GB2312" w:eastAsia="仿宋_GB2312" w:hAnsi="宋体"/>
          <w:color w:val="000000" w:themeColor="text1"/>
        </w:rPr>
      </w:pPr>
      <w:r w:rsidRPr="00E94868">
        <w:rPr>
          <w:rFonts w:ascii="仿宋_GB2312" w:eastAsia="仿宋_GB2312" w:hint="eastAsia"/>
          <w:color w:val="000000" w:themeColor="text1"/>
        </w:rPr>
        <w:t>XX</w:t>
      </w:r>
      <w:r w:rsidRPr="00E94868">
        <w:rPr>
          <w:rFonts w:ascii="仿宋_GB2312" w:eastAsia="仿宋_GB2312" w:hAnsi="宋体" w:hint="eastAsia"/>
          <w:color w:val="000000" w:themeColor="text1"/>
        </w:rPr>
        <w:t>有限公司不应使用甲方的保密信息也不应在自己的组织内流通（测试项目组成员除外），除非是为与甲方人员或授权代表商谈、讨论和协商之需或在本协议签署后经甲方书面授权的任何目的。保密信息包括但不限于：发现的安全问题、安全测试报告；</w:t>
      </w:r>
    </w:p>
    <w:p w:rsidR="008359C7" w:rsidRPr="00E94868" w:rsidRDefault="008359C7" w:rsidP="00975506">
      <w:pPr>
        <w:numPr>
          <w:ilvl w:val="0"/>
          <w:numId w:val="28"/>
        </w:numPr>
        <w:spacing w:line="276" w:lineRule="auto"/>
        <w:rPr>
          <w:rFonts w:ascii="仿宋_GB2312" w:eastAsia="仿宋_GB2312" w:hAnsi="宋体"/>
          <w:color w:val="000000" w:themeColor="text1"/>
          <w:szCs w:val="21"/>
        </w:rPr>
      </w:pPr>
      <w:r w:rsidRPr="00E94868">
        <w:rPr>
          <w:rFonts w:ascii="仿宋_GB2312" w:eastAsia="仿宋_GB2312" w:hint="eastAsia"/>
          <w:color w:val="000000" w:themeColor="text1"/>
        </w:rPr>
        <w:t>XX</w:t>
      </w:r>
      <w:r w:rsidRPr="00E94868">
        <w:rPr>
          <w:rFonts w:ascii="仿宋_GB2312" w:eastAsia="仿宋_GB2312" w:hAnsi="宋体" w:hint="eastAsia"/>
          <w:color w:val="000000" w:themeColor="text1"/>
        </w:rPr>
        <w:t>股份有限公司不应除本协议规定的目的以外的自身利益或任何其他方的利益而使用任何甲方的保密信息；</w:t>
      </w:r>
    </w:p>
    <w:p w:rsidR="008359C7" w:rsidRPr="00E94868" w:rsidRDefault="008359C7" w:rsidP="00975506">
      <w:pPr>
        <w:numPr>
          <w:ilvl w:val="0"/>
          <w:numId w:val="28"/>
        </w:numPr>
        <w:spacing w:line="276" w:lineRule="auto"/>
        <w:rPr>
          <w:rFonts w:ascii="仿宋_GB2312" w:eastAsia="仿宋_GB2312" w:hAnsi="宋体"/>
          <w:color w:val="000000" w:themeColor="text1"/>
          <w:u w:val="single"/>
        </w:rPr>
      </w:pPr>
      <w:r w:rsidRPr="00E94868">
        <w:rPr>
          <w:rFonts w:ascii="仿宋_GB2312" w:eastAsia="仿宋_GB2312" w:hint="eastAsia"/>
          <w:color w:val="000000" w:themeColor="text1"/>
        </w:rPr>
        <w:t>此授权经甲方盖章后生效。</w:t>
      </w:r>
    </w:p>
    <w:p w:rsidR="008359C7" w:rsidRPr="00E94868" w:rsidRDefault="008359C7" w:rsidP="00975506">
      <w:pPr>
        <w:spacing w:line="276" w:lineRule="auto"/>
        <w:rPr>
          <w:rFonts w:ascii="仿宋_GB2312" w:eastAsia="仿宋_GB2312" w:hAnsi="宋体"/>
          <w:color w:val="000000" w:themeColor="text1"/>
          <w:u w:val="single"/>
        </w:rPr>
      </w:pPr>
    </w:p>
    <w:p w:rsidR="008359C7" w:rsidRPr="00E94868" w:rsidRDefault="008359C7" w:rsidP="00975506">
      <w:pPr>
        <w:numPr>
          <w:ilvl w:val="0"/>
          <w:numId w:val="27"/>
        </w:numPr>
        <w:spacing w:line="276" w:lineRule="auto"/>
        <w:rPr>
          <w:rFonts w:ascii="仿宋_GB2312" w:eastAsia="仿宋_GB2312" w:hAnsi="宋体"/>
          <w:b/>
          <w:color w:val="000000" w:themeColor="text1"/>
        </w:rPr>
      </w:pPr>
      <w:r w:rsidRPr="00E94868">
        <w:rPr>
          <w:rFonts w:ascii="仿宋_GB2312" w:eastAsia="仿宋_GB2312" w:hAnsi="宋体" w:hint="eastAsia"/>
          <w:b/>
          <w:color w:val="000000" w:themeColor="text1"/>
        </w:rPr>
        <w:t>测试对象及环境相关信息</w:t>
      </w:r>
    </w:p>
    <w:p w:rsidR="008359C7" w:rsidRPr="00E94868" w:rsidRDefault="008359C7" w:rsidP="00975506">
      <w:pPr>
        <w:spacing w:line="276" w:lineRule="auto"/>
        <w:rPr>
          <w:rFonts w:ascii="仿宋_GB2312" w:eastAsia="仿宋_GB2312" w:hAnsi="宋体"/>
          <w:b/>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5752"/>
      </w:tblGrid>
      <w:tr w:rsidR="00E94868" w:rsidRPr="00E94868" w:rsidTr="001F3AA9">
        <w:trPr>
          <w:jc w:val="center"/>
        </w:trPr>
        <w:tc>
          <w:tcPr>
            <w:tcW w:w="8191" w:type="dxa"/>
            <w:gridSpan w:val="2"/>
            <w:tcBorders>
              <w:top w:val="single" w:sz="4" w:space="0" w:color="000000"/>
              <w:left w:val="single" w:sz="4" w:space="0" w:color="000000"/>
              <w:bottom w:val="single" w:sz="4" w:space="0" w:color="000000"/>
              <w:right w:val="single" w:sz="4" w:space="0" w:color="000000"/>
            </w:tcBorders>
            <w:shd w:val="clear" w:color="auto" w:fill="C6D9F1"/>
          </w:tcPr>
          <w:p w:rsidR="008359C7" w:rsidRPr="00E94868" w:rsidRDefault="008359C7" w:rsidP="00975506">
            <w:pPr>
              <w:spacing w:line="276" w:lineRule="auto"/>
              <w:jc w:val="center"/>
              <w:rPr>
                <w:rFonts w:ascii="仿宋_GB2312" w:eastAsia="仿宋_GB2312" w:hAnsi="宋体"/>
                <w:b/>
                <w:color w:val="000000" w:themeColor="text1"/>
                <w:szCs w:val="21"/>
              </w:rPr>
            </w:pPr>
            <w:r w:rsidRPr="00E94868">
              <w:rPr>
                <w:rFonts w:ascii="仿宋_GB2312" w:eastAsia="仿宋_GB2312" w:hAnsi="宋体" w:hint="eastAsia"/>
                <w:b/>
                <w:color w:val="000000" w:themeColor="text1"/>
                <w:szCs w:val="21"/>
              </w:rPr>
              <w:t>安全评测对象</w:t>
            </w:r>
          </w:p>
        </w:tc>
      </w:tr>
      <w:tr w:rsidR="00E94868" w:rsidRPr="00E94868" w:rsidTr="001F3AA9">
        <w:trPr>
          <w:trHeight w:val="354"/>
          <w:jc w:val="center"/>
        </w:trPr>
        <w:tc>
          <w:tcPr>
            <w:tcW w:w="8191" w:type="dxa"/>
            <w:gridSpan w:val="2"/>
            <w:tcBorders>
              <w:top w:val="single" w:sz="4" w:space="0" w:color="auto"/>
              <w:left w:val="single" w:sz="4" w:space="0" w:color="auto"/>
              <w:bottom w:val="single" w:sz="4" w:space="0" w:color="auto"/>
              <w:right w:val="single" w:sz="4" w:space="0" w:color="auto"/>
            </w:tcBorders>
          </w:tcPr>
          <w:p w:rsidR="008359C7" w:rsidRPr="00E94868" w:rsidRDefault="008359C7" w:rsidP="00975506">
            <w:pPr>
              <w:jc w:val="center"/>
              <w:rPr>
                <w:rFonts w:ascii="仿宋_GB2312" w:eastAsia="仿宋_GB2312" w:hAnsi="宋体"/>
                <w:color w:val="000000" w:themeColor="text1"/>
                <w:szCs w:val="21"/>
              </w:rPr>
            </w:pPr>
            <w:r w:rsidRPr="00E94868">
              <w:rPr>
                <w:rFonts w:ascii="仿宋_GB2312" w:eastAsia="仿宋_GB2312" w:hAnsi="等线" w:cs="等线" w:hint="eastAsia"/>
                <w:color w:val="000000" w:themeColor="text1"/>
              </w:rPr>
              <w:t>昆山农商银行互联网资产</w:t>
            </w:r>
          </w:p>
        </w:tc>
      </w:tr>
      <w:tr w:rsidR="00E94868" w:rsidRPr="00E94868" w:rsidTr="001F3AA9">
        <w:trPr>
          <w:jc w:val="center"/>
        </w:trPr>
        <w:tc>
          <w:tcPr>
            <w:tcW w:w="2439" w:type="dxa"/>
            <w:tcBorders>
              <w:top w:val="single" w:sz="4" w:space="0" w:color="000000"/>
              <w:left w:val="single" w:sz="4" w:space="0" w:color="000000"/>
              <w:bottom w:val="single" w:sz="4" w:space="0" w:color="000000"/>
              <w:right w:val="single" w:sz="4" w:space="0" w:color="000000"/>
            </w:tcBorders>
          </w:tcPr>
          <w:p w:rsidR="008359C7" w:rsidRPr="00E94868" w:rsidRDefault="008359C7" w:rsidP="00975506">
            <w:pPr>
              <w:spacing w:line="276" w:lineRule="auto"/>
              <w:jc w:val="center"/>
              <w:rPr>
                <w:rFonts w:ascii="仿宋_GB2312" w:eastAsia="仿宋_GB2312"/>
                <w:color w:val="000000" w:themeColor="text1"/>
              </w:rPr>
            </w:pPr>
            <w:r w:rsidRPr="00E94868">
              <w:rPr>
                <w:rFonts w:ascii="仿宋_GB2312" w:eastAsia="仿宋_GB2312" w:hAnsi="宋体" w:hint="eastAsia"/>
                <w:b/>
                <w:color w:val="000000" w:themeColor="text1"/>
                <w:szCs w:val="21"/>
              </w:rPr>
              <w:t>测试时间</w:t>
            </w:r>
          </w:p>
        </w:tc>
        <w:tc>
          <w:tcPr>
            <w:tcW w:w="5752" w:type="dxa"/>
            <w:tcBorders>
              <w:top w:val="single" w:sz="4" w:space="0" w:color="000000"/>
              <w:left w:val="single" w:sz="4" w:space="0" w:color="000000"/>
              <w:bottom w:val="single" w:sz="4" w:space="0" w:color="000000"/>
              <w:right w:val="single" w:sz="4" w:space="0" w:color="000000"/>
            </w:tcBorders>
          </w:tcPr>
          <w:p w:rsidR="008359C7" w:rsidRPr="00E94868" w:rsidRDefault="008359C7" w:rsidP="00975506">
            <w:pPr>
              <w:spacing w:line="276" w:lineRule="auto"/>
              <w:rPr>
                <w:rFonts w:ascii="仿宋_GB2312" w:eastAsia="仿宋_GB2312"/>
                <w:color w:val="000000" w:themeColor="text1"/>
              </w:rPr>
            </w:pPr>
            <w:r w:rsidRPr="00E94868">
              <w:rPr>
                <w:rFonts w:ascii="仿宋_GB2312" w:eastAsia="仿宋_GB2312" w:hAnsi="-apple-system" w:hint="eastAsia"/>
                <w:color w:val="000000" w:themeColor="text1"/>
                <w:szCs w:val="21"/>
                <w:shd w:val="clear" w:color="auto" w:fill="FFFFFF"/>
              </w:rPr>
              <w:t xml:space="preserve">2023年 月 日 至 月 日 </w:t>
            </w:r>
          </w:p>
        </w:tc>
      </w:tr>
      <w:tr w:rsidR="00E94868" w:rsidRPr="00E94868" w:rsidTr="001F3AA9">
        <w:trPr>
          <w:trHeight w:val="396"/>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8359C7" w:rsidRPr="00E94868" w:rsidRDefault="008359C7" w:rsidP="00975506">
            <w:pPr>
              <w:spacing w:line="276" w:lineRule="auto"/>
              <w:jc w:val="center"/>
              <w:rPr>
                <w:rFonts w:ascii="仿宋_GB2312" w:eastAsia="仿宋_GB2312" w:hAnsi="宋体"/>
                <w:b/>
                <w:color w:val="000000" w:themeColor="text1"/>
                <w:szCs w:val="21"/>
              </w:rPr>
            </w:pPr>
            <w:r w:rsidRPr="00E94868">
              <w:rPr>
                <w:rFonts w:ascii="仿宋_GB2312" w:eastAsia="仿宋_GB2312" w:hAnsi="宋体" w:hint="eastAsia"/>
                <w:b/>
                <w:color w:val="000000" w:themeColor="text1"/>
                <w:szCs w:val="21"/>
              </w:rPr>
              <w:t>测试使用IP</w:t>
            </w:r>
          </w:p>
        </w:tc>
        <w:tc>
          <w:tcPr>
            <w:tcW w:w="5752" w:type="dxa"/>
            <w:tcBorders>
              <w:top w:val="single" w:sz="4" w:space="0" w:color="000000"/>
              <w:left w:val="single" w:sz="4" w:space="0" w:color="000000"/>
              <w:bottom w:val="single" w:sz="4" w:space="0" w:color="000000"/>
              <w:right w:val="single" w:sz="4" w:space="0" w:color="000000"/>
            </w:tcBorders>
            <w:vAlign w:val="center"/>
          </w:tcPr>
          <w:p w:rsidR="008359C7" w:rsidRPr="00E94868" w:rsidRDefault="008359C7" w:rsidP="00975506">
            <w:pPr>
              <w:rPr>
                <w:rFonts w:ascii="仿宋_GB2312" w:eastAsia="仿宋_GB2312"/>
                <w:color w:val="000000" w:themeColor="text1"/>
              </w:rPr>
            </w:pPr>
          </w:p>
        </w:tc>
      </w:tr>
      <w:tr w:rsidR="00E94868" w:rsidRPr="00E94868" w:rsidTr="001F3AA9">
        <w:trPr>
          <w:jc w:val="center"/>
        </w:trPr>
        <w:tc>
          <w:tcPr>
            <w:tcW w:w="2439" w:type="dxa"/>
            <w:vMerge w:val="restart"/>
            <w:tcBorders>
              <w:top w:val="single" w:sz="4" w:space="0" w:color="000000"/>
              <w:left w:val="single" w:sz="4" w:space="0" w:color="000000"/>
              <w:right w:val="single" w:sz="4" w:space="0" w:color="000000"/>
            </w:tcBorders>
            <w:vAlign w:val="center"/>
          </w:tcPr>
          <w:p w:rsidR="008359C7" w:rsidRPr="00E94868" w:rsidRDefault="008359C7" w:rsidP="00975506">
            <w:pPr>
              <w:spacing w:line="276" w:lineRule="auto"/>
              <w:jc w:val="center"/>
              <w:rPr>
                <w:rFonts w:ascii="仿宋_GB2312" w:eastAsia="仿宋_GB2312" w:hAnsi="宋体"/>
                <w:b/>
                <w:color w:val="000000" w:themeColor="text1"/>
                <w:szCs w:val="21"/>
              </w:rPr>
            </w:pPr>
            <w:r w:rsidRPr="00E94868">
              <w:rPr>
                <w:rFonts w:ascii="仿宋_GB2312" w:eastAsia="仿宋_GB2312" w:hAnsi="宋体" w:hint="eastAsia"/>
                <w:b/>
                <w:color w:val="000000" w:themeColor="text1"/>
                <w:szCs w:val="21"/>
              </w:rPr>
              <w:t>授权人员及联系方式</w:t>
            </w:r>
          </w:p>
        </w:tc>
        <w:tc>
          <w:tcPr>
            <w:tcW w:w="5752" w:type="dxa"/>
            <w:tcBorders>
              <w:top w:val="single" w:sz="4" w:space="0" w:color="000000"/>
              <w:left w:val="single" w:sz="4" w:space="0" w:color="000000"/>
              <w:bottom w:val="single" w:sz="4" w:space="0" w:color="000000"/>
              <w:right w:val="single" w:sz="4" w:space="0" w:color="000000"/>
            </w:tcBorders>
          </w:tcPr>
          <w:p w:rsidR="008359C7" w:rsidRPr="00E94868" w:rsidRDefault="008359C7" w:rsidP="00975506">
            <w:pPr>
              <w:spacing w:line="276" w:lineRule="auto"/>
              <w:rPr>
                <w:rFonts w:ascii="仿宋_GB2312" w:eastAsia="仿宋_GB2312"/>
                <w:color w:val="000000" w:themeColor="text1"/>
              </w:rPr>
            </w:pPr>
          </w:p>
        </w:tc>
      </w:tr>
      <w:tr w:rsidR="00E94868" w:rsidRPr="00E94868" w:rsidTr="001F3AA9">
        <w:trPr>
          <w:jc w:val="center"/>
        </w:trPr>
        <w:tc>
          <w:tcPr>
            <w:tcW w:w="2439" w:type="dxa"/>
            <w:vMerge/>
            <w:tcBorders>
              <w:left w:val="single" w:sz="4" w:space="0" w:color="000000"/>
              <w:right w:val="single" w:sz="4" w:space="0" w:color="000000"/>
            </w:tcBorders>
          </w:tcPr>
          <w:p w:rsidR="008359C7" w:rsidRPr="00E94868" w:rsidRDefault="008359C7" w:rsidP="00975506">
            <w:pPr>
              <w:spacing w:line="276" w:lineRule="auto"/>
              <w:rPr>
                <w:rFonts w:ascii="仿宋_GB2312" w:eastAsia="仿宋_GB2312" w:hAnsi="宋体"/>
                <w:b/>
                <w:color w:val="000000" w:themeColor="text1"/>
                <w:szCs w:val="21"/>
              </w:rPr>
            </w:pPr>
          </w:p>
        </w:tc>
        <w:tc>
          <w:tcPr>
            <w:tcW w:w="5752" w:type="dxa"/>
            <w:tcBorders>
              <w:top w:val="single" w:sz="4" w:space="0" w:color="000000"/>
              <w:left w:val="single" w:sz="4" w:space="0" w:color="000000"/>
              <w:bottom w:val="single" w:sz="4" w:space="0" w:color="000000"/>
              <w:right w:val="single" w:sz="4" w:space="0" w:color="000000"/>
            </w:tcBorders>
          </w:tcPr>
          <w:p w:rsidR="008359C7" w:rsidRPr="00E94868" w:rsidRDefault="008359C7" w:rsidP="00975506">
            <w:pPr>
              <w:spacing w:line="276" w:lineRule="auto"/>
              <w:rPr>
                <w:rFonts w:ascii="仿宋_GB2312" w:eastAsia="仿宋_GB2312"/>
                <w:color w:val="000000" w:themeColor="text1"/>
              </w:rPr>
            </w:pPr>
          </w:p>
        </w:tc>
      </w:tr>
      <w:tr w:rsidR="008359C7" w:rsidRPr="00E94868" w:rsidTr="001F3AA9">
        <w:trPr>
          <w:jc w:val="center"/>
        </w:trPr>
        <w:tc>
          <w:tcPr>
            <w:tcW w:w="2439" w:type="dxa"/>
            <w:vMerge/>
            <w:tcBorders>
              <w:left w:val="single" w:sz="4" w:space="0" w:color="000000"/>
              <w:bottom w:val="single" w:sz="4" w:space="0" w:color="000000"/>
              <w:right w:val="single" w:sz="4" w:space="0" w:color="000000"/>
            </w:tcBorders>
          </w:tcPr>
          <w:p w:rsidR="008359C7" w:rsidRPr="00E94868" w:rsidRDefault="008359C7" w:rsidP="00975506">
            <w:pPr>
              <w:spacing w:line="276" w:lineRule="auto"/>
              <w:rPr>
                <w:rFonts w:ascii="仿宋_GB2312" w:eastAsia="仿宋_GB2312" w:hAnsi="宋体"/>
                <w:b/>
                <w:color w:val="000000" w:themeColor="text1"/>
                <w:szCs w:val="21"/>
              </w:rPr>
            </w:pPr>
          </w:p>
        </w:tc>
        <w:tc>
          <w:tcPr>
            <w:tcW w:w="5752" w:type="dxa"/>
            <w:tcBorders>
              <w:top w:val="single" w:sz="4" w:space="0" w:color="000000"/>
              <w:left w:val="single" w:sz="4" w:space="0" w:color="000000"/>
              <w:bottom w:val="single" w:sz="4" w:space="0" w:color="000000"/>
              <w:right w:val="single" w:sz="4" w:space="0" w:color="000000"/>
            </w:tcBorders>
          </w:tcPr>
          <w:p w:rsidR="008359C7" w:rsidRPr="00E94868" w:rsidRDefault="008359C7" w:rsidP="00975506">
            <w:pPr>
              <w:spacing w:line="276" w:lineRule="auto"/>
              <w:rPr>
                <w:rFonts w:ascii="仿宋_GB2312" w:eastAsia="仿宋_GB2312"/>
                <w:color w:val="000000" w:themeColor="text1"/>
              </w:rPr>
            </w:pPr>
          </w:p>
        </w:tc>
      </w:tr>
    </w:tbl>
    <w:p w:rsidR="008359C7" w:rsidRPr="00E94868" w:rsidRDefault="008359C7" w:rsidP="00975506">
      <w:pPr>
        <w:rPr>
          <w:rFonts w:ascii="仿宋_GB2312" w:eastAsia="仿宋_GB2312"/>
          <w:color w:val="000000" w:themeColor="text1"/>
          <w:szCs w:val="10"/>
        </w:rPr>
      </w:pPr>
    </w:p>
    <w:p w:rsidR="008359C7" w:rsidRPr="00E94868" w:rsidRDefault="008359C7" w:rsidP="00975506">
      <w:pPr>
        <w:rPr>
          <w:rFonts w:ascii="仿宋_GB2312" w:eastAsia="仿宋_GB2312"/>
          <w:b/>
          <w:color w:val="000000" w:themeColor="text1"/>
        </w:rPr>
      </w:pPr>
      <w:r w:rsidRPr="00E94868">
        <w:rPr>
          <w:rFonts w:ascii="仿宋_GB2312" w:eastAsia="仿宋_GB2312" w:hint="eastAsia"/>
          <w:color w:val="000000" w:themeColor="text1"/>
          <w:szCs w:val="10"/>
        </w:rPr>
        <w:t xml:space="preserve">                         </w:t>
      </w:r>
    </w:p>
    <w:p w:rsidR="008359C7" w:rsidRPr="00E94868" w:rsidRDefault="008359C7" w:rsidP="00975506">
      <w:pPr>
        <w:spacing w:line="360" w:lineRule="auto"/>
        <w:ind w:firstLine="405"/>
        <w:jc w:val="right"/>
        <w:rPr>
          <w:rFonts w:ascii="仿宋_GB2312" w:eastAsia="仿宋_GB2312"/>
          <w:b/>
          <w:color w:val="000000" w:themeColor="text1"/>
        </w:rPr>
      </w:pPr>
      <w:r w:rsidRPr="00E94868">
        <w:rPr>
          <w:rFonts w:ascii="仿宋_GB2312" w:eastAsia="仿宋_GB2312" w:hint="eastAsia"/>
          <w:b/>
          <w:color w:val="000000" w:themeColor="text1"/>
        </w:rPr>
        <w:t xml:space="preserve">  甲方（授权方）：</w:t>
      </w:r>
      <w:r w:rsidRPr="00E94868">
        <w:rPr>
          <w:rFonts w:ascii="仿宋_GB2312" w:eastAsia="仿宋_GB2312" w:hint="eastAsia"/>
          <w:b/>
          <w:color w:val="000000" w:themeColor="text1"/>
          <w:u w:val="single"/>
        </w:rPr>
        <w:t xml:space="preserve">           （盖章）</w:t>
      </w:r>
    </w:p>
    <w:p w:rsidR="008359C7" w:rsidRPr="00E94868" w:rsidRDefault="008359C7" w:rsidP="00975506">
      <w:pPr>
        <w:spacing w:line="360" w:lineRule="auto"/>
        <w:ind w:firstLine="405"/>
        <w:jc w:val="right"/>
        <w:rPr>
          <w:rFonts w:ascii="仿宋_GB2312" w:eastAsia="仿宋_GB2312"/>
          <w:b/>
          <w:color w:val="000000" w:themeColor="text1"/>
        </w:rPr>
      </w:pPr>
      <w:r w:rsidRPr="00E94868">
        <w:rPr>
          <w:rFonts w:ascii="仿宋_GB2312" w:eastAsia="仿宋_GB2312" w:hint="eastAsia"/>
          <w:b/>
          <w:color w:val="000000" w:themeColor="text1"/>
        </w:rPr>
        <w:t>授 权 时 间：</w:t>
      </w:r>
      <w:r w:rsidRPr="00E94868">
        <w:rPr>
          <w:rFonts w:ascii="仿宋_GB2312" w:eastAsia="仿宋_GB2312" w:hint="eastAsia"/>
          <w:b/>
          <w:color w:val="000000" w:themeColor="text1"/>
          <w:u w:val="single"/>
        </w:rPr>
        <w:t xml:space="preserve">  2023年 月XX日     </w:t>
      </w:r>
    </w:p>
    <w:p w:rsidR="008359C7" w:rsidRPr="00E94868" w:rsidRDefault="008359C7" w:rsidP="00975506">
      <w:pPr>
        <w:pStyle w:val="a0"/>
        <w:rPr>
          <w:color w:val="000000" w:themeColor="text1"/>
        </w:rPr>
      </w:pPr>
    </w:p>
    <w:p w:rsidR="008359C7" w:rsidRPr="00E94868" w:rsidRDefault="008359C7" w:rsidP="00975506">
      <w:pPr>
        <w:rPr>
          <w:color w:val="000000" w:themeColor="text1"/>
        </w:rPr>
      </w:pPr>
    </w:p>
    <w:p w:rsidR="008359C7" w:rsidRPr="00E94868" w:rsidRDefault="008359C7" w:rsidP="00975506">
      <w:pPr>
        <w:pStyle w:val="a0"/>
        <w:rPr>
          <w:color w:val="000000" w:themeColor="text1"/>
        </w:rPr>
      </w:pPr>
    </w:p>
    <w:p w:rsidR="008359C7" w:rsidRPr="00E94868" w:rsidRDefault="008359C7" w:rsidP="00975506">
      <w:pPr>
        <w:rPr>
          <w:color w:val="000000" w:themeColor="text1"/>
        </w:rPr>
      </w:pPr>
    </w:p>
    <w:p w:rsidR="008359C7" w:rsidRPr="00E94868" w:rsidRDefault="008359C7" w:rsidP="00975506">
      <w:pPr>
        <w:pStyle w:val="a0"/>
        <w:rPr>
          <w:color w:val="000000" w:themeColor="text1"/>
        </w:rPr>
      </w:pPr>
    </w:p>
    <w:p w:rsidR="008359C7" w:rsidRPr="00E94868" w:rsidRDefault="008359C7" w:rsidP="00975506">
      <w:pPr>
        <w:rPr>
          <w:color w:val="000000" w:themeColor="text1"/>
        </w:rPr>
      </w:pPr>
    </w:p>
    <w:p w:rsidR="008359C7" w:rsidRPr="00E94868" w:rsidRDefault="008359C7" w:rsidP="00975506">
      <w:pPr>
        <w:rPr>
          <w:color w:val="000000" w:themeColor="text1"/>
        </w:rPr>
      </w:pPr>
    </w:p>
    <w:p w:rsidR="008359C7" w:rsidRPr="00E94868" w:rsidRDefault="008359C7" w:rsidP="00975506">
      <w:pPr>
        <w:pStyle w:val="a0"/>
        <w:rPr>
          <w:color w:val="000000" w:themeColor="text1"/>
        </w:rPr>
      </w:pPr>
    </w:p>
    <w:p w:rsidR="007255D4" w:rsidRPr="00E94868" w:rsidRDefault="0000092B" w:rsidP="00975506">
      <w:pPr>
        <w:snapToGrid w:val="0"/>
        <w:spacing w:line="360" w:lineRule="auto"/>
        <w:outlineLvl w:val="1"/>
        <w:rPr>
          <w:rFonts w:ascii="仿宋_GB2312" w:eastAsia="仿宋_GB2312" w:hAnsi="宋体"/>
          <w:b/>
          <w:bCs/>
          <w:color w:val="000000" w:themeColor="text1"/>
          <w:sz w:val="28"/>
          <w:szCs w:val="28"/>
        </w:rPr>
      </w:pPr>
      <w:r w:rsidRPr="00E94868">
        <w:rPr>
          <w:rFonts w:ascii="仿宋_GB2312" w:eastAsia="仿宋_GB2312" w:hAnsi="宋体" w:hint="eastAsia"/>
          <w:b/>
          <w:bCs/>
          <w:color w:val="000000" w:themeColor="text1"/>
          <w:sz w:val="28"/>
          <w:szCs w:val="28"/>
        </w:rPr>
        <w:lastRenderedPageBreak/>
        <w:t>附件6：《供应商反腐败/反贿赂承诺书》</w:t>
      </w:r>
    </w:p>
    <w:p w:rsidR="007255D4" w:rsidRPr="00E94868" w:rsidRDefault="007255D4" w:rsidP="00975506">
      <w:pPr>
        <w:jc w:val="center"/>
        <w:rPr>
          <w:rFonts w:ascii="仿宋_GB2312" w:eastAsia="仿宋_GB2312" w:hAnsi="宋体"/>
          <w:color w:val="000000" w:themeColor="text1"/>
          <w:sz w:val="28"/>
          <w:szCs w:val="28"/>
        </w:rPr>
      </w:pPr>
    </w:p>
    <w:p w:rsidR="007255D4" w:rsidRPr="00E94868" w:rsidRDefault="0000092B" w:rsidP="00975506">
      <w:pPr>
        <w:jc w:val="center"/>
        <w:rPr>
          <w:rFonts w:ascii="仿宋_GB2312" w:eastAsia="仿宋_GB2312" w:hAnsi="仿宋"/>
          <w:color w:val="000000" w:themeColor="text1"/>
          <w:sz w:val="28"/>
          <w:szCs w:val="28"/>
        </w:rPr>
      </w:pPr>
      <w:r w:rsidRPr="00E94868">
        <w:rPr>
          <w:rFonts w:ascii="仿宋_GB2312" w:eastAsia="仿宋_GB2312" w:hAnsi="仿宋" w:hint="eastAsia"/>
          <w:color w:val="000000" w:themeColor="text1"/>
          <w:sz w:val="28"/>
          <w:szCs w:val="28"/>
        </w:rPr>
        <w:t>供应商反腐败/反贿赂承诺书</w:t>
      </w:r>
    </w:p>
    <w:p w:rsidR="007255D4" w:rsidRPr="00E94868" w:rsidRDefault="007255D4" w:rsidP="00975506">
      <w:pPr>
        <w:jc w:val="center"/>
        <w:rPr>
          <w:rFonts w:ascii="仿宋_GB2312" w:eastAsia="仿宋_GB2312" w:hAnsi="仿宋"/>
          <w:color w:val="000000" w:themeColor="text1"/>
          <w:sz w:val="28"/>
          <w:szCs w:val="28"/>
        </w:rPr>
      </w:pPr>
    </w:p>
    <w:p w:rsidR="007255D4" w:rsidRPr="00E94868" w:rsidRDefault="0000092B" w:rsidP="00975506">
      <w:pPr>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江苏昆山农村商业银行股份有限公司：</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3、本公司决不向贵行工作人员提供宴请、联谊活动、度假、旅游，以及到营业性娱乐场所消费。</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4、本公司决不为贵行工作人员安排工作，以及支付应由其个人自付的各种费用。</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5、若本公司发现贵行工作人员有违反</w:t>
      </w:r>
      <w:proofErr w:type="gramStart"/>
      <w:r w:rsidRPr="00E94868">
        <w:rPr>
          <w:rFonts w:ascii="仿宋_GB2312" w:eastAsia="仿宋_GB2312" w:hAnsi="宋体" w:hint="eastAsia"/>
          <w:color w:val="000000" w:themeColor="text1"/>
          <w:sz w:val="28"/>
          <w:szCs w:val="28"/>
        </w:rPr>
        <w:t>本承诺书行为</w:t>
      </w:r>
      <w:proofErr w:type="gramEnd"/>
      <w:r w:rsidRPr="00E94868">
        <w:rPr>
          <w:rFonts w:ascii="仿宋_GB2312" w:eastAsia="仿宋_GB2312" w:hAnsi="宋体" w:hint="eastAsia"/>
          <w:color w:val="000000" w:themeColor="text1"/>
          <w:sz w:val="28"/>
          <w:szCs w:val="28"/>
        </w:rPr>
        <w:t>倾向的，应及时提醒纠正并向贵行监督管理部门举报。</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6、如发现本公司违反承诺，经贵行监督管理部门认定违规事实后，按照下列规定进行处罚。</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（1）同意按照合作项目合同总金额的5%支付违约金。</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（2）同意贵行解除相关合同，由此造成贵行的损失概由本公司</w:t>
      </w:r>
      <w:r w:rsidRPr="00E94868">
        <w:rPr>
          <w:rFonts w:ascii="仿宋_GB2312" w:eastAsia="仿宋_GB2312" w:hAnsi="宋体" w:hint="eastAsia"/>
          <w:color w:val="000000" w:themeColor="text1"/>
          <w:sz w:val="28"/>
          <w:szCs w:val="28"/>
        </w:rPr>
        <w:lastRenderedPageBreak/>
        <w:t>完全承担并赔偿。</w:t>
      </w:r>
    </w:p>
    <w:p w:rsidR="007255D4" w:rsidRPr="00E94868" w:rsidRDefault="0000092B" w:rsidP="00975506">
      <w:pPr>
        <w:ind w:firstLineChars="200" w:firstLine="560"/>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（3）承担由此产生的全部法律责任。</w:t>
      </w:r>
    </w:p>
    <w:p w:rsidR="007255D4" w:rsidRPr="00E94868" w:rsidRDefault="007255D4" w:rsidP="00975506">
      <w:pPr>
        <w:ind w:firstLine="600"/>
        <w:rPr>
          <w:rFonts w:ascii="仿宋_GB2312" w:eastAsia="仿宋_GB2312" w:hAnsi="宋体"/>
          <w:color w:val="000000" w:themeColor="text1"/>
          <w:sz w:val="28"/>
          <w:szCs w:val="28"/>
        </w:rPr>
      </w:pPr>
    </w:p>
    <w:p w:rsidR="007255D4" w:rsidRPr="00E94868" w:rsidRDefault="0000092B" w:rsidP="00975506">
      <w:pPr>
        <w:ind w:firstLine="600"/>
        <w:jc w:val="right"/>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（公司加盖公章）</w:t>
      </w:r>
    </w:p>
    <w:p w:rsidR="007255D4" w:rsidRPr="00E94868" w:rsidRDefault="0000092B" w:rsidP="00975506">
      <w:pPr>
        <w:ind w:firstLine="600"/>
        <w:jc w:val="right"/>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 xml:space="preserve">法定代表人/有权签署人（签名或盖章）：           </w:t>
      </w:r>
    </w:p>
    <w:p w:rsidR="007255D4" w:rsidRPr="00E94868" w:rsidRDefault="0000092B" w:rsidP="00975506">
      <w:pPr>
        <w:ind w:firstLine="600"/>
        <w:jc w:val="right"/>
        <w:rPr>
          <w:rFonts w:ascii="仿宋_GB2312" w:eastAsia="仿宋_GB2312" w:hAnsi="宋体"/>
          <w:color w:val="000000" w:themeColor="text1"/>
          <w:sz w:val="28"/>
          <w:szCs w:val="28"/>
        </w:rPr>
      </w:pPr>
      <w:r w:rsidRPr="00E94868">
        <w:rPr>
          <w:rFonts w:ascii="仿宋_GB2312" w:eastAsia="仿宋_GB2312" w:hAnsi="宋体" w:hint="eastAsia"/>
          <w:color w:val="000000" w:themeColor="text1"/>
          <w:sz w:val="28"/>
          <w:szCs w:val="28"/>
        </w:rPr>
        <w:t xml:space="preserve">日期：     </w:t>
      </w:r>
    </w:p>
    <w:p w:rsidR="007255D4" w:rsidRPr="00E94868" w:rsidRDefault="007255D4" w:rsidP="00975506">
      <w:pPr>
        <w:ind w:firstLine="600"/>
        <w:jc w:val="right"/>
        <w:rPr>
          <w:rFonts w:ascii="仿宋_GB2312" w:eastAsia="仿宋_GB2312" w:hAnsi="宋体"/>
          <w:color w:val="000000" w:themeColor="text1"/>
          <w:sz w:val="28"/>
          <w:szCs w:val="28"/>
        </w:rPr>
      </w:pPr>
    </w:p>
    <w:p w:rsidR="007255D4" w:rsidRPr="00E94868" w:rsidRDefault="007255D4" w:rsidP="00975506">
      <w:pPr>
        <w:rPr>
          <w:color w:val="000000" w:themeColor="text1"/>
        </w:rPr>
      </w:pPr>
    </w:p>
    <w:p w:rsidR="007255D4" w:rsidRPr="00E94868" w:rsidRDefault="007255D4" w:rsidP="00975506">
      <w:pPr>
        <w:pStyle w:val="a0"/>
        <w:rPr>
          <w:color w:val="000000" w:themeColor="text1"/>
        </w:rPr>
      </w:pPr>
    </w:p>
    <w:p w:rsidR="007255D4" w:rsidRPr="00E94868" w:rsidRDefault="007255D4" w:rsidP="00975506">
      <w:pPr>
        <w:rPr>
          <w:color w:val="000000" w:themeColor="text1"/>
        </w:rPr>
      </w:pPr>
    </w:p>
    <w:p w:rsidR="007255D4" w:rsidRPr="00E94868" w:rsidRDefault="007255D4" w:rsidP="00975506">
      <w:pPr>
        <w:rPr>
          <w:color w:val="000000" w:themeColor="text1"/>
        </w:rPr>
      </w:pPr>
    </w:p>
    <w:sectPr w:rsidR="007255D4" w:rsidRPr="00E94868">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567" w:rsidRDefault="00981567" w:rsidP="005F0160">
      <w:r>
        <w:separator/>
      </w:r>
    </w:p>
  </w:endnote>
  <w:endnote w:type="continuationSeparator" w:id="0">
    <w:p w:rsidR="00981567" w:rsidRDefault="00981567" w:rsidP="005F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pple-system">
    <w:altName w:val="Arial"/>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567" w:rsidRDefault="00981567" w:rsidP="005F0160">
      <w:r>
        <w:separator/>
      </w:r>
    </w:p>
  </w:footnote>
  <w:footnote w:type="continuationSeparator" w:id="0">
    <w:p w:rsidR="00981567" w:rsidRDefault="00981567" w:rsidP="005F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A0B8B4"/>
    <w:multiLevelType w:val="singleLevel"/>
    <w:tmpl w:val="A8A0B8B4"/>
    <w:lvl w:ilvl="0">
      <w:start w:val="3"/>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555"/>
        </w:tabs>
        <w:ind w:left="555" w:hanging="555"/>
      </w:pPr>
      <w:rPr>
        <w:rFonts w:hint="default"/>
      </w:rPr>
    </w:lvl>
    <w:lvl w:ilvl="1">
      <w:start w:val="1"/>
      <w:numFmt w:val="decimal"/>
      <w:lvlText w:val="4.%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nsid w:val="0000000B"/>
    <w:multiLevelType w:val="multilevel"/>
    <w:tmpl w:val="0000000B"/>
    <w:lvl w:ilvl="0">
      <w:start w:val="1"/>
      <w:numFmt w:val="japaneseCounting"/>
      <w:lvlText w:val="第%1条"/>
      <w:lvlJc w:val="left"/>
      <w:pPr>
        <w:tabs>
          <w:tab w:val="left" w:pos="720"/>
        </w:tabs>
        <w:ind w:left="720" w:hanging="720"/>
      </w:pPr>
      <w:rPr>
        <w:rFonts w:hint="default"/>
        <w:lang w:val="en-US"/>
      </w:rPr>
    </w:lvl>
    <w:lvl w:ilvl="1">
      <w:start w:val="15"/>
      <w:numFmt w:val="decimal"/>
      <w:lvlText w:val="%2．"/>
      <w:lvlJc w:val="left"/>
      <w:pPr>
        <w:tabs>
          <w:tab w:val="left" w:pos="855"/>
        </w:tabs>
        <w:ind w:left="855" w:hanging="435"/>
      </w:pPr>
      <w:rPr>
        <w:rFonts w:hint="default"/>
      </w:rPr>
    </w:lvl>
    <w:lvl w:ilvl="2">
      <w:start w:val="1"/>
      <w:numFmt w:val="decimal"/>
      <w:lvlText w:val="%3)"/>
      <w:lvlJc w:val="left"/>
      <w:pPr>
        <w:tabs>
          <w:tab w:val="left" w:pos="907"/>
        </w:tabs>
        <w:ind w:left="907" w:hanging="547"/>
      </w:pPr>
      <w:rPr>
        <w:rFonts w:hint="default"/>
        <w:lang w:val="en-US"/>
      </w:rPr>
    </w:lvl>
    <w:lvl w:ilvl="3">
      <w:start w:val="1"/>
      <w:numFmt w:val="decimal"/>
      <w:lvlText w:val="%4、"/>
      <w:lvlJc w:val="left"/>
      <w:pPr>
        <w:tabs>
          <w:tab w:val="left" w:pos="360"/>
        </w:tabs>
        <w:ind w:left="360" w:hanging="360"/>
      </w:pPr>
      <w:rPr>
        <w:rFonts w:hint="default"/>
      </w:rPr>
    </w:lvl>
    <w:lvl w:ilvl="4">
      <w:start w:val="1"/>
      <w:numFmt w:val="japaneseCounting"/>
      <w:lvlText w:val="%5、"/>
      <w:lvlJc w:val="left"/>
      <w:pPr>
        <w:tabs>
          <w:tab w:val="left" w:pos="480"/>
        </w:tabs>
        <w:ind w:left="480" w:hanging="4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C"/>
    <w:multiLevelType w:val="multilevel"/>
    <w:tmpl w:val="0000000C"/>
    <w:lvl w:ilvl="0">
      <w:start w:val="1"/>
      <w:numFmt w:val="decimal"/>
      <w:lvlText w:val="%1"/>
      <w:lvlJc w:val="left"/>
      <w:pPr>
        <w:tabs>
          <w:tab w:val="left" w:pos="555"/>
        </w:tabs>
        <w:ind w:left="555" w:hanging="555"/>
      </w:pPr>
      <w:rPr>
        <w:rFonts w:hint="default"/>
      </w:rPr>
    </w:lvl>
    <w:lvl w:ilvl="1">
      <w:start w:val="1"/>
      <w:numFmt w:val="decimal"/>
      <w:lvlText w:val="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0000000D"/>
    <w:multiLevelType w:val="multilevel"/>
    <w:tmpl w:val="0000000D"/>
    <w:lvl w:ilvl="0">
      <w:start w:val="1"/>
      <w:numFmt w:val="decimal"/>
      <w:lvlText w:val="%1"/>
      <w:lvlJc w:val="left"/>
      <w:pPr>
        <w:tabs>
          <w:tab w:val="left" w:pos="555"/>
        </w:tabs>
        <w:ind w:left="555" w:hanging="555"/>
      </w:pPr>
      <w:rPr>
        <w:rFonts w:hint="default"/>
      </w:rPr>
    </w:lvl>
    <w:lvl w:ilvl="1">
      <w:start w:val="1"/>
      <w:numFmt w:val="decimal"/>
      <w:lvlText w:val="9.%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nsid w:val="0000000E"/>
    <w:multiLevelType w:val="multilevel"/>
    <w:tmpl w:val="0000000E"/>
    <w:lvl w:ilvl="0">
      <w:start w:val="1"/>
      <w:numFmt w:val="decimal"/>
      <w:lvlText w:val="%1"/>
      <w:lvlJc w:val="left"/>
      <w:pPr>
        <w:tabs>
          <w:tab w:val="left" w:pos="555"/>
        </w:tabs>
        <w:ind w:left="555" w:hanging="555"/>
      </w:pPr>
      <w:rPr>
        <w:rFonts w:hint="default"/>
      </w:rPr>
    </w:lvl>
    <w:lvl w:ilvl="1">
      <w:start w:val="1"/>
      <w:numFmt w:val="decimal"/>
      <w:lvlText w:val="11.%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nsid w:val="0000000F"/>
    <w:multiLevelType w:val="multilevel"/>
    <w:tmpl w:val="0000000F"/>
    <w:lvl w:ilvl="0">
      <w:start w:val="1"/>
      <w:numFmt w:val="decimal"/>
      <w:lvlText w:val="%1"/>
      <w:lvlJc w:val="left"/>
      <w:pPr>
        <w:tabs>
          <w:tab w:val="left" w:pos="555"/>
        </w:tabs>
        <w:ind w:left="555" w:hanging="555"/>
      </w:pPr>
      <w:rPr>
        <w:rFonts w:hint="default"/>
      </w:rPr>
    </w:lvl>
    <w:lvl w:ilvl="1">
      <w:start w:val="1"/>
      <w:numFmt w:val="decimal"/>
      <w:lvlText w:val="10.%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00000010"/>
    <w:multiLevelType w:val="multilevel"/>
    <w:tmpl w:val="00000010"/>
    <w:lvl w:ilvl="0">
      <w:start w:val="1"/>
      <w:numFmt w:val="decimal"/>
      <w:lvlText w:val="%1"/>
      <w:lvlJc w:val="left"/>
      <w:pPr>
        <w:tabs>
          <w:tab w:val="left" w:pos="555"/>
        </w:tabs>
        <w:ind w:left="555" w:hanging="555"/>
      </w:pPr>
      <w:rPr>
        <w:rFonts w:hint="default"/>
      </w:rPr>
    </w:lvl>
    <w:lvl w:ilvl="1">
      <w:start w:val="1"/>
      <w:numFmt w:val="decimal"/>
      <w:lvlText w:val="14.%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00000012"/>
    <w:multiLevelType w:val="multilevel"/>
    <w:tmpl w:val="00000012"/>
    <w:lvl w:ilvl="0">
      <w:start w:val="1"/>
      <w:numFmt w:val="decimal"/>
      <w:lvlText w:val="%1"/>
      <w:lvlJc w:val="left"/>
      <w:pPr>
        <w:tabs>
          <w:tab w:val="left" w:pos="555"/>
        </w:tabs>
        <w:ind w:left="555" w:hanging="555"/>
      </w:pPr>
      <w:rPr>
        <w:rFonts w:hint="default"/>
      </w:rPr>
    </w:lvl>
    <w:lvl w:ilvl="1">
      <w:start w:val="1"/>
      <w:numFmt w:val="decimal"/>
      <w:lvlText w:val="1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0000015"/>
    <w:multiLevelType w:val="multilevel"/>
    <w:tmpl w:val="00000015"/>
    <w:lvl w:ilvl="0">
      <w:start w:val="1"/>
      <w:numFmt w:val="decimal"/>
      <w:lvlText w:val="(%1)"/>
      <w:lvlJc w:val="left"/>
      <w:pPr>
        <w:ind w:left="1080" w:hanging="36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
    <w:nsid w:val="00000017"/>
    <w:multiLevelType w:val="multilevel"/>
    <w:tmpl w:val="00000017"/>
    <w:lvl w:ilvl="0">
      <w:start w:val="1"/>
      <w:numFmt w:val="decimal"/>
      <w:lvlText w:val="%1"/>
      <w:lvlJc w:val="left"/>
      <w:pPr>
        <w:tabs>
          <w:tab w:val="left" w:pos="555"/>
        </w:tabs>
        <w:ind w:left="555" w:hanging="555"/>
      </w:pPr>
      <w:rPr>
        <w:rFonts w:hint="default"/>
      </w:rPr>
    </w:lvl>
    <w:lvl w:ilvl="1">
      <w:start w:val="1"/>
      <w:numFmt w:val="decimal"/>
      <w:lvlText w:val="1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nsid w:val="00000018"/>
    <w:multiLevelType w:val="multilevel"/>
    <w:tmpl w:val="00000018"/>
    <w:lvl w:ilvl="0">
      <w:start w:val="1"/>
      <w:numFmt w:val="decimal"/>
      <w:lvlText w:val="%1"/>
      <w:lvlJc w:val="left"/>
      <w:pPr>
        <w:tabs>
          <w:tab w:val="left" w:pos="555"/>
        </w:tabs>
        <w:ind w:left="555" w:hanging="555"/>
      </w:pPr>
      <w:rPr>
        <w:rFonts w:hint="default"/>
      </w:rPr>
    </w:lvl>
    <w:lvl w:ilvl="1">
      <w:start w:val="1"/>
      <w:numFmt w:val="decimal"/>
      <w:lvlText w:val="5.%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nsid w:val="00000019"/>
    <w:multiLevelType w:val="multilevel"/>
    <w:tmpl w:val="00000019"/>
    <w:lvl w:ilvl="0">
      <w:start w:val="1"/>
      <w:numFmt w:val="decimal"/>
      <w:lvlText w:val="%1"/>
      <w:lvlJc w:val="left"/>
      <w:pPr>
        <w:tabs>
          <w:tab w:val="left" w:pos="555"/>
        </w:tabs>
        <w:ind w:left="555" w:hanging="555"/>
      </w:pPr>
      <w:rPr>
        <w:rFonts w:hint="default"/>
      </w:rPr>
    </w:lvl>
    <w:lvl w:ilvl="1">
      <w:start w:val="1"/>
      <w:numFmt w:val="decimal"/>
      <w:lvlText w:val="15.%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nsid w:val="0000001A"/>
    <w:multiLevelType w:val="multilevel"/>
    <w:tmpl w:val="0000001A"/>
    <w:lvl w:ilvl="0">
      <w:start w:val="1"/>
      <w:numFmt w:val="decimal"/>
      <w:lvlText w:val="%1"/>
      <w:lvlJc w:val="left"/>
      <w:pPr>
        <w:tabs>
          <w:tab w:val="left" w:pos="555"/>
        </w:tabs>
        <w:ind w:left="555" w:hanging="555"/>
      </w:pPr>
      <w:rPr>
        <w:rFonts w:hint="default"/>
      </w:rPr>
    </w:lvl>
    <w:lvl w:ilvl="1">
      <w:start w:val="1"/>
      <w:numFmt w:val="decimal"/>
      <w:lvlText w:val="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0000001B"/>
    <w:multiLevelType w:val="multilevel"/>
    <w:tmpl w:val="0000001B"/>
    <w:lvl w:ilvl="0">
      <w:start w:val="1"/>
      <w:numFmt w:val="decimal"/>
      <w:lvlText w:val="%1"/>
      <w:lvlJc w:val="left"/>
      <w:pPr>
        <w:tabs>
          <w:tab w:val="left" w:pos="555"/>
        </w:tabs>
        <w:ind w:left="555" w:hanging="555"/>
      </w:pPr>
      <w:rPr>
        <w:rFonts w:hint="default"/>
      </w:rPr>
    </w:lvl>
    <w:lvl w:ilvl="1">
      <w:start w:val="1"/>
      <w:numFmt w:val="decimal"/>
      <w:lvlText w:val="18.%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nsid w:val="0000001C"/>
    <w:multiLevelType w:val="multilevel"/>
    <w:tmpl w:val="0000001C"/>
    <w:lvl w:ilvl="0">
      <w:start w:val="1"/>
      <w:numFmt w:val="decimal"/>
      <w:lvlText w:val="%1"/>
      <w:lvlJc w:val="left"/>
      <w:pPr>
        <w:tabs>
          <w:tab w:val="left" w:pos="555"/>
        </w:tabs>
        <w:ind w:left="555" w:hanging="555"/>
      </w:pPr>
      <w:rPr>
        <w:rFonts w:hint="default"/>
      </w:rPr>
    </w:lvl>
    <w:lvl w:ilvl="1">
      <w:start w:val="1"/>
      <w:numFmt w:val="decimal"/>
      <w:lvlText w:val="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0000001D"/>
    <w:multiLevelType w:val="multilevel"/>
    <w:tmpl w:val="0000001D"/>
    <w:lvl w:ilvl="0">
      <w:start w:val="1"/>
      <w:numFmt w:val="none"/>
      <w:lvlText w:val="2"/>
      <w:lvlJc w:val="left"/>
      <w:pPr>
        <w:tabs>
          <w:tab w:val="left" w:pos="555"/>
        </w:tabs>
        <w:ind w:left="555" w:hanging="555"/>
      </w:pPr>
      <w:rPr>
        <w:rFonts w:hint="default"/>
      </w:rPr>
    </w:lvl>
    <w:lvl w:ilvl="1">
      <w:start w:val="1"/>
      <w:numFmt w:val="decimal"/>
      <w:lvlText w:val="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0000001E"/>
    <w:multiLevelType w:val="multilevel"/>
    <w:tmpl w:val="0000001E"/>
    <w:lvl w:ilvl="0">
      <w:start w:val="1"/>
      <w:numFmt w:val="decimal"/>
      <w:lvlText w:val="%1"/>
      <w:lvlJc w:val="left"/>
      <w:pPr>
        <w:tabs>
          <w:tab w:val="left" w:pos="555"/>
        </w:tabs>
        <w:ind w:left="555" w:hanging="555"/>
      </w:pPr>
      <w:rPr>
        <w:rFonts w:hint="default"/>
      </w:rPr>
    </w:lvl>
    <w:lvl w:ilvl="1">
      <w:start w:val="1"/>
      <w:numFmt w:val="decimal"/>
      <w:lvlText w:val="1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nsid w:val="0000001F"/>
    <w:multiLevelType w:val="multilevel"/>
    <w:tmpl w:val="0000001F"/>
    <w:lvl w:ilvl="0">
      <w:start w:val="1"/>
      <w:numFmt w:val="none"/>
      <w:lvlText w:val="1"/>
      <w:lvlJc w:val="left"/>
      <w:pPr>
        <w:tabs>
          <w:tab w:val="left" w:pos="555"/>
        </w:tabs>
        <w:ind w:left="555" w:hanging="555"/>
      </w:pPr>
      <w:rPr>
        <w:rFonts w:hint="default"/>
      </w:rPr>
    </w:lvl>
    <w:lvl w:ilvl="1">
      <w:start w:val="1"/>
      <w:numFmt w:val="decimal"/>
      <w:lvlText w:val="1.%2"/>
      <w:lvlJc w:val="left"/>
      <w:pPr>
        <w:tabs>
          <w:tab w:val="left" w:pos="454"/>
        </w:tabs>
        <w:ind w:left="454" w:hanging="454"/>
      </w:pPr>
      <w:rPr>
        <w:rFonts w:ascii="Times New Roman" w:eastAsia="宋体" w:hAnsi="Times New Roman"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00000021"/>
    <w:multiLevelType w:val="multilevel"/>
    <w:tmpl w:val="0000002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22"/>
    <w:multiLevelType w:val="multilevel"/>
    <w:tmpl w:val="00000022"/>
    <w:lvl w:ilvl="0">
      <w:start w:val="1"/>
      <w:numFmt w:val="decimal"/>
      <w:lvlText w:val="%1"/>
      <w:lvlJc w:val="left"/>
      <w:pPr>
        <w:tabs>
          <w:tab w:val="left" w:pos="555"/>
        </w:tabs>
        <w:ind w:left="555" w:hanging="555"/>
      </w:pPr>
      <w:rPr>
        <w:rFonts w:hint="default"/>
      </w:rPr>
    </w:lvl>
    <w:lvl w:ilvl="1">
      <w:start w:val="1"/>
      <w:numFmt w:val="decimal"/>
      <w:lvlText w:val="1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4850598F"/>
    <w:multiLevelType w:val="multilevel"/>
    <w:tmpl w:val="4850598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279BCCF"/>
    <w:multiLevelType w:val="singleLevel"/>
    <w:tmpl w:val="5279BCCF"/>
    <w:lvl w:ilvl="0">
      <w:start w:val="1"/>
      <w:numFmt w:val="chineseCounting"/>
      <w:suff w:val="nothing"/>
      <w:lvlText w:val="%1、"/>
      <w:lvlJc w:val="left"/>
    </w:lvl>
  </w:abstractNum>
  <w:abstractNum w:abstractNumId="23">
    <w:nsid w:val="5C4809BC"/>
    <w:multiLevelType w:val="multilevel"/>
    <w:tmpl w:val="5C4809B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63C4C4F8"/>
    <w:multiLevelType w:val="singleLevel"/>
    <w:tmpl w:val="63C4C4F8"/>
    <w:lvl w:ilvl="0">
      <w:start w:val="4"/>
      <w:numFmt w:val="decimal"/>
      <w:suff w:val="nothing"/>
      <w:lvlText w:val="%1."/>
      <w:lvlJc w:val="left"/>
    </w:lvl>
  </w:abstractNum>
  <w:abstractNum w:abstractNumId="25">
    <w:nsid w:val="63C4C58E"/>
    <w:multiLevelType w:val="singleLevel"/>
    <w:tmpl w:val="63C4C58E"/>
    <w:lvl w:ilvl="0">
      <w:start w:val="1"/>
      <w:numFmt w:val="decimal"/>
      <w:suff w:val="nothing"/>
      <w:lvlText w:val="(%1)"/>
      <w:lvlJc w:val="left"/>
    </w:lvl>
  </w:abstractNum>
  <w:abstractNum w:abstractNumId="26">
    <w:nsid w:val="63C4E7EB"/>
    <w:multiLevelType w:val="singleLevel"/>
    <w:tmpl w:val="63C4E7EB"/>
    <w:lvl w:ilvl="0">
      <w:start w:val="3"/>
      <w:numFmt w:val="decimal"/>
      <w:suff w:val="nothing"/>
      <w:lvlText w:val="%1."/>
      <w:lvlJc w:val="left"/>
    </w:lvl>
  </w:abstractNum>
  <w:abstractNum w:abstractNumId="27">
    <w:nsid w:val="63C4E838"/>
    <w:multiLevelType w:val="singleLevel"/>
    <w:tmpl w:val="63C4E838"/>
    <w:lvl w:ilvl="0">
      <w:start w:val="1"/>
      <w:numFmt w:val="decimal"/>
      <w:suff w:val="nothing"/>
      <w:lvlText w:val="（%1）"/>
      <w:lvlJc w:val="left"/>
    </w:lvl>
  </w:abstractNum>
  <w:num w:numId="1">
    <w:abstractNumId w:val="0"/>
  </w:num>
  <w:num w:numId="2">
    <w:abstractNumId w:val="22"/>
  </w:num>
  <w:num w:numId="3">
    <w:abstractNumId w:val="2"/>
  </w:num>
  <w:num w:numId="4">
    <w:abstractNumId w:val="18"/>
  </w:num>
  <w:num w:numId="5">
    <w:abstractNumId w:val="16"/>
  </w:num>
  <w:num w:numId="6">
    <w:abstractNumId w:val="3"/>
  </w:num>
  <w:num w:numId="7">
    <w:abstractNumId w:val="1"/>
  </w:num>
  <w:num w:numId="8">
    <w:abstractNumId w:val="11"/>
  </w:num>
  <w:num w:numId="9">
    <w:abstractNumId w:val="9"/>
  </w:num>
  <w:num w:numId="10">
    <w:abstractNumId w:val="13"/>
  </w:num>
  <w:num w:numId="11">
    <w:abstractNumId w:val="15"/>
  </w:num>
  <w:num w:numId="12">
    <w:abstractNumId w:val="4"/>
  </w:num>
  <w:num w:numId="13">
    <w:abstractNumId w:val="6"/>
  </w:num>
  <w:num w:numId="14">
    <w:abstractNumId w:val="5"/>
  </w:num>
  <w:num w:numId="15">
    <w:abstractNumId w:val="20"/>
  </w:num>
  <w:num w:numId="16">
    <w:abstractNumId w:val="19"/>
  </w:num>
  <w:num w:numId="17">
    <w:abstractNumId w:val="7"/>
  </w:num>
  <w:num w:numId="18">
    <w:abstractNumId w:val="12"/>
  </w:num>
  <w:num w:numId="19">
    <w:abstractNumId w:val="8"/>
  </w:num>
  <w:num w:numId="20">
    <w:abstractNumId w:val="17"/>
  </w:num>
  <w:num w:numId="21">
    <w:abstractNumId w:val="10"/>
  </w:num>
  <w:num w:numId="22">
    <w:abstractNumId w:val="14"/>
  </w:num>
  <w:num w:numId="23">
    <w:abstractNumId w:val="24"/>
  </w:num>
  <w:num w:numId="24">
    <w:abstractNumId w:val="25"/>
  </w:num>
  <w:num w:numId="25">
    <w:abstractNumId w:val="26"/>
  </w:num>
  <w:num w:numId="26">
    <w:abstractNumId w:val="27"/>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mUzZGExOGQzZTI5MTdiNTk1NjUyYTczZWY2MjAifQ=="/>
  </w:docVars>
  <w:rsids>
    <w:rsidRoot w:val="00AE08D8"/>
    <w:rsid w:val="0000092B"/>
    <w:rsid w:val="00007ACF"/>
    <w:rsid w:val="00007C8C"/>
    <w:rsid w:val="00011C92"/>
    <w:rsid w:val="00015BBD"/>
    <w:rsid w:val="00031815"/>
    <w:rsid w:val="00046A4D"/>
    <w:rsid w:val="000525E2"/>
    <w:rsid w:val="00052AB8"/>
    <w:rsid w:val="0006565C"/>
    <w:rsid w:val="00094D92"/>
    <w:rsid w:val="000975A0"/>
    <w:rsid w:val="000A153C"/>
    <w:rsid w:val="000A30E3"/>
    <w:rsid w:val="000D07F3"/>
    <w:rsid w:val="000D238C"/>
    <w:rsid w:val="000D47F1"/>
    <w:rsid w:val="00105D0D"/>
    <w:rsid w:val="00106B0F"/>
    <w:rsid w:val="001104DB"/>
    <w:rsid w:val="00111C71"/>
    <w:rsid w:val="00131305"/>
    <w:rsid w:val="00146A17"/>
    <w:rsid w:val="00153BAD"/>
    <w:rsid w:val="001808E5"/>
    <w:rsid w:val="001848F8"/>
    <w:rsid w:val="001A166F"/>
    <w:rsid w:val="001A7267"/>
    <w:rsid w:val="001B2B78"/>
    <w:rsid w:val="001C1F18"/>
    <w:rsid w:val="001C6678"/>
    <w:rsid w:val="001D0CED"/>
    <w:rsid w:val="001D2434"/>
    <w:rsid w:val="001D4125"/>
    <w:rsid w:val="001E0BEF"/>
    <w:rsid w:val="001E5F21"/>
    <w:rsid w:val="002070D5"/>
    <w:rsid w:val="0021412E"/>
    <w:rsid w:val="002368FD"/>
    <w:rsid w:val="00240D76"/>
    <w:rsid w:val="00241782"/>
    <w:rsid w:val="0025451C"/>
    <w:rsid w:val="002608ED"/>
    <w:rsid w:val="002938DA"/>
    <w:rsid w:val="002B3BB4"/>
    <w:rsid w:val="002E3131"/>
    <w:rsid w:val="002E4CF7"/>
    <w:rsid w:val="002E515A"/>
    <w:rsid w:val="00311FCF"/>
    <w:rsid w:val="00321DB7"/>
    <w:rsid w:val="00331625"/>
    <w:rsid w:val="003316D4"/>
    <w:rsid w:val="003352A6"/>
    <w:rsid w:val="00336469"/>
    <w:rsid w:val="00340346"/>
    <w:rsid w:val="00345EA1"/>
    <w:rsid w:val="003618ED"/>
    <w:rsid w:val="00367DA5"/>
    <w:rsid w:val="00371B2D"/>
    <w:rsid w:val="00382935"/>
    <w:rsid w:val="00390048"/>
    <w:rsid w:val="00393834"/>
    <w:rsid w:val="003A4EA0"/>
    <w:rsid w:val="003B32D1"/>
    <w:rsid w:val="003C11D3"/>
    <w:rsid w:val="003C744F"/>
    <w:rsid w:val="003E1AEF"/>
    <w:rsid w:val="003E66AF"/>
    <w:rsid w:val="00403BDE"/>
    <w:rsid w:val="004070A9"/>
    <w:rsid w:val="0043354C"/>
    <w:rsid w:val="00442978"/>
    <w:rsid w:val="00455A6C"/>
    <w:rsid w:val="00464925"/>
    <w:rsid w:val="00465247"/>
    <w:rsid w:val="00465D3B"/>
    <w:rsid w:val="00481E2D"/>
    <w:rsid w:val="00486FB0"/>
    <w:rsid w:val="004A1A9A"/>
    <w:rsid w:val="004B235B"/>
    <w:rsid w:val="004B2E69"/>
    <w:rsid w:val="004C55CC"/>
    <w:rsid w:val="004D4F3E"/>
    <w:rsid w:val="004E33F5"/>
    <w:rsid w:val="004E36A1"/>
    <w:rsid w:val="004E73AA"/>
    <w:rsid w:val="004F46D1"/>
    <w:rsid w:val="00513F9D"/>
    <w:rsid w:val="0051745A"/>
    <w:rsid w:val="00541C39"/>
    <w:rsid w:val="00552C8E"/>
    <w:rsid w:val="00583414"/>
    <w:rsid w:val="00586907"/>
    <w:rsid w:val="005930E4"/>
    <w:rsid w:val="005B096A"/>
    <w:rsid w:val="005C1224"/>
    <w:rsid w:val="005D2C83"/>
    <w:rsid w:val="005F0160"/>
    <w:rsid w:val="005F1DE6"/>
    <w:rsid w:val="00602E70"/>
    <w:rsid w:val="00615114"/>
    <w:rsid w:val="00621E64"/>
    <w:rsid w:val="00633D07"/>
    <w:rsid w:val="00654A1F"/>
    <w:rsid w:val="006614A7"/>
    <w:rsid w:val="00677FB0"/>
    <w:rsid w:val="006D425A"/>
    <w:rsid w:val="006E1A4C"/>
    <w:rsid w:val="006E4854"/>
    <w:rsid w:val="006E7503"/>
    <w:rsid w:val="006F65DB"/>
    <w:rsid w:val="006F6DED"/>
    <w:rsid w:val="0070058C"/>
    <w:rsid w:val="00703590"/>
    <w:rsid w:val="007255D4"/>
    <w:rsid w:val="0074076E"/>
    <w:rsid w:val="007551C1"/>
    <w:rsid w:val="00774AA5"/>
    <w:rsid w:val="00781446"/>
    <w:rsid w:val="00784085"/>
    <w:rsid w:val="007B035C"/>
    <w:rsid w:val="007C1D4B"/>
    <w:rsid w:val="007C3B40"/>
    <w:rsid w:val="007D12C9"/>
    <w:rsid w:val="007D201B"/>
    <w:rsid w:val="007F3BDF"/>
    <w:rsid w:val="008002A9"/>
    <w:rsid w:val="00810E45"/>
    <w:rsid w:val="008203F5"/>
    <w:rsid w:val="00827955"/>
    <w:rsid w:val="008359C7"/>
    <w:rsid w:val="00835EB7"/>
    <w:rsid w:val="00837BD5"/>
    <w:rsid w:val="0084560B"/>
    <w:rsid w:val="00850A0B"/>
    <w:rsid w:val="0085211E"/>
    <w:rsid w:val="008A12AF"/>
    <w:rsid w:val="008B0571"/>
    <w:rsid w:val="008C7C3B"/>
    <w:rsid w:val="008D427F"/>
    <w:rsid w:val="008E1232"/>
    <w:rsid w:val="008E28BF"/>
    <w:rsid w:val="008E5BFF"/>
    <w:rsid w:val="008F0BA2"/>
    <w:rsid w:val="008F12E6"/>
    <w:rsid w:val="00904C24"/>
    <w:rsid w:val="00915BB1"/>
    <w:rsid w:val="009453A6"/>
    <w:rsid w:val="00946D36"/>
    <w:rsid w:val="00963D0C"/>
    <w:rsid w:val="00965E54"/>
    <w:rsid w:val="00972400"/>
    <w:rsid w:val="00975506"/>
    <w:rsid w:val="00981567"/>
    <w:rsid w:val="00991D48"/>
    <w:rsid w:val="0099503E"/>
    <w:rsid w:val="009A4EF9"/>
    <w:rsid w:val="009B5F88"/>
    <w:rsid w:val="009C27E1"/>
    <w:rsid w:val="009C3A74"/>
    <w:rsid w:val="009D4BE1"/>
    <w:rsid w:val="009D527C"/>
    <w:rsid w:val="009D5C1A"/>
    <w:rsid w:val="009D740F"/>
    <w:rsid w:val="009E27D1"/>
    <w:rsid w:val="009F095B"/>
    <w:rsid w:val="009F20FF"/>
    <w:rsid w:val="00A003BA"/>
    <w:rsid w:val="00A26CA4"/>
    <w:rsid w:val="00A441C5"/>
    <w:rsid w:val="00A53458"/>
    <w:rsid w:val="00A60D55"/>
    <w:rsid w:val="00A60E48"/>
    <w:rsid w:val="00A64122"/>
    <w:rsid w:val="00A729B9"/>
    <w:rsid w:val="00A82D31"/>
    <w:rsid w:val="00AB1797"/>
    <w:rsid w:val="00AB5E98"/>
    <w:rsid w:val="00AC73E9"/>
    <w:rsid w:val="00AD40AC"/>
    <w:rsid w:val="00AD6DD4"/>
    <w:rsid w:val="00AE08D8"/>
    <w:rsid w:val="00AF39B7"/>
    <w:rsid w:val="00B01EC9"/>
    <w:rsid w:val="00B04476"/>
    <w:rsid w:val="00B65E7B"/>
    <w:rsid w:val="00B67B86"/>
    <w:rsid w:val="00B7114E"/>
    <w:rsid w:val="00B7229E"/>
    <w:rsid w:val="00B822C1"/>
    <w:rsid w:val="00B92A65"/>
    <w:rsid w:val="00BB756F"/>
    <w:rsid w:val="00BD4987"/>
    <w:rsid w:val="00BE2847"/>
    <w:rsid w:val="00BE7C0E"/>
    <w:rsid w:val="00BF4429"/>
    <w:rsid w:val="00BF5D4D"/>
    <w:rsid w:val="00C22940"/>
    <w:rsid w:val="00C27A8E"/>
    <w:rsid w:val="00C32FE5"/>
    <w:rsid w:val="00C519AE"/>
    <w:rsid w:val="00C5345E"/>
    <w:rsid w:val="00C5358A"/>
    <w:rsid w:val="00C55682"/>
    <w:rsid w:val="00C62C71"/>
    <w:rsid w:val="00C65AEA"/>
    <w:rsid w:val="00C7745B"/>
    <w:rsid w:val="00C92982"/>
    <w:rsid w:val="00C95A94"/>
    <w:rsid w:val="00CA213B"/>
    <w:rsid w:val="00CA2D8B"/>
    <w:rsid w:val="00CB39EE"/>
    <w:rsid w:val="00CB57E4"/>
    <w:rsid w:val="00CB75EB"/>
    <w:rsid w:val="00CE09AB"/>
    <w:rsid w:val="00CF3AEB"/>
    <w:rsid w:val="00CF505E"/>
    <w:rsid w:val="00D00F53"/>
    <w:rsid w:val="00D043D0"/>
    <w:rsid w:val="00D16F90"/>
    <w:rsid w:val="00D33292"/>
    <w:rsid w:val="00D461FF"/>
    <w:rsid w:val="00D477B1"/>
    <w:rsid w:val="00D541B7"/>
    <w:rsid w:val="00D56343"/>
    <w:rsid w:val="00D56EDC"/>
    <w:rsid w:val="00D85F70"/>
    <w:rsid w:val="00D9170C"/>
    <w:rsid w:val="00DA1A00"/>
    <w:rsid w:val="00DA44E3"/>
    <w:rsid w:val="00DB4AC9"/>
    <w:rsid w:val="00DE682E"/>
    <w:rsid w:val="00DF0D0D"/>
    <w:rsid w:val="00DF1DFF"/>
    <w:rsid w:val="00DF4381"/>
    <w:rsid w:val="00DF4980"/>
    <w:rsid w:val="00E02B3E"/>
    <w:rsid w:val="00E054C6"/>
    <w:rsid w:val="00E23041"/>
    <w:rsid w:val="00E37F68"/>
    <w:rsid w:val="00E46334"/>
    <w:rsid w:val="00E56E6E"/>
    <w:rsid w:val="00E67929"/>
    <w:rsid w:val="00E828AB"/>
    <w:rsid w:val="00E94868"/>
    <w:rsid w:val="00E967C4"/>
    <w:rsid w:val="00EE0BEB"/>
    <w:rsid w:val="00EE2CAA"/>
    <w:rsid w:val="00EE526D"/>
    <w:rsid w:val="00EF4CCE"/>
    <w:rsid w:val="00EF70E4"/>
    <w:rsid w:val="00F04025"/>
    <w:rsid w:val="00F42BF9"/>
    <w:rsid w:val="00F52927"/>
    <w:rsid w:val="00F7420C"/>
    <w:rsid w:val="00F91D8C"/>
    <w:rsid w:val="00FC3BBE"/>
    <w:rsid w:val="00FE31F2"/>
    <w:rsid w:val="00FE4853"/>
    <w:rsid w:val="00FE688F"/>
    <w:rsid w:val="00FF29E1"/>
    <w:rsid w:val="00FF4CFD"/>
    <w:rsid w:val="00FF7E59"/>
    <w:rsid w:val="05127F7A"/>
    <w:rsid w:val="281A0EA7"/>
    <w:rsid w:val="301C14D2"/>
    <w:rsid w:val="39393913"/>
    <w:rsid w:val="41394366"/>
    <w:rsid w:val="41AC44C7"/>
    <w:rsid w:val="4F2219AF"/>
    <w:rsid w:val="5F492A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autoSpaceDE w:val="0"/>
      <w:autoSpaceDN w:val="0"/>
      <w:adjustRightInd w:val="0"/>
      <w:ind w:firstLine="420"/>
      <w:jc w:val="left"/>
    </w:pPr>
    <w:rPr>
      <w:rFonts w:ascii="宋体"/>
      <w:sz w:val="24"/>
      <w:szCs w:val="24"/>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paragraph" w:styleId="ac">
    <w:name w:val="List Paragraph"/>
    <w:basedOn w:val="a"/>
    <w:uiPriority w:val="34"/>
    <w:qFormat/>
    <w:pPr>
      <w:ind w:firstLineChars="200" w:firstLine="420"/>
    </w:pPr>
  </w:style>
  <w:style w:type="paragraph" w:customStyle="1" w:styleId="11">
    <w:name w:val="无列表1"/>
    <w:semiHidden/>
    <w:qFormat/>
    <w:pPr>
      <w:spacing w:after="160" w:line="259" w:lineRule="auto"/>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autoSpaceDE w:val="0"/>
      <w:autoSpaceDN w:val="0"/>
      <w:adjustRightInd w:val="0"/>
      <w:ind w:firstLine="420"/>
      <w:jc w:val="left"/>
    </w:pPr>
    <w:rPr>
      <w:rFonts w:ascii="宋体"/>
      <w:sz w:val="24"/>
      <w:szCs w:val="24"/>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paragraph" w:styleId="ac">
    <w:name w:val="List Paragraph"/>
    <w:basedOn w:val="a"/>
    <w:uiPriority w:val="34"/>
    <w:qFormat/>
    <w:pPr>
      <w:ind w:firstLineChars="200" w:firstLine="420"/>
    </w:pPr>
  </w:style>
  <w:style w:type="paragraph" w:customStyle="1" w:styleId="11">
    <w:name w:val="无列表1"/>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068697">
      <w:bodyDiv w:val="1"/>
      <w:marLeft w:val="0"/>
      <w:marRight w:val="0"/>
      <w:marTop w:val="0"/>
      <w:marBottom w:val="0"/>
      <w:divBdr>
        <w:top w:val="none" w:sz="0" w:space="0" w:color="auto"/>
        <w:left w:val="none" w:sz="0" w:space="0" w:color="auto"/>
        <w:bottom w:val="none" w:sz="0" w:space="0" w:color="auto"/>
        <w:right w:val="none" w:sz="0" w:space="0" w:color="auto"/>
      </w:divBdr>
    </w:div>
    <w:div w:id="720445582">
      <w:bodyDiv w:val="1"/>
      <w:marLeft w:val="0"/>
      <w:marRight w:val="0"/>
      <w:marTop w:val="0"/>
      <w:marBottom w:val="0"/>
      <w:divBdr>
        <w:top w:val="none" w:sz="0" w:space="0" w:color="auto"/>
        <w:left w:val="none" w:sz="0" w:space="0" w:color="auto"/>
        <w:bottom w:val="none" w:sz="0" w:space="0" w:color="auto"/>
        <w:right w:val="none" w:sz="0" w:space="0" w:color="auto"/>
      </w:divBdr>
    </w:div>
    <w:div w:id="764497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35</Pages>
  <Words>2393</Words>
  <Characters>13641</Characters>
  <Application>Microsoft Office Word</Application>
  <DocSecurity>0</DocSecurity>
  <Lines>113</Lines>
  <Paragraphs>32</Paragraphs>
  <ScaleCrop>false</ScaleCrop>
  <Company/>
  <LinksUpToDate>false</LinksUpToDate>
  <CharactersWithSpaces>16002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19</cp:revision>
  <dcterms:created xsi:type="dcterms:W3CDTF">2023-05-08T10:37:00Z</dcterms:created>
  <dcterms:modified xsi:type="dcterms:W3CDTF">2023-05-23T02:20:00Z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8204380DDCC34E55BCED1870A6707C4E_13</vt:lpwstr>
  </property>
</Properties>
</file>