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817" w:rsidRPr="00715AA0" w:rsidRDefault="002C0817" w:rsidP="00CD3C9C">
      <w:pPr>
        <w:tabs>
          <w:tab w:val="left" w:pos="8280"/>
        </w:tabs>
        <w:spacing w:line="360" w:lineRule="auto"/>
        <w:rPr>
          <w:rFonts w:ascii="黑体" w:eastAsia="黑体"/>
          <w:color w:val="000000" w:themeColor="text1"/>
          <w:sz w:val="28"/>
          <w:szCs w:val="28"/>
        </w:rPr>
      </w:pPr>
      <w:r w:rsidRPr="00715AA0">
        <w:rPr>
          <w:rFonts w:ascii="黑体" w:eastAsia="黑体" w:hint="eastAsia"/>
          <w:color w:val="000000" w:themeColor="text1"/>
          <w:sz w:val="28"/>
          <w:szCs w:val="28"/>
        </w:rPr>
        <w:t>招标编号：</w:t>
      </w:r>
      <w:r w:rsidR="00CD3C9C" w:rsidRPr="00CD3C9C">
        <w:rPr>
          <w:rFonts w:ascii="黑体" w:eastAsia="黑体"/>
          <w:color w:val="000000" w:themeColor="text1"/>
          <w:sz w:val="28"/>
          <w:szCs w:val="28"/>
        </w:rPr>
        <w:t>KSRCBZB2022011</w:t>
      </w:r>
    </w:p>
    <w:p w:rsidR="002C0817" w:rsidRPr="00715AA0" w:rsidRDefault="002C0817" w:rsidP="00CD3C9C">
      <w:pPr>
        <w:tabs>
          <w:tab w:val="left" w:pos="8280"/>
        </w:tabs>
        <w:spacing w:line="360" w:lineRule="auto"/>
        <w:rPr>
          <w:rFonts w:ascii="黑体" w:eastAsia="黑体"/>
          <w:b/>
          <w:color w:val="000000" w:themeColor="text1"/>
          <w:sz w:val="28"/>
          <w:szCs w:val="28"/>
        </w:rPr>
      </w:pPr>
    </w:p>
    <w:p w:rsidR="002C0817" w:rsidRPr="00715AA0" w:rsidRDefault="002C0817" w:rsidP="00CD3C9C">
      <w:pPr>
        <w:tabs>
          <w:tab w:val="left" w:pos="8280"/>
        </w:tabs>
        <w:spacing w:line="360" w:lineRule="auto"/>
        <w:rPr>
          <w:rFonts w:ascii="黑体" w:eastAsia="黑体"/>
          <w:b/>
          <w:color w:val="000000" w:themeColor="text1"/>
          <w:sz w:val="28"/>
        </w:rPr>
      </w:pPr>
    </w:p>
    <w:p w:rsidR="00F15696" w:rsidRPr="00715AA0" w:rsidRDefault="00F15696" w:rsidP="00CD3C9C">
      <w:pPr>
        <w:tabs>
          <w:tab w:val="left" w:pos="8280"/>
        </w:tabs>
        <w:spacing w:line="360" w:lineRule="auto"/>
        <w:rPr>
          <w:rFonts w:ascii="黑体" w:eastAsia="黑体"/>
          <w:b/>
          <w:color w:val="000000" w:themeColor="text1"/>
          <w:sz w:val="28"/>
        </w:rPr>
      </w:pPr>
    </w:p>
    <w:p w:rsidR="00F15696" w:rsidRPr="00715AA0" w:rsidRDefault="00F15696" w:rsidP="00CD3C9C">
      <w:pPr>
        <w:tabs>
          <w:tab w:val="left" w:pos="8280"/>
        </w:tabs>
        <w:spacing w:line="360" w:lineRule="auto"/>
        <w:rPr>
          <w:rFonts w:ascii="黑体" w:eastAsia="黑体"/>
          <w:b/>
          <w:color w:val="000000" w:themeColor="text1"/>
          <w:sz w:val="28"/>
        </w:rPr>
      </w:pPr>
    </w:p>
    <w:p w:rsidR="002C0817" w:rsidRPr="00715AA0" w:rsidRDefault="002C0817" w:rsidP="00CD3C9C">
      <w:pPr>
        <w:tabs>
          <w:tab w:val="left" w:pos="8280"/>
        </w:tabs>
        <w:spacing w:line="360" w:lineRule="auto"/>
        <w:rPr>
          <w:rFonts w:ascii="黑体" w:eastAsia="黑体"/>
          <w:b/>
          <w:color w:val="000000" w:themeColor="text1"/>
          <w:sz w:val="28"/>
        </w:rPr>
      </w:pPr>
    </w:p>
    <w:p w:rsidR="002C0817" w:rsidRPr="00CD3C9C" w:rsidRDefault="002C0817" w:rsidP="00CD3C9C">
      <w:pPr>
        <w:tabs>
          <w:tab w:val="left" w:pos="8280"/>
        </w:tabs>
        <w:spacing w:line="360" w:lineRule="auto"/>
        <w:rPr>
          <w:rFonts w:ascii="黑体" w:eastAsia="黑体"/>
          <w:b/>
          <w:color w:val="000000" w:themeColor="text1"/>
          <w:sz w:val="28"/>
        </w:rPr>
      </w:pPr>
    </w:p>
    <w:p w:rsidR="002C0817" w:rsidRPr="00715AA0" w:rsidRDefault="002C0817" w:rsidP="00CD3C9C">
      <w:pPr>
        <w:pStyle w:val="a5"/>
        <w:tabs>
          <w:tab w:val="left" w:pos="8280"/>
        </w:tabs>
        <w:spacing w:after="0" w:line="360" w:lineRule="auto"/>
        <w:jc w:val="center"/>
        <w:outlineLvl w:val="0"/>
        <w:rPr>
          <w:rFonts w:ascii="黑体" w:eastAsia="黑体"/>
          <w:color w:val="000000" w:themeColor="text1"/>
          <w:sz w:val="44"/>
        </w:rPr>
      </w:pPr>
      <w:r w:rsidRPr="00715AA0">
        <w:rPr>
          <w:rFonts w:ascii="黑体" w:eastAsia="黑体" w:hint="eastAsia"/>
          <w:color w:val="000000" w:themeColor="text1"/>
          <w:sz w:val="44"/>
        </w:rPr>
        <w:t>江苏昆山农村商业银行股份有限公司</w:t>
      </w:r>
    </w:p>
    <w:p w:rsidR="002C0817" w:rsidRPr="00715AA0" w:rsidRDefault="002C0817" w:rsidP="00CD3C9C">
      <w:pPr>
        <w:pStyle w:val="a5"/>
        <w:tabs>
          <w:tab w:val="left" w:pos="8280"/>
        </w:tabs>
        <w:spacing w:after="0" w:line="360" w:lineRule="auto"/>
        <w:jc w:val="center"/>
        <w:outlineLvl w:val="0"/>
        <w:rPr>
          <w:rFonts w:ascii="黑体" w:eastAsia="黑体"/>
          <w:color w:val="000000" w:themeColor="text1"/>
          <w:sz w:val="44"/>
        </w:rPr>
      </w:pPr>
      <w:r w:rsidRPr="00715AA0">
        <w:rPr>
          <w:rFonts w:ascii="黑体" w:eastAsia="黑体" w:hint="eastAsia"/>
          <w:color w:val="000000" w:themeColor="text1"/>
          <w:sz w:val="44"/>
        </w:rPr>
        <w:t>招标书</w:t>
      </w:r>
    </w:p>
    <w:p w:rsidR="002C0817" w:rsidRPr="00715AA0" w:rsidRDefault="002C0817" w:rsidP="00CD3C9C">
      <w:pPr>
        <w:tabs>
          <w:tab w:val="left" w:pos="8280"/>
        </w:tabs>
        <w:spacing w:line="360" w:lineRule="auto"/>
        <w:jc w:val="center"/>
        <w:rPr>
          <w:rFonts w:ascii="宋体"/>
          <w:b/>
          <w:color w:val="000000" w:themeColor="text1"/>
          <w:sz w:val="48"/>
        </w:rPr>
      </w:pPr>
    </w:p>
    <w:p w:rsidR="002C0817" w:rsidRPr="00715AA0" w:rsidRDefault="002C0817" w:rsidP="00CD3C9C">
      <w:pPr>
        <w:tabs>
          <w:tab w:val="left" w:pos="8280"/>
        </w:tabs>
        <w:spacing w:line="360" w:lineRule="auto"/>
        <w:jc w:val="center"/>
        <w:rPr>
          <w:color w:val="000000" w:themeColor="text1"/>
          <w:sz w:val="48"/>
        </w:rPr>
      </w:pPr>
    </w:p>
    <w:p w:rsidR="002C0817" w:rsidRPr="00715AA0" w:rsidRDefault="002C0817" w:rsidP="00CD3C9C">
      <w:pPr>
        <w:tabs>
          <w:tab w:val="left" w:pos="8280"/>
        </w:tabs>
        <w:spacing w:line="360" w:lineRule="auto"/>
        <w:jc w:val="center"/>
        <w:rPr>
          <w:color w:val="000000" w:themeColor="text1"/>
          <w:sz w:val="48"/>
        </w:rPr>
      </w:pPr>
    </w:p>
    <w:p w:rsidR="002C0817" w:rsidRPr="00715AA0" w:rsidRDefault="002C0817" w:rsidP="00CD3C9C">
      <w:pPr>
        <w:tabs>
          <w:tab w:val="left" w:pos="8280"/>
        </w:tabs>
        <w:spacing w:line="360" w:lineRule="auto"/>
        <w:jc w:val="center"/>
        <w:rPr>
          <w:color w:val="000000" w:themeColor="text1"/>
          <w:sz w:val="48"/>
        </w:rPr>
      </w:pPr>
    </w:p>
    <w:p w:rsidR="002C0817" w:rsidRPr="00715AA0" w:rsidRDefault="002C0817" w:rsidP="00CD3C9C">
      <w:pPr>
        <w:tabs>
          <w:tab w:val="left" w:pos="8280"/>
        </w:tabs>
        <w:spacing w:line="360" w:lineRule="auto"/>
        <w:jc w:val="center"/>
        <w:rPr>
          <w:color w:val="000000" w:themeColor="text1"/>
          <w:sz w:val="48"/>
        </w:rPr>
      </w:pPr>
    </w:p>
    <w:p w:rsidR="002C0817" w:rsidRPr="00715AA0" w:rsidRDefault="002C0817" w:rsidP="00CD3C9C">
      <w:pPr>
        <w:tabs>
          <w:tab w:val="left" w:pos="8280"/>
        </w:tabs>
        <w:spacing w:line="360" w:lineRule="auto"/>
        <w:jc w:val="center"/>
        <w:rPr>
          <w:color w:val="000000" w:themeColor="text1"/>
          <w:sz w:val="48"/>
        </w:rPr>
      </w:pPr>
    </w:p>
    <w:p w:rsidR="002C0817" w:rsidRPr="00715AA0" w:rsidRDefault="002C0817" w:rsidP="00CD3C9C">
      <w:pPr>
        <w:tabs>
          <w:tab w:val="left" w:pos="8280"/>
        </w:tabs>
        <w:spacing w:line="360" w:lineRule="auto"/>
        <w:jc w:val="center"/>
        <w:rPr>
          <w:color w:val="000000" w:themeColor="text1"/>
          <w:sz w:val="48"/>
        </w:rPr>
      </w:pPr>
    </w:p>
    <w:p w:rsidR="002C0817" w:rsidRPr="00715AA0" w:rsidRDefault="002C0817" w:rsidP="00CD3C9C">
      <w:pPr>
        <w:tabs>
          <w:tab w:val="left" w:pos="8280"/>
        </w:tabs>
        <w:spacing w:line="360" w:lineRule="auto"/>
        <w:jc w:val="center"/>
        <w:rPr>
          <w:color w:val="000000" w:themeColor="text1"/>
          <w:sz w:val="48"/>
        </w:rPr>
      </w:pPr>
    </w:p>
    <w:p w:rsidR="002C0817" w:rsidRPr="00715AA0" w:rsidRDefault="002C0817" w:rsidP="00CD3C9C">
      <w:pPr>
        <w:tabs>
          <w:tab w:val="left" w:pos="8280"/>
        </w:tabs>
        <w:spacing w:line="360" w:lineRule="auto"/>
        <w:jc w:val="center"/>
        <w:rPr>
          <w:color w:val="000000" w:themeColor="text1"/>
          <w:sz w:val="48"/>
        </w:rPr>
      </w:pPr>
    </w:p>
    <w:p w:rsidR="00F15696" w:rsidRPr="00715AA0" w:rsidRDefault="00F15696" w:rsidP="00CD3C9C">
      <w:pPr>
        <w:tabs>
          <w:tab w:val="left" w:pos="8280"/>
        </w:tabs>
        <w:spacing w:line="360" w:lineRule="auto"/>
        <w:jc w:val="center"/>
        <w:rPr>
          <w:color w:val="000000" w:themeColor="text1"/>
          <w:sz w:val="48"/>
        </w:rPr>
      </w:pPr>
    </w:p>
    <w:p w:rsidR="002C0817" w:rsidRPr="00715AA0" w:rsidRDefault="002C0817" w:rsidP="00CD3C9C">
      <w:pPr>
        <w:tabs>
          <w:tab w:val="left" w:pos="8280"/>
        </w:tabs>
        <w:spacing w:line="360" w:lineRule="auto"/>
        <w:jc w:val="center"/>
        <w:outlineLvl w:val="0"/>
        <w:rPr>
          <w:rFonts w:ascii="宋体" w:eastAsia="仿宋_GB2312"/>
          <w:color w:val="000000" w:themeColor="text1"/>
          <w:sz w:val="28"/>
          <w:szCs w:val="28"/>
        </w:rPr>
      </w:pPr>
      <w:r w:rsidRPr="00715AA0">
        <w:rPr>
          <w:rFonts w:eastAsia="仿宋_GB2312" w:hint="eastAsia"/>
          <w:color w:val="000000" w:themeColor="text1"/>
          <w:sz w:val="28"/>
          <w:szCs w:val="28"/>
        </w:rPr>
        <w:t>江苏昆山农村商业银行股份有限公司</w:t>
      </w:r>
    </w:p>
    <w:p w:rsidR="002C0817" w:rsidRPr="00715AA0" w:rsidRDefault="000E3ACA" w:rsidP="00CD3C9C">
      <w:pPr>
        <w:pStyle w:val="a6"/>
        <w:tabs>
          <w:tab w:val="left" w:pos="8280"/>
        </w:tabs>
        <w:spacing w:line="360" w:lineRule="auto"/>
        <w:ind w:leftChars="0"/>
        <w:jc w:val="center"/>
        <w:outlineLvl w:val="0"/>
        <w:rPr>
          <w:rFonts w:eastAsia="仿宋_GB2312"/>
          <w:color w:val="000000" w:themeColor="text1"/>
          <w:szCs w:val="28"/>
        </w:rPr>
      </w:pPr>
      <w:r w:rsidRPr="00715AA0">
        <w:rPr>
          <w:rFonts w:eastAsia="仿宋_GB2312" w:hint="eastAsia"/>
          <w:color w:val="000000" w:themeColor="text1"/>
          <w:szCs w:val="28"/>
        </w:rPr>
        <w:t>202</w:t>
      </w:r>
      <w:r>
        <w:rPr>
          <w:rFonts w:eastAsia="仿宋_GB2312" w:hint="eastAsia"/>
          <w:color w:val="000000" w:themeColor="text1"/>
          <w:szCs w:val="28"/>
        </w:rPr>
        <w:t>2</w:t>
      </w:r>
      <w:r w:rsidR="00247306" w:rsidRPr="00715AA0">
        <w:rPr>
          <w:rFonts w:eastAsia="仿宋_GB2312" w:hint="eastAsia"/>
          <w:color w:val="000000" w:themeColor="text1"/>
          <w:szCs w:val="28"/>
        </w:rPr>
        <w:t>年</w:t>
      </w:r>
      <w:r w:rsidR="00CD3C9C">
        <w:rPr>
          <w:rFonts w:eastAsia="仿宋_GB2312" w:hint="eastAsia"/>
          <w:color w:val="000000" w:themeColor="text1"/>
          <w:szCs w:val="28"/>
        </w:rPr>
        <w:t>05</w:t>
      </w:r>
      <w:r w:rsidR="002C0817" w:rsidRPr="00715AA0">
        <w:rPr>
          <w:rFonts w:eastAsia="仿宋_GB2312" w:hint="eastAsia"/>
          <w:color w:val="000000" w:themeColor="text1"/>
          <w:szCs w:val="28"/>
        </w:rPr>
        <w:t>月</w:t>
      </w:r>
    </w:p>
    <w:p w:rsidR="002C0817" w:rsidRPr="00715AA0" w:rsidRDefault="002C0817" w:rsidP="00CD3C9C">
      <w:pPr>
        <w:spacing w:line="360" w:lineRule="auto"/>
        <w:jc w:val="center"/>
        <w:rPr>
          <w:rFonts w:ascii="黑体" w:eastAsia="黑体"/>
          <w:color w:val="000000" w:themeColor="text1"/>
          <w:sz w:val="32"/>
          <w:szCs w:val="32"/>
        </w:rPr>
      </w:pPr>
      <w:r w:rsidRPr="00715AA0">
        <w:rPr>
          <w:color w:val="000000" w:themeColor="text1"/>
        </w:rPr>
        <w:br w:type="page"/>
      </w:r>
      <w:r w:rsidRPr="00715AA0">
        <w:rPr>
          <w:rFonts w:ascii="黑体" w:eastAsia="黑体" w:hint="eastAsia"/>
          <w:color w:val="000000" w:themeColor="text1"/>
          <w:sz w:val="32"/>
          <w:szCs w:val="32"/>
        </w:rPr>
        <w:lastRenderedPageBreak/>
        <w:t>声</w:t>
      </w:r>
      <w:r w:rsidRPr="00715AA0">
        <w:rPr>
          <w:rFonts w:ascii="黑体" w:eastAsia="黑体"/>
          <w:color w:val="000000" w:themeColor="text1"/>
          <w:sz w:val="32"/>
          <w:szCs w:val="32"/>
        </w:rPr>
        <w:tab/>
      </w:r>
      <w:r w:rsidRPr="00715AA0">
        <w:rPr>
          <w:rFonts w:ascii="黑体" w:eastAsia="黑体"/>
          <w:color w:val="000000" w:themeColor="text1"/>
          <w:sz w:val="32"/>
          <w:szCs w:val="32"/>
        </w:rPr>
        <w:tab/>
      </w:r>
      <w:r w:rsidRPr="00715AA0">
        <w:rPr>
          <w:rFonts w:ascii="黑体" w:eastAsia="黑体" w:hint="eastAsia"/>
          <w:color w:val="000000" w:themeColor="text1"/>
          <w:sz w:val="32"/>
          <w:szCs w:val="32"/>
        </w:rPr>
        <w:t>明</w:t>
      </w:r>
    </w:p>
    <w:p w:rsidR="002C0817" w:rsidRPr="00715AA0" w:rsidRDefault="002C0817" w:rsidP="00CD3C9C">
      <w:pPr>
        <w:spacing w:line="360" w:lineRule="auto"/>
        <w:ind w:firstLineChars="200" w:firstLine="560"/>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本招标文件专用于江苏昆山农村商业银行股份有限公司本次采购</w:t>
      </w:r>
      <w:r w:rsidR="00A346DA">
        <w:rPr>
          <w:rFonts w:ascii="仿宋_GB2312" w:eastAsia="仿宋_GB2312" w:hint="eastAsia"/>
          <w:color w:val="000000" w:themeColor="text1"/>
          <w:sz w:val="28"/>
          <w:szCs w:val="28"/>
          <w:u w:val="single"/>
        </w:rPr>
        <w:t>借记卡</w:t>
      </w:r>
      <w:r w:rsidRPr="00715AA0">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2C0817" w:rsidRPr="00715AA0" w:rsidRDefault="002C0817" w:rsidP="00CD3C9C">
      <w:pPr>
        <w:spacing w:line="360" w:lineRule="auto"/>
        <w:jc w:val="center"/>
        <w:rPr>
          <w:color w:val="000000" w:themeColor="text1"/>
        </w:rPr>
      </w:pPr>
    </w:p>
    <w:p w:rsidR="002C0817" w:rsidRPr="00715AA0" w:rsidRDefault="002C0817" w:rsidP="00CD3C9C">
      <w:pPr>
        <w:spacing w:line="360" w:lineRule="auto"/>
        <w:jc w:val="center"/>
        <w:rPr>
          <w:color w:val="000000" w:themeColor="text1"/>
        </w:rPr>
        <w:sectPr w:rsidR="002C0817" w:rsidRPr="00715AA0" w:rsidSect="00585D85">
          <w:pgSz w:w="11906" w:h="16838"/>
          <w:pgMar w:top="1440" w:right="1800" w:bottom="1440" w:left="1800" w:header="851" w:footer="992" w:gutter="0"/>
          <w:cols w:space="720"/>
          <w:docGrid w:type="lines" w:linePitch="312"/>
        </w:sectPr>
      </w:pPr>
    </w:p>
    <w:p w:rsidR="002C0817" w:rsidRPr="00715AA0" w:rsidRDefault="002C0817" w:rsidP="00CD3C9C">
      <w:pPr>
        <w:pStyle w:val="1"/>
        <w:keepNext w:val="0"/>
        <w:keepLines w:val="0"/>
        <w:jc w:val="center"/>
        <w:rPr>
          <w:rFonts w:ascii="黑体" w:eastAsia="黑体" w:hAnsi="黑体"/>
          <w:color w:val="000000" w:themeColor="text1"/>
          <w:sz w:val="32"/>
          <w:szCs w:val="32"/>
        </w:rPr>
      </w:pPr>
      <w:r w:rsidRPr="00715AA0">
        <w:rPr>
          <w:rFonts w:ascii="黑体" w:eastAsia="黑体" w:hAnsi="黑体" w:hint="eastAsia"/>
          <w:color w:val="000000" w:themeColor="text1"/>
          <w:sz w:val="32"/>
          <w:szCs w:val="32"/>
        </w:rPr>
        <w:lastRenderedPageBreak/>
        <w:t>第一部分</w:t>
      </w:r>
      <w:r w:rsidRPr="00715AA0">
        <w:rPr>
          <w:rFonts w:ascii="黑体" w:eastAsia="黑体" w:hAnsi="黑体"/>
          <w:color w:val="000000" w:themeColor="text1"/>
          <w:sz w:val="32"/>
          <w:szCs w:val="32"/>
        </w:rPr>
        <w:tab/>
      </w:r>
      <w:r w:rsidRPr="00715AA0">
        <w:rPr>
          <w:rFonts w:ascii="黑体" w:eastAsia="黑体" w:hAnsi="黑体" w:hint="eastAsia"/>
          <w:color w:val="000000" w:themeColor="text1"/>
          <w:sz w:val="32"/>
          <w:szCs w:val="32"/>
        </w:rPr>
        <w:t>投标函</w:t>
      </w:r>
    </w:p>
    <w:p w:rsidR="002C0817" w:rsidRPr="00715AA0" w:rsidRDefault="002C0817" w:rsidP="00CD3C9C">
      <w:pPr>
        <w:spacing w:line="360" w:lineRule="auto"/>
        <w:ind w:leftChars="267" w:left="561"/>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根据江苏昆山农村商业银行股份有限公司业务发展的需求，现就江苏昆山农村商业银行股份有限公司采购</w:t>
      </w:r>
      <w:r w:rsidR="00A346DA">
        <w:rPr>
          <w:rFonts w:ascii="仿宋_GB2312" w:eastAsia="仿宋_GB2312" w:hint="eastAsia"/>
          <w:color w:val="000000" w:themeColor="text1"/>
          <w:sz w:val="28"/>
          <w:szCs w:val="28"/>
          <w:u w:val="single"/>
        </w:rPr>
        <w:t>借记卡</w:t>
      </w:r>
      <w:r w:rsidRPr="00715AA0">
        <w:rPr>
          <w:rFonts w:ascii="仿宋_GB2312" w:eastAsia="仿宋_GB2312" w:hint="eastAsia"/>
          <w:color w:val="000000" w:themeColor="text1"/>
          <w:sz w:val="28"/>
          <w:szCs w:val="28"/>
        </w:rPr>
        <w:t>进行招标：</w:t>
      </w:r>
    </w:p>
    <w:p w:rsidR="002C0817" w:rsidRPr="00715AA0" w:rsidRDefault="002C0817" w:rsidP="00CD3C9C">
      <w:pPr>
        <w:spacing w:line="360" w:lineRule="auto"/>
        <w:ind w:firstLineChars="200" w:firstLine="560"/>
        <w:rPr>
          <w:rFonts w:ascii="仿宋_GB2312" w:eastAsia="仿宋_GB2312" w:hAnsi="宋体"/>
          <w:color w:val="000000" w:themeColor="text1"/>
          <w:sz w:val="28"/>
          <w:u w:val="single"/>
        </w:rPr>
      </w:pPr>
      <w:r w:rsidRPr="00715AA0">
        <w:rPr>
          <w:rFonts w:ascii="仿宋_GB2312" w:eastAsia="仿宋_GB2312"/>
          <w:color w:val="000000" w:themeColor="text1"/>
          <w:sz w:val="28"/>
          <w:szCs w:val="28"/>
        </w:rPr>
        <w:t>1</w:t>
      </w:r>
      <w:r w:rsidRPr="00715AA0">
        <w:rPr>
          <w:rFonts w:ascii="仿宋_GB2312" w:eastAsia="仿宋_GB2312" w:hint="eastAsia"/>
          <w:color w:val="000000" w:themeColor="text1"/>
          <w:sz w:val="28"/>
          <w:szCs w:val="28"/>
        </w:rPr>
        <w:t>、招标</w:t>
      </w:r>
      <w:r w:rsidRPr="00715AA0">
        <w:rPr>
          <w:rFonts w:ascii="仿宋_GB2312" w:eastAsia="仿宋_GB2312" w:hAnsi="宋体" w:hint="eastAsia"/>
          <w:color w:val="000000" w:themeColor="text1"/>
          <w:sz w:val="28"/>
        </w:rPr>
        <w:t>编号：</w:t>
      </w:r>
      <w:r w:rsidR="00CD3C9C" w:rsidRPr="00CD3C9C">
        <w:rPr>
          <w:rFonts w:ascii="仿宋_GB2312" w:eastAsia="仿宋_GB2312" w:hAnsi="宋体"/>
          <w:color w:val="000000" w:themeColor="text1"/>
          <w:sz w:val="28"/>
        </w:rPr>
        <w:t>KSRCBZB2022011</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、招标人：江苏昆山农村商业银行股份</w:t>
      </w:r>
      <w:bookmarkStart w:id="0" w:name="_GoBack"/>
      <w:bookmarkEnd w:id="0"/>
      <w:r w:rsidRPr="00715AA0">
        <w:rPr>
          <w:rFonts w:ascii="仿宋_GB2312" w:eastAsia="仿宋_GB2312" w:hAnsi="宋体" w:hint="eastAsia"/>
          <w:color w:val="000000" w:themeColor="text1"/>
          <w:sz w:val="28"/>
        </w:rPr>
        <w:t>有限公司</w:t>
      </w:r>
    </w:p>
    <w:p w:rsidR="002C0817" w:rsidRPr="00715AA0" w:rsidRDefault="002C0817" w:rsidP="00CD3C9C">
      <w:pPr>
        <w:spacing w:line="360" w:lineRule="auto"/>
        <w:ind w:firstLineChars="200" w:firstLine="560"/>
        <w:jc w:val="left"/>
        <w:rPr>
          <w:rFonts w:ascii="仿宋_GB2312" w:eastAsia="仿宋_GB2312" w:hAnsi="宋体"/>
          <w:color w:val="000000" w:themeColor="text1"/>
          <w:sz w:val="28"/>
          <w:szCs w:val="28"/>
          <w:u w:val="single"/>
        </w:rPr>
      </w:pPr>
      <w:r w:rsidRPr="00715AA0">
        <w:rPr>
          <w:rFonts w:ascii="仿宋_GB2312" w:eastAsia="仿宋_GB2312" w:hAnsi="宋体"/>
          <w:color w:val="000000" w:themeColor="text1"/>
          <w:sz w:val="28"/>
          <w:szCs w:val="28"/>
        </w:rPr>
        <w:t>3</w:t>
      </w:r>
      <w:r w:rsidRPr="00715AA0">
        <w:rPr>
          <w:rFonts w:ascii="仿宋_GB2312" w:eastAsia="仿宋_GB2312" w:hAnsi="宋体" w:hint="eastAsia"/>
          <w:color w:val="000000" w:themeColor="text1"/>
          <w:sz w:val="28"/>
          <w:szCs w:val="28"/>
        </w:rPr>
        <w:t>、招标内容：昆山农村商业银行</w:t>
      </w:r>
      <w:r w:rsidR="00A346DA">
        <w:rPr>
          <w:rFonts w:ascii="宋体" w:eastAsia="仿宋_GB2312" w:hAnsi="宋体" w:cs="Arial" w:hint="eastAsia"/>
          <w:color w:val="000000" w:themeColor="text1"/>
          <w:sz w:val="28"/>
          <w:szCs w:val="28"/>
          <w:u w:val="single"/>
        </w:rPr>
        <w:t>借记卡</w:t>
      </w:r>
      <w:r w:rsidRPr="00715AA0">
        <w:rPr>
          <w:rFonts w:ascii="宋体" w:eastAsia="仿宋_GB2312" w:hAnsi="宋体" w:cs="Arial" w:hint="eastAsia"/>
          <w:color w:val="000000" w:themeColor="text1"/>
          <w:sz w:val="28"/>
          <w:szCs w:val="28"/>
          <w:u w:val="single"/>
        </w:rPr>
        <w:t>采购</w:t>
      </w:r>
    </w:p>
    <w:p w:rsidR="002C0817" w:rsidRPr="00715AA0" w:rsidRDefault="002C0817" w:rsidP="00CD3C9C">
      <w:pPr>
        <w:spacing w:line="360" w:lineRule="auto"/>
        <w:ind w:firstLineChars="200" w:firstLine="560"/>
        <w:jc w:val="left"/>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、项目实施地点：昆山</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szCs w:val="28"/>
        </w:rPr>
        <w:t>5</w:t>
      </w:r>
      <w:r w:rsidRPr="00715AA0">
        <w:rPr>
          <w:rFonts w:ascii="仿宋_GB2312" w:eastAsia="仿宋_GB2312" w:hAnsi="宋体" w:hint="eastAsia"/>
          <w:color w:val="000000" w:themeColor="text1"/>
          <w:sz w:val="28"/>
        </w:rPr>
        <w:t>、发放标书时间：北京时间</w:t>
      </w:r>
      <w:r w:rsidR="00CD3C9C">
        <w:rPr>
          <w:rFonts w:ascii="仿宋_GB2312" w:eastAsia="仿宋_GB2312" w:hAnsi="宋体" w:hint="eastAsia"/>
          <w:color w:val="000000" w:themeColor="text1"/>
          <w:sz w:val="28"/>
        </w:rPr>
        <w:t>2022</w:t>
      </w:r>
      <w:r w:rsidRPr="00715AA0">
        <w:rPr>
          <w:rFonts w:ascii="仿宋_GB2312" w:eastAsia="仿宋_GB2312" w:hAnsi="宋体" w:hint="eastAsia"/>
          <w:color w:val="000000" w:themeColor="text1"/>
          <w:sz w:val="28"/>
        </w:rPr>
        <w:t>年</w:t>
      </w:r>
      <w:r w:rsidR="00CD3C9C">
        <w:rPr>
          <w:rFonts w:ascii="仿宋_GB2312" w:eastAsia="仿宋_GB2312" w:hAnsi="宋体" w:hint="eastAsia"/>
          <w:color w:val="000000" w:themeColor="text1"/>
          <w:sz w:val="28"/>
        </w:rPr>
        <w:t>05</w:t>
      </w:r>
      <w:r w:rsidRPr="00715AA0">
        <w:rPr>
          <w:rFonts w:ascii="仿宋_GB2312" w:eastAsia="仿宋_GB2312" w:hAnsi="宋体" w:hint="eastAsia"/>
          <w:color w:val="000000" w:themeColor="text1"/>
          <w:sz w:val="28"/>
        </w:rPr>
        <w:t>月</w:t>
      </w:r>
      <w:r w:rsidR="007914E7">
        <w:rPr>
          <w:rFonts w:ascii="仿宋_GB2312" w:eastAsia="仿宋_GB2312" w:hAnsi="宋体" w:hint="eastAsia"/>
          <w:color w:val="000000" w:themeColor="text1"/>
          <w:sz w:val="28"/>
        </w:rPr>
        <w:t>07</w:t>
      </w:r>
      <w:r w:rsidRPr="00715AA0">
        <w:rPr>
          <w:rFonts w:ascii="仿宋_GB2312" w:eastAsia="仿宋_GB2312" w:hAnsi="宋体" w:hint="eastAsia"/>
          <w:color w:val="000000" w:themeColor="text1"/>
          <w:sz w:val="28"/>
        </w:rPr>
        <w:t>日</w:t>
      </w:r>
    </w:p>
    <w:p w:rsidR="002C0817"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6</w:t>
      </w:r>
      <w:r w:rsidRPr="00715AA0">
        <w:rPr>
          <w:rFonts w:ascii="仿宋_GB2312" w:eastAsia="仿宋_GB2312" w:hAnsi="宋体" w:hint="eastAsia"/>
          <w:color w:val="000000" w:themeColor="text1"/>
          <w:sz w:val="28"/>
        </w:rPr>
        <w:t>、投标截止时间：</w:t>
      </w:r>
      <w:r w:rsidR="00CD3C9C">
        <w:rPr>
          <w:rFonts w:ascii="仿宋_GB2312" w:eastAsia="仿宋_GB2312" w:hAnsi="宋体" w:hint="eastAsia"/>
          <w:color w:val="000000" w:themeColor="text1"/>
          <w:sz w:val="28"/>
        </w:rPr>
        <w:t xml:space="preserve"> </w:t>
      </w:r>
      <w:r w:rsidRPr="00715AA0">
        <w:rPr>
          <w:rFonts w:ascii="仿宋_GB2312" w:eastAsia="仿宋_GB2312" w:hAnsi="宋体" w:hint="eastAsia"/>
          <w:color w:val="000000" w:themeColor="text1"/>
          <w:sz w:val="28"/>
        </w:rPr>
        <w:t>北京时间</w:t>
      </w:r>
      <w:r w:rsidR="00CD3C9C">
        <w:rPr>
          <w:rFonts w:ascii="仿宋_GB2312" w:eastAsia="仿宋_GB2312" w:hAnsi="宋体" w:hint="eastAsia"/>
          <w:color w:val="000000" w:themeColor="text1"/>
          <w:sz w:val="28"/>
        </w:rPr>
        <w:t>2022</w:t>
      </w:r>
      <w:r w:rsidRPr="00715AA0">
        <w:rPr>
          <w:rFonts w:ascii="仿宋_GB2312" w:eastAsia="仿宋_GB2312" w:hAnsi="宋体" w:hint="eastAsia"/>
          <w:color w:val="000000" w:themeColor="text1"/>
          <w:sz w:val="28"/>
        </w:rPr>
        <w:t>年</w:t>
      </w:r>
      <w:r w:rsidR="00CD3C9C">
        <w:rPr>
          <w:rFonts w:ascii="仿宋_GB2312" w:eastAsia="仿宋_GB2312" w:hAnsi="宋体" w:hint="eastAsia"/>
          <w:color w:val="000000" w:themeColor="text1"/>
          <w:sz w:val="28"/>
        </w:rPr>
        <w:t>05</w:t>
      </w:r>
      <w:r w:rsidRPr="00715AA0">
        <w:rPr>
          <w:rFonts w:ascii="仿宋_GB2312" w:eastAsia="仿宋_GB2312" w:hAnsi="宋体" w:hint="eastAsia"/>
          <w:color w:val="000000" w:themeColor="text1"/>
          <w:sz w:val="28"/>
        </w:rPr>
        <w:t>月</w:t>
      </w:r>
      <w:r w:rsidR="007914E7">
        <w:rPr>
          <w:rFonts w:ascii="仿宋_GB2312" w:eastAsia="仿宋_GB2312" w:hAnsi="宋体" w:hint="eastAsia"/>
          <w:color w:val="000000" w:themeColor="text1"/>
          <w:sz w:val="28"/>
        </w:rPr>
        <w:t>26</w:t>
      </w:r>
      <w:r w:rsidRPr="00715AA0">
        <w:rPr>
          <w:rFonts w:ascii="仿宋_GB2312" w:eastAsia="仿宋_GB2312" w:hAnsi="宋体" w:hint="eastAsia"/>
          <w:color w:val="000000" w:themeColor="text1"/>
          <w:sz w:val="28"/>
        </w:rPr>
        <w:t>日前将密封的投标文件寄（送）至昆山农村商业银行招标</w:t>
      </w:r>
      <w:r w:rsidR="00F15696" w:rsidRPr="00715AA0">
        <w:rPr>
          <w:rFonts w:ascii="仿宋_GB2312" w:eastAsia="仿宋_GB2312" w:hAnsi="宋体" w:hint="eastAsia"/>
          <w:color w:val="000000" w:themeColor="text1"/>
          <w:sz w:val="28"/>
        </w:rPr>
        <w:t>管理办公室</w:t>
      </w:r>
      <w:r w:rsidRPr="00715AA0">
        <w:rPr>
          <w:rFonts w:ascii="仿宋_GB2312" w:eastAsia="仿宋_GB2312" w:hAnsi="宋体" w:hint="eastAsia"/>
          <w:color w:val="000000" w:themeColor="text1"/>
          <w:sz w:val="28"/>
        </w:rPr>
        <w:t>（以我</w:t>
      </w:r>
      <w:proofErr w:type="gramStart"/>
      <w:r w:rsidRPr="00715AA0">
        <w:rPr>
          <w:rFonts w:ascii="仿宋_GB2312" w:eastAsia="仿宋_GB2312" w:hAnsi="宋体" w:hint="eastAsia"/>
          <w:color w:val="000000" w:themeColor="text1"/>
          <w:sz w:val="28"/>
        </w:rPr>
        <w:t>行收到</w:t>
      </w:r>
      <w:proofErr w:type="gramEnd"/>
      <w:r w:rsidRPr="00715AA0">
        <w:rPr>
          <w:rFonts w:ascii="仿宋_GB2312" w:eastAsia="仿宋_GB2312" w:hAnsi="宋体" w:hint="eastAsia"/>
          <w:color w:val="000000" w:themeColor="text1"/>
          <w:sz w:val="28"/>
        </w:rPr>
        <w:t>日戳为准），逾期送达的投标文件将不予接受。</w:t>
      </w:r>
    </w:p>
    <w:p w:rsidR="00CD3C9C" w:rsidRPr="00715AA0" w:rsidRDefault="00CD3C9C" w:rsidP="00CD3C9C">
      <w:pPr>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7、</w:t>
      </w:r>
      <w:r w:rsidRPr="00CD3C9C">
        <w:rPr>
          <w:rFonts w:ascii="仿宋_GB2312" w:eastAsia="仿宋_GB2312" w:hAnsi="宋体" w:hint="eastAsia"/>
          <w:color w:val="000000" w:themeColor="text1"/>
          <w:sz w:val="28"/>
        </w:rPr>
        <w:t>凡参与此次的投标人，请通过邮件发送营业执照复印件至招标管理办公室邮箱zbcgzx@ksrcb.com。</w:t>
      </w:r>
    </w:p>
    <w:p w:rsidR="002C0817" w:rsidRPr="00715AA0" w:rsidRDefault="00CD3C9C" w:rsidP="00CD3C9C">
      <w:pPr>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8</w:t>
      </w:r>
      <w:r w:rsidR="002C0817" w:rsidRPr="00715AA0">
        <w:rPr>
          <w:rFonts w:ascii="仿宋_GB2312" w:eastAsia="仿宋_GB2312" w:hAnsi="宋体" w:hint="eastAsia"/>
          <w:color w:val="000000" w:themeColor="text1"/>
          <w:sz w:val="28"/>
        </w:rPr>
        <w:t>、招标人联系方式：江苏昆山农村商业银行股份有限公司</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地址：江苏省昆山市前进东路</w:t>
      </w:r>
      <w:r w:rsidRPr="00715AA0">
        <w:rPr>
          <w:rFonts w:ascii="仿宋_GB2312" w:eastAsia="仿宋_GB2312" w:hAnsi="宋体"/>
          <w:color w:val="000000" w:themeColor="text1"/>
          <w:sz w:val="28"/>
        </w:rPr>
        <w:t>828</w:t>
      </w:r>
      <w:r w:rsidRPr="00715AA0">
        <w:rPr>
          <w:rFonts w:ascii="仿宋_GB2312" w:eastAsia="仿宋_GB2312" w:hAnsi="宋体" w:hint="eastAsia"/>
          <w:color w:val="000000" w:themeColor="text1"/>
          <w:sz w:val="28"/>
        </w:rPr>
        <w:t>号</w:t>
      </w:r>
      <w:r w:rsidRPr="00715AA0">
        <w:rPr>
          <w:rFonts w:ascii="仿宋_GB2312" w:eastAsia="仿宋_GB2312" w:hAnsi="宋体"/>
          <w:color w:val="000000" w:themeColor="text1"/>
          <w:sz w:val="28"/>
        </w:rPr>
        <w:t>1012</w:t>
      </w:r>
      <w:r w:rsidRPr="00715AA0">
        <w:rPr>
          <w:rFonts w:ascii="仿宋_GB2312" w:eastAsia="仿宋_GB2312" w:hAnsi="宋体" w:hint="eastAsia"/>
          <w:color w:val="000000" w:themeColor="text1"/>
          <w:sz w:val="28"/>
        </w:rPr>
        <w:t>室</w:t>
      </w:r>
      <w:r w:rsidR="00F15696" w:rsidRPr="00715AA0">
        <w:rPr>
          <w:rFonts w:ascii="仿宋_GB2312" w:eastAsia="仿宋_GB2312" w:hAnsi="宋体" w:hint="eastAsia"/>
          <w:color w:val="000000" w:themeColor="text1"/>
          <w:sz w:val="28"/>
        </w:rPr>
        <w:t>招标管理办公室</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邮编：</w:t>
      </w:r>
      <w:r w:rsidRPr="00715AA0">
        <w:rPr>
          <w:rFonts w:ascii="仿宋_GB2312" w:eastAsia="仿宋_GB2312" w:hAnsi="宋体"/>
          <w:color w:val="000000" w:themeColor="text1"/>
          <w:sz w:val="28"/>
        </w:rPr>
        <w:t>215301</w:t>
      </w:r>
    </w:p>
    <w:p w:rsidR="002C0817" w:rsidRPr="00715AA0" w:rsidRDefault="00F15696"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招标管理办公室</w:t>
      </w:r>
      <w:r w:rsidR="002C0817" w:rsidRPr="00715AA0">
        <w:rPr>
          <w:rFonts w:ascii="仿宋_GB2312" w:eastAsia="仿宋_GB2312" w:hAnsi="宋体" w:hint="eastAsia"/>
          <w:color w:val="000000" w:themeColor="text1"/>
          <w:sz w:val="28"/>
        </w:rPr>
        <w:t>联系人：</w:t>
      </w:r>
      <w:r w:rsidRPr="00715AA0">
        <w:rPr>
          <w:rFonts w:ascii="仿宋_GB2312" w:eastAsia="仿宋_GB2312" w:hAnsi="宋体" w:hint="eastAsia"/>
          <w:color w:val="000000" w:themeColor="text1"/>
          <w:sz w:val="28"/>
        </w:rPr>
        <w:t>沈康</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联系电话：</w:t>
      </w:r>
      <w:r w:rsidRPr="00715AA0">
        <w:rPr>
          <w:rFonts w:ascii="仿宋_GB2312" w:eastAsia="仿宋_GB2312" w:hAnsi="宋体"/>
          <w:color w:val="000000" w:themeColor="text1"/>
          <w:sz w:val="28"/>
        </w:rPr>
        <w:t>0512-57379288</w:t>
      </w:r>
      <w:r w:rsidRPr="00715AA0">
        <w:rPr>
          <w:rFonts w:ascii="仿宋_GB2312" w:eastAsia="仿宋_GB2312" w:hAnsi="宋体" w:hint="eastAsia"/>
          <w:color w:val="000000" w:themeColor="text1"/>
          <w:sz w:val="28"/>
        </w:rPr>
        <w:t>，</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技术联系人：</w:t>
      </w:r>
      <w:r w:rsidR="00342003" w:rsidRPr="00715AA0">
        <w:rPr>
          <w:rFonts w:ascii="仿宋_GB2312" w:eastAsia="仿宋_GB2312" w:hAnsi="宋体" w:hint="eastAsia"/>
          <w:color w:val="000000" w:themeColor="text1"/>
          <w:sz w:val="28"/>
        </w:rPr>
        <w:t>胡群</w:t>
      </w:r>
      <w:proofErr w:type="gramStart"/>
      <w:r w:rsidR="00342003" w:rsidRPr="00715AA0">
        <w:rPr>
          <w:rFonts w:ascii="仿宋_GB2312" w:eastAsia="仿宋_GB2312" w:hAnsi="宋体" w:hint="eastAsia"/>
          <w:color w:val="000000" w:themeColor="text1"/>
          <w:sz w:val="28"/>
        </w:rPr>
        <w:t>一</w:t>
      </w:r>
      <w:proofErr w:type="gramEnd"/>
      <w:r w:rsidR="00F15696" w:rsidRPr="00715AA0">
        <w:rPr>
          <w:rFonts w:ascii="仿宋_GB2312" w:eastAsia="仿宋_GB2312" w:hAnsi="宋体" w:hint="eastAsia"/>
          <w:color w:val="000000" w:themeColor="text1"/>
          <w:sz w:val="28"/>
        </w:rPr>
        <w:t xml:space="preserve"> 、</w:t>
      </w:r>
      <w:r w:rsidR="00342003" w:rsidRPr="00715AA0">
        <w:rPr>
          <w:rFonts w:ascii="仿宋_GB2312" w:eastAsia="仿宋_GB2312" w:hAnsi="宋体" w:hint="eastAsia"/>
          <w:color w:val="000000" w:themeColor="text1"/>
          <w:sz w:val="28"/>
        </w:rPr>
        <w:t>杜文波</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联系电话：</w:t>
      </w:r>
      <w:r w:rsidRPr="00715AA0">
        <w:rPr>
          <w:rFonts w:ascii="仿宋_GB2312" w:eastAsia="仿宋_GB2312" w:hAnsi="宋体"/>
          <w:color w:val="000000" w:themeColor="text1"/>
          <w:sz w:val="28"/>
        </w:rPr>
        <w:t xml:space="preserve"> 0512-</w:t>
      </w:r>
      <w:r w:rsidR="00342003" w:rsidRPr="00715AA0">
        <w:rPr>
          <w:rFonts w:ascii="仿宋_GB2312" w:eastAsia="仿宋_GB2312" w:hAnsi="宋体"/>
          <w:color w:val="000000" w:themeColor="text1"/>
          <w:sz w:val="28"/>
        </w:rPr>
        <w:t>57370596</w:t>
      </w:r>
      <w:r w:rsidRPr="00715AA0">
        <w:rPr>
          <w:rFonts w:ascii="仿宋_GB2312" w:eastAsia="仿宋_GB2312" w:hAnsi="宋体" w:hint="eastAsia"/>
          <w:color w:val="000000" w:themeColor="text1"/>
          <w:sz w:val="28"/>
        </w:rPr>
        <w:t>，</w:t>
      </w:r>
      <w:r w:rsidR="00342003" w:rsidRPr="00715AA0">
        <w:rPr>
          <w:rFonts w:ascii="仿宋_GB2312" w:eastAsia="仿宋_GB2312" w:hAnsi="宋体" w:hint="eastAsia"/>
          <w:color w:val="000000" w:themeColor="text1"/>
          <w:sz w:val="28"/>
        </w:rPr>
        <w:t>18913251518，18361988251</w:t>
      </w:r>
    </w:p>
    <w:p w:rsidR="00F15696" w:rsidRPr="00715AA0" w:rsidRDefault="00F15696" w:rsidP="00CD3C9C">
      <w:pPr>
        <w:spacing w:line="360" w:lineRule="auto"/>
        <w:ind w:firstLineChars="200" w:firstLine="560"/>
        <w:rPr>
          <w:rFonts w:ascii="仿宋_GB2312" w:eastAsia="仿宋_GB2312" w:hAnsi="宋体"/>
          <w:color w:val="000000" w:themeColor="text1"/>
          <w:sz w:val="28"/>
        </w:rPr>
      </w:pPr>
    </w:p>
    <w:p w:rsidR="002C0817" w:rsidRPr="00715AA0" w:rsidRDefault="002C0817" w:rsidP="00CD3C9C">
      <w:pPr>
        <w:pStyle w:val="1"/>
        <w:keepNext w:val="0"/>
        <w:keepLines w:val="0"/>
        <w:jc w:val="center"/>
        <w:rPr>
          <w:rFonts w:ascii="黑体" w:eastAsia="黑体" w:hAnsi="黑体"/>
          <w:color w:val="000000" w:themeColor="text1"/>
          <w:sz w:val="32"/>
          <w:szCs w:val="32"/>
        </w:rPr>
      </w:pPr>
      <w:r w:rsidRPr="00715AA0">
        <w:rPr>
          <w:rFonts w:ascii="黑体" w:eastAsia="黑体" w:hAnsi="黑体" w:hint="eastAsia"/>
          <w:color w:val="000000" w:themeColor="text1"/>
          <w:sz w:val="32"/>
          <w:szCs w:val="32"/>
        </w:rPr>
        <w:lastRenderedPageBreak/>
        <w:t>第二部分</w:t>
      </w:r>
      <w:r w:rsidRPr="00715AA0">
        <w:rPr>
          <w:rFonts w:ascii="黑体" w:eastAsia="黑体" w:hAnsi="黑体"/>
          <w:color w:val="000000" w:themeColor="text1"/>
          <w:sz w:val="32"/>
          <w:szCs w:val="32"/>
        </w:rPr>
        <w:tab/>
      </w:r>
      <w:r w:rsidRPr="00715AA0">
        <w:rPr>
          <w:rFonts w:ascii="黑体" w:eastAsia="黑体" w:hAnsi="黑体" w:hint="eastAsia"/>
          <w:color w:val="000000" w:themeColor="text1"/>
          <w:sz w:val="32"/>
          <w:szCs w:val="32"/>
        </w:rPr>
        <w:t>招标内容及要求</w:t>
      </w:r>
    </w:p>
    <w:p w:rsidR="002C0817" w:rsidRPr="00715AA0" w:rsidRDefault="002C0817" w:rsidP="00CD3C9C">
      <w:pPr>
        <w:shd w:val="clear" w:color="auto" w:fill="FFFFFF"/>
        <w:spacing w:line="360" w:lineRule="auto"/>
        <w:ind w:leftChars="68" w:left="567" w:hanging="424"/>
        <w:jc w:val="left"/>
        <w:outlineLvl w:val="0"/>
        <w:rPr>
          <w:rFonts w:ascii="仿宋_GB2312" w:eastAsia="仿宋_GB2312"/>
          <w:b/>
          <w:color w:val="000000" w:themeColor="text1"/>
          <w:sz w:val="28"/>
          <w:szCs w:val="28"/>
        </w:rPr>
      </w:pPr>
      <w:r w:rsidRPr="00715AA0">
        <w:rPr>
          <w:rFonts w:ascii="宋体" w:hAnsi="宋体"/>
          <w:b/>
          <w:bCs/>
          <w:color w:val="000000" w:themeColor="text1"/>
          <w:sz w:val="24"/>
        </w:rPr>
        <w:t>1</w:t>
      </w:r>
      <w:r w:rsidRPr="00715AA0">
        <w:rPr>
          <w:rFonts w:ascii="仿宋_GB2312" w:eastAsia="仿宋_GB2312" w:hint="eastAsia"/>
          <w:b/>
          <w:color w:val="000000" w:themeColor="text1"/>
          <w:sz w:val="36"/>
          <w:szCs w:val="28"/>
        </w:rPr>
        <w:t>、</w:t>
      </w:r>
      <w:r w:rsidRPr="00715AA0">
        <w:rPr>
          <w:rFonts w:ascii="仿宋_GB2312" w:eastAsia="仿宋_GB2312" w:hint="eastAsia"/>
          <w:b/>
          <w:color w:val="000000" w:themeColor="text1"/>
          <w:sz w:val="28"/>
          <w:szCs w:val="28"/>
        </w:rPr>
        <w:t>业务规范要求</w:t>
      </w:r>
    </w:p>
    <w:p w:rsidR="002C0817" w:rsidRPr="00715AA0" w:rsidRDefault="002C0817" w:rsidP="00980C8F">
      <w:pPr>
        <w:pStyle w:val="a8"/>
        <w:widowControl/>
        <w:numPr>
          <w:ilvl w:val="0"/>
          <w:numId w:val="5"/>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投标人所参与投标产品需符合银联通用存储规范的智存产品，具有银行卡检测中心对该产品的检测报告。银行技术标准参照附件（中国金融集成电路（</w:t>
      </w:r>
      <w:r w:rsidRPr="00715AA0">
        <w:rPr>
          <w:rFonts w:ascii="仿宋_GB2312" w:eastAsia="仿宋_GB2312" w:hAnsi="Times New Roman"/>
          <w:color w:val="000000" w:themeColor="text1"/>
          <w:sz w:val="28"/>
          <w:szCs w:val="28"/>
        </w:rPr>
        <w:t>IC</w:t>
      </w:r>
      <w:r w:rsidRPr="00715AA0">
        <w:rPr>
          <w:rFonts w:ascii="仿宋_GB2312" w:eastAsia="仿宋_GB2312" w:hAnsi="Times New Roman" w:hint="eastAsia"/>
          <w:color w:val="000000" w:themeColor="text1"/>
          <w:sz w:val="28"/>
          <w:szCs w:val="28"/>
        </w:rPr>
        <w:t>）卡规范</w:t>
      </w:r>
      <w:r w:rsidRPr="00715AA0">
        <w:rPr>
          <w:rFonts w:ascii="仿宋_GB2312" w:eastAsia="仿宋_GB2312" w:hAnsi="Times New Roman"/>
          <w:color w:val="000000" w:themeColor="text1"/>
          <w:sz w:val="28"/>
          <w:szCs w:val="28"/>
        </w:rPr>
        <w:t xml:space="preserve"> PBOC3.0</w:t>
      </w:r>
      <w:r w:rsidRPr="00715AA0">
        <w:rPr>
          <w:rFonts w:ascii="仿宋_GB2312" w:eastAsia="仿宋_GB2312" w:hAnsi="Times New Roman" w:hint="eastAsia"/>
          <w:color w:val="000000" w:themeColor="text1"/>
          <w:sz w:val="28"/>
          <w:szCs w:val="28"/>
        </w:rPr>
        <w:t>）要求。</w:t>
      </w:r>
    </w:p>
    <w:p w:rsidR="002C0817" w:rsidRPr="00715AA0" w:rsidRDefault="002C0817" w:rsidP="00980C8F">
      <w:pPr>
        <w:pStyle w:val="a9"/>
        <w:numPr>
          <w:ilvl w:val="0"/>
          <w:numId w:val="5"/>
        </w:numPr>
        <w:spacing w:beforeLines="20" w:before="62"/>
        <w:rPr>
          <w:rFonts w:ascii="仿宋_GB2312" w:eastAsia="仿宋_GB2312"/>
          <w:color w:val="000000" w:themeColor="text1"/>
          <w:kern w:val="2"/>
          <w:sz w:val="28"/>
          <w:szCs w:val="28"/>
        </w:rPr>
      </w:pPr>
      <w:r w:rsidRPr="00715AA0">
        <w:rPr>
          <w:rFonts w:ascii="仿宋_GB2312" w:eastAsia="仿宋_GB2312" w:hint="eastAsia"/>
          <w:color w:val="000000" w:themeColor="text1"/>
          <w:kern w:val="2"/>
          <w:sz w:val="28"/>
          <w:szCs w:val="28"/>
        </w:rPr>
        <w:t>投标人针对昆山市民卡所投标的芯片容量不低于</w:t>
      </w:r>
      <w:r w:rsidRPr="00715AA0">
        <w:rPr>
          <w:rFonts w:ascii="仿宋_GB2312" w:eastAsia="仿宋_GB2312"/>
          <w:color w:val="000000" w:themeColor="text1"/>
          <w:kern w:val="2"/>
          <w:sz w:val="28"/>
          <w:szCs w:val="28"/>
        </w:rPr>
        <w:t>80K</w:t>
      </w:r>
      <w:r w:rsidRPr="00715AA0">
        <w:rPr>
          <w:rFonts w:ascii="仿宋_GB2312" w:eastAsia="仿宋_GB2312" w:hint="eastAsia"/>
          <w:color w:val="000000" w:themeColor="text1"/>
          <w:kern w:val="2"/>
          <w:sz w:val="28"/>
          <w:szCs w:val="28"/>
        </w:rPr>
        <w:t>。</w:t>
      </w:r>
    </w:p>
    <w:p w:rsidR="002C0817" w:rsidRPr="00715AA0" w:rsidRDefault="002C0817" w:rsidP="00980C8F">
      <w:pPr>
        <w:pStyle w:val="a9"/>
        <w:numPr>
          <w:ilvl w:val="0"/>
          <w:numId w:val="5"/>
        </w:numPr>
        <w:spacing w:beforeLines="20" w:before="62"/>
        <w:rPr>
          <w:rFonts w:ascii="仿宋_GB2312" w:eastAsia="仿宋_GB2312"/>
          <w:color w:val="000000" w:themeColor="text1"/>
          <w:kern w:val="2"/>
          <w:sz w:val="28"/>
          <w:szCs w:val="28"/>
        </w:rPr>
      </w:pPr>
      <w:r w:rsidRPr="00715AA0">
        <w:rPr>
          <w:rFonts w:ascii="仿宋_GB2312" w:eastAsia="仿宋_GB2312" w:hint="eastAsia"/>
          <w:color w:val="000000" w:themeColor="text1"/>
          <w:kern w:val="2"/>
          <w:sz w:val="28"/>
          <w:szCs w:val="28"/>
        </w:rPr>
        <w:t>昆山市民卡产品的应用包含金融</w:t>
      </w:r>
      <w:r w:rsidRPr="00715AA0">
        <w:rPr>
          <w:rFonts w:ascii="仿宋_GB2312" w:eastAsia="仿宋_GB2312"/>
          <w:color w:val="000000" w:themeColor="text1"/>
          <w:kern w:val="2"/>
          <w:sz w:val="28"/>
          <w:szCs w:val="28"/>
        </w:rPr>
        <w:t>IC</w:t>
      </w:r>
      <w:r w:rsidRPr="00715AA0">
        <w:rPr>
          <w:rFonts w:ascii="仿宋_GB2312" w:eastAsia="仿宋_GB2312" w:hint="eastAsia"/>
          <w:color w:val="000000" w:themeColor="text1"/>
          <w:kern w:val="2"/>
          <w:sz w:val="28"/>
          <w:szCs w:val="28"/>
        </w:rPr>
        <w:t>卡、住建部交通、交通部交通应用。</w:t>
      </w:r>
    </w:p>
    <w:p w:rsidR="002C0817" w:rsidRPr="00715AA0" w:rsidRDefault="002C0817" w:rsidP="00CD3C9C">
      <w:pPr>
        <w:shd w:val="clear" w:color="auto" w:fill="FFFFFF"/>
        <w:spacing w:line="360" w:lineRule="auto"/>
        <w:ind w:leftChars="68" w:left="567" w:hanging="424"/>
        <w:jc w:val="left"/>
        <w:rPr>
          <w:rFonts w:ascii="仿宋_GB2312" w:eastAsia="仿宋_GB2312"/>
          <w:b/>
          <w:color w:val="000000" w:themeColor="text1"/>
          <w:sz w:val="28"/>
          <w:szCs w:val="28"/>
        </w:rPr>
      </w:pPr>
      <w:r w:rsidRPr="00715AA0">
        <w:rPr>
          <w:rFonts w:ascii="仿宋_GB2312" w:eastAsia="仿宋_GB2312"/>
          <w:b/>
          <w:color w:val="000000" w:themeColor="text1"/>
          <w:sz w:val="28"/>
          <w:szCs w:val="28"/>
        </w:rPr>
        <w:t>2</w:t>
      </w:r>
      <w:r w:rsidRPr="00715AA0">
        <w:rPr>
          <w:rFonts w:ascii="仿宋_GB2312" w:eastAsia="仿宋_GB2312" w:hint="eastAsia"/>
          <w:b/>
          <w:color w:val="000000" w:themeColor="text1"/>
          <w:sz w:val="28"/>
          <w:szCs w:val="28"/>
        </w:rPr>
        <w:t>、</w:t>
      </w:r>
      <w:r w:rsidRPr="00715AA0">
        <w:rPr>
          <w:rFonts w:ascii="仿宋_GB2312" w:eastAsia="仿宋_GB2312"/>
          <w:b/>
          <w:color w:val="000000" w:themeColor="text1"/>
          <w:sz w:val="28"/>
          <w:szCs w:val="28"/>
        </w:rPr>
        <w:t>COS</w:t>
      </w:r>
      <w:r w:rsidRPr="00715AA0">
        <w:rPr>
          <w:rFonts w:ascii="仿宋_GB2312" w:eastAsia="仿宋_GB2312" w:hint="eastAsia"/>
          <w:b/>
          <w:color w:val="000000" w:themeColor="text1"/>
          <w:sz w:val="28"/>
          <w:szCs w:val="28"/>
        </w:rPr>
        <w:t>技术要求</w:t>
      </w:r>
    </w:p>
    <w:p w:rsidR="002C0817" w:rsidRPr="00715AA0" w:rsidRDefault="002C0817" w:rsidP="00CD3C9C">
      <w:pPr>
        <w:pStyle w:val="a8"/>
        <w:widowControl/>
        <w:numPr>
          <w:ilvl w:val="0"/>
          <w:numId w:val="3"/>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投标人所参与投标产品卡片操作系统不含危及金融安全的漏洞、后门，对于因预留后门导致的安全问题，由卡片厂商负责召回、赔偿招标人的损失；</w:t>
      </w:r>
    </w:p>
    <w:p w:rsidR="002C0817" w:rsidRPr="00715AA0" w:rsidRDefault="002C0817" w:rsidP="00CD3C9C">
      <w:pPr>
        <w:pStyle w:val="a8"/>
        <w:widowControl/>
        <w:numPr>
          <w:ilvl w:val="0"/>
          <w:numId w:val="3"/>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投标人所参与昆山市民卡的投标产品卡片</w:t>
      </w:r>
      <w:r w:rsidRPr="00715AA0">
        <w:rPr>
          <w:rFonts w:ascii="仿宋_GB2312" w:eastAsia="仿宋_GB2312" w:hAnsi="Times New Roman"/>
          <w:color w:val="000000" w:themeColor="text1"/>
          <w:sz w:val="28"/>
          <w:szCs w:val="28"/>
        </w:rPr>
        <w:t>COS</w:t>
      </w:r>
      <w:r w:rsidRPr="00715AA0">
        <w:rPr>
          <w:rFonts w:ascii="仿宋_GB2312" w:eastAsia="仿宋_GB2312" w:hAnsi="Times New Roman" w:hint="eastAsia"/>
          <w:color w:val="000000" w:themeColor="text1"/>
          <w:sz w:val="28"/>
          <w:szCs w:val="28"/>
        </w:rPr>
        <w:t>必须同时支持住建部和交通部公交应用；</w:t>
      </w:r>
    </w:p>
    <w:p w:rsidR="002C0817" w:rsidRPr="00715AA0" w:rsidRDefault="002C0817" w:rsidP="00980C8F">
      <w:pPr>
        <w:pStyle w:val="a9"/>
        <w:numPr>
          <w:ilvl w:val="0"/>
          <w:numId w:val="3"/>
        </w:numPr>
        <w:spacing w:beforeLines="20" w:before="62"/>
        <w:rPr>
          <w:rFonts w:ascii="仿宋_GB2312" w:eastAsia="仿宋_GB2312"/>
          <w:color w:val="000000" w:themeColor="text1"/>
          <w:kern w:val="2"/>
          <w:sz w:val="28"/>
          <w:szCs w:val="28"/>
        </w:rPr>
      </w:pPr>
      <w:r w:rsidRPr="00715AA0">
        <w:rPr>
          <w:rFonts w:ascii="仿宋_GB2312" w:eastAsia="仿宋_GB2312" w:hint="eastAsia"/>
          <w:color w:val="000000" w:themeColor="text1"/>
          <w:kern w:val="2"/>
          <w:sz w:val="28"/>
          <w:szCs w:val="28"/>
        </w:rPr>
        <w:t>要求完成一笔非接触</w:t>
      </w:r>
      <w:r w:rsidRPr="00715AA0">
        <w:rPr>
          <w:rFonts w:ascii="仿宋_GB2312" w:eastAsia="仿宋_GB2312"/>
          <w:color w:val="000000" w:themeColor="text1"/>
          <w:kern w:val="2"/>
          <w:sz w:val="28"/>
          <w:szCs w:val="28"/>
        </w:rPr>
        <w:t>QPBOC</w:t>
      </w:r>
      <w:proofErr w:type="gramStart"/>
      <w:r w:rsidRPr="00715AA0">
        <w:rPr>
          <w:rFonts w:ascii="仿宋_GB2312" w:eastAsia="仿宋_GB2312" w:hint="eastAsia"/>
          <w:color w:val="000000" w:themeColor="text1"/>
          <w:kern w:val="2"/>
          <w:sz w:val="28"/>
          <w:szCs w:val="28"/>
        </w:rPr>
        <w:t>闪付完整</w:t>
      </w:r>
      <w:proofErr w:type="gramEnd"/>
      <w:r w:rsidRPr="00715AA0">
        <w:rPr>
          <w:rFonts w:ascii="仿宋_GB2312" w:eastAsia="仿宋_GB2312" w:hint="eastAsia"/>
          <w:color w:val="000000" w:themeColor="text1"/>
          <w:kern w:val="2"/>
          <w:sz w:val="28"/>
          <w:szCs w:val="28"/>
        </w:rPr>
        <w:t>交易速度在</w:t>
      </w:r>
      <w:r w:rsidRPr="00715AA0">
        <w:rPr>
          <w:rFonts w:ascii="仿宋_GB2312" w:eastAsia="仿宋_GB2312"/>
          <w:color w:val="000000" w:themeColor="text1"/>
          <w:kern w:val="2"/>
          <w:sz w:val="28"/>
          <w:szCs w:val="28"/>
        </w:rPr>
        <w:t>350ms</w:t>
      </w:r>
      <w:r w:rsidRPr="00715AA0">
        <w:rPr>
          <w:rFonts w:ascii="仿宋_GB2312" w:eastAsia="仿宋_GB2312" w:hint="eastAsia"/>
          <w:color w:val="000000" w:themeColor="text1"/>
          <w:kern w:val="2"/>
          <w:sz w:val="28"/>
          <w:szCs w:val="28"/>
        </w:rPr>
        <w:t>以内</w:t>
      </w:r>
    </w:p>
    <w:p w:rsidR="002C0817" w:rsidRPr="00715AA0" w:rsidRDefault="002C0817" w:rsidP="00980C8F">
      <w:pPr>
        <w:pStyle w:val="a9"/>
        <w:numPr>
          <w:ilvl w:val="0"/>
          <w:numId w:val="3"/>
        </w:numPr>
        <w:spacing w:beforeLines="20" w:before="62"/>
        <w:rPr>
          <w:rFonts w:ascii="仿宋_GB2312" w:eastAsia="仿宋_GB2312"/>
          <w:color w:val="000000" w:themeColor="text1"/>
          <w:kern w:val="2"/>
          <w:sz w:val="28"/>
          <w:szCs w:val="28"/>
        </w:rPr>
      </w:pPr>
      <w:r w:rsidRPr="00715AA0">
        <w:rPr>
          <w:rFonts w:ascii="仿宋_GB2312" w:eastAsia="仿宋_GB2312" w:hint="eastAsia"/>
          <w:color w:val="000000" w:themeColor="text1"/>
          <w:kern w:val="2"/>
          <w:sz w:val="28"/>
          <w:szCs w:val="28"/>
        </w:rPr>
        <w:t>支持多级目录管理</w:t>
      </w:r>
    </w:p>
    <w:p w:rsidR="002C0817" w:rsidRPr="00715AA0" w:rsidRDefault="002C0817" w:rsidP="00980C8F">
      <w:pPr>
        <w:pStyle w:val="a9"/>
        <w:numPr>
          <w:ilvl w:val="0"/>
          <w:numId w:val="3"/>
        </w:numPr>
        <w:spacing w:beforeLines="20" w:before="62"/>
        <w:rPr>
          <w:rFonts w:ascii="仿宋_GB2312" w:eastAsia="仿宋_GB2312"/>
          <w:color w:val="000000" w:themeColor="text1"/>
          <w:kern w:val="2"/>
          <w:sz w:val="28"/>
          <w:szCs w:val="28"/>
        </w:rPr>
      </w:pPr>
      <w:r w:rsidRPr="00715AA0">
        <w:rPr>
          <w:rFonts w:ascii="仿宋_GB2312" w:eastAsia="仿宋_GB2312" w:hint="eastAsia"/>
          <w:color w:val="000000" w:themeColor="text1"/>
          <w:kern w:val="2"/>
          <w:sz w:val="28"/>
          <w:szCs w:val="28"/>
        </w:rPr>
        <w:t>支持标准的文件类型，包括二进制、循环、定长、变长记录、密钥文件等</w:t>
      </w:r>
    </w:p>
    <w:p w:rsidR="002C0817" w:rsidRPr="00715AA0" w:rsidRDefault="002C0817" w:rsidP="00980C8F">
      <w:pPr>
        <w:pStyle w:val="a9"/>
        <w:numPr>
          <w:ilvl w:val="0"/>
          <w:numId w:val="3"/>
        </w:numPr>
        <w:spacing w:beforeLines="20" w:before="62"/>
        <w:rPr>
          <w:rFonts w:ascii="仿宋_GB2312" w:eastAsia="仿宋_GB2312"/>
          <w:color w:val="000000" w:themeColor="text1"/>
          <w:kern w:val="2"/>
          <w:sz w:val="28"/>
          <w:szCs w:val="28"/>
        </w:rPr>
      </w:pPr>
      <w:r w:rsidRPr="00715AA0">
        <w:rPr>
          <w:rFonts w:ascii="仿宋_GB2312" w:eastAsia="仿宋_GB2312" w:hint="eastAsia"/>
          <w:color w:val="000000" w:themeColor="text1"/>
          <w:kern w:val="2"/>
          <w:sz w:val="28"/>
          <w:szCs w:val="28"/>
        </w:rPr>
        <w:t>支持安全数据传输，提供明文、加密、校验和加密校验四种传输模式（信息机密性与完整性保护）</w:t>
      </w:r>
    </w:p>
    <w:p w:rsidR="002C0817" w:rsidRPr="00715AA0" w:rsidRDefault="002C0817" w:rsidP="00980C8F">
      <w:pPr>
        <w:pStyle w:val="a9"/>
        <w:numPr>
          <w:ilvl w:val="0"/>
          <w:numId w:val="3"/>
        </w:numPr>
        <w:spacing w:beforeLines="20" w:before="62"/>
        <w:rPr>
          <w:rFonts w:ascii="仿宋_GB2312" w:eastAsia="仿宋_GB2312"/>
          <w:color w:val="000000" w:themeColor="text1"/>
          <w:kern w:val="2"/>
          <w:sz w:val="28"/>
          <w:szCs w:val="28"/>
        </w:rPr>
      </w:pPr>
      <w:r w:rsidRPr="00715AA0">
        <w:rPr>
          <w:rFonts w:ascii="仿宋_GB2312" w:eastAsia="仿宋_GB2312" w:hint="eastAsia"/>
          <w:color w:val="000000" w:themeColor="text1"/>
          <w:kern w:val="2"/>
          <w:sz w:val="28"/>
          <w:szCs w:val="28"/>
        </w:rPr>
        <w:lastRenderedPageBreak/>
        <w:t>支持</w:t>
      </w:r>
      <w:proofErr w:type="gramStart"/>
      <w:r w:rsidRPr="00715AA0">
        <w:rPr>
          <w:rFonts w:ascii="仿宋_GB2312" w:eastAsia="仿宋_GB2312" w:hint="eastAsia"/>
          <w:color w:val="000000" w:themeColor="text1"/>
          <w:kern w:val="2"/>
          <w:sz w:val="28"/>
          <w:szCs w:val="28"/>
        </w:rPr>
        <w:t>一</w:t>
      </w:r>
      <w:proofErr w:type="gramEnd"/>
      <w:r w:rsidRPr="00715AA0">
        <w:rPr>
          <w:rFonts w:ascii="仿宋_GB2312" w:eastAsia="仿宋_GB2312" w:hint="eastAsia"/>
          <w:color w:val="000000" w:themeColor="text1"/>
          <w:kern w:val="2"/>
          <w:sz w:val="28"/>
          <w:szCs w:val="28"/>
        </w:rPr>
        <w:t>卡多应用，各应用之间相互独立，并支持多种安全访问方式和权限</w:t>
      </w:r>
    </w:p>
    <w:p w:rsidR="002C0817" w:rsidRPr="00715AA0" w:rsidRDefault="002C0817" w:rsidP="00CD3C9C">
      <w:pPr>
        <w:pStyle w:val="a8"/>
        <w:widowControl/>
        <w:shd w:val="clear" w:color="auto" w:fill="FFFFFF"/>
        <w:spacing w:line="360" w:lineRule="auto"/>
        <w:ind w:firstLineChars="0"/>
        <w:jc w:val="left"/>
        <w:rPr>
          <w:rFonts w:ascii="仿宋_GB2312" w:eastAsia="仿宋_GB2312" w:hAnsi="Times New Roman"/>
          <w:b/>
          <w:color w:val="000000" w:themeColor="text1"/>
          <w:sz w:val="28"/>
          <w:szCs w:val="28"/>
        </w:rPr>
      </w:pPr>
      <w:r w:rsidRPr="00715AA0">
        <w:rPr>
          <w:rFonts w:ascii="仿宋_GB2312" w:eastAsia="仿宋_GB2312" w:hAnsi="Times New Roman"/>
          <w:b/>
          <w:color w:val="000000" w:themeColor="text1"/>
          <w:sz w:val="28"/>
          <w:szCs w:val="28"/>
        </w:rPr>
        <w:t>3</w:t>
      </w:r>
      <w:r w:rsidRPr="00715AA0">
        <w:rPr>
          <w:rFonts w:ascii="仿宋_GB2312" w:eastAsia="仿宋_GB2312" w:hAnsi="Times New Roman" w:hint="eastAsia"/>
          <w:b/>
          <w:color w:val="000000" w:themeColor="text1"/>
          <w:sz w:val="28"/>
          <w:szCs w:val="28"/>
        </w:rPr>
        <w:t>、芯片技术要求</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color w:val="000000" w:themeColor="text1"/>
          <w:sz w:val="28"/>
          <w:szCs w:val="28"/>
        </w:rPr>
        <w:t>CPU</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8</w:t>
      </w:r>
      <w:r w:rsidRPr="00715AA0">
        <w:rPr>
          <w:rFonts w:ascii="仿宋_GB2312" w:eastAsia="仿宋_GB2312" w:hAnsi="Times New Roman" w:hint="eastAsia"/>
          <w:color w:val="000000" w:themeColor="text1"/>
          <w:sz w:val="28"/>
          <w:szCs w:val="28"/>
        </w:rPr>
        <w:t>位及以上；</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通讯协议符合</w:t>
      </w:r>
      <w:r w:rsidRPr="00715AA0">
        <w:rPr>
          <w:rFonts w:ascii="仿宋_GB2312" w:eastAsia="仿宋_GB2312" w:hAnsi="Times New Roman"/>
          <w:color w:val="000000" w:themeColor="text1"/>
          <w:sz w:val="28"/>
          <w:szCs w:val="28"/>
        </w:rPr>
        <w:t>ISO/IEC 14443A</w:t>
      </w:r>
      <w:r w:rsidRPr="00715AA0">
        <w:rPr>
          <w:rFonts w:ascii="仿宋_GB2312" w:eastAsia="仿宋_GB2312" w:hAnsi="Times New Roman" w:hint="eastAsia"/>
          <w:color w:val="000000" w:themeColor="text1"/>
          <w:sz w:val="28"/>
          <w:szCs w:val="28"/>
        </w:rPr>
        <w:t>非接触接口协议；</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工作频率：</w:t>
      </w:r>
      <w:r w:rsidRPr="00715AA0">
        <w:rPr>
          <w:rFonts w:ascii="仿宋_GB2312" w:eastAsia="仿宋_GB2312" w:hAnsi="Times New Roman"/>
          <w:color w:val="000000" w:themeColor="text1"/>
          <w:sz w:val="28"/>
          <w:szCs w:val="28"/>
        </w:rPr>
        <w:t xml:space="preserve">13.56MHz </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通信速率支持</w:t>
      </w:r>
      <w:r w:rsidRPr="00715AA0">
        <w:rPr>
          <w:rFonts w:ascii="仿宋_GB2312" w:eastAsia="仿宋_GB2312" w:hAnsi="Times New Roman"/>
          <w:color w:val="000000" w:themeColor="text1"/>
          <w:sz w:val="28"/>
          <w:szCs w:val="28"/>
        </w:rPr>
        <w:t>106kbps</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212 kbps</w:t>
      </w:r>
      <w:r w:rsidRPr="00715AA0">
        <w:rPr>
          <w:rFonts w:ascii="仿宋_GB2312" w:eastAsia="仿宋_GB2312" w:hAnsi="Times New Roman" w:hint="eastAsia"/>
          <w:color w:val="000000" w:themeColor="text1"/>
          <w:sz w:val="28"/>
          <w:szCs w:val="28"/>
        </w:rPr>
        <w:t>或以上</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存储</w:t>
      </w:r>
      <w:proofErr w:type="gramStart"/>
      <w:r w:rsidRPr="00715AA0">
        <w:rPr>
          <w:rFonts w:ascii="仿宋_GB2312" w:eastAsia="仿宋_GB2312" w:hAnsi="Times New Roman" w:hint="eastAsia"/>
          <w:color w:val="000000" w:themeColor="text1"/>
          <w:sz w:val="28"/>
          <w:szCs w:val="28"/>
        </w:rPr>
        <w:t>区类型</w:t>
      </w:r>
      <w:proofErr w:type="gramEnd"/>
      <w:r w:rsidRPr="00715AA0">
        <w:rPr>
          <w:rFonts w:ascii="仿宋_GB2312" w:eastAsia="仿宋_GB2312" w:hAnsi="Times New Roman"/>
          <w:color w:val="000000" w:themeColor="text1"/>
          <w:sz w:val="28"/>
          <w:szCs w:val="28"/>
        </w:rPr>
        <w:t>EEPROM</w:t>
      </w:r>
      <w:r w:rsidRPr="00715AA0">
        <w:rPr>
          <w:rFonts w:ascii="仿宋_GB2312" w:eastAsia="仿宋_GB2312" w:hAnsi="Times New Roman" w:hint="eastAsia"/>
          <w:color w:val="000000" w:themeColor="text1"/>
          <w:sz w:val="28"/>
          <w:szCs w:val="28"/>
        </w:rPr>
        <w:t>，不包含</w:t>
      </w:r>
      <w:r w:rsidRPr="00715AA0">
        <w:rPr>
          <w:rFonts w:ascii="仿宋_GB2312" w:eastAsia="仿宋_GB2312" w:hAnsi="Times New Roman"/>
          <w:color w:val="000000" w:themeColor="text1"/>
          <w:sz w:val="28"/>
          <w:szCs w:val="28"/>
        </w:rPr>
        <w:t>Flash</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color w:val="000000" w:themeColor="text1"/>
          <w:sz w:val="28"/>
          <w:szCs w:val="28"/>
        </w:rPr>
        <w:t>EEPROM</w:t>
      </w:r>
      <w:r w:rsidRPr="00715AA0">
        <w:rPr>
          <w:rFonts w:ascii="仿宋_GB2312" w:eastAsia="仿宋_GB2312" w:hAnsi="Times New Roman" w:hint="eastAsia"/>
          <w:color w:val="000000" w:themeColor="text1"/>
          <w:sz w:val="28"/>
          <w:szCs w:val="28"/>
        </w:rPr>
        <w:t>可靠擦写次数不小于</w:t>
      </w:r>
      <w:r w:rsidRPr="00715AA0">
        <w:rPr>
          <w:rFonts w:ascii="仿宋_GB2312" w:eastAsia="仿宋_GB2312" w:hAnsi="Times New Roman"/>
          <w:color w:val="000000" w:themeColor="text1"/>
          <w:sz w:val="28"/>
          <w:szCs w:val="28"/>
        </w:rPr>
        <w:t>50</w:t>
      </w:r>
      <w:r w:rsidRPr="00715AA0">
        <w:rPr>
          <w:rFonts w:ascii="仿宋_GB2312" w:eastAsia="仿宋_GB2312" w:hAnsi="Times New Roman" w:hint="eastAsia"/>
          <w:color w:val="000000" w:themeColor="text1"/>
          <w:sz w:val="28"/>
          <w:szCs w:val="28"/>
        </w:rPr>
        <w:t>万次</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color w:val="000000" w:themeColor="text1"/>
          <w:sz w:val="28"/>
          <w:szCs w:val="28"/>
        </w:rPr>
        <w:t>EEPROM</w:t>
      </w:r>
      <w:r w:rsidRPr="00715AA0">
        <w:rPr>
          <w:rFonts w:ascii="仿宋_GB2312" w:eastAsia="仿宋_GB2312" w:hAnsi="Times New Roman" w:hint="eastAsia"/>
          <w:color w:val="000000" w:themeColor="text1"/>
          <w:sz w:val="28"/>
          <w:szCs w:val="28"/>
        </w:rPr>
        <w:t>数据保存不小于</w:t>
      </w:r>
      <w:r w:rsidRPr="00715AA0">
        <w:rPr>
          <w:rFonts w:ascii="仿宋_GB2312" w:eastAsia="仿宋_GB2312" w:hAnsi="Times New Roman"/>
          <w:color w:val="000000" w:themeColor="text1"/>
          <w:sz w:val="28"/>
          <w:szCs w:val="28"/>
        </w:rPr>
        <w:t>25</w:t>
      </w:r>
      <w:r w:rsidRPr="00715AA0">
        <w:rPr>
          <w:rFonts w:ascii="仿宋_GB2312" w:eastAsia="仿宋_GB2312" w:hAnsi="Times New Roman" w:hint="eastAsia"/>
          <w:color w:val="000000" w:themeColor="text1"/>
          <w:sz w:val="28"/>
          <w:szCs w:val="28"/>
        </w:rPr>
        <w:t>年</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具有</w:t>
      </w:r>
      <w:r w:rsidRPr="00715AA0">
        <w:rPr>
          <w:rFonts w:ascii="仿宋_GB2312" w:eastAsia="仿宋_GB2312" w:hAnsi="Times New Roman"/>
          <w:color w:val="000000" w:themeColor="text1"/>
          <w:sz w:val="28"/>
          <w:szCs w:val="28"/>
        </w:rPr>
        <w:t>4</w:t>
      </w:r>
      <w:r w:rsidRPr="00715AA0">
        <w:rPr>
          <w:rFonts w:ascii="仿宋_GB2312" w:eastAsia="仿宋_GB2312" w:hAnsi="Times New Roman" w:hint="eastAsia"/>
          <w:color w:val="000000" w:themeColor="text1"/>
          <w:sz w:val="28"/>
          <w:szCs w:val="28"/>
        </w:rPr>
        <w:t>字节唯一序列号</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支持</w:t>
      </w:r>
      <w:r w:rsidRPr="00715AA0">
        <w:rPr>
          <w:rFonts w:ascii="仿宋_GB2312" w:eastAsia="仿宋_GB2312" w:hAnsi="Times New Roman"/>
          <w:color w:val="000000" w:themeColor="text1"/>
          <w:sz w:val="28"/>
          <w:szCs w:val="28"/>
        </w:rPr>
        <w:t>Single DES</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Triple DES</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RSA</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SM1</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SM2</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SM4</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SSF33</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HASH</w:t>
      </w:r>
      <w:r w:rsidRPr="00715AA0">
        <w:rPr>
          <w:rFonts w:ascii="仿宋_GB2312" w:eastAsia="仿宋_GB2312" w:hAnsi="Times New Roman" w:hint="eastAsia"/>
          <w:color w:val="000000" w:themeColor="text1"/>
          <w:sz w:val="28"/>
          <w:szCs w:val="28"/>
        </w:rPr>
        <w:t>算法（</w:t>
      </w:r>
      <w:r w:rsidRPr="00715AA0">
        <w:rPr>
          <w:rFonts w:ascii="仿宋_GB2312" w:eastAsia="仿宋_GB2312" w:hAnsi="Times New Roman"/>
          <w:color w:val="000000" w:themeColor="text1"/>
          <w:sz w:val="28"/>
          <w:szCs w:val="28"/>
        </w:rPr>
        <w:t>SHA-1 / SHA-224 / SHA-256 / SM3</w:t>
      </w:r>
      <w:r w:rsidRPr="00715AA0">
        <w:rPr>
          <w:rFonts w:ascii="仿宋_GB2312" w:eastAsia="仿宋_GB2312" w:hAnsi="Times New Roman" w:hint="eastAsia"/>
          <w:color w:val="000000" w:themeColor="text1"/>
          <w:sz w:val="28"/>
          <w:szCs w:val="28"/>
        </w:rPr>
        <w:t>）</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支持</w:t>
      </w:r>
      <w:r w:rsidRPr="00715AA0">
        <w:rPr>
          <w:rFonts w:ascii="仿宋_GB2312" w:eastAsia="仿宋_GB2312" w:hAnsi="Times New Roman"/>
          <w:color w:val="000000" w:themeColor="text1"/>
          <w:sz w:val="28"/>
          <w:szCs w:val="28"/>
        </w:rPr>
        <w:t>DES</w:t>
      </w:r>
      <w:r w:rsidRPr="00715AA0">
        <w:rPr>
          <w:rFonts w:ascii="仿宋_GB2312" w:eastAsia="仿宋_GB2312" w:hAnsi="Times New Roman" w:hint="eastAsia"/>
          <w:color w:val="000000" w:themeColor="text1"/>
          <w:sz w:val="28"/>
          <w:szCs w:val="28"/>
        </w:rPr>
        <w:t>协处理器，硬件</w:t>
      </w:r>
      <w:r w:rsidRPr="00715AA0">
        <w:rPr>
          <w:rFonts w:ascii="仿宋_GB2312" w:eastAsia="仿宋_GB2312" w:hAnsi="Times New Roman"/>
          <w:color w:val="000000" w:themeColor="text1"/>
          <w:sz w:val="28"/>
          <w:szCs w:val="28"/>
        </w:rPr>
        <w:t>Triple-DES</w:t>
      </w:r>
      <w:r w:rsidRPr="00715AA0">
        <w:rPr>
          <w:rFonts w:ascii="仿宋_GB2312" w:eastAsia="仿宋_GB2312" w:hAnsi="Times New Roman" w:hint="eastAsia"/>
          <w:color w:val="000000" w:themeColor="text1"/>
          <w:sz w:val="28"/>
          <w:szCs w:val="28"/>
        </w:rPr>
        <w:t>协处理器</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支持</w:t>
      </w:r>
      <w:r w:rsidRPr="00715AA0">
        <w:rPr>
          <w:rFonts w:ascii="仿宋_GB2312" w:eastAsia="仿宋_GB2312" w:hAnsi="Times New Roman"/>
          <w:color w:val="000000" w:themeColor="text1"/>
          <w:sz w:val="28"/>
          <w:szCs w:val="28"/>
        </w:rPr>
        <w:t>2048</w:t>
      </w:r>
      <w:r w:rsidRPr="00715AA0">
        <w:rPr>
          <w:rFonts w:ascii="仿宋_GB2312" w:eastAsia="仿宋_GB2312" w:hAnsi="Times New Roman" w:hint="eastAsia"/>
          <w:color w:val="000000" w:themeColor="text1"/>
          <w:sz w:val="28"/>
          <w:szCs w:val="28"/>
        </w:rPr>
        <w:t>位的硬件</w:t>
      </w:r>
      <w:r w:rsidRPr="00715AA0">
        <w:rPr>
          <w:rFonts w:ascii="仿宋_GB2312" w:eastAsia="仿宋_GB2312" w:hAnsi="Times New Roman"/>
          <w:color w:val="000000" w:themeColor="text1"/>
          <w:sz w:val="28"/>
          <w:szCs w:val="28"/>
        </w:rPr>
        <w:t>RSA</w:t>
      </w:r>
      <w:r w:rsidRPr="00715AA0">
        <w:rPr>
          <w:rFonts w:ascii="仿宋_GB2312" w:eastAsia="仿宋_GB2312" w:hAnsi="Times New Roman" w:hint="eastAsia"/>
          <w:color w:val="000000" w:themeColor="text1"/>
          <w:sz w:val="28"/>
          <w:szCs w:val="28"/>
        </w:rPr>
        <w:t>协处理器</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color w:val="000000" w:themeColor="text1"/>
          <w:sz w:val="28"/>
          <w:szCs w:val="28"/>
        </w:rPr>
        <w:t>32</w:t>
      </w:r>
      <w:r w:rsidRPr="00715AA0">
        <w:rPr>
          <w:rFonts w:ascii="仿宋_GB2312" w:eastAsia="仿宋_GB2312" w:hAnsi="Times New Roman" w:hint="eastAsia"/>
          <w:color w:val="000000" w:themeColor="text1"/>
          <w:sz w:val="28"/>
          <w:szCs w:val="28"/>
        </w:rPr>
        <w:t>位真随机数发生器</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具备</w:t>
      </w:r>
      <w:proofErr w:type="gramStart"/>
      <w:r w:rsidRPr="00715AA0">
        <w:rPr>
          <w:rFonts w:ascii="仿宋_GB2312" w:eastAsia="仿宋_GB2312" w:hAnsi="Times New Roman" w:hint="eastAsia"/>
          <w:color w:val="000000" w:themeColor="text1"/>
          <w:sz w:val="28"/>
          <w:szCs w:val="28"/>
        </w:rPr>
        <w:t>防冲突</w:t>
      </w:r>
      <w:proofErr w:type="gramEnd"/>
      <w:r w:rsidRPr="00715AA0">
        <w:rPr>
          <w:rFonts w:ascii="仿宋_GB2312" w:eastAsia="仿宋_GB2312" w:hAnsi="Times New Roman" w:hint="eastAsia"/>
          <w:color w:val="000000" w:themeColor="text1"/>
          <w:sz w:val="28"/>
          <w:szCs w:val="28"/>
        </w:rPr>
        <w:t>机制，允许多卡操作</w:t>
      </w:r>
    </w:p>
    <w:p w:rsidR="002C0817" w:rsidRPr="00715AA0" w:rsidRDefault="002C0817" w:rsidP="00CD3C9C">
      <w:pPr>
        <w:pStyle w:val="a8"/>
        <w:widowControl/>
        <w:numPr>
          <w:ilvl w:val="0"/>
          <w:numId w:val="4"/>
        </w:numPr>
        <w:shd w:val="clear" w:color="auto" w:fill="FFFFFF"/>
        <w:spacing w:line="360" w:lineRule="auto"/>
        <w:ind w:firstLineChars="0"/>
        <w:jc w:val="left"/>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支持</w:t>
      </w:r>
      <w:r w:rsidRPr="00715AA0">
        <w:rPr>
          <w:rFonts w:ascii="仿宋_GB2312" w:eastAsia="仿宋_GB2312" w:hAnsi="Times New Roman"/>
          <w:color w:val="000000" w:themeColor="text1"/>
          <w:sz w:val="28"/>
          <w:szCs w:val="28"/>
        </w:rPr>
        <w:t>DDA</w:t>
      </w:r>
      <w:r w:rsidRPr="00715AA0">
        <w:rPr>
          <w:rFonts w:ascii="仿宋_GB2312" w:eastAsia="仿宋_GB2312" w:hAnsi="Times New Roman" w:hint="eastAsia"/>
          <w:color w:val="000000" w:themeColor="text1"/>
          <w:sz w:val="28"/>
          <w:szCs w:val="28"/>
        </w:rPr>
        <w:t>脱机数据认证方法；</w:t>
      </w:r>
    </w:p>
    <w:p w:rsidR="002C0817" w:rsidRPr="00715AA0" w:rsidRDefault="002C0817" w:rsidP="00CD3C9C">
      <w:pPr>
        <w:pStyle w:val="a8"/>
        <w:widowControl/>
        <w:numPr>
          <w:ilvl w:val="0"/>
          <w:numId w:val="4"/>
        </w:numPr>
        <w:spacing w:line="360" w:lineRule="auto"/>
        <w:ind w:firstLineChars="0"/>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芯片位置必须符合</w:t>
      </w:r>
      <w:r w:rsidRPr="00715AA0">
        <w:rPr>
          <w:rFonts w:ascii="仿宋_GB2312" w:eastAsia="仿宋_GB2312" w:hAnsi="Times New Roman"/>
          <w:color w:val="000000" w:themeColor="text1"/>
          <w:sz w:val="28"/>
          <w:szCs w:val="28"/>
        </w:rPr>
        <w:t>ISO 14443</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1</w:t>
      </w:r>
      <w:r w:rsidRPr="00715AA0">
        <w:rPr>
          <w:rFonts w:ascii="仿宋_GB2312" w:eastAsia="仿宋_GB2312" w:hAnsi="Times New Roman" w:hint="eastAsia"/>
          <w:color w:val="000000" w:themeColor="text1"/>
          <w:sz w:val="28"/>
          <w:szCs w:val="28"/>
        </w:rPr>
        <w:t>要求。</w:t>
      </w:r>
    </w:p>
    <w:p w:rsidR="002C0817" w:rsidRPr="00715AA0" w:rsidRDefault="002C0817" w:rsidP="00CD3C9C">
      <w:pPr>
        <w:pStyle w:val="a8"/>
        <w:widowControl/>
        <w:numPr>
          <w:ilvl w:val="0"/>
          <w:numId w:val="4"/>
        </w:numPr>
        <w:spacing w:line="360" w:lineRule="auto"/>
        <w:ind w:firstLineChars="0"/>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线圈尺寸如下</w:t>
      </w:r>
      <w:r w:rsidRPr="00715AA0">
        <w:rPr>
          <w:rFonts w:ascii="仿宋_GB2312" w:eastAsia="仿宋_GB2312" w:hAnsi="Times New Roman"/>
          <w:color w:val="000000" w:themeColor="text1"/>
          <w:sz w:val="28"/>
          <w:szCs w:val="28"/>
        </w:rPr>
        <w:t xml:space="preserve">: </w:t>
      </w:r>
      <w:r w:rsidRPr="00715AA0">
        <w:rPr>
          <w:rFonts w:ascii="仿宋_GB2312" w:eastAsia="仿宋_GB2312" w:hAnsi="Times New Roman" w:hint="eastAsia"/>
          <w:color w:val="000000" w:themeColor="text1"/>
          <w:sz w:val="28"/>
          <w:szCs w:val="28"/>
        </w:rPr>
        <w:t>活性尺寸</w:t>
      </w:r>
      <w:r w:rsidRPr="00715AA0">
        <w:rPr>
          <w:rFonts w:ascii="仿宋_GB2312" w:eastAsia="仿宋_GB2312" w:hAnsi="Times New Roman"/>
          <w:color w:val="000000" w:themeColor="text1"/>
          <w:sz w:val="28"/>
          <w:szCs w:val="28"/>
        </w:rPr>
        <w:t>: &gt; 11200 mm</w:t>
      </w:r>
      <w:r w:rsidRPr="00715AA0">
        <w:rPr>
          <w:rFonts w:ascii="仿宋_GB2312" w:eastAsia="仿宋_GB2312" w:hAnsi="Times New Roman" w:hint="eastAsia"/>
          <w:color w:val="000000" w:themeColor="text1"/>
          <w:sz w:val="28"/>
          <w:szCs w:val="28"/>
        </w:rPr>
        <w:t>²；平均有效尺寸</w:t>
      </w:r>
      <w:r w:rsidRPr="00715AA0">
        <w:rPr>
          <w:rFonts w:ascii="仿宋_GB2312" w:eastAsia="仿宋_GB2312" w:hAnsi="Times New Roman"/>
          <w:color w:val="000000" w:themeColor="text1"/>
          <w:sz w:val="28"/>
          <w:szCs w:val="28"/>
        </w:rPr>
        <w:t>: &gt; 2778.5 mm</w:t>
      </w:r>
      <w:r w:rsidRPr="00715AA0">
        <w:rPr>
          <w:rFonts w:ascii="仿宋_GB2312" w:eastAsia="仿宋_GB2312" w:hAnsi="Times New Roman" w:hint="eastAsia"/>
          <w:color w:val="000000" w:themeColor="text1"/>
          <w:sz w:val="28"/>
          <w:szCs w:val="28"/>
        </w:rPr>
        <w:t>²对一个典型的</w:t>
      </w:r>
      <w:r w:rsidRPr="00715AA0">
        <w:rPr>
          <w:rFonts w:ascii="仿宋_GB2312" w:eastAsia="仿宋_GB2312" w:hAnsi="Times New Roman"/>
          <w:color w:val="000000" w:themeColor="text1"/>
          <w:sz w:val="28"/>
          <w:szCs w:val="28"/>
        </w:rPr>
        <w:t>4</w:t>
      </w:r>
      <w:r w:rsidRPr="00715AA0">
        <w:rPr>
          <w:rFonts w:ascii="仿宋_GB2312" w:eastAsia="仿宋_GB2312" w:hAnsi="Times New Roman" w:hint="eastAsia"/>
          <w:color w:val="000000" w:themeColor="text1"/>
          <w:sz w:val="28"/>
          <w:szCs w:val="28"/>
        </w:rPr>
        <w:t>圈线圈。</w:t>
      </w:r>
    </w:p>
    <w:p w:rsidR="002C0817" w:rsidRPr="00715AA0" w:rsidRDefault="002C0817" w:rsidP="00CD3C9C">
      <w:pPr>
        <w:pStyle w:val="a8"/>
        <w:widowControl/>
        <w:numPr>
          <w:ilvl w:val="0"/>
          <w:numId w:val="4"/>
        </w:numPr>
        <w:spacing w:line="360" w:lineRule="auto"/>
        <w:ind w:firstLineChars="0"/>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响应频率，谐振频率偏差</w:t>
      </w:r>
      <w:r w:rsidRPr="00715AA0">
        <w:rPr>
          <w:rFonts w:ascii="仿宋_GB2312" w:eastAsia="仿宋_GB2312" w:hAnsi="Times New Roman"/>
          <w:color w:val="000000" w:themeColor="text1"/>
          <w:sz w:val="28"/>
          <w:szCs w:val="28"/>
        </w:rPr>
        <w:t>&lt;</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0.5Mhz</w:t>
      </w:r>
    </w:p>
    <w:p w:rsidR="002C0817" w:rsidRPr="00715AA0" w:rsidRDefault="002C0817" w:rsidP="00CD3C9C">
      <w:pPr>
        <w:pStyle w:val="a8"/>
        <w:widowControl/>
        <w:numPr>
          <w:ilvl w:val="0"/>
          <w:numId w:val="4"/>
        </w:numPr>
        <w:spacing w:line="360" w:lineRule="auto"/>
        <w:ind w:firstLineChars="0"/>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lastRenderedPageBreak/>
        <w:t>工作范围，根据</w:t>
      </w:r>
      <w:r w:rsidRPr="00715AA0">
        <w:rPr>
          <w:rFonts w:ascii="仿宋_GB2312" w:eastAsia="仿宋_GB2312" w:hAnsi="Times New Roman"/>
          <w:color w:val="000000" w:themeColor="text1"/>
          <w:sz w:val="28"/>
          <w:szCs w:val="28"/>
        </w:rPr>
        <w:t>ISO 14443</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2</w:t>
      </w:r>
      <w:r w:rsidRPr="00715AA0">
        <w:rPr>
          <w:rFonts w:ascii="仿宋_GB2312" w:eastAsia="仿宋_GB2312" w:hAnsi="Times New Roman" w:hint="eastAsia"/>
          <w:color w:val="000000" w:themeColor="text1"/>
          <w:sz w:val="28"/>
          <w:szCs w:val="28"/>
        </w:rPr>
        <w:t>，卡片工作区域大于等于</w:t>
      </w:r>
      <w:r w:rsidRPr="00715AA0">
        <w:rPr>
          <w:rFonts w:ascii="仿宋_GB2312" w:eastAsia="仿宋_GB2312" w:hAnsi="Times New Roman"/>
          <w:color w:val="000000" w:themeColor="text1"/>
          <w:sz w:val="28"/>
          <w:szCs w:val="28"/>
        </w:rPr>
        <w:t>1.5A/m</w:t>
      </w:r>
      <w:r w:rsidRPr="00715AA0">
        <w:rPr>
          <w:rFonts w:ascii="仿宋_GB2312" w:eastAsia="仿宋_GB2312" w:hAnsi="Times New Roman" w:hint="eastAsia"/>
          <w:color w:val="000000" w:themeColor="text1"/>
          <w:sz w:val="28"/>
          <w:szCs w:val="28"/>
        </w:rPr>
        <w:t>到至少</w:t>
      </w:r>
      <w:r w:rsidRPr="00715AA0">
        <w:rPr>
          <w:rFonts w:ascii="仿宋_GB2312" w:eastAsia="仿宋_GB2312" w:hAnsi="Times New Roman"/>
          <w:color w:val="000000" w:themeColor="text1"/>
          <w:sz w:val="28"/>
          <w:szCs w:val="28"/>
        </w:rPr>
        <w:t>7.5A/m.</w:t>
      </w:r>
      <w:r w:rsidRPr="00715AA0">
        <w:rPr>
          <w:rFonts w:ascii="仿宋_GB2312" w:eastAsia="仿宋_GB2312" w:hAnsi="Times New Roman" w:hint="eastAsia"/>
          <w:color w:val="000000" w:themeColor="text1"/>
          <w:sz w:val="28"/>
          <w:szCs w:val="28"/>
        </w:rPr>
        <w:t>对系统而言，最小工作区域大于</w:t>
      </w:r>
      <w:r w:rsidRPr="00715AA0">
        <w:rPr>
          <w:rFonts w:ascii="仿宋_GB2312" w:eastAsia="仿宋_GB2312" w:hAnsi="Times New Roman"/>
          <w:color w:val="000000" w:themeColor="text1"/>
          <w:sz w:val="28"/>
          <w:szCs w:val="28"/>
        </w:rPr>
        <w:t>0.7 A/m.</w:t>
      </w:r>
    </w:p>
    <w:p w:rsidR="002C0817" w:rsidRPr="00715AA0" w:rsidRDefault="002C0817" w:rsidP="00CD3C9C">
      <w:pPr>
        <w:pStyle w:val="a8"/>
        <w:widowControl/>
        <w:numPr>
          <w:ilvl w:val="0"/>
          <w:numId w:val="4"/>
        </w:numPr>
        <w:spacing w:line="360" w:lineRule="auto"/>
        <w:ind w:firstLineChars="0"/>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工作距离，工作距离介于</w:t>
      </w:r>
      <w:r w:rsidRPr="00715AA0">
        <w:rPr>
          <w:rFonts w:ascii="仿宋_GB2312" w:eastAsia="仿宋_GB2312" w:hAnsi="Times New Roman"/>
          <w:color w:val="000000" w:themeColor="text1"/>
          <w:sz w:val="28"/>
          <w:szCs w:val="28"/>
        </w:rPr>
        <w:t>0</w:t>
      </w:r>
      <w:r w:rsidRPr="00715AA0">
        <w:rPr>
          <w:rFonts w:ascii="仿宋_GB2312" w:eastAsia="仿宋_GB2312" w:hAnsi="Times New Roman" w:hint="eastAsia"/>
          <w:color w:val="000000" w:themeColor="text1"/>
          <w:sz w:val="28"/>
          <w:szCs w:val="28"/>
        </w:rPr>
        <w:t>到</w:t>
      </w:r>
      <w:r w:rsidRPr="00715AA0">
        <w:rPr>
          <w:rFonts w:ascii="仿宋_GB2312" w:eastAsia="仿宋_GB2312" w:hAnsi="Times New Roman"/>
          <w:color w:val="000000" w:themeColor="text1"/>
          <w:sz w:val="28"/>
          <w:szCs w:val="28"/>
        </w:rPr>
        <w:t>10</w:t>
      </w:r>
      <w:r w:rsidRPr="00715AA0">
        <w:rPr>
          <w:rFonts w:ascii="仿宋_GB2312" w:eastAsia="仿宋_GB2312" w:hAnsi="Times New Roman" w:hint="eastAsia"/>
          <w:color w:val="000000" w:themeColor="text1"/>
          <w:sz w:val="28"/>
          <w:szCs w:val="28"/>
        </w:rPr>
        <w:t>厘米（天线到卡片）。</w:t>
      </w:r>
    </w:p>
    <w:p w:rsidR="002C0817" w:rsidRPr="00715AA0" w:rsidRDefault="002C0817" w:rsidP="00CD3C9C">
      <w:pPr>
        <w:pStyle w:val="a8"/>
        <w:widowControl/>
        <w:numPr>
          <w:ilvl w:val="0"/>
          <w:numId w:val="4"/>
        </w:numPr>
        <w:spacing w:line="360" w:lineRule="auto"/>
        <w:ind w:firstLineChars="0"/>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卡片性能可靠性，</w:t>
      </w:r>
      <w:proofErr w:type="gramStart"/>
      <w:r w:rsidRPr="00715AA0">
        <w:rPr>
          <w:rFonts w:ascii="仿宋_GB2312" w:eastAsia="仿宋_GB2312" w:hAnsi="Times New Roman" w:hint="eastAsia"/>
          <w:color w:val="000000" w:themeColor="text1"/>
          <w:sz w:val="28"/>
          <w:szCs w:val="28"/>
        </w:rPr>
        <w:t>拒识率</w:t>
      </w:r>
      <w:proofErr w:type="gramEnd"/>
      <w:r w:rsidRPr="00715AA0">
        <w:rPr>
          <w:rFonts w:ascii="仿宋_GB2312" w:eastAsia="仿宋_GB2312" w:hAnsi="Times New Roman" w:hint="eastAsia"/>
          <w:color w:val="000000" w:themeColor="text1"/>
          <w:sz w:val="28"/>
          <w:szCs w:val="28"/>
        </w:rPr>
        <w:t>必须低于</w:t>
      </w:r>
      <w:r w:rsidRPr="00715AA0">
        <w:rPr>
          <w:rFonts w:ascii="仿宋_GB2312" w:eastAsia="仿宋_GB2312" w:hAnsi="Times New Roman"/>
          <w:color w:val="000000" w:themeColor="text1"/>
          <w:sz w:val="28"/>
          <w:szCs w:val="28"/>
        </w:rPr>
        <w:t>0.05</w:t>
      </w:r>
      <w:r w:rsidRPr="00715AA0">
        <w:rPr>
          <w:rFonts w:ascii="仿宋_GB2312" w:eastAsia="仿宋_GB2312" w:hAnsi="Times New Roman" w:hint="eastAsia"/>
          <w:color w:val="000000" w:themeColor="text1"/>
          <w:sz w:val="28"/>
          <w:szCs w:val="28"/>
        </w:rPr>
        <w:t>％。</w:t>
      </w:r>
    </w:p>
    <w:p w:rsidR="002C0817" w:rsidRPr="00715AA0" w:rsidRDefault="002C0817" w:rsidP="00CD3C9C">
      <w:pPr>
        <w:pStyle w:val="a8"/>
        <w:widowControl/>
        <w:numPr>
          <w:ilvl w:val="0"/>
          <w:numId w:val="4"/>
        </w:numPr>
        <w:spacing w:line="360" w:lineRule="auto"/>
        <w:ind w:firstLineChars="0"/>
        <w:rPr>
          <w:rFonts w:ascii="仿宋_GB2312" w:eastAsia="仿宋_GB2312" w:hAnsi="Times New Roman"/>
          <w:color w:val="000000" w:themeColor="text1"/>
          <w:sz w:val="28"/>
          <w:szCs w:val="28"/>
        </w:rPr>
      </w:pPr>
      <w:r w:rsidRPr="00715AA0">
        <w:rPr>
          <w:rFonts w:ascii="仿宋_GB2312" w:eastAsia="仿宋_GB2312" w:hAnsi="Times New Roman" w:hint="eastAsia"/>
          <w:color w:val="000000" w:themeColor="text1"/>
          <w:sz w:val="28"/>
          <w:szCs w:val="28"/>
        </w:rPr>
        <w:t>工作温度，</w:t>
      </w:r>
      <w:r w:rsidRPr="00715AA0">
        <w:rPr>
          <w:rFonts w:ascii="仿宋_GB2312" w:eastAsia="仿宋_GB2312" w:hAnsi="Times New Roman"/>
          <w:color w:val="000000" w:themeColor="text1"/>
          <w:sz w:val="28"/>
          <w:szCs w:val="28"/>
        </w:rPr>
        <w:t>-25</w:t>
      </w:r>
      <w:r w:rsidRPr="00715AA0">
        <w:rPr>
          <w:rFonts w:ascii="仿宋_GB2312" w:eastAsia="仿宋_GB2312" w:hAnsi="Times New Roman" w:hint="eastAsia"/>
          <w:color w:val="000000" w:themeColor="text1"/>
          <w:sz w:val="28"/>
          <w:szCs w:val="28"/>
        </w:rPr>
        <w:t>℃</w:t>
      </w:r>
      <w:r w:rsidRPr="00715AA0">
        <w:rPr>
          <w:rFonts w:ascii="仿宋_GB2312" w:eastAsia="仿宋_GB2312" w:hAnsi="Times New Roman"/>
          <w:color w:val="000000" w:themeColor="text1"/>
          <w:sz w:val="28"/>
          <w:szCs w:val="28"/>
        </w:rPr>
        <w:t>~85</w:t>
      </w:r>
      <w:r w:rsidRPr="00715AA0">
        <w:rPr>
          <w:rFonts w:ascii="仿宋_GB2312" w:eastAsia="仿宋_GB2312" w:hAnsi="Times New Roman" w:hint="eastAsia"/>
          <w:color w:val="000000" w:themeColor="text1"/>
          <w:sz w:val="28"/>
          <w:szCs w:val="28"/>
        </w:rPr>
        <w:t>℃。</w:t>
      </w:r>
    </w:p>
    <w:p w:rsidR="002C0817" w:rsidRPr="00715AA0" w:rsidRDefault="002C0817" w:rsidP="00CD3C9C">
      <w:pPr>
        <w:pStyle w:val="a8"/>
        <w:spacing w:line="360" w:lineRule="auto"/>
        <w:ind w:left="141" w:firstLineChars="0" w:firstLine="0"/>
        <w:rPr>
          <w:rFonts w:ascii="仿宋_GB2312" w:eastAsia="仿宋_GB2312" w:hAnsi="Times New Roman"/>
          <w:color w:val="000000" w:themeColor="text1"/>
          <w:sz w:val="28"/>
          <w:szCs w:val="28"/>
        </w:rPr>
      </w:pPr>
      <w:r w:rsidRPr="00715AA0">
        <w:rPr>
          <w:rFonts w:ascii="仿宋_GB2312" w:eastAsia="仿宋_GB2312" w:hAnsi="Times New Roman"/>
          <w:color w:val="000000" w:themeColor="text1"/>
          <w:sz w:val="28"/>
          <w:szCs w:val="28"/>
        </w:rPr>
        <w:t xml:space="preserve">22) </w:t>
      </w:r>
      <w:r w:rsidRPr="00715AA0">
        <w:rPr>
          <w:rFonts w:ascii="仿宋_GB2312" w:eastAsia="仿宋_GB2312" w:hAnsi="Times New Roman" w:hint="eastAsia"/>
          <w:color w:val="000000" w:themeColor="text1"/>
          <w:sz w:val="28"/>
          <w:szCs w:val="28"/>
        </w:rPr>
        <w:t>卡商所选国产芯片供应</w:t>
      </w:r>
      <w:proofErr w:type="gramStart"/>
      <w:r w:rsidRPr="00715AA0">
        <w:rPr>
          <w:rFonts w:ascii="仿宋_GB2312" w:eastAsia="仿宋_GB2312" w:hAnsi="Times New Roman" w:hint="eastAsia"/>
          <w:color w:val="000000" w:themeColor="text1"/>
          <w:sz w:val="28"/>
          <w:szCs w:val="28"/>
        </w:rPr>
        <w:t>商至少</w:t>
      </w:r>
      <w:proofErr w:type="gramEnd"/>
      <w:r w:rsidRPr="00715AA0">
        <w:rPr>
          <w:rFonts w:ascii="仿宋_GB2312" w:eastAsia="仿宋_GB2312" w:hAnsi="Times New Roman" w:hint="eastAsia"/>
          <w:color w:val="000000" w:themeColor="text1"/>
          <w:sz w:val="28"/>
          <w:szCs w:val="28"/>
        </w:rPr>
        <w:t>有一款产品通过银行卡检测中心</w:t>
      </w:r>
      <w:proofErr w:type="gramStart"/>
      <w:r w:rsidRPr="00715AA0">
        <w:rPr>
          <w:rFonts w:ascii="仿宋_GB2312" w:eastAsia="仿宋_GB2312" w:hAnsi="Times New Roman" w:hint="eastAsia"/>
          <w:color w:val="000000" w:themeColor="text1"/>
          <w:sz w:val="28"/>
          <w:szCs w:val="28"/>
        </w:rPr>
        <w:t>银联卡芯片</w:t>
      </w:r>
      <w:proofErr w:type="gramEnd"/>
      <w:r w:rsidRPr="00715AA0">
        <w:rPr>
          <w:rFonts w:ascii="仿宋_GB2312" w:eastAsia="仿宋_GB2312" w:hAnsi="Times New Roman" w:hint="eastAsia"/>
          <w:color w:val="000000" w:themeColor="text1"/>
          <w:sz w:val="28"/>
          <w:szCs w:val="28"/>
        </w:rPr>
        <w:t>集成电路安全检测，并获得</w:t>
      </w:r>
      <w:proofErr w:type="gramStart"/>
      <w:r w:rsidRPr="00715AA0">
        <w:rPr>
          <w:rFonts w:ascii="仿宋_GB2312" w:eastAsia="仿宋_GB2312" w:hAnsi="Times New Roman" w:hint="eastAsia"/>
          <w:color w:val="000000" w:themeColor="text1"/>
          <w:sz w:val="28"/>
          <w:szCs w:val="28"/>
        </w:rPr>
        <w:t>银联卡芯片</w:t>
      </w:r>
      <w:proofErr w:type="gramEnd"/>
      <w:r w:rsidRPr="00715AA0">
        <w:rPr>
          <w:rFonts w:ascii="仿宋_GB2312" w:eastAsia="仿宋_GB2312" w:hAnsi="Times New Roman" w:hint="eastAsia"/>
          <w:color w:val="000000" w:themeColor="text1"/>
          <w:sz w:val="28"/>
          <w:szCs w:val="28"/>
        </w:rPr>
        <w:t>产品安全认证证书。</w:t>
      </w:r>
    </w:p>
    <w:p w:rsidR="002C0817" w:rsidRPr="00715AA0" w:rsidRDefault="002C0817" w:rsidP="00FC0114">
      <w:pPr>
        <w:pStyle w:val="a8"/>
        <w:spacing w:line="360" w:lineRule="auto"/>
        <w:ind w:firstLineChars="50" w:firstLine="140"/>
        <w:rPr>
          <w:rFonts w:ascii="仿宋_GB2312" w:eastAsia="仿宋_GB2312" w:hAnsi="Times New Roman"/>
          <w:color w:val="000000" w:themeColor="text1"/>
          <w:sz w:val="28"/>
          <w:szCs w:val="28"/>
        </w:rPr>
      </w:pPr>
      <w:r w:rsidRPr="00715AA0">
        <w:rPr>
          <w:rFonts w:ascii="仿宋_GB2312" w:eastAsia="仿宋_GB2312" w:hAnsi="Times New Roman"/>
          <w:color w:val="000000" w:themeColor="text1"/>
          <w:sz w:val="28"/>
          <w:szCs w:val="28"/>
        </w:rPr>
        <w:t xml:space="preserve">23) </w:t>
      </w:r>
      <w:r w:rsidRPr="00715AA0">
        <w:rPr>
          <w:rFonts w:ascii="仿宋_GB2312" w:eastAsia="仿宋_GB2312" w:hAnsi="Times New Roman" w:hint="eastAsia"/>
          <w:color w:val="000000" w:themeColor="text1"/>
          <w:sz w:val="28"/>
          <w:szCs w:val="28"/>
        </w:rPr>
        <w:t>芯片为双界面芯片。</w:t>
      </w:r>
    </w:p>
    <w:p w:rsidR="002C0817" w:rsidRPr="00715AA0" w:rsidRDefault="002C0817" w:rsidP="00CD3C9C">
      <w:pPr>
        <w:pStyle w:val="a8"/>
        <w:widowControl/>
        <w:shd w:val="clear" w:color="auto" w:fill="FFFFFF"/>
        <w:spacing w:line="360" w:lineRule="auto"/>
        <w:ind w:firstLineChars="0"/>
        <w:jc w:val="left"/>
        <w:rPr>
          <w:rFonts w:ascii="仿宋_GB2312" w:eastAsia="仿宋_GB2312" w:hAnsi="Times New Roman"/>
          <w:b/>
          <w:color w:val="000000" w:themeColor="text1"/>
          <w:sz w:val="28"/>
          <w:szCs w:val="28"/>
        </w:rPr>
      </w:pPr>
      <w:r w:rsidRPr="00715AA0">
        <w:rPr>
          <w:rFonts w:ascii="仿宋_GB2312" w:eastAsia="仿宋_GB2312" w:hAnsi="Times New Roman"/>
          <w:b/>
          <w:color w:val="000000" w:themeColor="text1"/>
          <w:sz w:val="28"/>
          <w:szCs w:val="28"/>
        </w:rPr>
        <w:t>4</w:t>
      </w:r>
      <w:r w:rsidRPr="00715AA0">
        <w:rPr>
          <w:rFonts w:ascii="仿宋_GB2312" w:eastAsia="仿宋_GB2312" w:hAnsi="Times New Roman" w:hint="eastAsia"/>
          <w:b/>
          <w:color w:val="000000" w:themeColor="text1"/>
          <w:sz w:val="28"/>
          <w:szCs w:val="28"/>
        </w:rPr>
        <w:t>、其他要求</w:t>
      </w:r>
    </w:p>
    <w:p w:rsidR="002C0817" w:rsidRPr="00715AA0" w:rsidRDefault="002C0817" w:rsidP="00CD3C9C">
      <w:pPr>
        <w:snapToGrid w:val="0"/>
        <w:spacing w:line="360" w:lineRule="auto"/>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卡商所选国产芯片可叠加公安部三所</w:t>
      </w:r>
      <w:r w:rsidRPr="00715AA0">
        <w:rPr>
          <w:rFonts w:ascii="仿宋_GB2312" w:eastAsia="仿宋_GB2312"/>
          <w:color w:val="000000" w:themeColor="text1"/>
          <w:sz w:val="28"/>
          <w:szCs w:val="28"/>
        </w:rPr>
        <w:t>EID</w:t>
      </w:r>
      <w:r w:rsidRPr="00715AA0">
        <w:rPr>
          <w:rFonts w:ascii="仿宋_GB2312" w:eastAsia="仿宋_GB2312" w:hint="eastAsia"/>
          <w:color w:val="000000" w:themeColor="text1"/>
          <w:sz w:val="28"/>
          <w:szCs w:val="28"/>
        </w:rPr>
        <w:t>应用，并至少有一个发卡案例。</w:t>
      </w:r>
    </w:p>
    <w:p w:rsidR="002C0817" w:rsidRPr="00715AA0" w:rsidRDefault="002C0817" w:rsidP="00CD3C9C">
      <w:pPr>
        <w:snapToGrid w:val="0"/>
        <w:spacing w:line="360" w:lineRule="auto"/>
        <w:rPr>
          <w:rFonts w:ascii="黑体" w:eastAsia="黑体" w:hAnsi="宋体"/>
          <w:color w:val="000000" w:themeColor="text1"/>
          <w:sz w:val="32"/>
          <w:szCs w:val="32"/>
        </w:rPr>
      </w:pPr>
    </w:p>
    <w:p w:rsidR="00F15696" w:rsidRPr="00715AA0" w:rsidRDefault="00F15696" w:rsidP="00CD3C9C">
      <w:pPr>
        <w:pStyle w:val="1"/>
        <w:keepNext w:val="0"/>
        <w:keepLines w:val="0"/>
        <w:jc w:val="center"/>
        <w:rPr>
          <w:rFonts w:ascii="黑体" w:eastAsia="黑体" w:hAnsi="黑体"/>
          <w:snapToGrid w:val="0"/>
          <w:color w:val="000000" w:themeColor="text1"/>
          <w:sz w:val="32"/>
          <w:szCs w:val="32"/>
        </w:rPr>
      </w:pPr>
    </w:p>
    <w:p w:rsidR="00F15696" w:rsidRPr="00715AA0" w:rsidRDefault="00F15696" w:rsidP="00CD3C9C">
      <w:pPr>
        <w:pStyle w:val="1"/>
        <w:keepNext w:val="0"/>
        <w:keepLines w:val="0"/>
        <w:jc w:val="center"/>
        <w:rPr>
          <w:rFonts w:ascii="黑体" w:eastAsia="黑体" w:hAnsi="黑体"/>
          <w:snapToGrid w:val="0"/>
          <w:color w:val="000000" w:themeColor="text1"/>
          <w:sz w:val="32"/>
          <w:szCs w:val="32"/>
        </w:rPr>
      </w:pPr>
    </w:p>
    <w:p w:rsidR="00F15696" w:rsidRPr="00715AA0" w:rsidRDefault="00F15696" w:rsidP="00CD3C9C">
      <w:pPr>
        <w:rPr>
          <w:color w:val="000000" w:themeColor="text1"/>
        </w:rPr>
      </w:pPr>
    </w:p>
    <w:p w:rsidR="00F15696" w:rsidRPr="00715AA0" w:rsidRDefault="00F15696" w:rsidP="00CD3C9C">
      <w:pPr>
        <w:rPr>
          <w:color w:val="000000" w:themeColor="text1"/>
        </w:rPr>
      </w:pPr>
    </w:p>
    <w:p w:rsidR="00F15696" w:rsidRPr="00715AA0" w:rsidRDefault="00F15696" w:rsidP="00CD3C9C">
      <w:pPr>
        <w:rPr>
          <w:color w:val="000000" w:themeColor="text1"/>
        </w:rPr>
      </w:pPr>
    </w:p>
    <w:p w:rsidR="00F15696" w:rsidRPr="00715AA0" w:rsidRDefault="00F15696" w:rsidP="00CD3C9C">
      <w:pPr>
        <w:rPr>
          <w:color w:val="000000" w:themeColor="text1"/>
        </w:rPr>
      </w:pPr>
    </w:p>
    <w:p w:rsidR="00F15696" w:rsidRPr="00715AA0" w:rsidRDefault="00F15696" w:rsidP="00CD3C9C">
      <w:pPr>
        <w:rPr>
          <w:color w:val="000000" w:themeColor="text1"/>
        </w:rPr>
      </w:pPr>
    </w:p>
    <w:p w:rsidR="00F15696" w:rsidRPr="00715AA0" w:rsidRDefault="00F15696" w:rsidP="00CD3C9C">
      <w:pPr>
        <w:pStyle w:val="1"/>
        <w:keepNext w:val="0"/>
        <w:keepLines w:val="0"/>
        <w:jc w:val="center"/>
        <w:rPr>
          <w:rFonts w:ascii="黑体" w:eastAsia="黑体" w:hAnsi="黑体"/>
          <w:snapToGrid w:val="0"/>
          <w:color w:val="000000" w:themeColor="text1"/>
          <w:sz w:val="32"/>
          <w:szCs w:val="32"/>
        </w:rPr>
      </w:pPr>
    </w:p>
    <w:p w:rsidR="002C0817" w:rsidRPr="00715AA0" w:rsidRDefault="002C0817" w:rsidP="00CD3C9C">
      <w:pPr>
        <w:pStyle w:val="1"/>
        <w:keepNext w:val="0"/>
        <w:keepLines w:val="0"/>
        <w:jc w:val="center"/>
        <w:rPr>
          <w:rFonts w:ascii="黑体" w:eastAsia="黑体" w:hAnsi="黑体"/>
          <w:snapToGrid w:val="0"/>
          <w:color w:val="000000" w:themeColor="text1"/>
          <w:sz w:val="32"/>
          <w:szCs w:val="32"/>
        </w:rPr>
      </w:pPr>
      <w:r w:rsidRPr="00715AA0">
        <w:rPr>
          <w:rFonts w:ascii="黑体" w:eastAsia="黑体" w:hAnsi="黑体" w:hint="eastAsia"/>
          <w:snapToGrid w:val="0"/>
          <w:color w:val="000000" w:themeColor="text1"/>
          <w:sz w:val="32"/>
          <w:szCs w:val="32"/>
        </w:rPr>
        <w:lastRenderedPageBreak/>
        <w:t>第三部分</w:t>
      </w:r>
      <w:r w:rsidRPr="00715AA0">
        <w:rPr>
          <w:rFonts w:ascii="黑体" w:eastAsia="黑体" w:hAnsi="黑体"/>
          <w:snapToGrid w:val="0"/>
          <w:color w:val="000000" w:themeColor="text1"/>
          <w:sz w:val="32"/>
          <w:szCs w:val="32"/>
        </w:rPr>
        <w:tab/>
      </w:r>
      <w:r w:rsidRPr="00715AA0">
        <w:rPr>
          <w:rFonts w:ascii="黑体" w:eastAsia="黑体" w:hAnsi="黑体" w:hint="eastAsia"/>
          <w:snapToGrid w:val="0"/>
          <w:color w:val="000000" w:themeColor="text1"/>
          <w:sz w:val="32"/>
          <w:szCs w:val="32"/>
        </w:rPr>
        <w:t>招标说明</w:t>
      </w:r>
    </w:p>
    <w:p w:rsidR="002C0817" w:rsidRPr="00715AA0" w:rsidRDefault="002C0817" w:rsidP="00CD3C9C">
      <w:pPr>
        <w:pStyle w:val="2"/>
        <w:keepNext w:val="0"/>
        <w:keepLines w:val="0"/>
        <w:ind w:firstLineChars="200" w:firstLine="562"/>
        <w:rPr>
          <w:rFonts w:ascii="仿宋" w:eastAsia="仿宋" w:hAnsi="仿宋"/>
          <w:color w:val="000000" w:themeColor="text1"/>
          <w:sz w:val="28"/>
          <w:szCs w:val="28"/>
        </w:rPr>
      </w:pPr>
      <w:r w:rsidRPr="00715AA0">
        <w:rPr>
          <w:rFonts w:ascii="仿宋" w:eastAsia="仿宋" w:hAnsi="仿宋" w:hint="eastAsia"/>
          <w:snapToGrid w:val="0"/>
          <w:color w:val="000000" w:themeColor="text1"/>
          <w:kern w:val="0"/>
          <w:sz w:val="28"/>
          <w:szCs w:val="28"/>
        </w:rPr>
        <w:t>一</w:t>
      </w:r>
      <w:r w:rsidRPr="00715AA0">
        <w:rPr>
          <w:rFonts w:ascii="仿宋" w:eastAsia="仿宋" w:hAnsi="仿宋" w:hint="eastAsia"/>
          <w:color w:val="000000" w:themeColor="text1"/>
          <w:sz w:val="28"/>
          <w:szCs w:val="28"/>
        </w:rPr>
        <w:t>、总体说明</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（一）适用范围</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（二）定义</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、“招标人”系指组织本次招标的招标机构：昆山农商银行；</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、“投标人”系指遵守招标文件要求并向招标人提交投标文件的法人单位；</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、“设备（系统）”系指投标人按招标文件规定，须向招标人提供的设备、软件系统、备品备件、工具、手册及其他有关技术资料和材料；</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、“服务”系指招标文件规定投标人须承担的技术服务、运输、安装调试、人员培训、售后服务和其他类似的义务；</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5</w:t>
      </w:r>
      <w:r w:rsidRPr="00715AA0">
        <w:rPr>
          <w:rFonts w:ascii="仿宋_GB2312" w:eastAsia="仿宋_GB2312" w:hAnsi="宋体" w:hint="eastAsia"/>
          <w:color w:val="000000" w:themeColor="text1"/>
          <w:sz w:val="28"/>
        </w:rPr>
        <w:t>、“招标文件”系指本文件及其附件，如招标人对招标文件及其附件进行有效的修改或澄清，则该修改和澄清构成招标文件不可分割的一部分；</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6</w:t>
      </w:r>
      <w:r w:rsidRPr="00715AA0">
        <w:rPr>
          <w:rFonts w:ascii="仿宋_GB2312" w:eastAsia="仿宋_GB2312" w:hAnsi="宋体" w:hint="eastAsia"/>
          <w:color w:val="000000" w:themeColor="text1"/>
          <w:sz w:val="28"/>
        </w:rPr>
        <w:t>、“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lastRenderedPageBreak/>
        <w:t>7</w:t>
      </w:r>
      <w:r w:rsidRPr="00715AA0">
        <w:rPr>
          <w:rFonts w:ascii="仿宋_GB2312" w:eastAsia="仿宋_GB2312" w:hAnsi="宋体" w:hint="eastAsia"/>
          <w:color w:val="000000" w:themeColor="text1"/>
          <w:sz w:val="28"/>
        </w:rPr>
        <w:t>、“无效的投标文件”系指属于下列情况之一者，将作为无效处理：</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）投标文件未按招标文件的要求密封；</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）投标文件未盖公章或未经法定代表人（或授权代理人）签字；</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）投标文件未按招标文件规定的格式、内容和要求填写；</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）在投标文件截止期后送达或是通过电报、电话、电传、传真投标文件；</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5</w:t>
      </w:r>
      <w:r w:rsidRPr="00715AA0">
        <w:rPr>
          <w:rFonts w:ascii="仿宋_GB2312" w:eastAsia="仿宋_GB2312" w:hAnsi="宋体" w:hint="eastAsia"/>
          <w:color w:val="000000" w:themeColor="text1"/>
          <w:sz w:val="28"/>
        </w:rPr>
        <w:t>）投标文件字迹模糊不清无法辨认的；</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6</w:t>
      </w:r>
      <w:r w:rsidRPr="00715AA0">
        <w:rPr>
          <w:rFonts w:ascii="仿宋_GB2312" w:eastAsia="仿宋_GB2312" w:hAnsi="宋体" w:hint="eastAsia"/>
          <w:color w:val="000000" w:themeColor="text1"/>
          <w:sz w:val="28"/>
        </w:rPr>
        <w:t>）投标人在投标文件中提供虚假信息的；</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7</w:t>
      </w:r>
      <w:r w:rsidRPr="00715AA0">
        <w:rPr>
          <w:rFonts w:ascii="仿宋_GB2312" w:eastAsia="仿宋_GB2312" w:hAnsi="宋体" w:hint="eastAsia"/>
          <w:color w:val="000000" w:themeColor="text1"/>
          <w:sz w:val="28"/>
        </w:rPr>
        <w:t>）投标文件未送达指定地点，指定接收人。</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（三）对投标人的要求</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、投标方必须为具有独立企业法人资格，具有合法名称、组织机构、固定的办公场所，注册资本要求不少于</w:t>
      </w:r>
      <w:r w:rsidR="00B45C6D" w:rsidRPr="00715AA0">
        <w:rPr>
          <w:rFonts w:ascii="仿宋_GB2312" w:eastAsia="仿宋_GB2312" w:hAnsi="宋体" w:hint="eastAsia"/>
          <w:color w:val="000000" w:themeColor="text1"/>
          <w:sz w:val="28"/>
        </w:rPr>
        <w:t>1</w:t>
      </w:r>
      <w:r w:rsidRPr="00715AA0">
        <w:rPr>
          <w:rFonts w:ascii="仿宋_GB2312" w:eastAsia="仿宋_GB2312" w:hAnsi="宋体"/>
          <w:color w:val="000000" w:themeColor="text1"/>
          <w:sz w:val="28"/>
        </w:rPr>
        <w:t>000</w:t>
      </w:r>
      <w:r w:rsidRPr="00715AA0">
        <w:rPr>
          <w:rFonts w:ascii="仿宋_GB2312" w:eastAsia="仿宋_GB2312" w:hAnsi="宋体" w:hint="eastAsia"/>
          <w:color w:val="000000" w:themeColor="text1"/>
          <w:sz w:val="28"/>
        </w:rPr>
        <w:t>万元人民币（或等值外币），注册时间不少于</w:t>
      </w:r>
      <w:r w:rsidRPr="00715AA0">
        <w:rPr>
          <w:rFonts w:ascii="仿宋_GB2312" w:eastAsia="仿宋_GB2312" w:hAnsi="宋体"/>
          <w:color w:val="000000" w:themeColor="text1"/>
          <w:sz w:val="28"/>
        </w:rPr>
        <w:t>5</w:t>
      </w:r>
      <w:r w:rsidRPr="00715AA0">
        <w:rPr>
          <w:rFonts w:ascii="仿宋_GB2312" w:eastAsia="仿宋_GB2312" w:hAnsi="宋体" w:hint="eastAsia"/>
          <w:color w:val="000000" w:themeColor="text1"/>
          <w:sz w:val="28"/>
        </w:rPr>
        <w:t>年，具有良好的技术力量、商业信誉和售后服务体系；</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、通过</w:t>
      </w:r>
      <w:r w:rsidRPr="00715AA0">
        <w:rPr>
          <w:rFonts w:ascii="仿宋_GB2312" w:eastAsia="仿宋_GB2312" w:hAnsi="宋体"/>
          <w:color w:val="000000" w:themeColor="text1"/>
          <w:sz w:val="28"/>
        </w:rPr>
        <w:t>ISO9000</w:t>
      </w:r>
      <w:r w:rsidRPr="00715AA0">
        <w:rPr>
          <w:rFonts w:ascii="仿宋_GB2312" w:eastAsia="仿宋_GB2312" w:hAnsi="宋体" w:hint="eastAsia"/>
          <w:color w:val="000000" w:themeColor="text1"/>
          <w:sz w:val="28"/>
        </w:rPr>
        <w:t>质量管理体系认证、具有银联标识产品企业资格认证办公室颁发的《银联标识卡生产企业资格证书》、</w:t>
      </w:r>
      <w:r w:rsidRPr="00715AA0">
        <w:rPr>
          <w:rFonts w:ascii="仿宋_GB2312" w:eastAsia="仿宋_GB2312" w:hAnsi="宋体"/>
          <w:color w:val="000000" w:themeColor="text1"/>
          <w:sz w:val="28"/>
        </w:rPr>
        <w:t>IC</w:t>
      </w:r>
      <w:proofErr w:type="gramStart"/>
      <w:r w:rsidRPr="00715AA0">
        <w:rPr>
          <w:rFonts w:ascii="仿宋_GB2312" w:eastAsia="仿宋_GB2312" w:hAnsi="宋体" w:hint="eastAsia"/>
          <w:color w:val="000000" w:themeColor="text1"/>
          <w:sz w:val="28"/>
        </w:rPr>
        <w:t>卡个人</w:t>
      </w:r>
      <w:proofErr w:type="gramEnd"/>
      <w:r w:rsidRPr="00715AA0">
        <w:rPr>
          <w:rFonts w:ascii="仿宋_GB2312" w:eastAsia="仿宋_GB2312" w:hAnsi="宋体" w:hint="eastAsia"/>
          <w:color w:val="000000" w:themeColor="text1"/>
          <w:sz w:val="28"/>
        </w:rPr>
        <w:t>化以及封装（接触、非接、双界面）资格认证；</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、必须具有不少于</w:t>
      </w:r>
      <w:r w:rsidRPr="00715AA0">
        <w:rPr>
          <w:rFonts w:ascii="仿宋_GB2312" w:eastAsia="仿宋_GB2312" w:hAnsi="宋体"/>
          <w:color w:val="000000" w:themeColor="text1"/>
          <w:sz w:val="28"/>
        </w:rPr>
        <w:t>5</w:t>
      </w:r>
      <w:r w:rsidRPr="00715AA0">
        <w:rPr>
          <w:rFonts w:ascii="仿宋_GB2312" w:eastAsia="仿宋_GB2312" w:hAnsi="宋体" w:hint="eastAsia"/>
          <w:color w:val="000000" w:themeColor="text1"/>
          <w:sz w:val="28"/>
        </w:rPr>
        <w:t>个近三年基于</w:t>
      </w:r>
      <w:r w:rsidRPr="00715AA0">
        <w:rPr>
          <w:rFonts w:ascii="仿宋_GB2312" w:eastAsia="仿宋_GB2312" w:hAnsi="宋体"/>
          <w:color w:val="000000" w:themeColor="text1"/>
          <w:sz w:val="28"/>
        </w:rPr>
        <w:t>PBOC2.0</w:t>
      </w:r>
      <w:r w:rsidRPr="00715AA0">
        <w:rPr>
          <w:rFonts w:ascii="仿宋_GB2312" w:eastAsia="仿宋_GB2312" w:hAnsi="宋体" w:hint="eastAsia"/>
          <w:color w:val="000000" w:themeColor="text1"/>
          <w:sz w:val="28"/>
        </w:rPr>
        <w:t>或</w:t>
      </w:r>
      <w:r w:rsidRPr="00715AA0">
        <w:rPr>
          <w:rFonts w:ascii="仿宋_GB2312" w:eastAsia="仿宋_GB2312" w:hAnsi="宋体"/>
          <w:color w:val="000000" w:themeColor="text1"/>
          <w:sz w:val="28"/>
        </w:rPr>
        <w:t>3.0</w:t>
      </w:r>
      <w:r w:rsidRPr="00715AA0">
        <w:rPr>
          <w:rFonts w:ascii="仿宋_GB2312" w:eastAsia="仿宋_GB2312" w:hAnsi="宋体" w:hint="eastAsia"/>
          <w:color w:val="000000" w:themeColor="text1"/>
          <w:sz w:val="28"/>
        </w:rPr>
        <w:t>金融</w:t>
      </w:r>
      <w:r w:rsidRPr="00715AA0">
        <w:rPr>
          <w:rFonts w:ascii="仿宋_GB2312" w:eastAsia="仿宋_GB2312" w:hAnsi="宋体"/>
          <w:color w:val="000000" w:themeColor="text1"/>
          <w:sz w:val="28"/>
        </w:rPr>
        <w:t>IC</w:t>
      </w:r>
      <w:r w:rsidRPr="00715AA0">
        <w:rPr>
          <w:rFonts w:ascii="仿宋_GB2312" w:eastAsia="仿宋_GB2312" w:hAnsi="宋体" w:hint="eastAsia"/>
          <w:color w:val="000000" w:themeColor="text1"/>
          <w:sz w:val="28"/>
        </w:rPr>
        <w:t>卡实现的行业应用（交通部、住建部），并提供相关证明材料及样品卡片。</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、具有全国工业产品生产许可证；</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5</w:t>
      </w:r>
      <w:r w:rsidRPr="00715AA0">
        <w:rPr>
          <w:rFonts w:ascii="仿宋_GB2312" w:eastAsia="仿宋_GB2312" w:hAnsi="宋体" w:hint="eastAsia"/>
          <w:color w:val="000000" w:themeColor="text1"/>
          <w:sz w:val="28"/>
        </w:rPr>
        <w:t>、投标人必须具有良好的经济和技术实力，能够按时提交招标</w:t>
      </w:r>
      <w:r w:rsidRPr="00715AA0">
        <w:rPr>
          <w:rFonts w:ascii="仿宋_GB2312" w:eastAsia="仿宋_GB2312" w:hAnsi="宋体" w:hint="eastAsia"/>
          <w:color w:val="000000" w:themeColor="text1"/>
          <w:sz w:val="28"/>
        </w:rPr>
        <w:lastRenderedPageBreak/>
        <w:t>人要求的交付件，并能够及时地提供招标人要求的优质服务；</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6</w:t>
      </w:r>
      <w:r w:rsidRPr="00715AA0">
        <w:rPr>
          <w:rFonts w:ascii="仿宋_GB2312" w:eastAsia="仿宋_GB2312" w:hAnsi="宋体" w:hint="eastAsia"/>
          <w:color w:val="000000" w:themeColor="text1"/>
          <w:sz w:val="28"/>
        </w:rPr>
        <w:t>、投标人必须具有良好的银行资信和商业信誉，没有违法、违约记录，不处于被责令停业，财产被接管、冻结、破产等非正常经营状态；</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7</w:t>
      </w:r>
      <w:r w:rsidRPr="00715AA0">
        <w:rPr>
          <w:rFonts w:ascii="仿宋_GB2312" w:eastAsia="仿宋_GB2312" w:hAnsi="宋体" w:hint="eastAsia"/>
          <w:color w:val="000000" w:themeColor="text1"/>
          <w:sz w:val="28"/>
        </w:rPr>
        <w:t>、投标人不得联合第三方共同投标，否则取消投标资格，且不允许中标后将本招标进行分包、转包；</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8</w:t>
      </w:r>
      <w:r w:rsidRPr="00715AA0">
        <w:rPr>
          <w:rFonts w:ascii="仿宋_GB2312" w:eastAsia="仿宋_GB2312" w:hAnsi="宋体" w:hint="eastAsia"/>
          <w:color w:val="000000" w:themeColor="text1"/>
          <w:sz w:val="28"/>
        </w:rPr>
        <w:t>、对标的物中包含的第三方产品和服务，要求投标方出具第三方授权书（包括产品、服务功能和价格），招标人保留对该第三</w:t>
      </w:r>
      <w:proofErr w:type="gramStart"/>
      <w:r w:rsidRPr="00715AA0">
        <w:rPr>
          <w:rFonts w:ascii="仿宋_GB2312" w:eastAsia="仿宋_GB2312" w:hAnsi="宋体" w:hint="eastAsia"/>
          <w:color w:val="000000" w:themeColor="text1"/>
          <w:sz w:val="28"/>
        </w:rPr>
        <w:t>方资格</w:t>
      </w:r>
      <w:proofErr w:type="gramEnd"/>
      <w:r w:rsidRPr="00715AA0">
        <w:rPr>
          <w:rFonts w:ascii="仿宋_GB2312" w:eastAsia="仿宋_GB2312" w:hAnsi="宋体" w:hint="eastAsia"/>
          <w:color w:val="000000" w:themeColor="text1"/>
          <w:sz w:val="28"/>
        </w:rPr>
        <w:t>认定及与其直接签署合同的权利。</w:t>
      </w:r>
    </w:p>
    <w:p w:rsidR="00F15696" w:rsidRPr="00715AA0" w:rsidRDefault="00F15696"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9、投标人应能满足招标人付款前对发票票种及开票类型的要求。</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（四）投标费用</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（五）招标文件的解释及咨询</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本招标文件的解释权属招标人，对本次招标有任何询问，请与昆山农商银行本次招标联系人联系。</w:t>
      </w:r>
    </w:p>
    <w:p w:rsidR="002C0817" w:rsidRPr="00715AA0" w:rsidRDefault="002C0817" w:rsidP="00CD3C9C">
      <w:pPr>
        <w:pStyle w:val="2"/>
        <w:keepNext w:val="0"/>
        <w:keepLines w:val="0"/>
        <w:ind w:firstLineChars="200" w:firstLine="562"/>
        <w:rPr>
          <w:rFonts w:ascii="仿宋" w:eastAsia="仿宋" w:hAnsi="仿宋"/>
          <w:color w:val="000000" w:themeColor="text1"/>
          <w:sz w:val="28"/>
          <w:szCs w:val="28"/>
        </w:rPr>
      </w:pPr>
      <w:r w:rsidRPr="00715AA0">
        <w:rPr>
          <w:rFonts w:ascii="仿宋" w:eastAsia="仿宋" w:hAnsi="仿宋" w:hint="eastAsia"/>
          <w:color w:val="000000" w:themeColor="text1"/>
          <w:sz w:val="28"/>
          <w:szCs w:val="28"/>
        </w:rPr>
        <w:t>二、投标文件说明</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（一）要求</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、投标人应仔细阅读招标文件的所有内容，按招标文件的要求提供投标文件，并保证所提供的全部资料的真实性，以使其投标对招标文件</w:t>
      </w:r>
      <w:proofErr w:type="gramStart"/>
      <w:r w:rsidRPr="00715AA0">
        <w:rPr>
          <w:rFonts w:ascii="仿宋_GB2312" w:eastAsia="仿宋_GB2312" w:hAnsi="宋体" w:hint="eastAsia"/>
          <w:color w:val="000000" w:themeColor="text1"/>
          <w:sz w:val="28"/>
        </w:rPr>
        <w:t>作出</w:t>
      </w:r>
      <w:proofErr w:type="gramEnd"/>
      <w:r w:rsidRPr="00715AA0">
        <w:rPr>
          <w:rFonts w:ascii="仿宋_GB2312" w:eastAsia="仿宋_GB2312" w:hAnsi="宋体" w:hint="eastAsia"/>
          <w:color w:val="000000" w:themeColor="text1"/>
          <w:sz w:val="28"/>
        </w:rPr>
        <w:t>实质性响应，否则其投标可能被拒绝；</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lastRenderedPageBreak/>
        <w:t>2</w:t>
      </w:r>
      <w:r w:rsidRPr="00715AA0">
        <w:rPr>
          <w:rFonts w:ascii="仿宋_GB2312" w:eastAsia="仿宋_GB2312" w:hAnsi="宋体" w:hint="eastAsia"/>
          <w:color w:val="000000" w:themeColor="text1"/>
          <w:sz w:val="28"/>
        </w:rPr>
        <w:t>、除非有特殊要求，招标文件不单独提供招标设备（系统）或服务使用地的自然环境、气候条件、公用设施等情况，投标人被视为熟悉上述情况。</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（二）投标文件的组成</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投标文件应包括但不限于下列所列文件：</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、法定代表人身份证明或法定代表人授权委托书（法定代表人参加投标，不用此委托书）。</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、投标书</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、投标价格一览表</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应包括投标报价、维护承诺、其他重要补充事项等内容。</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、服务内容描述</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投标人必须对“招标项目要求”逐个或分块地</w:t>
      </w:r>
      <w:proofErr w:type="gramStart"/>
      <w:r w:rsidRPr="00715AA0">
        <w:rPr>
          <w:rFonts w:ascii="仿宋_GB2312" w:eastAsia="仿宋_GB2312" w:hAnsi="宋体" w:hint="eastAsia"/>
          <w:color w:val="000000" w:themeColor="text1"/>
          <w:sz w:val="28"/>
        </w:rPr>
        <w:t>作出</w:t>
      </w:r>
      <w:proofErr w:type="gramEnd"/>
      <w:r w:rsidRPr="00715AA0">
        <w:rPr>
          <w:rFonts w:ascii="仿宋_GB2312" w:eastAsia="仿宋_GB2312" w:hAnsi="宋体" w:hint="eastAsia"/>
          <w:color w:val="000000" w:themeColor="text1"/>
          <w:sz w:val="28"/>
        </w:rPr>
        <w:t>实质性响应，其响应</w:t>
      </w:r>
      <w:proofErr w:type="gramStart"/>
      <w:r w:rsidRPr="00715AA0">
        <w:rPr>
          <w:rFonts w:ascii="仿宋_GB2312" w:eastAsia="仿宋_GB2312" w:hAnsi="宋体" w:hint="eastAsia"/>
          <w:color w:val="000000" w:themeColor="text1"/>
          <w:sz w:val="28"/>
        </w:rPr>
        <w:t>应</w:t>
      </w:r>
      <w:proofErr w:type="gramEnd"/>
      <w:r w:rsidRPr="00715AA0">
        <w:rPr>
          <w:rFonts w:ascii="仿宋_GB2312" w:eastAsia="仿宋_GB2312" w:hAnsi="宋体" w:hint="eastAsia"/>
          <w:color w:val="000000" w:themeColor="text1"/>
          <w:sz w:val="28"/>
        </w:rPr>
        <w:t>与招标文件内容采用相同的顺序，对每个需求的响应必须遵循如下规则：</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）重复该需求；</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）用“是</w:t>
      </w:r>
      <w:r w:rsidRPr="00715AA0">
        <w:rPr>
          <w:rFonts w:ascii="仿宋_GB2312" w:eastAsia="仿宋_GB2312" w:hAnsi="宋体"/>
          <w:color w:val="000000" w:themeColor="text1"/>
          <w:sz w:val="28"/>
        </w:rPr>
        <w:t>/</w:t>
      </w:r>
      <w:r w:rsidRPr="00715AA0">
        <w:rPr>
          <w:rFonts w:ascii="仿宋_GB2312" w:eastAsia="仿宋_GB2312" w:hAnsi="宋体" w:hint="eastAsia"/>
          <w:color w:val="000000" w:themeColor="text1"/>
          <w:sz w:val="28"/>
        </w:rPr>
        <w:t>否”来表明</w:t>
      </w:r>
      <w:proofErr w:type="gramStart"/>
      <w:r w:rsidRPr="00715AA0">
        <w:rPr>
          <w:rFonts w:ascii="仿宋_GB2312" w:eastAsia="仿宋_GB2312" w:hAnsi="宋体" w:hint="eastAsia"/>
          <w:color w:val="000000" w:themeColor="text1"/>
          <w:sz w:val="28"/>
        </w:rPr>
        <w:t>该需求</w:t>
      </w:r>
      <w:proofErr w:type="gramEnd"/>
      <w:r w:rsidRPr="00715AA0">
        <w:rPr>
          <w:rFonts w:ascii="仿宋_GB2312" w:eastAsia="仿宋_GB2312" w:hAnsi="宋体" w:hint="eastAsia"/>
          <w:color w:val="000000" w:themeColor="text1"/>
          <w:sz w:val="28"/>
        </w:rPr>
        <w:t>是否被满足；</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）简要描述如何满足该需求，如果该响应在投标文件其他部分有详述，可在该处简单应答，但必须给出确切的位置索引；</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）解释投标文件或投标方案与招标项目需求之间的偏差，用数量来表示的需求，必须用确切的数量单位来响应。</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lastRenderedPageBreak/>
        <w:t>5</w:t>
      </w:r>
      <w:r w:rsidRPr="00715AA0">
        <w:rPr>
          <w:rFonts w:ascii="仿宋_GB2312" w:eastAsia="仿宋_GB2312" w:hAnsi="宋体" w:hint="eastAsia"/>
          <w:color w:val="000000" w:themeColor="text1"/>
          <w:sz w:val="28"/>
        </w:rPr>
        <w:t>、项目实施计划</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应根据对项目需求的理解，提出详细、切实可行的项目实施计划及方案。</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6</w:t>
      </w:r>
      <w:r w:rsidRPr="00715AA0">
        <w:rPr>
          <w:rFonts w:ascii="仿宋_GB2312" w:eastAsia="仿宋_GB2312" w:hAnsi="宋体" w:hint="eastAsia"/>
          <w:color w:val="000000" w:themeColor="text1"/>
          <w:sz w:val="28"/>
        </w:rPr>
        <w:t>、售后服务计划</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7</w:t>
      </w:r>
      <w:r w:rsidRPr="00715AA0">
        <w:rPr>
          <w:rFonts w:ascii="仿宋_GB2312" w:eastAsia="仿宋_GB2312" w:hAnsi="宋体" w:hint="eastAsia"/>
          <w:color w:val="000000" w:themeColor="text1"/>
          <w:sz w:val="28"/>
        </w:rPr>
        <w:t>、投标人情况简介</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8</w:t>
      </w:r>
      <w:r w:rsidRPr="00715AA0">
        <w:rPr>
          <w:rFonts w:ascii="仿宋_GB2312" w:eastAsia="仿宋_GB2312" w:hAnsi="宋体" w:hint="eastAsia"/>
          <w:color w:val="000000" w:themeColor="text1"/>
          <w:sz w:val="28"/>
        </w:rPr>
        <w:t>、投标人资格证明文件</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）投标人营业执照复印件；</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）若分公司参加投标的，需总公司的正式授权书（即签订合同只与有法人资格的公司签订）；</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）生产厂商授权函；</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）其他相关资格证明文件。</w:t>
      </w:r>
    </w:p>
    <w:p w:rsidR="00F15696" w:rsidRPr="00715AA0" w:rsidRDefault="00F15696"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9、供应商反腐败/反贿赂承诺书</w:t>
      </w:r>
    </w:p>
    <w:p w:rsidR="00F15696" w:rsidRPr="00715AA0" w:rsidRDefault="00F15696"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必须按照本招标文件第四部分附件5的格式要求制作，未经招标人书面同意，该格式不允许作任何修改。</w:t>
      </w:r>
    </w:p>
    <w:p w:rsidR="002C0817" w:rsidRPr="00715AA0" w:rsidRDefault="00F15696"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10</w:t>
      </w:r>
      <w:r w:rsidR="002C0817" w:rsidRPr="00715AA0">
        <w:rPr>
          <w:rFonts w:ascii="仿宋_GB2312" w:eastAsia="仿宋_GB2312" w:hAnsi="宋体" w:hint="eastAsia"/>
          <w:color w:val="000000" w:themeColor="text1"/>
          <w:sz w:val="28"/>
        </w:rPr>
        <w:t>、其他</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）投标方实施其它银行此产品案例的合同复印件或加盖单位公章的产品定单；</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lastRenderedPageBreak/>
        <w:t>2</w:t>
      </w:r>
      <w:r w:rsidRPr="00715AA0">
        <w:rPr>
          <w:rFonts w:ascii="仿宋_GB2312" w:eastAsia="仿宋_GB2312" w:hAnsi="宋体" w:hint="eastAsia"/>
          <w:color w:val="000000" w:themeColor="text1"/>
          <w:sz w:val="28"/>
        </w:rPr>
        <w:t>）投标人自愿提供的其他全部文件；</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）优惠条款的说明等。</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（三）投标文件的签署及规定</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、投标人应准备一份正本、二份副本、一份电子档，正副本均不含报价单，另装一份密封投标报价单。在每一份投标文件上要明确注明“正本”、“副本”、“报价单”字样，若正本和副本有差异以正本为准；</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、投标文件正本、副本、报价单须统一用</w:t>
      </w:r>
      <w:r w:rsidRPr="00715AA0">
        <w:rPr>
          <w:rFonts w:ascii="仿宋_GB2312" w:eastAsia="仿宋_GB2312" w:hAnsi="宋体"/>
          <w:color w:val="000000" w:themeColor="text1"/>
          <w:sz w:val="28"/>
        </w:rPr>
        <w:t>A4</w:t>
      </w:r>
      <w:r w:rsidRPr="00715AA0">
        <w:rPr>
          <w:rFonts w:ascii="仿宋_GB2312" w:eastAsia="仿宋_GB2312" w:hAnsi="宋体" w:hint="eastAsia"/>
          <w:color w:val="000000" w:themeColor="text1"/>
          <w:sz w:val="28"/>
        </w:rPr>
        <w:t>纸打印装订并由投标人法定代表人或授权代理人在正本封面上签章处签字并加盖公章、骑缝章；</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、投标文件须标注页码，封面后的第一页为标书的目录，整本</w:t>
      </w:r>
      <w:proofErr w:type="gramStart"/>
      <w:r w:rsidRPr="00715AA0">
        <w:rPr>
          <w:rFonts w:ascii="仿宋_GB2312" w:eastAsia="仿宋_GB2312" w:hAnsi="宋体" w:hint="eastAsia"/>
          <w:color w:val="000000" w:themeColor="text1"/>
          <w:sz w:val="28"/>
        </w:rPr>
        <w:t>标书须</w:t>
      </w:r>
      <w:proofErr w:type="gramEnd"/>
      <w:r w:rsidRPr="00715AA0">
        <w:rPr>
          <w:rFonts w:ascii="仿宋_GB2312" w:eastAsia="仿宋_GB2312" w:hAnsi="宋体" w:hint="eastAsia"/>
          <w:color w:val="000000" w:themeColor="text1"/>
          <w:sz w:val="28"/>
        </w:rPr>
        <w:t>标注统一的页码，成功案例合同等复印件可以手工填上统一的页码；</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、除投标人对错漏处作必要修改外，投标文件中不许有加行、涂抹或改写。如有修改错漏处，必须由投标人法定代表人或授权代理人签字并加盖公章。</w:t>
      </w:r>
    </w:p>
    <w:p w:rsidR="002C0817" w:rsidRPr="00715AA0" w:rsidRDefault="002C0817" w:rsidP="00CD3C9C">
      <w:pPr>
        <w:pStyle w:val="2"/>
        <w:keepNext w:val="0"/>
        <w:keepLines w:val="0"/>
        <w:ind w:firstLineChars="200" w:firstLine="562"/>
        <w:rPr>
          <w:rFonts w:ascii="仿宋" w:eastAsia="仿宋" w:hAnsi="仿宋"/>
          <w:color w:val="000000" w:themeColor="text1"/>
          <w:sz w:val="28"/>
          <w:szCs w:val="28"/>
        </w:rPr>
      </w:pPr>
      <w:r w:rsidRPr="00715AA0">
        <w:rPr>
          <w:rFonts w:ascii="仿宋" w:eastAsia="仿宋" w:hAnsi="仿宋" w:hint="eastAsia"/>
          <w:color w:val="000000" w:themeColor="text1"/>
          <w:sz w:val="28"/>
          <w:szCs w:val="28"/>
        </w:rPr>
        <w:t>三、投标文件的递交</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（一）投标文件的密封和递交</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、投标人应将投标文件的正、副本、报价单和电子</w:t>
      </w:r>
      <w:proofErr w:type="gramStart"/>
      <w:r w:rsidRPr="00715AA0">
        <w:rPr>
          <w:rFonts w:ascii="仿宋_GB2312" w:eastAsia="仿宋_GB2312" w:hAnsi="宋体" w:hint="eastAsia"/>
          <w:color w:val="000000" w:themeColor="text1"/>
          <w:sz w:val="28"/>
        </w:rPr>
        <w:t>档</w:t>
      </w:r>
      <w:proofErr w:type="gramEnd"/>
      <w:r w:rsidRPr="00715AA0">
        <w:rPr>
          <w:rFonts w:ascii="仿宋_GB2312" w:eastAsia="仿宋_GB2312" w:hAnsi="宋体" w:hint="eastAsia"/>
          <w:color w:val="000000" w:themeColor="text1"/>
          <w:sz w:val="28"/>
        </w:rPr>
        <w:t>分别用非透明文件袋密封，在封签处加盖公章，并标明投标人名称、正本（或副本、报价单、电子档）招标编号、投标产品名称；</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lastRenderedPageBreak/>
        <w:t>2</w:t>
      </w:r>
      <w:r w:rsidRPr="00715AA0">
        <w:rPr>
          <w:rFonts w:ascii="仿宋_GB2312" w:eastAsia="仿宋_GB2312" w:hAnsi="宋体" w:hint="eastAsia"/>
          <w:color w:val="000000" w:themeColor="text1"/>
          <w:sz w:val="28"/>
        </w:rPr>
        <w:t>、每一密封袋上注明“于开标前不准启封”的字样；</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、投标价格表及其它各种承诺均须有法定代表人（或其委托的全权代表人）的签字、日期并加盖公章。</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（二）投标文件的修改和撤回</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、投标人在提交投标文件后可对其投标文件进行补充、修改或撤回，但招标人须在投标截止时间之前收到该补充、修改或撤回的书面通知，该通知须经投标人的法定代表人或授权代理人签字并加盖公章；</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、投标人对投标文件进行补充、修改的书面材料或撤回的通知应按本招标文件规定进行编写、密封、标注和递送，并注明“补充</w:t>
      </w:r>
      <w:r w:rsidRPr="00715AA0">
        <w:rPr>
          <w:rFonts w:ascii="仿宋_GB2312" w:eastAsia="仿宋_GB2312" w:hAnsi="宋体"/>
          <w:color w:val="000000" w:themeColor="text1"/>
          <w:sz w:val="28"/>
        </w:rPr>
        <w:t>/</w:t>
      </w:r>
      <w:r w:rsidRPr="00715AA0">
        <w:rPr>
          <w:rFonts w:ascii="仿宋_GB2312" w:eastAsia="仿宋_GB2312" w:hAnsi="宋体" w:hint="eastAsia"/>
          <w:color w:val="000000" w:themeColor="text1"/>
          <w:sz w:val="28"/>
        </w:rPr>
        <w:t>修改投标文件”或“撤回投标”字样；</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、投标截止时间以后不得对投标文件进行修改或补充。</w:t>
      </w:r>
    </w:p>
    <w:p w:rsidR="002C0817" w:rsidRPr="00715AA0" w:rsidRDefault="002C0817" w:rsidP="00CD3C9C">
      <w:pPr>
        <w:pStyle w:val="2"/>
        <w:keepNext w:val="0"/>
        <w:keepLines w:val="0"/>
        <w:ind w:firstLineChars="200" w:firstLine="562"/>
        <w:rPr>
          <w:rFonts w:ascii="仿宋" w:eastAsia="仿宋" w:hAnsi="仿宋"/>
          <w:color w:val="000000" w:themeColor="text1"/>
          <w:sz w:val="28"/>
          <w:szCs w:val="28"/>
        </w:rPr>
      </w:pPr>
      <w:r w:rsidRPr="00715AA0">
        <w:rPr>
          <w:rFonts w:ascii="仿宋" w:eastAsia="仿宋" w:hAnsi="仿宋" w:hint="eastAsia"/>
          <w:color w:val="000000" w:themeColor="text1"/>
          <w:sz w:val="28"/>
          <w:szCs w:val="28"/>
        </w:rPr>
        <w:t>四、开标和评标</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（一）开标</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此次招标采用：本行评标专家组进行现场开标、评标。</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（二）评标因素</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、招标人根据具体招标项目分类对每一个投标条件进行比较。对其内容进行分析比较：</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）投标价格；</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）投标</w:t>
      </w:r>
      <w:proofErr w:type="gramStart"/>
      <w:r w:rsidRPr="00715AA0">
        <w:rPr>
          <w:rFonts w:ascii="仿宋_GB2312" w:eastAsia="仿宋_GB2312" w:hAnsi="宋体" w:hint="eastAsia"/>
          <w:color w:val="000000" w:themeColor="text1"/>
          <w:sz w:val="28"/>
        </w:rPr>
        <w:t>方整体</w:t>
      </w:r>
      <w:proofErr w:type="gramEnd"/>
      <w:r w:rsidRPr="00715AA0">
        <w:rPr>
          <w:rFonts w:ascii="仿宋_GB2312" w:eastAsia="仿宋_GB2312" w:hAnsi="宋体" w:hint="eastAsia"/>
          <w:color w:val="000000" w:themeColor="text1"/>
          <w:sz w:val="28"/>
        </w:rPr>
        <w:t>实力及成功案例总数；</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）投标方技术方案、成功案例分析及产品特制设计；</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lastRenderedPageBreak/>
        <w:t>4</w:t>
      </w:r>
      <w:r w:rsidRPr="00715AA0">
        <w:rPr>
          <w:rFonts w:ascii="仿宋_GB2312" w:eastAsia="仿宋_GB2312" w:hAnsi="宋体" w:hint="eastAsia"/>
          <w:color w:val="000000" w:themeColor="text1"/>
          <w:sz w:val="28"/>
        </w:rPr>
        <w:t>）投标方技术实力（研发人员、售后服务能力）；</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5</w:t>
      </w:r>
      <w:r w:rsidRPr="00715AA0">
        <w:rPr>
          <w:rFonts w:ascii="仿宋_GB2312" w:eastAsia="仿宋_GB2312" w:hAnsi="宋体" w:hint="eastAsia"/>
          <w:color w:val="000000" w:themeColor="text1"/>
          <w:sz w:val="28"/>
        </w:rPr>
        <w:t>）投标方的资信情况和履约能力；</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6</w:t>
      </w:r>
      <w:r w:rsidRPr="00715AA0">
        <w:rPr>
          <w:rFonts w:ascii="仿宋_GB2312" w:eastAsia="仿宋_GB2312" w:hAnsi="宋体" w:hint="eastAsia"/>
          <w:color w:val="000000" w:themeColor="text1"/>
          <w:sz w:val="28"/>
        </w:rPr>
        <w:t>）投标方提供的其他优惠条件。</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（三）投标文件的审查</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、开标后，招标人将组织审查投标文件是否完整，是否有计算错误，文件是否恰当地签署；</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、在对投标文件进行详细评估之前，招标人将依据投标人提供的资格证明文件审查投标人的财务、技术和生产能力。如果确定投标人无能力提供设备（系统）和技术支持，其投标将被拒绝；</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、招标人将确定每一投标是否对招标文件的要求</w:t>
      </w:r>
      <w:proofErr w:type="gramStart"/>
      <w:r w:rsidRPr="00715AA0">
        <w:rPr>
          <w:rFonts w:ascii="仿宋_GB2312" w:eastAsia="仿宋_GB2312" w:hAnsi="宋体" w:hint="eastAsia"/>
          <w:color w:val="000000" w:themeColor="text1"/>
          <w:sz w:val="28"/>
        </w:rPr>
        <w:t>作出</w:t>
      </w:r>
      <w:proofErr w:type="gramEnd"/>
      <w:r w:rsidRPr="00715AA0">
        <w:rPr>
          <w:rFonts w:ascii="仿宋_GB2312" w:eastAsia="仿宋_GB2312" w:hAnsi="宋体" w:hint="eastAsia"/>
          <w:color w:val="000000" w:themeColor="text1"/>
          <w:sz w:val="28"/>
        </w:rPr>
        <w:t>了实质性的响应，而没有明显的偏离或保留；</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、招标人判断投标文件的响应性仅基于投标文件本身而不靠外部证据；</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5</w:t>
      </w:r>
      <w:r w:rsidRPr="00715AA0">
        <w:rPr>
          <w:rFonts w:ascii="仿宋_GB2312" w:eastAsia="仿宋_GB2312" w:hAnsi="宋体" w:hint="eastAsia"/>
          <w:color w:val="000000" w:themeColor="text1"/>
          <w:sz w:val="28"/>
        </w:rPr>
        <w:t>、招标人将拒绝被确定为非实质性响应的投标，投标人不能通过修正或撤销不符之处而使其投标成为实质性响应的投标。</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（四）投标文件的澄清</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、澄清应是书面的，并由法定代表人或其授权代理人签字；</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、投标人的澄清文件是投标文件的组成部分，并取代投标文件</w:t>
      </w:r>
      <w:r w:rsidRPr="00715AA0">
        <w:rPr>
          <w:rFonts w:ascii="仿宋_GB2312" w:eastAsia="仿宋_GB2312" w:hAnsi="宋体" w:hint="eastAsia"/>
          <w:color w:val="000000" w:themeColor="text1"/>
          <w:sz w:val="28"/>
        </w:rPr>
        <w:lastRenderedPageBreak/>
        <w:t>中被澄清的部分；</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、投标文件的澄清不得对投标内容进行实质性修改。</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（五）评标工作</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、招标人将按照公开、公平、公正的原则对待所有投标方；</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、评标是招标工作的重要环节，评标工作在招标人内独立进行；</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、招标人不承诺报价最低者为中标者；</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、在投标、开标期间，投标人不得向招标人询问情况，不得进行旨在影响评标结果的活动，招标人保留对投标人进行疑问咨询的权力；</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5</w:t>
      </w:r>
      <w:r w:rsidRPr="00715AA0">
        <w:rPr>
          <w:rFonts w:ascii="仿宋_GB2312" w:eastAsia="仿宋_GB2312" w:hAnsi="宋体" w:hint="eastAsia"/>
          <w:color w:val="000000" w:themeColor="text1"/>
          <w:sz w:val="28"/>
        </w:rPr>
        <w:t>、在投标、评标过程中，如有投标人联合故意抬高报价或其他不正当行为，招标人有权中止投标或评标；</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6</w:t>
      </w:r>
      <w:r w:rsidRPr="00715AA0">
        <w:rPr>
          <w:rFonts w:ascii="仿宋_GB2312" w:eastAsia="仿宋_GB2312" w:hAnsi="宋体" w:hint="eastAsia"/>
          <w:color w:val="000000" w:themeColor="text1"/>
          <w:sz w:val="28"/>
        </w:rPr>
        <w:t>、江苏昆山农村商业银行股份有限公司保留对本次招标的最终解释权。</w:t>
      </w:r>
    </w:p>
    <w:p w:rsidR="002C0817" w:rsidRPr="00715AA0" w:rsidRDefault="002C0817" w:rsidP="00CD3C9C">
      <w:pPr>
        <w:pStyle w:val="2"/>
        <w:keepNext w:val="0"/>
        <w:keepLines w:val="0"/>
        <w:ind w:firstLineChars="200" w:firstLine="562"/>
        <w:rPr>
          <w:rFonts w:ascii="仿宋" w:eastAsia="仿宋" w:hAnsi="仿宋"/>
          <w:color w:val="000000" w:themeColor="text1"/>
          <w:sz w:val="28"/>
          <w:szCs w:val="28"/>
        </w:rPr>
      </w:pPr>
      <w:r w:rsidRPr="00715AA0">
        <w:rPr>
          <w:rFonts w:ascii="仿宋" w:eastAsia="仿宋" w:hAnsi="仿宋" w:hint="eastAsia"/>
          <w:color w:val="000000" w:themeColor="text1"/>
          <w:sz w:val="28"/>
          <w:szCs w:val="28"/>
        </w:rPr>
        <w:t>五、中标与签署合同</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（一）定标原则</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招标人不承诺向投标方披露招标过程中任何细节，包括中标或落标原因。</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（二）中标通知</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定标后，招标人将发出中标通知；</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对落标的投标人不再另行发出落标通知；</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中标通知将作为招标人与中标人签订合同的依据之一。</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lastRenderedPageBreak/>
        <w:t>（三）签订合同</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、招标人将按照招标文件和投标人的投标文件与中标人签订书面合同，签订合同之前，双方需对合同的具体细节进行商谈。</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、招标人对有关内容有权</w:t>
      </w:r>
      <w:proofErr w:type="gramStart"/>
      <w:r w:rsidRPr="00715AA0">
        <w:rPr>
          <w:rFonts w:ascii="仿宋_GB2312" w:eastAsia="仿宋_GB2312" w:hAnsi="宋体" w:hint="eastAsia"/>
          <w:color w:val="000000" w:themeColor="text1"/>
          <w:sz w:val="28"/>
        </w:rPr>
        <w:t>作出</w:t>
      </w:r>
      <w:proofErr w:type="gramEnd"/>
      <w:r w:rsidRPr="00715AA0">
        <w:rPr>
          <w:rFonts w:ascii="仿宋_GB2312" w:eastAsia="仿宋_GB2312" w:hAnsi="宋体" w:hint="eastAsia"/>
          <w:color w:val="000000" w:themeColor="text1"/>
          <w:sz w:val="28"/>
        </w:rPr>
        <w:t>必要的细化和补充，但有关细化和补充不得背离招标文件和投标文件的实质性内容。</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、招标文件、中标方的投标文件及其澄清文件等，均为签订合同的依据。</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4</w:t>
      </w:r>
      <w:r w:rsidRPr="00715AA0">
        <w:rPr>
          <w:rFonts w:ascii="仿宋_GB2312" w:eastAsia="仿宋_GB2312" w:hAnsi="宋体" w:hint="eastAsia"/>
          <w:color w:val="000000" w:themeColor="text1"/>
          <w:sz w:val="28"/>
        </w:rPr>
        <w:t>、履约保证金：招标人如有需要可以要求中标方在接到中标通知后五日内向招标人指定账户交中标金额的</w:t>
      </w:r>
      <w:r w:rsidRPr="00715AA0">
        <w:rPr>
          <w:rFonts w:ascii="仿宋_GB2312" w:eastAsia="仿宋_GB2312" w:hAnsi="宋体"/>
          <w:color w:val="000000" w:themeColor="text1"/>
          <w:sz w:val="28"/>
        </w:rPr>
        <w:t>5%</w:t>
      </w:r>
      <w:r w:rsidRPr="00715AA0">
        <w:rPr>
          <w:rFonts w:ascii="仿宋_GB2312" w:eastAsia="仿宋_GB2312" w:hAnsi="宋体" w:hint="eastAsia"/>
          <w:color w:val="000000" w:themeColor="text1"/>
          <w:sz w:val="28"/>
        </w:rPr>
        <w:t>作为中标方按约定签订合同、履行合同条款、按期交付的履约保证金。如中标方不按约定签订合同、未履行合同条款、未按期交付，则招标人有权不退还此保证金。</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5</w:t>
      </w:r>
      <w:r w:rsidRPr="00715AA0">
        <w:rPr>
          <w:rFonts w:ascii="仿宋_GB2312" w:eastAsia="仿宋_GB2312" w:hAnsi="宋体" w:hint="eastAsia"/>
          <w:color w:val="000000" w:themeColor="text1"/>
          <w:sz w:val="28"/>
        </w:rPr>
        <w:t>、中标方接受在项目上线验收完成后招标方才开始付款的条件，在中标方提供的免费维护期满一个月后，系统稳定运行并经使用方认可的，招标方付清合同尾款。</w:t>
      </w:r>
    </w:p>
    <w:p w:rsidR="002C0817" w:rsidRPr="00715AA0" w:rsidRDefault="002C0817" w:rsidP="00CD3C9C">
      <w:pPr>
        <w:spacing w:line="360" w:lineRule="auto"/>
        <w:ind w:firstLineChars="200" w:firstLine="560"/>
        <w:rPr>
          <w:rFonts w:ascii="仿宋_GB2312" w:eastAsia="仿宋_GB2312" w:hAnsi="宋体"/>
          <w:color w:val="000000" w:themeColor="text1"/>
          <w:sz w:val="28"/>
        </w:rPr>
      </w:pPr>
      <w:r w:rsidRPr="00715AA0">
        <w:rPr>
          <w:rFonts w:ascii="仿宋_GB2312" w:eastAsia="仿宋_GB2312" w:hAnsi="宋体"/>
          <w:color w:val="000000" w:themeColor="text1"/>
          <w:sz w:val="28"/>
        </w:rPr>
        <w:t>6</w:t>
      </w:r>
      <w:r w:rsidRPr="00715AA0">
        <w:rPr>
          <w:rFonts w:ascii="仿宋_GB2312" w:eastAsia="仿宋_GB2312" w:hAnsi="宋体" w:hint="eastAsia"/>
          <w:color w:val="000000" w:themeColor="text1"/>
          <w:sz w:val="28"/>
        </w:rPr>
        <w:t>、投标方同意按招标方的要求</w:t>
      </w:r>
      <w:proofErr w:type="gramStart"/>
      <w:r w:rsidRPr="00715AA0">
        <w:rPr>
          <w:rFonts w:ascii="仿宋_GB2312" w:eastAsia="仿宋_GB2312" w:hAnsi="宋体" w:hint="eastAsia"/>
          <w:color w:val="000000" w:themeColor="text1"/>
          <w:sz w:val="28"/>
        </w:rPr>
        <w:t>签定</w:t>
      </w:r>
      <w:proofErr w:type="gramEnd"/>
      <w:r w:rsidRPr="00715AA0">
        <w:rPr>
          <w:rFonts w:ascii="仿宋_GB2312" w:eastAsia="仿宋_GB2312" w:hAnsi="宋体" w:hint="eastAsia"/>
          <w:color w:val="000000" w:themeColor="text1"/>
          <w:sz w:val="28"/>
        </w:rPr>
        <w:t>相关合同，</w:t>
      </w:r>
      <w:r w:rsidRPr="00715AA0">
        <w:rPr>
          <w:rFonts w:ascii="仿宋_GB2312" w:eastAsia="仿宋_GB2312" w:hAnsi="宋体" w:cs="仿宋_GB2312" w:hint="eastAsia"/>
          <w:color w:val="000000" w:themeColor="text1"/>
          <w:sz w:val="28"/>
          <w:szCs w:val="28"/>
        </w:rPr>
        <w:t>具体内容以实际签订的合同内容为准。</w:t>
      </w:r>
    </w:p>
    <w:p w:rsidR="002C0817" w:rsidRPr="00715AA0" w:rsidRDefault="002C0817" w:rsidP="00CD3C9C">
      <w:pPr>
        <w:spacing w:line="360" w:lineRule="auto"/>
        <w:ind w:firstLineChars="200" w:firstLine="560"/>
        <w:rPr>
          <w:rFonts w:ascii="仿宋_GB2312" w:eastAsia="仿宋_GB2312" w:hAnsi="宋体"/>
          <w:color w:val="000000" w:themeColor="text1"/>
          <w:sz w:val="28"/>
        </w:rPr>
        <w:sectPr w:rsidR="002C0817" w:rsidRPr="00715AA0" w:rsidSect="00585D85">
          <w:pgSz w:w="11906" w:h="16838"/>
          <w:pgMar w:top="1440" w:right="1800" w:bottom="1440" w:left="1800" w:header="851" w:footer="992" w:gutter="0"/>
          <w:cols w:space="720"/>
          <w:docGrid w:type="lines" w:linePitch="312"/>
        </w:sectPr>
      </w:pPr>
    </w:p>
    <w:p w:rsidR="002C0817" w:rsidRPr="00715AA0" w:rsidRDefault="002C0817" w:rsidP="00CD3C9C">
      <w:pPr>
        <w:pStyle w:val="1"/>
        <w:keepNext w:val="0"/>
        <w:keepLines w:val="0"/>
        <w:jc w:val="center"/>
        <w:rPr>
          <w:rFonts w:ascii="黑体" w:eastAsia="黑体" w:hAnsi="黑体"/>
          <w:color w:val="000000" w:themeColor="text1"/>
          <w:sz w:val="32"/>
          <w:szCs w:val="32"/>
        </w:rPr>
      </w:pPr>
      <w:r w:rsidRPr="00715AA0">
        <w:rPr>
          <w:rFonts w:ascii="黑体" w:eastAsia="黑体" w:hAnsi="黑体" w:hint="eastAsia"/>
          <w:color w:val="000000" w:themeColor="text1"/>
          <w:sz w:val="32"/>
          <w:szCs w:val="32"/>
        </w:rPr>
        <w:lastRenderedPageBreak/>
        <w:t>第四部分</w:t>
      </w:r>
      <w:r w:rsidRPr="00715AA0">
        <w:rPr>
          <w:rFonts w:ascii="黑体" w:eastAsia="黑体" w:hAnsi="黑体"/>
          <w:color w:val="000000" w:themeColor="text1"/>
          <w:sz w:val="32"/>
          <w:szCs w:val="32"/>
        </w:rPr>
        <w:tab/>
      </w:r>
      <w:r w:rsidRPr="00715AA0">
        <w:rPr>
          <w:rFonts w:ascii="黑体" w:eastAsia="黑体" w:hAnsi="黑体" w:hint="eastAsia"/>
          <w:color w:val="000000" w:themeColor="text1"/>
          <w:sz w:val="32"/>
          <w:szCs w:val="32"/>
        </w:rPr>
        <w:t>投标文件格式</w:t>
      </w: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pPr>
      <w:r w:rsidRPr="00715AA0">
        <w:rPr>
          <w:rFonts w:ascii="仿宋_GB2312" w:eastAsia="仿宋_GB2312" w:hAnsi="宋体" w:hint="eastAsia"/>
          <w:color w:val="000000" w:themeColor="text1"/>
          <w:sz w:val="28"/>
          <w:szCs w:val="28"/>
        </w:rPr>
        <w:t>附件</w:t>
      </w:r>
      <w:r w:rsidRPr="00715AA0">
        <w:rPr>
          <w:rFonts w:ascii="仿宋_GB2312" w:eastAsia="仿宋_GB2312" w:hAnsi="宋体"/>
          <w:color w:val="000000" w:themeColor="text1"/>
          <w:sz w:val="28"/>
          <w:szCs w:val="28"/>
        </w:rPr>
        <w:t>1</w:t>
      </w:r>
      <w:r w:rsidRPr="00715AA0">
        <w:rPr>
          <w:rFonts w:ascii="仿宋_GB2312" w:eastAsia="仿宋_GB2312" w:hAnsi="宋体" w:hint="eastAsia"/>
          <w:color w:val="000000" w:themeColor="text1"/>
          <w:sz w:val="28"/>
          <w:szCs w:val="28"/>
        </w:rPr>
        <w:t>：《投标书》</w:t>
      </w:r>
    </w:p>
    <w:p w:rsidR="002C0817" w:rsidRPr="00715AA0" w:rsidRDefault="002C0817" w:rsidP="00CD3C9C">
      <w:pPr>
        <w:pStyle w:val="a7"/>
        <w:adjustRightInd w:val="0"/>
        <w:jc w:val="center"/>
        <w:rPr>
          <w:rFonts w:ascii="仿宋_GB2312" w:eastAsia="仿宋_GB2312" w:hAnsi="宋体"/>
          <w:snapToGrid w:val="0"/>
          <w:color w:val="000000" w:themeColor="text1"/>
          <w:sz w:val="28"/>
          <w:szCs w:val="28"/>
        </w:rPr>
      </w:pPr>
      <w:r w:rsidRPr="00715AA0">
        <w:rPr>
          <w:rFonts w:ascii="仿宋_GB2312" w:eastAsia="仿宋_GB2312" w:hAnsi="宋体" w:hint="eastAsia"/>
          <w:snapToGrid w:val="0"/>
          <w:color w:val="000000" w:themeColor="text1"/>
          <w:sz w:val="28"/>
          <w:szCs w:val="28"/>
        </w:rPr>
        <w:t>投</w:t>
      </w:r>
      <w:r w:rsidRPr="00715AA0">
        <w:rPr>
          <w:rFonts w:ascii="仿宋_GB2312" w:eastAsia="仿宋_GB2312" w:hAnsi="宋体"/>
          <w:snapToGrid w:val="0"/>
          <w:color w:val="000000" w:themeColor="text1"/>
          <w:sz w:val="28"/>
          <w:szCs w:val="28"/>
        </w:rPr>
        <w:tab/>
      </w:r>
      <w:r w:rsidRPr="00715AA0">
        <w:rPr>
          <w:rFonts w:ascii="仿宋_GB2312" w:eastAsia="仿宋_GB2312" w:hAnsi="宋体" w:hint="eastAsia"/>
          <w:snapToGrid w:val="0"/>
          <w:color w:val="000000" w:themeColor="text1"/>
          <w:sz w:val="28"/>
          <w:szCs w:val="28"/>
        </w:rPr>
        <w:t>标</w:t>
      </w:r>
      <w:r w:rsidRPr="00715AA0">
        <w:rPr>
          <w:rFonts w:ascii="仿宋_GB2312" w:eastAsia="仿宋_GB2312" w:hAnsi="宋体"/>
          <w:snapToGrid w:val="0"/>
          <w:color w:val="000000" w:themeColor="text1"/>
          <w:sz w:val="28"/>
          <w:szCs w:val="28"/>
        </w:rPr>
        <w:tab/>
      </w:r>
      <w:r w:rsidRPr="00715AA0">
        <w:rPr>
          <w:rFonts w:ascii="仿宋_GB2312" w:eastAsia="仿宋_GB2312" w:hAnsi="宋体" w:hint="eastAsia"/>
          <w:snapToGrid w:val="0"/>
          <w:color w:val="000000" w:themeColor="text1"/>
          <w:sz w:val="28"/>
          <w:szCs w:val="28"/>
        </w:rPr>
        <w:t>书</w:t>
      </w:r>
    </w:p>
    <w:p w:rsidR="002C0817" w:rsidRPr="00715AA0" w:rsidRDefault="002C0817" w:rsidP="00CD3C9C">
      <w:pPr>
        <w:pStyle w:val="a7"/>
        <w:adjustRightInd w:val="0"/>
        <w:rPr>
          <w:rFonts w:ascii="仿宋_GB2312" w:eastAsia="仿宋_GB2312" w:hAnsi="宋体"/>
          <w:b/>
          <w:snapToGrid w:val="0"/>
          <w:color w:val="000000" w:themeColor="text1"/>
          <w:sz w:val="28"/>
          <w:szCs w:val="28"/>
        </w:rPr>
      </w:pPr>
    </w:p>
    <w:p w:rsidR="002C0817" w:rsidRPr="00715AA0" w:rsidRDefault="002C0817" w:rsidP="00CD3C9C">
      <w:pPr>
        <w:pStyle w:val="a7"/>
        <w:adjustRightInd w:val="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致：江苏昆山农村商业银行股份有限公司</w:t>
      </w:r>
    </w:p>
    <w:p w:rsidR="002C0817" w:rsidRPr="00715AA0" w:rsidRDefault="002C0817" w:rsidP="00CD3C9C">
      <w:pPr>
        <w:autoSpaceDE w:val="0"/>
        <w:autoSpaceDN w:val="0"/>
        <w:adjustRightInd w:val="0"/>
        <w:ind w:firstLine="624"/>
        <w:jc w:val="left"/>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根据贵方招标书，投标人（投标人名称）提供相关文件并做出以下承诺：</w:t>
      </w:r>
    </w:p>
    <w:p w:rsidR="002C0817" w:rsidRPr="00715AA0" w:rsidRDefault="002C0817" w:rsidP="00CD3C9C">
      <w:pPr>
        <w:numPr>
          <w:ilvl w:val="0"/>
          <w:numId w:val="1"/>
        </w:numPr>
        <w:autoSpaceDE w:val="0"/>
        <w:autoSpaceDN w:val="0"/>
        <w:adjustRightInd w:val="0"/>
        <w:ind w:firstLine="624"/>
        <w:jc w:val="left"/>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招标文件规定的全部文件正本一份，副本份，电子文档一份。</w:t>
      </w:r>
    </w:p>
    <w:p w:rsidR="002C0817" w:rsidRPr="00715AA0" w:rsidRDefault="002C0817" w:rsidP="00CD3C9C">
      <w:pPr>
        <w:autoSpaceDE w:val="0"/>
        <w:autoSpaceDN w:val="0"/>
        <w:adjustRightInd w:val="0"/>
        <w:ind w:firstLineChars="200" w:firstLine="560"/>
        <w:jc w:val="left"/>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二、投标人同意如下：</w:t>
      </w:r>
    </w:p>
    <w:p w:rsidR="002C0817" w:rsidRPr="00715AA0" w:rsidRDefault="002C0817" w:rsidP="00CD3C9C">
      <w:pPr>
        <w:adjustRightInd w:val="0"/>
        <w:ind w:firstLineChars="250" w:firstLine="700"/>
        <w:rPr>
          <w:rFonts w:ascii="仿宋_GB2312" w:eastAsia="仿宋_GB2312" w:hAnsi="宋体"/>
          <w:color w:val="000000" w:themeColor="text1"/>
          <w:sz w:val="28"/>
        </w:rPr>
      </w:pPr>
      <w:r w:rsidRPr="00715AA0">
        <w:rPr>
          <w:rFonts w:ascii="仿宋_GB2312" w:eastAsia="仿宋_GB2312" w:hAnsi="宋体"/>
          <w:color w:val="000000" w:themeColor="text1"/>
          <w:sz w:val="28"/>
        </w:rPr>
        <w:t>1</w:t>
      </w:r>
      <w:r w:rsidRPr="00715AA0">
        <w:rPr>
          <w:rFonts w:ascii="仿宋_GB2312" w:eastAsia="仿宋_GB2312" w:hAnsi="宋体" w:hint="eastAsia"/>
          <w:color w:val="000000" w:themeColor="text1"/>
          <w:sz w:val="28"/>
        </w:rPr>
        <w:t>．投标人完全接受招标文件中的内容，并将按招标文件的规定履行义务，按相关法律法规履行我方的全部责任；</w:t>
      </w:r>
    </w:p>
    <w:p w:rsidR="002C0817" w:rsidRPr="00715AA0" w:rsidRDefault="002C0817" w:rsidP="00CD3C9C">
      <w:pPr>
        <w:adjustRightInd w:val="0"/>
        <w:ind w:firstLineChars="250" w:firstLine="700"/>
        <w:rPr>
          <w:rFonts w:ascii="仿宋_GB2312" w:eastAsia="仿宋_GB2312" w:hAnsi="宋体"/>
          <w:color w:val="000000" w:themeColor="text1"/>
          <w:sz w:val="28"/>
        </w:rPr>
      </w:pPr>
      <w:r w:rsidRPr="00715AA0">
        <w:rPr>
          <w:rFonts w:ascii="仿宋_GB2312" w:eastAsia="仿宋_GB2312" w:hAnsi="宋体"/>
          <w:color w:val="000000" w:themeColor="text1"/>
          <w:sz w:val="28"/>
        </w:rPr>
        <w:t>2.</w:t>
      </w:r>
      <w:r w:rsidRPr="00715AA0">
        <w:rPr>
          <w:rFonts w:ascii="仿宋_GB2312" w:eastAsia="仿宋_GB2312" w:hAnsi="宋体" w:hint="eastAsia"/>
          <w:color w:val="000000" w:themeColor="text1"/>
          <w:sz w:val="28"/>
        </w:rPr>
        <w:t>投标人己详细审查全部招标文件，包括修改文件以及全部参考资料和有关附件，无其他不明事项；</w:t>
      </w:r>
    </w:p>
    <w:p w:rsidR="002C0817" w:rsidRPr="00715AA0" w:rsidRDefault="002C0817" w:rsidP="00CD3C9C">
      <w:pPr>
        <w:adjustRightInd w:val="0"/>
        <w:ind w:firstLineChars="250" w:firstLine="700"/>
        <w:rPr>
          <w:rFonts w:ascii="仿宋_GB2312" w:eastAsia="仿宋_GB2312" w:hAnsi="宋体"/>
          <w:color w:val="000000" w:themeColor="text1"/>
          <w:sz w:val="28"/>
        </w:rPr>
      </w:pPr>
      <w:r w:rsidRPr="00715AA0">
        <w:rPr>
          <w:rFonts w:ascii="仿宋_GB2312" w:eastAsia="仿宋_GB2312" w:hAnsi="宋体"/>
          <w:color w:val="000000" w:themeColor="text1"/>
          <w:sz w:val="28"/>
        </w:rPr>
        <w:t>3.</w:t>
      </w:r>
      <w:r w:rsidRPr="00715AA0">
        <w:rPr>
          <w:rFonts w:ascii="仿宋_GB2312" w:eastAsia="仿宋_GB2312" w:hAnsi="宋体" w:hint="eastAsia"/>
          <w:color w:val="000000" w:themeColor="text1"/>
          <w:sz w:val="28"/>
        </w:rPr>
        <w:t>投标人同意招标人要求的相关数据或资料，完全理解招标人在招标文件中确定的评标原则和程序，理解贵方不一定要接受最低报价的投标。</w:t>
      </w:r>
    </w:p>
    <w:p w:rsidR="002C0817" w:rsidRPr="00715AA0" w:rsidRDefault="002C0817" w:rsidP="00CD3C9C">
      <w:pPr>
        <w:adjustRightInd w:val="0"/>
        <w:ind w:firstLineChars="250" w:firstLine="700"/>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2C0817" w:rsidRPr="00715AA0" w:rsidRDefault="002C0817" w:rsidP="00CD3C9C">
      <w:pPr>
        <w:adjustRightInd w:val="0"/>
        <w:ind w:firstLine="624"/>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与本投标有关的一切正式信函请使用以下地址：</w:t>
      </w:r>
    </w:p>
    <w:p w:rsidR="002C0817" w:rsidRPr="00715AA0" w:rsidRDefault="002C0817" w:rsidP="00CD3C9C">
      <w:pPr>
        <w:pStyle w:val="a7"/>
        <w:adjustRightInd w:val="0"/>
        <w:ind w:firstLine="624"/>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lastRenderedPageBreak/>
        <w:t>地址：</w:t>
      </w:r>
    </w:p>
    <w:p w:rsidR="002C0817" w:rsidRPr="00715AA0" w:rsidRDefault="002C0817" w:rsidP="00CD3C9C">
      <w:pPr>
        <w:pStyle w:val="a7"/>
        <w:adjustRightInd w:val="0"/>
        <w:ind w:firstLine="624"/>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邮编：</w:t>
      </w:r>
    </w:p>
    <w:p w:rsidR="002C0817" w:rsidRPr="00715AA0" w:rsidRDefault="002C0817" w:rsidP="00CD3C9C">
      <w:pPr>
        <w:pStyle w:val="a7"/>
        <w:adjustRightInd w:val="0"/>
        <w:ind w:firstLine="624"/>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电话：</w:t>
      </w:r>
    </w:p>
    <w:p w:rsidR="002C0817" w:rsidRPr="00715AA0" w:rsidRDefault="002C0817" w:rsidP="00CD3C9C">
      <w:pPr>
        <w:pStyle w:val="a7"/>
        <w:adjustRightInd w:val="0"/>
        <w:ind w:firstLine="624"/>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传真：</w:t>
      </w:r>
    </w:p>
    <w:p w:rsidR="002C0817" w:rsidRPr="00715AA0" w:rsidRDefault="002C0817" w:rsidP="00CD3C9C">
      <w:pPr>
        <w:pStyle w:val="a7"/>
        <w:adjustRightInd w:val="0"/>
        <w:ind w:firstLine="624"/>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投标人法定代表人姓名、职务（印刷体）：</w:t>
      </w:r>
    </w:p>
    <w:p w:rsidR="002C0817" w:rsidRPr="00715AA0" w:rsidRDefault="002C0817" w:rsidP="00CD3C9C">
      <w:pPr>
        <w:pStyle w:val="a7"/>
        <w:adjustRightInd w:val="0"/>
        <w:ind w:firstLine="624"/>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投标人名称：</w:t>
      </w:r>
    </w:p>
    <w:p w:rsidR="002C0817" w:rsidRPr="00715AA0" w:rsidRDefault="002C0817" w:rsidP="00CD3C9C">
      <w:pPr>
        <w:pStyle w:val="a7"/>
        <w:adjustRightInd w:val="0"/>
        <w:ind w:firstLine="624"/>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单位公章：</w:t>
      </w:r>
    </w:p>
    <w:p w:rsidR="002C0817" w:rsidRPr="00715AA0" w:rsidRDefault="002C0817" w:rsidP="00CD3C9C">
      <w:pPr>
        <w:pStyle w:val="a7"/>
        <w:adjustRightInd w:val="0"/>
        <w:ind w:firstLine="624"/>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法定代表人或授权代理人签字：</w:t>
      </w:r>
    </w:p>
    <w:p w:rsidR="002C0817" w:rsidRPr="00715AA0" w:rsidRDefault="002C0817" w:rsidP="00CD3C9C">
      <w:pPr>
        <w:autoSpaceDE w:val="0"/>
        <w:autoSpaceDN w:val="0"/>
        <w:adjustRightInd w:val="0"/>
        <w:ind w:firstLine="624"/>
        <w:jc w:val="left"/>
        <w:rPr>
          <w:rFonts w:ascii="仿宋_GB2312" w:eastAsia="仿宋_GB2312" w:hAnsi="宋体"/>
          <w:color w:val="000000" w:themeColor="text1"/>
          <w:sz w:val="28"/>
        </w:rPr>
      </w:pPr>
      <w:r w:rsidRPr="00715AA0">
        <w:rPr>
          <w:rFonts w:ascii="仿宋_GB2312" w:eastAsia="仿宋_GB2312" w:hAnsi="宋体" w:hint="eastAsia"/>
          <w:color w:val="000000" w:themeColor="text1"/>
          <w:sz w:val="28"/>
        </w:rPr>
        <w:t>日期：年月日</w:t>
      </w:r>
    </w:p>
    <w:p w:rsidR="002C0817" w:rsidRPr="00715AA0" w:rsidRDefault="002C0817" w:rsidP="00CD3C9C">
      <w:pPr>
        <w:snapToGrid w:val="0"/>
        <w:spacing w:line="360" w:lineRule="auto"/>
        <w:outlineLvl w:val="1"/>
        <w:rPr>
          <w:rFonts w:ascii="仿宋_GB2312" w:eastAsia="仿宋_GB2312" w:hAnsi="宋体"/>
          <w:color w:val="000000" w:themeColor="text1"/>
          <w:sz w:val="28"/>
        </w:rPr>
        <w:sectPr w:rsidR="002C0817" w:rsidRPr="00715AA0" w:rsidSect="00585D85">
          <w:pgSz w:w="11906" w:h="16838"/>
          <w:pgMar w:top="1440" w:right="1800" w:bottom="1440" w:left="1800" w:header="851" w:footer="992" w:gutter="0"/>
          <w:cols w:space="720"/>
          <w:docGrid w:type="lines" w:linePitch="312"/>
        </w:sectPr>
      </w:pP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pPr>
      <w:r w:rsidRPr="00715AA0">
        <w:rPr>
          <w:rFonts w:ascii="仿宋_GB2312" w:eastAsia="仿宋_GB2312" w:hAnsi="宋体" w:hint="eastAsia"/>
          <w:color w:val="000000" w:themeColor="text1"/>
          <w:sz w:val="28"/>
          <w:szCs w:val="28"/>
        </w:rPr>
        <w:lastRenderedPageBreak/>
        <w:t>附件</w:t>
      </w:r>
      <w:r w:rsidRPr="00715AA0">
        <w:rPr>
          <w:rFonts w:ascii="仿宋_GB2312" w:eastAsia="仿宋_GB2312" w:hAnsi="宋体"/>
          <w:color w:val="000000" w:themeColor="text1"/>
          <w:sz w:val="28"/>
          <w:szCs w:val="28"/>
        </w:rPr>
        <w:t>2</w:t>
      </w:r>
      <w:r w:rsidRPr="00715AA0">
        <w:rPr>
          <w:rFonts w:ascii="仿宋_GB2312" w:eastAsia="仿宋_GB2312" w:hAnsi="宋体" w:hint="eastAsia"/>
          <w:color w:val="000000" w:themeColor="text1"/>
          <w:sz w:val="28"/>
          <w:szCs w:val="28"/>
        </w:rPr>
        <w:t>：《投标人情况简介》</w:t>
      </w:r>
    </w:p>
    <w:p w:rsidR="002C0817" w:rsidRPr="00715AA0" w:rsidRDefault="002C0817" w:rsidP="00CD3C9C">
      <w:pPr>
        <w:pStyle w:val="a7"/>
        <w:adjustRightInd w:val="0"/>
        <w:jc w:val="center"/>
        <w:rPr>
          <w:rFonts w:ascii="仿宋_GB2312" w:eastAsia="仿宋_GB2312" w:hAnsi="宋体"/>
          <w:snapToGrid w:val="0"/>
          <w:color w:val="000000" w:themeColor="text1"/>
          <w:sz w:val="28"/>
          <w:szCs w:val="28"/>
        </w:rPr>
      </w:pPr>
      <w:r w:rsidRPr="00715AA0">
        <w:rPr>
          <w:rFonts w:ascii="仿宋_GB2312" w:eastAsia="仿宋_GB2312" w:hAnsi="宋体" w:hint="eastAsia"/>
          <w:snapToGrid w:val="0"/>
          <w:color w:val="000000" w:themeColor="text1"/>
          <w:sz w:val="28"/>
          <w:szCs w:val="28"/>
        </w:rPr>
        <w:t>投标人情况简介</w:t>
      </w:r>
    </w:p>
    <w:p w:rsidR="002C0817" w:rsidRPr="00715AA0" w:rsidRDefault="002C0817" w:rsidP="00CD3C9C">
      <w:pPr>
        <w:pStyle w:val="a7"/>
        <w:adjustRightInd w:val="0"/>
        <w:rPr>
          <w:rFonts w:ascii="仿宋_GB2312" w:eastAsia="仿宋_GB2312" w:hAnsi="宋体"/>
          <w:snapToGrid w:val="0"/>
          <w:color w:val="000000" w:themeColor="text1"/>
          <w:sz w:val="28"/>
          <w:szCs w:val="28"/>
        </w:rPr>
      </w:pPr>
      <w:r w:rsidRPr="00715AA0">
        <w:rPr>
          <w:rFonts w:ascii="仿宋_GB2312" w:eastAsia="仿宋_GB2312" w:hAnsi="宋体"/>
          <w:snapToGrid w:val="0"/>
          <w:color w:val="000000" w:themeColor="text1"/>
          <w:sz w:val="28"/>
          <w:szCs w:val="28"/>
        </w:rPr>
        <w:t>1.</w:t>
      </w:r>
      <w:r w:rsidRPr="00715AA0">
        <w:rPr>
          <w:rFonts w:ascii="仿宋_GB2312" w:eastAsia="仿宋_GB2312" w:hAnsi="宋体" w:hint="eastAsia"/>
          <w:snapToGrid w:val="0"/>
          <w:color w:val="000000" w:themeColor="text1"/>
          <w:sz w:val="28"/>
          <w:szCs w:val="28"/>
        </w:rPr>
        <w:t>名称和概况</w:t>
      </w:r>
    </w:p>
    <w:p w:rsidR="002C0817" w:rsidRPr="00715AA0" w:rsidRDefault="002C0817" w:rsidP="00CD3C9C">
      <w:pPr>
        <w:pStyle w:val="a7"/>
        <w:adjustRightInd w:val="0"/>
        <w:rPr>
          <w:rFonts w:ascii="仿宋_GB2312" w:eastAsia="仿宋_GB2312" w:hAnsi="宋体"/>
          <w:snapToGrid w:val="0"/>
          <w:color w:val="000000" w:themeColor="text1"/>
          <w:sz w:val="28"/>
          <w:szCs w:val="28"/>
        </w:rPr>
      </w:pPr>
      <w:r w:rsidRPr="00715AA0">
        <w:rPr>
          <w:rFonts w:ascii="仿宋_GB2312" w:eastAsia="仿宋_GB2312" w:hAnsi="宋体" w:hint="eastAsia"/>
          <w:snapToGrid w:val="0"/>
          <w:color w:val="000000" w:themeColor="text1"/>
          <w:sz w:val="28"/>
          <w:szCs w:val="28"/>
        </w:rPr>
        <w:t>投标人名称：</w:t>
      </w:r>
    </w:p>
    <w:p w:rsidR="002C0817" w:rsidRPr="00715AA0" w:rsidRDefault="002C0817" w:rsidP="00CD3C9C">
      <w:pPr>
        <w:pStyle w:val="a7"/>
        <w:adjustRightInd w:val="0"/>
        <w:rPr>
          <w:rFonts w:ascii="仿宋_GB2312" w:eastAsia="仿宋_GB2312" w:hAnsi="宋体"/>
          <w:snapToGrid w:val="0"/>
          <w:color w:val="000000" w:themeColor="text1"/>
          <w:sz w:val="28"/>
          <w:szCs w:val="28"/>
        </w:rPr>
      </w:pPr>
      <w:r w:rsidRPr="00715AA0">
        <w:rPr>
          <w:rFonts w:ascii="仿宋_GB2312" w:eastAsia="仿宋_GB2312" w:hAnsi="宋体" w:hint="eastAsia"/>
          <w:snapToGrid w:val="0"/>
          <w:color w:val="000000" w:themeColor="text1"/>
          <w:sz w:val="28"/>
          <w:szCs w:val="28"/>
        </w:rPr>
        <w:t>地址：邮编：</w:t>
      </w:r>
    </w:p>
    <w:p w:rsidR="002C0817" w:rsidRPr="00715AA0" w:rsidRDefault="002C0817" w:rsidP="00CD3C9C">
      <w:pPr>
        <w:pStyle w:val="a7"/>
        <w:adjustRightInd w:val="0"/>
        <w:rPr>
          <w:rFonts w:ascii="仿宋_GB2312" w:eastAsia="仿宋_GB2312" w:hAnsi="宋体"/>
          <w:snapToGrid w:val="0"/>
          <w:color w:val="000000" w:themeColor="text1"/>
          <w:sz w:val="28"/>
          <w:szCs w:val="28"/>
        </w:rPr>
      </w:pPr>
      <w:r w:rsidRPr="00715AA0">
        <w:rPr>
          <w:rFonts w:ascii="仿宋_GB2312" w:eastAsia="仿宋_GB2312" w:hAnsi="宋体" w:hint="eastAsia"/>
          <w:snapToGrid w:val="0"/>
          <w:color w:val="000000" w:themeColor="text1"/>
          <w:sz w:val="28"/>
          <w:szCs w:val="28"/>
        </w:rPr>
        <w:t>传真／电话：</w:t>
      </w:r>
    </w:p>
    <w:p w:rsidR="002C0817" w:rsidRPr="00715AA0" w:rsidRDefault="002C0817" w:rsidP="00CD3C9C">
      <w:pPr>
        <w:pStyle w:val="a7"/>
        <w:adjustRightInd w:val="0"/>
        <w:rPr>
          <w:rFonts w:ascii="仿宋_GB2312" w:eastAsia="仿宋_GB2312" w:hAnsi="宋体"/>
          <w:snapToGrid w:val="0"/>
          <w:color w:val="000000" w:themeColor="text1"/>
          <w:sz w:val="28"/>
          <w:szCs w:val="28"/>
        </w:rPr>
      </w:pPr>
      <w:r w:rsidRPr="00715AA0">
        <w:rPr>
          <w:rFonts w:ascii="仿宋_GB2312" w:eastAsia="仿宋_GB2312" w:hAnsi="宋体" w:hint="eastAsia"/>
          <w:snapToGrid w:val="0"/>
          <w:color w:val="000000" w:themeColor="text1"/>
          <w:sz w:val="28"/>
          <w:szCs w:val="28"/>
        </w:rPr>
        <w:t>成立日期或注册日期：</w:t>
      </w:r>
    </w:p>
    <w:p w:rsidR="002C0817" w:rsidRPr="00715AA0" w:rsidRDefault="002C0817" w:rsidP="00CD3C9C">
      <w:pPr>
        <w:pStyle w:val="a7"/>
        <w:adjustRightInd w:val="0"/>
        <w:rPr>
          <w:rFonts w:ascii="仿宋_GB2312" w:eastAsia="仿宋_GB2312" w:hAnsi="宋体"/>
          <w:snapToGrid w:val="0"/>
          <w:color w:val="000000" w:themeColor="text1"/>
          <w:sz w:val="28"/>
          <w:szCs w:val="28"/>
        </w:rPr>
      </w:pPr>
      <w:r w:rsidRPr="00715AA0">
        <w:rPr>
          <w:rFonts w:ascii="仿宋_GB2312" w:eastAsia="仿宋_GB2312" w:hAnsi="宋体" w:hint="eastAsia"/>
          <w:snapToGrid w:val="0"/>
          <w:color w:val="000000" w:themeColor="text1"/>
          <w:sz w:val="28"/>
          <w:szCs w:val="28"/>
        </w:rPr>
        <w:t>法定代表人或主要负责人姓名：</w:t>
      </w:r>
    </w:p>
    <w:p w:rsidR="002C0817" w:rsidRPr="00715AA0" w:rsidRDefault="002C0817" w:rsidP="00CD3C9C">
      <w:pPr>
        <w:pStyle w:val="a7"/>
        <w:adjustRightInd w:val="0"/>
        <w:rPr>
          <w:rFonts w:ascii="仿宋_GB2312" w:eastAsia="仿宋_GB2312" w:hAnsi="宋体"/>
          <w:snapToGrid w:val="0"/>
          <w:color w:val="000000" w:themeColor="text1"/>
          <w:sz w:val="28"/>
          <w:szCs w:val="28"/>
        </w:rPr>
      </w:pPr>
      <w:r w:rsidRPr="00715AA0">
        <w:rPr>
          <w:rFonts w:ascii="仿宋_GB2312" w:eastAsia="仿宋_GB2312" w:hAnsi="宋体"/>
          <w:snapToGrid w:val="0"/>
          <w:color w:val="000000" w:themeColor="text1"/>
          <w:sz w:val="28"/>
          <w:szCs w:val="28"/>
        </w:rPr>
        <w:t>2</w:t>
      </w:r>
      <w:r w:rsidRPr="00715AA0">
        <w:rPr>
          <w:rFonts w:ascii="仿宋_GB2312" w:eastAsia="仿宋_GB2312" w:hAnsi="宋体" w:hint="eastAsia"/>
          <w:snapToGrid w:val="0"/>
          <w:color w:val="000000" w:themeColor="text1"/>
          <w:sz w:val="28"/>
          <w:szCs w:val="28"/>
        </w:rPr>
        <w:t>．财务数据</w:t>
      </w:r>
    </w:p>
    <w:p w:rsidR="002C0817" w:rsidRPr="00715AA0" w:rsidRDefault="002C0817" w:rsidP="00CD3C9C">
      <w:pPr>
        <w:pStyle w:val="a7"/>
        <w:adjustRightInd w:val="0"/>
        <w:rPr>
          <w:rFonts w:ascii="仿宋_GB2312" w:eastAsia="仿宋_GB2312" w:hAnsi="宋体"/>
          <w:snapToGrid w:val="0"/>
          <w:color w:val="000000" w:themeColor="text1"/>
          <w:sz w:val="28"/>
          <w:szCs w:val="28"/>
          <w:u w:val="single"/>
        </w:rPr>
      </w:pPr>
      <w:r w:rsidRPr="00715AA0">
        <w:rPr>
          <w:rFonts w:ascii="仿宋_GB2312" w:eastAsia="仿宋_GB2312" w:hAnsi="宋体" w:hint="eastAsia"/>
          <w:snapToGrid w:val="0"/>
          <w:color w:val="000000" w:themeColor="text1"/>
          <w:sz w:val="28"/>
          <w:szCs w:val="28"/>
        </w:rPr>
        <w:t>注册资本：</w:t>
      </w:r>
    </w:p>
    <w:p w:rsidR="002C0817" w:rsidRPr="00715AA0" w:rsidRDefault="002C0817" w:rsidP="00CD3C9C">
      <w:pPr>
        <w:pStyle w:val="a7"/>
        <w:adjustRightInd w:val="0"/>
        <w:rPr>
          <w:rFonts w:ascii="仿宋_GB2312" w:eastAsia="仿宋_GB2312" w:hAnsi="宋体"/>
          <w:snapToGrid w:val="0"/>
          <w:color w:val="000000" w:themeColor="text1"/>
          <w:sz w:val="28"/>
          <w:szCs w:val="28"/>
        </w:rPr>
      </w:pPr>
      <w:r w:rsidRPr="00715AA0">
        <w:rPr>
          <w:rFonts w:ascii="仿宋_GB2312" w:eastAsia="仿宋_GB2312" w:hAnsi="宋体"/>
          <w:snapToGrid w:val="0"/>
          <w:color w:val="000000" w:themeColor="text1"/>
          <w:sz w:val="28"/>
          <w:szCs w:val="28"/>
        </w:rPr>
        <w:t>3</w:t>
      </w:r>
      <w:r w:rsidRPr="00715AA0">
        <w:rPr>
          <w:rFonts w:ascii="仿宋_GB2312" w:eastAsia="仿宋_GB2312" w:hAnsi="宋体" w:hint="eastAsia"/>
          <w:snapToGrid w:val="0"/>
          <w:color w:val="000000" w:themeColor="text1"/>
          <w:sz w:val="28"/>
          <w:szCs w:val="28"/>
        </w:rPr>
        <w:t>．业绩或服务的情况</w:t>
      </w:r>
    </w:p>
    <w:p w:rsidR="002C0817" w:rsidRPr="00715AA0" w:rsidRDefault="002C0817" w:rsidP="00CD3C9C">
      <w:pPr>
        <w:pStyle w:val="a7"/>
        <w:adjustRightInd w:val="0"/>
        <w:rPr>
          <w:rFonts w:ascii="仿宋_GB2312" w:eastAsia="仿宋_GB2312" w:hAnsi="宋体"/>
          <w:snapToGrid w:val="0"/>
          <w:color w:val="000000" w:themeColor="text1"/>
          <w:sz w:val="28"/>
          <w:szCs w:val="28"/>
        </w:rPr>
      </w:pPr>
      <w:r w:rsidRPr="00715AA0">
        <w:rPr>
          <w:rFonts w:ascii="仿宋_GB2312" w:eastAsia="仿宋_GB2312" w:hAnsi="宋体" w:hint="eastAsia"/>
          <w:snapToGrid w:val="0"/>
          <w:color w:val="000000" w:themeColor="text1"/>
          <w:sz w:val="28"/>
          <w:szCs w:val="28"/>
        </w:rPr>
        <w:t>年至今国内外主要用户的名称和地址：</w:t>
      </w:r>
    </w:p>
    <w:p w:rsidR="002C0817" w:rsidRPr="00715AA0" w:rsidRDefault="002C0817" w:rsidP="00CD3C9C">
      <w:pPr>
        <w:pStyle w:val="a7"/>
        <w:tabs>
          <w:tab w:val="left" w:pos="360"/>
        </w:tabs>
        <w:adjustRightInd w:val="0"/>
        <w:rPr>
          <w:rFonts w:ascii="仿宋_GB2312" w:eastAsia="仿宋_GB2312" w:hAnsi="宋体"/>
          <w:snapToGrid w:val="0"/>
          <w:color w:val="000000" w:themeColor="text1"/>
          <w:sz w:val="28"/>
          <w:szCs w:val="28"/>
        </w:rPr>
      </w:pPr>
      <w:r w:rsidRPr="00715AA0">
        <w:rPr>
          <w:rFonts w:ascii="仿宋_GB2312" w:eastAsia="仿宋_GB2312" w:hAnsi="宋体" w:hint="eastAsia"/>
          <w:snapToGrid w:val="0"/>
          <w:color w:val="000000" w:themeColor="text1"/>
          <w:sz w:val="28"/>
          <w:szCs w:val="28"/>
        </w:rPr>
        <w:t>本次投标或服务在国内金融行业的应用情况（如有的话）：</w:t>
      </w:r>
    </w:p>
    <w:p w:rsidR="002C0817" w:rsidRPr="00715AA0" w:rsidRDefault="002C0817" w:rsidP="00CD3C9C">
      <w:pPr>
        <w:pStyle w:val="a7"/>
        <w:tabs>
          <w:tab w:val="left" w:pos="0"/>
        </w:tabs>
        <w:adjustRightInd w:val="0"/>
        <w:rPr>
          <w:rFonts w:ascii="仿宋_GB2312" w:eastAsia="仿宋_GB2312" w:hAnsi="宋体"/>
          <w:snapToGrid w:val="0"/>
          <w:color w:val="000000" w:themeColor="text1"/>
          <w:sz w:val="28"/>
          <w:szCs w:val="28"/>
        </w:rPr>
      </w:pPr>
      <w:r w:rsidRPr="00715AA0">
        <w:rPr>
          <w:rFonts w:ascii="仿宋_GB2312" w:eastAsia="仿宋_GB2312" w:hAnsi="宋体"/>
          <w:snapToGrid w:val="0"/>
          <w:color w:val="000000" w:themeColor="text1"/>
          <w:sz w:val="28"/>
          <w:szCs w:val="28"/>
        </w:rPr>
        <w:t>4.</w:t>
      </w:r>
      <w:r w:rsidRPr="00715AA0">
        <w:rPr>
          <w:rFonts w:ascii="仿宋_GB2312" w:eastAsia="仿宋_GB2312" w:hAnsi="宋体" w:hint="eastAsia"/>
          <w:snapToGrid w:val="0"/>
          <w:color w:val="000000" w:themeColor="text1"/>
          <w:sz w:val="28"/>
          <w:szCs w:val="28"/>
        </w:rPr>
        <w:t>年至今投标人是否受到过监管机关的处罚？是否有重大涉</w:t>
      </w:r>
      <w:proofErr w:type="gramStart"/>
      <w:r w:rsidRPr="00715AA0">
        <w:rPr>
          <w:rFonts w:ascii="仿宋_GB2312" w:eastAsia="仿宋_GB2312" w:hAnsi="宋体" w:hint="eastAsia"/>
          <w:snapToGrid w:val="0"/>
          <w:color w:val="000000" w:themeColor="text1"/>
          <w:sz w:val="28"/>
          <w:szCs w:val="28"/>
        </w:rPr>
        <w:t>诉法律</w:t>
      </w:r>
      <w:proofErr w:type="gramEnd"/>
      <w:r w:rsidRPr="00715AA0">
        <w:rPr>
          <w:rFonts w:ascii="仿宋_GB2312" w:eastAsia="仿宋_GB2312" w:hAnsi="宋体" w:hint="eastAsia"/>
          <w:snapToGrid w:val="0"/>
          <w:color w:val="000000" w:themeColor="text1"/>
          <w:sz w:val="28"/>
          <w:szCs w:val="28"/>
        </w:rPr>
        <w:t>纠纷？如有，请列明原因及相关情况。</w:t>
      </w:r>
    </w:p>
    <w:p w:rsidR="002C0817" w:rsidRPr="00715AA0" w:rsidRDefault="002C0817" w:rsidP="00CD3C9C">
      <w:pPr>
        <w:pStyle w:val="a7"/>
        <w:tabs>
          <w:tab w:val="left" w:pos="360"/>
        </w:tabs>
        <w:adjustRightInd w:val="0"/>
        <w:rPr>
          <w:rFonts w:ascii="仿宋_GB2312" w:eastAsia="仿宋_GB2312" w:hAnsi="宋体"/>
          <w:snapToGrid w:val="0"/>
          <w:color w:val="000000" w:themeColor="text1"/>
          <w:sz w:val="28"/>
          <w:szCs w:val="28"/>
          <w:u w:val="single"/>
        </w:rPr>
      </w:pPr>
      <w:r w:rsidRPr="00715AA0">
        <w:rPr>
          <w:rFonts w:ascii="仿宋_GB2312" w:eastAsia="仿宋_GB2312" w:hAnsi="宋体"/>
          <w:snapToGrid w:val="0"/>
          <w:color w:val="000000" w:themeColor="text1"/>
          <w:sz w:val="28"/>
          <w:szCs w:val="28"/>
        </w:rPr>
        <w:t>5.</w:t>
      </w:r>
      <w:r w:rsidRPr="00715AA0">
        <w:rPr>
          <w:rFonts w:ascii="仿宋_GB2312" w:eastAsia="仿宋_GB2312" w:hAnsi="宋体" w:hint="eastAsia"/>
          <w:snapToGrid w:val="0"/>
          <w:color w:val="000000" w:themeColor="text1"/>
          <w:sz w:val="28"/>
          <w:szCs w:val="28"/>
        </w:rPr>
        <w:t>所属集团（如有的话）：</w:t>
      </w:r>
    </w:p>
    <w:p w:rsidR="002C0817" w:rsidRPr="00715AA0" w:rsidRDefault="002C0817" w:rsidP="00CD3C9C">
      <w:pPr>
        <w:pStyle w:val="a7"/>
        <w:tabs>
          <w:tab w:val="left" w:pos="360"/>
        </w:tabs>
        <w:adjustRightInd w:val="0"/>
        <w:rPr>
          <w:rFonts w:ascii="仿宋_GB2312" w:eastAsia="仿宋_GB2312" w:hAnsi="宋体"/>
          <w:snapToGrid w:val="0"/>
          <w:color w:val="000000" w:themeColor="text1"/>
          <w:sz w:val="28"/>
          <w:szCs w:val="28"/>
        </w:rPr>
      </w:pPr>
      <w:r w:rsidRPr="00715AA0">
        <w:rPr>
          <w:rFonts w:ascii="仿宋_GB2312" w:eastAsia="仿宋_GB2312" w:hAnsi="宋体"/>
          <w:snapToGrid w:val="0"/>
          <w:color w:val="000000" w:themeColor="text1"/>
          <w:sz w:val="28"/>
          <w:szCs w:val="28"/>
        </w:rPr>
        <w:t>6.</w:t>
      </w:r>
      <w:r w:rsidRPr="00715AA0">
        <w:rPr>
          <w:rFonts w:ascii="仿宋_GB2312" w:eastAsia="仿宋_GB2312" w:hAnsi="宋体" w:hint="eastAsia"/>
          <w:snapToGrid w:val="0"/>
          <w:color w:val="000000" w:themeColor="text1"/>
          <w:sz w:val="28"/>
          <w:szCs w:val="28"/>
        </w:rPr>
        <w:t>其它情况（组织、机构、技术力量、参与本产品的实施人员情况等）</w:t>
      </w: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sectPr w:rsidR="002C0817" w:rsidRPr="00715AA0" w:rsidSect="00585D85">
          <w:pgSz w:w="11906" w:h="16838"/>
          <w:pgMar w:top="1440" w:right="1800" w:bottom="1440" w:left="1800" w:header="851" w:footer="992" w:gutter="0"/>
          <w:cols w:space="720"/>
          <w:docGrid w:type="lines" w:linePitch="312"/>
        </w:sectPr>
      </w:pPr>
    </w:p>
    <w:p w:rsidR="002C0817" w:rsidRPr="00715AA0" w:rsidRDefault="002C0817" w:rsidP="00CD3C9C">
      <w:pPr>
        <w:snapToGrid w:val="0"/>
        <w:spacing w:line="360" w:lineRule="auto"/>
        <w:outlineLvl w:val="1"/>
        <w:rPr>
          <w:rFonts w:ascii="仿宋_GB2312" w:eastAsia="仿宋_GB2312"/>
          <w:b/>
          <w:color w:val="000000" w:themeColor="text1"/>
          <w:sz w:val="30"/>
          <w:szCs w:val="30"/>
          <w:u w:val="single"/>
        </w:rPr>
      </w:pPr>
      <w:r w:rsidRPr="00715AA0">
        <w:rPr>
          <w:rFonts w:ascii="仿宋_GB2312" w:eastAsia="仿宋_GB2312" w:hAnsi="宋体" w:hint="eastAsia"/>
          <w:color w:val="000000" w:themeColor="text1"/>
          <w:sz w:val="28"/>
          <w:szCs w:val="28"/>
        </w:rPr>
        <w:lastRenderedPageBreak/>
        <w:t>附件</w:t>
      </w:r>
      <w:r w:rsidRPr="00715AA0">
        <w:rPr>
          <w:rFonts w:ascii="仿宋_GB2312" w:eastAsia="仿宋_GB2312" w:hAnsi="宋体"/>
          <w:color w:val="000000" w:themeColor="text1"/>
          <w:sz w:val="28"/>
          <w:szCs w:val="28"/>
        </w:rPr>
        <w:t>3</w:t>
      </w:r>
      <w:r w:rsidRPr="00715AA0">
        <w:rPr>
          <w:rFonts w:ascii="仿宋_GB2312" w:eastAsia="仿宋_GB2312" w:hAnsi="宋体" w:hint="eastAsia"/>
          <w:color w:val="000000" w:themeColor="text1"/>
          <w:sz w:val="28"/>
          <w:szCs w:val="28"/>
        </w:rPr>
        <w:t>：《投标价格一览表》</w:t>
      </w:r>
    </w:p>
    <w:p w:rsidR="002C0817" w:rsidRDefault="002C0817" w:rsidP="00CD3C9C">
      <w:pPr>
        <w:adjustRightInd w:val="0"/>
        <w:jc w:val="center"/>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投标价格一览表</w:t>
      </w:r>
    </w:p>
    <w:p w:rsidR="00FC0114" w:rsidRPr="00571EED" w:rsidRDefault="00FC0114" w:rsidP="00FC0114">
      <w:pPr>
        <w:rPr>
          <w:rFonts w:ascii="仿宋_GB2312" w:eastAsia="仿宋_GB2312" w:hAnsi="宋体"/>
          <w:color w:val="000000" w:themeColor="text1"/>
          <w:sz w:val="28"/>
          <w:szCs w:val="28"/>
          <w:u w:val="single"/>
        </w:rPr>
      </w:pPr>
      <w:r w:rsidRPr="00571EED">
        <w:rPr>
          <w:rFonts w:ascii="仿宋_GB2312" w:eastAsia="仿宋_GB2312" w:hAnsi="宋体" w:hint="eastAsia"/>
          <w:color w:val="000000" w:themeColor="text1"/>
          <w:sz w:val="28"/>
          <w:szCs w:val="28"/>
        </w:rPr>
        <w:t>1、投标单位名称：</w:t>
      </w:r>
      <w:r w:rsidRPr="00571EED">
        <w:rPr>
          <w:rFonts w:ascii="仿宋_GB2312" w:eastAsia="仿宋_GB2312" w:hAnsi="宋体" w:hint="eastAsia"/>
          <w:color w:val="000000" w:themeColor="text1"/>
          <w:sz w:val="28"/>
          <w:szCs w:val="28"/>
          <w:u w:val="single"/>
        </w:rPr>
        <w:t xml:space="preserve">                           </w:t>
      </w:r>
    </w:p>
    <w:p w:rsidR="00FC0114" w:rsidRPr="00715AA0" w:rsidRDefault="00FC0114" w:rsidP="00FC0114">
      <w:pPr>
        <w:rPr>
          <w:rFonts w:ascii="仿宋_GB2312" w:eastAsia="仿宋_GB2312"/>
          <w:color w:val="000000" w:themeColor="text1"/>
          <w:sz w:val="28"/>
          <w:szCs w:val="28"/>
        </w:rPr>
      </w:pPr>
      <w:r w:rsidRPr="00571EED">
        <w:rPr>
          <w:rFonts w:ascii="仿宋_GB2312" w:eastAsia="仿宋_GB2312" w:hAnsi="宋体" w:hint="eastAsia"/>
          <w:color w:val="000000" w:themeColor="text1"/>
          <w:sz w:val="28"/>
          <w:szCs w:val="28"/>
        </w:rPr>
        <w:t>2、投标项目名称：</w:t>
      </w:r>
      <w:r w:rsidRPr="00571EED">
        <w:rPr>
          <w:rFonts w:ascii="仿宋_GB2312" w:eastAsia="仿宋_GB2312" w:hint="eastAsia"/>
          <w:color w:val="000000" w:themeColor="text1"/>
          <w:sz w:val="28"/>
          <w:szCs w:val="28"/>
          <w:u w:val="single"/>
        </w:rPr>
        <w:t xml:space="preserve">     </w:t>
      </w:r>
      <w:r>
        <w:rPr>
          <w:rFonts w:ascii="仿宋_GB2312" w:eastAsia="仿宋_GB2312" w:hint="eastAsia"/>
          <w:color w:val="000000" w:themeColor="text1"/>
          <w:sz w:val="28"/>
          <w:szCs w:val="28"/>
          <w:u w:val="single"/>
        </w:rPr>
        <w:t xml:space="preserve">   </w:t>
      </w:r>
      <w:r w:rsidRPr="00571EED">
        <w:rPr>
          <w:rFonts w:ascii="仿宋_GB2312" w:eastAsia="仿宋_GB2312" w:hint="eastAsia"/>
          <w:color w:val="000000" w:themeColor="text1"/>
          <w:sz w:val="28"/>
          <w:szCs w:val="28"/>
          <w:u w:val="single"/>
        </w:rPr>
        <w:t xml:space="preserve">                    </w:t>
      </w:r>
    </w:p>
    <w:p w:rsidR="009B5C1D" w:rsidRDefault="00FC0114" w:rsidP="00CD3C9C">
      <w:pPr>
        <w:autoSpaceDE w:val="0"/>
        <w:autoSpaceDN w:val="0"/>
        <w:ind w:right="560"/>
        <w:rPr>
          <w:rFonts w:ascii="黑体" w:eastAsia="黑体" w:hAnsi="黑体"/>
          <w:b/>
          <w:color w:val="000000" w:themeColor="text1"/>
          <w:sz w:val="24"/>
          <w:szCs w:val="24"/>
        </w:rPr>
      </w:pPr>
      <w:r>
        <w:rPr>
          <w:rFonts w:ascii="仿宋_GB2312" w:eastAsia="仿宋_GB2312" w:hint="eastAsia"/>
          <w:color w:val="000000" w:themeColor="text1"/>
          <w:sz w:val="28"/>
          <w:szCs w:val="28"/>
        </w:rPr>
        <w:t>3、</w:t>
      </w:r>
      <w:r w:rsidR="002C0817" w:rsidRPr="00715AA0">
        <w:rPr>
          <w:rFonts w:ascii="仿宋_GB2312" w:eastAsia="仿宋_GB2312" w:hint="eastAsia"/>
          <w:color w:val="000000" w:themeColor="text1"/>
          <w:sz w:val="28"/>
          <w:szCs w:val="28"/>
        </w:rPr>
        <w:t>投标价格一览表由以下几个部分组成：</w:t>
      </w:r>
    </w:p>
    <w:tbl>
      <w:tblPr>
        <w:tblW w:w="9157" w:type="dxa"/>
        <w:tblInd w:w="-34" w:type="dxa"/>
        <w:tblLook w:val="04A0" w:firstRow="1" w:lastRow="0" w:firstColumn="1" w:lastColumn="0" w:noHBand="0" w:noVBand="1"/>
      </w:tblPr>
      <w:tblGrid>
        <w:gridCol w:w="2552"/>
        <w:gridCol w:w="1559"/>
        <w:gridCol w:w="5046"/>
      </w:tblGrid>
      <w:tr w:rsidR="009B5C1D" w:rsidRPr="009B5C1D" w:rsidTr="00227D50">
        <w:trPr>
          <w:trHeight w:val="54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5C1D" w:rsidRPr="009B5C1D" w:rsidRDefault="009B5C1D" w:rsidP="00CD3C9C">
            <w:pPr>
              <w:widowControl/>
              <w:jc w:val="center"/>
              <w:rPr>
                <w:rFonts w:ascii="仿宋" w:eastAsia="仿宋" w:hAnsi="仿宋" w:cs="宋体"/>
                <w:color w:val="000000"/>
                <w:kern w:val="0"/>
                <w:sz w:val="22"/>
                <w:szCs w:val="22"/>
              </w:rPr>
            </w:pPr>
            <w:r w:rsidRPr="009B5C1D">
              <w:rPr>
                <w:rFonts w:ascii="仿宋" w:eastAsia="仿宋" w:hAnsi="仿宋" w:cs="宋体" w:hint="eastAsia"/>
                <w:color w:val="000000"/>
                <w:kern w:val="0"/>
                <w:sz w:val="22"/>
                <w:szCs w:val="22"/>
              </w:rPr>
              <w:t>产品</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B5C1D" w:rsidRPr="009B5C1D" w:rsidRDefault="009B5C1D" w:rsidP="00CD3C9C">
            <w:pPr>
              <w:widowControl/>
              <w:jc w:val="center"/>
              <w:rPr>
                <w:rFonts w:ascii="仿宋" w:eastAsia="仿宋" w:hAnsi="仿宋" w:cs="宋体"/>
                <w:color w:val="000000"/>
                <w:kern w:val="0"/>
                <w:sz w:val="22"/>
                <w:szCs w:val="22"/>
              </w:rPr>
            </w:pPr>
            <w:r w:rsidRPr="009B5C1D">
              <w:rPr>
                <w:rFonts w:ascii="仿宋" w:eastAsia="仿宋" w:hAnsi="仿宋" w:cs="宋体" w:hint="eastAsia"/>
                <w:color w:val="000000"/>
                <w:kern w:val="0"/>
                <w:sz w:val="22"/>
                <w:szCs w:val="22"/>
              </w:rPr>
              <w:t>单价</w:t>
            </w:r>
            <w:r w:rsidRPr="009B5C1D">
              <w:rPr>
                <w:rFonts w:ascii="仿宋" w:eastAsia="仿宋" w:hAnsi="仿宋" w:cs="宋体" w:hint="eastAsia"/>
                <w:color w:val="000000"/>
                <w:kern w:val="0"/>
                <w:sz w:val="22"/>
                <w:szCs w:val="22"/>
              </w:rPr>
              <w:br/>
              <w:t>(元/张)</w:t>
            </w:r>
          </w:p>
        </w:tc>
        <w:tc>
          <w:tcPr>
            <w:tcW w:w="5046" w:type="dxa"/>
            <w:tcBorders>
              <w:top w:val="single" w:sz="4" w:space="0" w:color="auto"/>
              <w:left w:val="nil"/>
              <w:bottom w:val="single" w:sz="4" w:space="0" w:color="auto"/>
              <w:right w:val="single" w:sz="4" w:space="0" w:color="auto"/>
            </w:tcBorders>
            <w:shd w:val="clear" w:color="auto" w:fill="auto"/>
            <w:noWrap/>
            <w:vAlign w:val="center"/>
            <w:hideMark/>
          </w:tcPr>
          <w:p w:rsidR="009B5C1D" w:rsidRPr="009B5C1D" w:rsidRDefault="009B5C1D" w:rsidP="00CD3C9C">
            <w:pPr>
              <w:widowControl/>
              <w:jc w:val="center"/>
              <w:rPr>
                <w:rFonts w:ascii="仿宋" w:eastAsia="仿宋" w:hAnsi="仿宋" w:cs="宋体"/>
                <w:color w:val="000000"/>
                <w:kern w:val="0"/>
                <w:sz w:val="22"/>
                <w:szCs w:val="22"/>
              </w:rPr>
            </w:pPr>
            <w:r w:rsidRPr="009B5C1D">
              <w:rPr>
                <w:rFonts w:ascii="仿宋" w:eastAsia="仿宋" w:hAnsi="仿宋" w:cs="宋体" w:hint="eastAsia"/>
                <w:color w:val="000000"/>
                <w:kern w:val="0"/>
                <w:sz w:val="22"/>
                <w:szCs w:val="22"/>
              </w:rPr>
              <w:t>备注</w:t>
            </w:r>
          </w:p>
        </w:tc>
      </w:tr>
      <w:tr w:rsidR="009B5C1D" w:rsidRPr="009B5C1D" w:rsidTr="00227D50">
        <w:trPr>
          <w:trHeight w:val="130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9B5C1D" w:rsidRPr="009B5C1D" w:rsidRDefault="009B5C1D" w:rsidP="00CD3C9C">
            <w:pPr>
              <w:widowControl/>
              <w:jc w:val="center"/>
              <w:rPr>
                <w:rFonts w:ascii="仿宋" w:eastAsia="仿宋" w:hAnsi="仿宋" w:cs="宋体"/>
                <w:color w:val="000000"/>
                <w:kern w:val="0"/>
                <w:sz w:val="22"/>
                <w:szCs w:val="22"/>
              </w:rPr>
            </w:pPr>
            <w:r w:rsidRPr="009B5C1D">
              <w:rPr>
                <w:rFonts w:ascii="仿宋" w:eastAsia="仿宋" w:hAnsi="仿宋" w:cs="宋体" w:hint="eastAsia"/>
                <w:color w:val="000000"/>
                <w:kern w:val="0"/>
                <w:sz w:val="22"/>
                <w:szCs w:val="22"/>
              </w:rPr>
              <w:t>普通金融IC借记卡</w:t>
            </w:r>
            <w:r w:rsidRPr="009B5C1D">
              <w:rPr>
                <w:rFonts w:ascii="仿宋" w:eastAsia="仿宋" w:hAnsi="仿宋" w:cs="宋体" w:hint="eastAsia"/>
                <w:color w:val="000000"/>
                <w:kern w:val="0"/>
                <w:sz w:val="22"/>
                <w:szCs w:val="22"/>
              </w:rPr>
              <w:br/>
              <w:t>（国密）</w:t>
            </w:r>
          </w:p>
        </w:tc>
        <w:tc>
          <w:tcPr>
            <w:tcW w:w="1559" w:type="dxa"/>
            <w:tcBorders>
              <w:top w:val="nil"/>
              <w:left w:val="nil"/>
              <w:bottom w:val="single" w:sz="4" w:space="0" w:color="auto"/>
              <w:right w:val="single" w:sz="4" w:space="0" w:color="auto"/>
            </w:tcBorders>
            <w:shd w:val="clear" w:color="auto" w:fill="auto"/>
            <w:noWrap/>
            <w:vAlign w:val="center"/>
            <w:hideMark/>
          </w:tcPr>
          <w:p w:rsidR="009B5C1D" w:rsidRPr="009B5C1D" w:rsidRDefault="009B5C1D" w:rsidP="00CD3C9C">
            <w:pPr>
              <w:widowControl/>
              <w:jc w:val="center"/>
              <w:rPr>
                <w:rFonts w:ascii="仿宋" w:eastAsia="仿宋" w:hAnsi="仿宋" w:cs="宋体"/>
                <w:color w:val="000000"/>
                <w:kern w:val="0"/>
                <w:sz w:val="22"/>
                <w:szCs w:val="22"/>
              </w:rPr>
            </w:pPr>
          </w:p>
        </w:tc>
        <w:tc>
          <w:tcPr>
            <w:tcW w:w="5046" w:type="dxa"/>
            <w:tcBorders>
              <w:top w:val="nil"/>
              <w:left w:val="nil"/>
              <w:bottom w:val="single" w:sz="4" w:space="0" w:color="auto"/>
              <w:right w:val="single" w:sz="4" w:space="0" w:color="auto"/>
            </w:tcBorders>
            <w:shd w:val="clear" w:color="auto" w:fill="auto"/>
            <w:vAlign w:val="center"/>
            <w:hideMark/>
          </w:tcPr>
          <w:p w:rsidR="009B5C1D" w:rsidRPr="009B5C1D" w:rsidRDefault="009B5C1D" w:rsidP="00CD3C9C">
            <w:pPr>
              <w:widowControl/>
              <w:jc w:val="left"/>
              <w:rPr>
                <w:rFonts w:ascii="仿宋" w:eastAsia="仿宋" w:hAnsi="仿宋" w:cs="宋体"/>
                <w:color w:val="000000"/>
                <w:kern w:val="0"/>
                <w:sz w:val="22"/>
                <w:szCs w:val="22"/>
              </w:rPr>
            </w:pPr>
            <w:r w:rsidRPr="009B5C1D">
              <w:rPr>
                <w:rFonts w:ascii="仿宋" w:eastAsia="仿宋" w:hAnsi="仿宋" w:cs="宋体" w:hint="eastAsia"/>
                <w:color w:val="000000"/>
                <w:kern w:val="0"/>
                <w:sz w:val="22"/>
                <w:szCs w:val="22"/>
              </w:rPr>
              <w:t>其中：</w:t>
            </w:r>
            <w:r w:rsidRPr="009B5C1D">
              <w:rPr>
                <w:rFonts w:ascii="仿宋" w:eastAsia="仿宋" w:hAnsi="仿宋" w:cs="宋体" w:hint="eastAsia"/>
                <w:color w:val="000000"/>
                <w:kern w:val="0"/>
                <w:sz w:val="22"/>
                <w:szCs w:val="22"/>
              </w:rPr>
              <w:br/>
              <w:t>空白卡_____元/张；</w:t>
            </w:r>
            <w:r w:rsidRPr="009B5C1D">
              <w:rPr>
                <w:rFonts w:ascii="仿宋" w:eastAsia="仿宋" w:hAnsi="仿宋" w:cs="宋体" w:hint="eastAsia"/>
                <w:color w:val="000000"/>
                <w:kern w:val="0"/>
                <w:sz w:val="22"/>
                <w:szCs w:val="22"/>
              </w:rPr>
              <w:br/>
              <w:t>个人化_____元/张；</w:t>
            </w:r>
            <w:r w:rsidRPr="009B5C1D">
              <w:rPr>
                <w:rFonts w:ascii="仿宋" w:eastAsia="仿宋" w:hAnsi="仿宋" w:cs="宋体" w:hint="eastAsia"/>
                <w:color w:val="000000"/>
                <w:kern w:val="0"/>
                <w:sz w:val="22"/>
                <w:szCs w:val="22"/>
              </w:rPr>
              <w:br/>
              <w:t>芯片型号：华大_____</w:t>
            </w:r>
            <w:r w:rsidR="00CD316C">
              <w:rPr>
                <w:rFonts w:ascii="仿宋" w:eastAsia="仿宋" w:hAnsi="仿宋" w:cs="宋体" w:hint="eastAsia"/>
                <w:color w:val="000000"/>
                <w:kern w:val="0"/>
                <w:sz w:val="22"/>
                <w:szCs w:val="22"/>
              </w:rPr>
              <w:t>、</w:t>
            </w:r>
            <w:r w:rsidR="00CD316C" w:rsidRPr="009B5C1D">
              <w:rPr>
                <w:rFonts w:ascii="仿宋" w:eastAsia="仿宋" w:hAnsi="仿宋" w:cs="宋体" w:hint="eastAsia"/>
                <w:color w:val="000000"/>
                <w:kern w:val="0"/>
                <w:sz w:val="22"/>
                <w:szCs w:val="22"/>
              </w:rPr>
              <w:t>_____(自选)；</w:t>
            </w:r>
          </w:p>
          <w:p w:rsidR="009B5C1D" w:rsidRPr="009B5C1D" w:rsidRDefault="009B5C1D" w:rsidP="00CD3C9C">
            <w:pPr>
              <w:widowControl/>
              <w:jc w:val="left"/>
              <w:rPr>
                <w:rFonts w:ascii="仿宋" w:eastAsia="仿宋" w:hAnsi="仿宋" w:cs="宋体"/>
                <w:color w:val="000000"/>
                <w:kern w:val="0"/>
                <w:sz w:val="22"/>
                <w:szCs w:val="22"/>
              </w:rPr>
            </w:pPr>
            <w:r w:rsidRPr="009B5C1D">
              <w:rPr>
                <w:rFonts w:ascii="仿宋" w:eastAsia="仿宋" w:hAnsi="仿宋" w:cs="宋体" w:hint="eastAsia"/>
                <w:color w:val="000000"/>
                <w:kern w:val="0"/>
                <w:sz w:val="22"/>
                <w:szCs w:val="22"/>
              </w:rPr>
              <w:t>工艺：隐形磁条；</w:t>
            </w:r>
          </w:p>
        </w:tc>
      </w:tr>
      <w:tr w:rsidR="009B5C1D" w:rsidRPr="009B5C1D" w:rsidTr="00227D50">
        <w:trPr>
          <w:trHeight w:val="130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9B5C1D" w:rsidRPr="009B5C1D" w:rsidRDefault="009B5C1D" w:rsidP="00CD3C9C">
            <w:pPr>
              <w:widowControl/>
              <w:jc w:val="center"/>
              <w:rPr>
                <w:rFonts w:ascii="仿宋" w:eastAsia="仿宋" w:hAnsi="仿宋" w:cs="宋体"/>
                <w:color w:val="000000"/>
                <w:kern w:val="0"/>
                <w:sz w:val="22"/>
                <w:szCs w:val="22"/>
              </w:rPr>
            </w:pPr>
            <w:r w:rsidRPr="009B5C1D">
              <w:rPr>
                <w:rFonts w:ascii="仿宋" w:eastAsia="仿宋" w:hAnsi="仿宋" w:cs="宋体" w:hint="eastAsia"/>
                <w:color w:val="000000"/>
                <w:kern w:val="0"/>
                <w:sz w:val="22"/>
                <w:szCs w:val="22"/>
              </w:rPr>
              <w:t>昆山新市民卡</w:t>
            </w:r>
            <w:r w:rsidRPr="009B5C1D">
              <w:rPr>
                <w:rFonts w:ascii="仿宋" w:eastAsia="仿宋" w:hAnsi="仿宋" w:cs="宋体" w:hint="eastAsia"/>
                <w:color w:val="000000"/>
                <w:kern w:val="0"/>
                <w:sz w:val="22"/>
                <w:szCs w:val="22"/>
              </w:rPr>
              <w:br/>
              <w:t>（国密）</w:t>
            </w:r>
          </w:p>
        </w:tc>
        <w:tc>
          <w:tcPr>
            <w:tcW w:w="1559" w:type="dxa"/>
            <w:tcBorders>
              <w:top w:val="nil"/>
              <w:left w:val="nil"/>
              <w:bottom w:val="single" w:sz="4" w:space="0" w:color="auto"/>
              <w:right w:val="single" w:sz="4" w:space="0" w:color="auto"/>
            </w:tcBorders>
            <w:shd w:val="clear" w:color="auto" w:fill="auto"/>
            <w:noWrap/>
            <w:vAlign w:val="center"/>
            <w:hideMark/>
          </w:tcPr>
          <w:p w:rsidR="009B5C1D" w:rsidRPr="009B5C1D" w:rsidRDefault="009B5C1D" w:rsidP="00CD3C9C">
            <w:pPr>
              <w:widowControl/>
              <w:jc w:val="center"/>
              <w:rPr>
                <w:rFonts w:ascii="仿宋" w:eastAsia="仿宋" w:hAnsi="仿宋" w:cs="宋体"/>
                <w:color w:val="000000"/>
                <w:kern w:val="0"/>
                <w:sz w:val="22"/>
                <w:szCs w:val="22"/>
              </w:rPr>
            </w:pPr>
          </w:p>
        </w:tc>
        <w:tc>
          <w:tcPr>
            <w:tcW w:w="5046" w:type="dxa"/>
            <w:tcBorders>
              <w:top w:val="nil"/>
              <w:left w:val="nil"/>
              <w:bottom w:val="single" w:sz="4" w:space="0" w:color="auto"/>
              <w:right w:val="single" w:sz="4" w:space="0" w:color="auto"/>
            </w:tcBorders>
            <w:shd w:val="clear" w:color="auto" w:fill="auto"/>
            <w:vAlign w:val="center"/>
            <w:hideMark/>
          </w:tcPr>
          <w:p w:rsidR="009B5C1D" w:rsidRPr="009B5C1D" w:rsidRDefault="009B5C1D" w:rsidP="00CD3C9C">
            <w:pPr>
              <w:widowControl/>
              <w:jc w:val="left"/>
              <w:rPr>
                <w:rFonts w:ascii="仿宋" w:eastAsia="仿宋" w:hAnsi="仿宋" w:cs="宋体"/>
                <w:color w:val="000000"/>
                <w:kern w:val="0"/>
                <w:sz w:val="22"/>
                <w:szCs w:val="22"/>
              </w:rPr>
            </w:pPr>
            <w:r w:rsidRPr="009B5C1D">
              <w:rPr>
                <w:rFonts w:ascii="仿宋" w:eastAsia="仿宋" w:hAnsi="仿宋" w:cs="宋体" w:hint="eastAsia"/>
                <w:color w:val="000000"/>
                <w:kern w:val="0"/>
                <w:sz w:val="22"/>
                <w:szCs w:val="22"/>
              </w:rPr>
              <w:t>其中：</w:t>
            </w:r>
            <w:r w:rsidRPr="009B5C1D">
              <w:rPr>
                <w:rFonts w:ascii="仿宋" w:eastAsia="仿宋" w:hAnsi="仿宋" w:cs="宋体" w:hint="eastAsia"/>
                <w:color w:val="000000"/>
                <w:kern w:val="0"/>
                <w:sz w:val="22"/>
                <w:szCs w:val="22"/>
              </w:rPr>
              <w:br/>
              <w:t>空白卡_____元/张；</w:t>
            </w:r>
            <w:r w:rsidRPr="009B5C1D">
              <w:rPr>
                <w:rFonts w:ascii="仿宋" w:eastAsia="仿宋" w:hAnsi="仿宋" w:cs="宋体" w:hint="eastAsia"/>
                <w:color w:val="000000"/>
                <w:kern w:val="0"/>
                <w:sz w:val="22"/>
                <w:szCs w:val="22"/>
              </w:rPr>
              <w:br/>
              <w:t>个人化_____元/张；</w:t>
            </w:r>
            <w:r w:rsidRPr="009B5C1D">
              <w:rPr>
                <w:rFonts w:ascii="仿宋" w:eastAsia="仿宋" w:hAnsi="仿宋" w:cs="宋体" w:hint="eastAsia"/>
                <w:color w:val="000000"/>
                <w:kern w:val="0"/>
                <w:sz w:val="22"/>
                <w:szCs w:val="22"/>
              </w:rPr>
              <w:br/>
              <w:t>芯片型号：华大_____或复旦_____</w:t>
            </w:r>
            <w:r w:rsidR="00CD316C">
              <w:rPr>
                <w:rFonts w:ascii="仿宋" w:eastAsia="仿宋" w:hAnsi="仿宋" w:cs="宋体" w:hint="eastAsia"/>
                <w:color w:val="000000"/>
                <w:kern w:val="0"/>
                <w:sz w:val="22"/>
                <w:szCs w:val="22"/>
              </w:rPr>
              <w:t>、</w:t>
            </w:r>
            <w:r w:rsidR="00CD316C" w:rsidRPr="009B5C1D">
              <w:rPr>
                <w:rFonts w:ascii="仿宋" w:eastAsia="仿宋" w:hAnsi="仿宋" w:cs="宋体" w:hint="eastAsia"/>
                <w:color w:val="000000"/>
                <w:kern w:val="0"/>
                <w:sz w:val="22"/>
                <w:szCs w:val="22"/>
              </w:rPr>
              <w:t>_____(自选)</w:t>
            </w:r>
            <w:r w:rsidRPr="009B5C1D">
              <w:rPr>
                <w:rFonts w:ascii="仿宋" w:eastAsia="仿宋" w:hAnsi="仿宋" w:cs="宋体" w:hint="eastAsia"/>
                <w:color w:val="000000"/>
                <w:kern w:val="0"/>
                <w:sz w:val="22"/>
                <w:szCs w:val="22"/>
              </w:rPr>
              <w:t>；</w:t>
            </w:r>
          </w:p>
          <w:p w:rsidR="009B5C1D" w:rsidRPr="009B5C1D" w:rsidRDefault="009B5C1D" w:rsidP="00CD3C9C">
            <w:pPr>
              <w:widowControl/>
              <w:jc w:val="left"/>
              <w:rPr>
                <w:rFonts w:ascii="仿宋" w:eastAsia="仿宋" w:hAnsi="仿宋" w:cs="宋体"/>
                <w:color w:val="000000"/>
                <w:kern w:val="0"/>
                <w:sz w:val="22"/>
                <w:szCs w:val="22"/>
              </w:rPr>
            </w:pPr>
            <w:r w:rsidRPr="009B5C1D">
              <w:rPr>
                <w:rFonts w:ascii="仿宋" w:eastAsia="仿宋" w:hAnsi="仿宋" w:cs="宋体" w:hint="eastAsia"/>
                <w:color w:val="000000"/>
                <w:kern w:val="0"/>
                <w:sz w:val="22"/>
                <w:szCs w:val="22"/>
              </w:rPr>
              <w:t>工艺：隐形磁条；</w:t>
            </w:r>
          </w:p>
        </w:tc>
      </w:tr>
    </w:tbl>
    <w:p w:rsidR="00FC0114" w:rsidRPr="00571EED" w:rsidRDefault="00FC0114" w:rsidP="00FC0114">
      <w:pPr>
        <w:adjustRightInd w:val="0"/>
        <w:spacing w:line="640" w:lineRule="exact"/>
        <w:rPr>
          <w:rFonts w:ascii="仿宋_GB2312" w:eastAsia="仿宋_GB2312" w:hAnsi="宋体"/>
          <w:color w:val="000000" w:themeColor="text1"/>
          <w:sz w:val="28"/>
          <w:szCs w:val="28"/>
        </w:rPr>
      </w:pPr>
      <w:r w:rsidRPr="00571EED">
        <w:rPr>
          <w:rFonts w:ascii="仿宋_GB2312" w:eastAsia="仿宋_GB2312" w:hAnsi="宋体" w:hint="eastAsia"/>
          <w:color w:val="000000" w:themeColor="text1"/>
          <w:sz w:val="28"/>
          <w:szCs w:val="28"/>
        </w:rPr>
        <w:t>4、 其他优惠条件（如有请列明）</w:t>
      </w:r>
    </w:p>
    <w:p w:rsidR="009B5C1D" w:rsidRDefault="009B5C1D" w:rsidP="00CD3C9C">
      <w:pPr>
        <w:autoSpaceDE w:val="0"/>
        <w:autoSpaceDN w:val="0"/>
        <w:ind w:right="560"/>
        <w:rPr>
          <w:rFonts w:ascii="黑体" w:eastAsia="黑体" w:hAnsi="黑体"/>
          <w:b/>
          <w:color w:val="000000" w:themeColor="text1"/>
          <w:sz w:val="24"/>
          <w:szCs w:val="24"/>
        </w:rPr>
      </w:pPr>
    </w:p>
    <w:p w:rsidR="00FC0114" w:rsidRDefault="00FC0114" w:rsidP="00CD3C9C">
      <w:pPr>
        <w:autoSpaceDE w:val="0"/>
        <w:autoSpaceDN w:val="0"/>
        <w:ind w:right="560"/>
        <w:rPr>
          <w:rFonts w:ascii="黑体" w:eastAsia="黑体" w:hAnsi="黑体"/>
          <w:b/>
          <w:color w:val="000000" w:themeColor="text1"/>
          <w:sz w:val="24"/>
          <w:szCs w:val="24"/>
        </w:rPr>
      </w:pPr>
    </w:p>
    <w:p w:rsidR="00FC0114" w:rsidRPr="00FC0114" w:rsidRDefault="00FC0114" w:rsidP="00CD3C9C">
      <w:pPr>
        <w:autoSpaceDE w:val="0"/>
        <w:autoSpaceDN w:val="0"/>
        <w:ind w:right="560"/>
        <w:rPr>
          <w:rFonts w:ascii="黑体" w:eastAsia="黑体" w:hAnsi="黑体"/>
          <w:b/>
          <w:color w:val="000000" w:themeColor="text1"/>
          <w:sz w:val="24"/>
          <w:szCs w:val="24"/>
        </w:rPr>
      </w:pPr>
    </w:p>
    <w:p w:rsidR="002C0817" w:rsidRPr="00715AA0" w:rsidRDefault="002C0817" w:rsidP="00CD3C9C">
      <w:pPr>
        <w:autoSpaceDE w:val="0"/>
        <w:autoSpaceDN w:val="0"/>
        <w:ind w:right="560"/>
        <w:rPr>
          <w:rFonts w:ascii="黑体" w:eastAsia="黑体" w:hAnsi="黑体"/>
          <w:b/>
          <w:color w:val="000000" w:themeColor="text1"/>
          <w:sz w:val="24"/>
          <w:szCs w:val="24"/>
        </w:rPr>
      </w:pPr>
      <w:r w:rsidRPr="00715AA0">
        <w:rPr>
          <w:rFonts w:ascii="黑体" w:eastAsia="黑体" w:hAnsi="黑体" w:hint="eastAsia"/>
          <w:b/>
          <w:color w:val="000000" w:themeColor="text1"/>
          <w:sz w:val="24"/>
          <w:szCs w:val="24"/>
        </w:rPr>
        <w:t>备注：</w:t>
      </w:r>
    </w:p>
    <w:p w:rsidR="002C0817" w:rsidRPr="00715AA0" w:rsidRDefault="002C0817" w:rsidP="00CD3C9C">
      <w:pPr>
        <w:autoSpaceDE w:val="0"/>
        <w:autoSpaceDN w:val="0"/>
        <w:ind w:right="560"/>
        <w:rPr>
          <w:rFonts w:ascii="黑体" w:eastAsia="黑体" w:hAnsi="黑体"/>
          <w:b/>
          <w:color w:val="000000" w:themeColor="text1"/>
          <w:sz w:val="24"/>
          <w:szCs w:val="24"/>
        </w:rPr>
      </w:pPr>
      <w:r w:rsidRPr="00715AA0">
        <w:rPr>
          <w:rFonts w:ascii="黑体" w:eastAsia="黑体" w:hAnsi="黑体"/>
          <w:b/>
          <w:color w:val="000000" w:themeColor="text1"/>
          <w:sz w:val="24"/>
          <w:szCs w:val="24"/>
        </w:rPr>
        <w:t>1</w:t>
      </w:r>
      <w:r w:rsidRPr="00715AA0">
        <w:rPr>
          <w:rFonts w:ascii="黑体" w:eastAsia="黑体" w:hAnsi="黑体" w:hint="eastAsia"/>
          <w:b/>
          <w:color w:val="000000" w:themeColor="text1"/>
          <w:sz w:val="24"/>
          <w:szCs w:val="24"/>
        </w:rPr>
        <w:t>、普通金融</w:t>
      </w:r>
      <w:r w:rsidRPr="00715AA0">
        <w:rPr>
          <w:rFonts w:ascii="黑体" w:eastAsia="黑体" w:hAnsi="黑体"/>
          <w:b/>
          <w:color w:val="000000" w:themeColor="text1"/>
          <w:sz w:val="24"/>
          <w:szCs w:val="24"/>
        </w:rPr>
        <w:t>IC</w:t>
      </w:r>
      <w:r w:rsidRPr="00715AA0">
        <w:rPr>
          <w:rFonts w:ascii="黑体" w:eastAsia="黑体" w:hAnsi="黑体" w:hint="eastAsia"/>
          <w:b/>
          <w:color w:val="000000" w:themeColor="text1"/>
          <w:sz w:val="24"/>
          <w:szCs w:val="24"/>
        </w:rPr>
        <w:t>借记卡发卡量预计</w:t>
      </w:r>
      <w:r w:rsidR="00247306" w:rsidRPr="00715AA0">
        <w:rPr>
          <w:rFonts w:ascii="黑体" w:eastAsia="黑体" w:hAnsi="黑体" w:hint="eastAsia"/>
          <w:b/>
          <w:color w:val="000000" w:themeColor="text1"/>
          <w:sz w:val="24"/>
          <w:szCs w:val="24"/>
        </w:rPr>
        <w:t>12</w:t>
      </w:r>
      <w:r w:rsidRPr="00715AA0">
        <w:rPr>
          <w:rFonts w:ascii="黑体" w:eastAsia="黑体" w:hAnsi="黑体" w:hint="eastAsia"/>
          <w:b/>
          <w:color w:val="000000" w:themeColor="text1"/>
          <w:sz w:val="24"/>
          <w:szCs w:val="24"/>
        </w:rPr>
        <w:t>万张</w:t>
      </w:r>
      <w:r w:rsidRPr="00715AA0">
        <w:rPr>
          <w:rFonts w:ascii="黑体" w:eastAsia="黑体" w:hAnsi="黑体"/>
          <w:b/>
          <w:color w:val="000000" w:themeColor="text1"/>
          <w:sz w:val="24"/>
          <w:szCs w:val="24"/>
        </w:rPr>
        <w:t>/</w:t>
      </w:r>
      <w:r w:rsidRPr="00715AA0">
        <w:rPr>
          <w:rFonts w:ascii="黑体" w:eastAsia="黑体" w:hAnsi="黑体" w:hint="eastAsia"/>
          <w:b/>
          <w:color w:val="000000" w:themeColor="text1"/>
          <w:sz w:val="24"/>
          <w:szCs w:val="24"/>
        </w:rPr>
        <w:t>年，新市民卡预计</w:t>
      </w:r>
      <w:r w:rsidR="00F401A3">
        <w:rPr>
          <w:rFonts w:ascii="黑体" w:eastAsia="黑体" w:hAnsi="黑体" w:hint="eastAsia"/>
          <w:b/>
          <w:color w:val="000000" w:themeColor="text1"/>
          <w:sz w:val="24"/>
          <w:szCs w:val="24"/>
        </w:rPr>
        <w:t>8</w:t>
      </w:r>
      <w:r w:rsidRPr="00715AA0">
        <w:rPr>
          <w:rFonts w:ascii="黑体" w:eastAsia="黑体" w:hAnsi="黑体" w:hint="eastAsia"/>
          <w:b/>
          <w:color w:val="000000" w:themeColor="text1"/>
          <w:sz w:val="24"/>
          <w:szCs w:val="24"/>
        </w:rPr>
        <w:t>万</w:t>
      </w:r>
      <w:r w:rsidRPr="00715AA0">
        <w:rPr>
          <w:rFonts w:ascii="黑体" w:eastAsia="黑体" w:hAnsi="黑体"/>
          <w:b/>
          <w:color w:val="000000" w:themeColor="text1"/>
          <w:sz w:val="24"/>
          <w:szCs w:val="24"/>
        </w:rPr>
        <w:t>/</w:t>
      </w:r>
      <w:r w:rsidRPr="00715AA0">
        <w:rPr>
          <w:rFonts w:ascii="黑体" w:eastAsia="黑体" w:hAnsi="黑体" w:hint="eastAsia"/>
          <w:b/>
          <w:color w:val="000000" w:themeColor="text1"/>
          <w:sz w:val="24"/>
          <w:szCs w:val="24"/>
        </w:rPr>
        <w:t>年。</w:t>
      </w:r>
    </w:p>
    <w:p w:rsidR="002C0817" w:rsidRPr="00715AA0" w:rsidRDefault="002C0817" w:rsidP="00CD3C9C">
      <w:pPr>
        <w:widowControl/>
        <w:jc w:val="left"/>
        <w:rPr>
          <w:rFonts w:ascii="黑体" w:eastAsia="黑体" w:hAnsi="黑体"/>
          <w:b/>
          <w:color w:val="000000" w:themeColor="text1"/>
          <w:sz w:val="24"/>
          <w:szCs w:val="24"/>
        </w:rPr>
      </w:pPr>
      <w:r w:rsidRPr="00715AA0">
        <w:rPr>
          <w:rFonts w:ascii="黑体" w:eastAsia="黑体" w:hAnsi="黑体"/>
          <w:b/>
          <w:color w:val="000000" w:themeColor="text1"/>
          <w:sz w:val="24"/>
          <w:szCs w:val="24"/>
        </w:rPr>
        <w:t>2</w:t>
      </w:r>
      <w:r w:rsidRPr="00715AA0">
        <w:rPr>
          <w:rFonts w:ascii="黑体" w:eastAsia="黑体" w:hAnsi="黑体" w:hint="eastAsia"/>
          <w:b/>
          <w:color w:val="000000" w:themeColor="text1"/>
          <w:sz w:val="24"/>
          <w:szCs w:val="24"/>
        </w:rPr>
        <w:t>、关于芯片型号：已经列明的品牌为目前我行在用，为必须报价；</w:t>
      </w:r>
      <w:r w:rsidR="009B5C1D" w:rsidRPr="00715AA0" w:rsidDel="009B5C1D">
        <w:rPr>
          <w:rFonts w:ascii="黑体" w:eastAsia="黑体" w:hAnsi="黑体" w:hint="eastAsia"/>
          <w:b/>
          <w:color w:val="000000" w:themeColor="text1"/>
          <w:sz w:val="24"/>
          <w:szCs w:val="24"/>
        </w:rPr>
        <w:t xml:space="preserve"> </w:t>
      </w:r>
    </w:p>
    <w:p w:rsidR="002C0817" w:rsidRPr="00715AA0" w:rsidRDefault="002C0817" w:rsidP="00CD3C9C">
      <w:pPr>
        <w:widowControl/>
        <w:jc w:val="left"/>
        <w:rPr>
          <w:rFonts w:ascii="黑体" w:eastAsia="黑体" w:hAnsi="黑体"/>
          <w:b/>
          <w:color w:val="000000" w:themeColor="text1"/>
          <w:sz w:val="24"/>
          <w:szCs w:val="24"/>
        </w:rPr>
      </w:pPr>
      <w:r w:rsidRPr="00715AA0">
        <w:rPr>
          <w:rFonts w:ascii="黑体" w:eastAsia="黑体" w:hAnsi="黑体"/>
          <w:b/>
          <w:color w:val="000000" w:themeColor="text1"/>
          <w:sz w:val="24"/>
          <w:szCs w:val="24"/>
        </w:rPr>
        <w:t>3</w:t>
      </w:r>
      <w:r w:rsidRPr="00715AA0">
        <w:rPr>
          <w:rFonts w:ascii="黑体" w:eastAsia="黑体" w:hAnsi="黑体" w:hint="eastAsia"/>
          <w:b/>
          <w:color w:val="000000" w:themeColor="text1"/>
          <w:sz w:val="24"/>
          <w:szCs w:val="24"/>
        </w:rPr>
        <w:t>、本次报价包含本项目所有费用及供应商为项目实施而支付的交通、食宿、通讯、税费等全部费用，昆山农商银行不再另外支付与本项目有关的其他费用。（本表内未明确列述的项目费用应视为包括在项目费用总额之内，其中银行卡检测中心金融制</w:t>
      </w:r>
      <w:proofErr w:type="gramStart"/>
      <w:r w:rsidRPr="00715AA0">
        <w:rPr>
          <w:rFonts w:ascii="黑体" w:eastAsia="黑体" w:hAnsi="黑体" w:hint="eastAsia"/>
          <w:b/>
          <w:color w:val="000000" w:themeColor="text1"/>
          <w:sz w:val="24"/>
          <w:szCs w:val="24"/>
        </w:rPr>
        <w:t>卡数据</w:t>
      </w:r>
      <w:proofErr w:type="gramEnd"/>
      <w:r w:rsidRPr="00715AA0">
        <w:rPr>
          <w:rFonts w:ascii="黑体" w:eastAsia="黑体" w:hAnsi="黑体" w:hint="eastAsia"/>
          <w:b/>
          <w:color w:val="000000" w:themeColor="text1"/>
          <w:sz w:val="24"/>
          <w:szCs w:val="24"/>
        </w:rPr>
        <w:t>个人化检测费用首次由投标方承担，后续因我方系统改造或监管要求需要检测的由我方承担，</w:t>
      </w:r>
      <w:proofErr w:type="gramStart"/>
      <w:r w:rsidRPr="00715AA0">
        <w:rPr>
          <w:rFonts w:ascii="黑体" w:eastAsia="黑体" w:hAnsi="黑体" w:hint="eastAsia"/>
          <w:b/>
          <w:color w:val="000000" w:themeColor="text1"/>
          <w:sz w:val="24"/>
          <w:szCs w:val="24"/>
        </w:rPr>
        <w:t>其他第三</w:t>
      </w:r>
      <w:proofErr w:type="gramEnd"/>
      <w:r w:rsidRPr="00715AA0">
        <w:rPr>
          <w:rFonts w:ascii="黑体" w:eastAsia="黑体" w:hAnsi="黑体" w:hint="eastAsia"/>
          <w:b/>
          <w:color w:val="000000" w:themeColor="text1"/>
          <w:sz w:val="24"/>
          <w:szCs w:val="24"/>
        </w:rPr>
        <w:t>方检测费用均由投标方承担</w:t>
      </w:r>
      <w:r w:rsidR="009B5C1D">
        <w:rPr>
          <w:rFonts w:ascii="黑体" w:eastAsia="黑体" w:hAnsi="黑体" w:hint="eastAsia"/>
          <w:b/>
          <w:color w:val="000000" w:themeColor="text1"/>
          <w:sz w:val="24"/>
          <w:szCs w:val="24"/>
        </w:rPr>
        <w:t>。</w:t>
      </w:r>
    </w:p>
    <w:p w:rsidR="002C0817" w:rsidRPr="00715AA0" w:rsidRDefault="002C0817" w:rsidP="00CD3C9C">
      <w:pPr>
        <w:ind w:left="1526" w:hanging="1526"/>
        <w:rPr>
          <w:rFonts w:ascii="黑体" w:eastAsia="黑体" w:hAnsi="黑体"/>
          <w:b/>
          <w:color w:val="000000" w:themeColor="text1"/>
          <w:sz w:val="24"/>
          <w:szCs w:val="24"/>
        </w:rPr>
      </w:pPr>
    </w:p>
    <w:p w:rsidR="002C0817" w:rsidRPr="00715AA0" w:rsidRDefault="002C0817" w:rsidP="00CD3C9C">
      <w:pPr>
        <w:ind w:left="1526" w:hanging="1526"/>
        <w:rPr>
          <w:rFonts w:ascii="黑体" w:eastAsia="黑体" w:hAnsi="黑体"/>
          <w:b/>
          <w:color w:val="000000" w:themeColor="text1"/>
          <w:sz w:val="24"/>
          <w:szCs w:val="24"/>
        </w:rPr>
      </w:pPr>
    </w:p>
    <w:p w:rsidR="002C0817" w:rsidRPr="00715AA0" w:rsidRDefault="002C0817" w:rsidP="00CD3C9C">
      <w:pPr>
        <w:ind w:left="1526" w:hanging="1526"/>
        <w:rPr>
          <w:rFonts w:ascii="黑体" w:eastAsia="黑体" w:hAnsi="黑体"/>
          <w:b/>
          <w:color w:val="000000" w:themeColor="text1"/>
          <w:sz w:val="24"/>
          <w:szCs w:val="24"/>
        </w:rPr>
      </w:pPr>
    </w:p>
    <w:p w:rsidR="002C0817" w:rsidRPr="00715AA0" w:rsidRDefault="002C0817" w:rsidP="00CD3C9C">
      <w:pPr>
        <w:adjustRightInd w:val="0"/>
        <w:spacing w:line="500" w:lineRule="exact"/>
        <w:rPr>
          <w:rFonts w:ascii="仿宋_GB2312" w:eastAsia="仿宋_GB2312"/>
          <w:snapToGrid w:val="0"/>
          <w:color w:val="000000" w:themeColor="text1"/>
          <w:sz w:val="30"/>
          <w:szCs w:val="30"/>
        </w:rPr>
      </w:pPr>
      <w:r w:rsidRPr="00715AA0">
        <w:rPr>
          <w:rFonts w:ascii="仿宋_GB2312" w:eastAsia="仿宋_GB2312" w:hint="eastAsia"/>
          <w:snapToGrid w:val="0"/>
          <w:color w:val="000000" w:themeColor="text1"/>
          <w:sz w:val="30"/>
          <w:szCs w:val="30"/>
        </w:rPr>
        <w:t>公司盖章：</w:t>
      </w:r>
    </w:p>
    <w:p w:rsidR="002C0817" w:rsidRPr="00715AA0" w:rsidRDefault="002C0817" w:rsidP="00CD3C9C">
      <w:pPr>
        <w:autoSpaceDE w:val="0"/>
        <w:autoSpaceDN w:val="0"/>
        <w:rPr>
          <w:rFonts w:ascii="仿宋_GB2312" w:eastAsia="仿宋_GB2312"/>
          <w:color w:val="000000" w:themeColor="text1"/>
          <w:sz w:val="30"/>
          <w:szCs w:val="30"/>
        </w:rPr>
      </w:pPr>
      <w:r w:rsidRPr="00715AA0">
        <w:rPr>
          <w:rFonts w:ascii="仿宋_GB2312" w:eastAsia="仿宋_GB2312" w:hint="eastAsia"/>
          <w:color w:val="000000" w:themeColor="text1"/>
          <w:sz w:val="30"/>
          <w:szCs w:val="30"/>
        </w:rPr>
        <w:t>法定代表人或其授权的代表签字：</w:t>
      </w:r>
    </w:p>
    <w:p w:rsidR="002C0817" w:rsidRPr="00715AA0" w:rsidRDefault="002C0817" w:rsidP="00CD3C9C">
      <w:pPr>
        <w:ind w:left="1526" w:hanging="1526"/>
        <w:rPr>
          <w:rFonts w:ascii="仿宋_GB2312" w:eastAsia="仿宋_GB2312" w:hAnsi="宋体"/>
          <w:color w:val="000000" w:themeColor="text1"/>
          <w:sz w:val="30"/>
          <w:szCs w:val="30"/>
        </w:rPr>
      </w:pPr>
      <w:r w:rsidRPr="00715AA0">
        <w:rPr>
          <w:rFonts w:ascii="仿宋_GB2312" w:eastAsia="仿宋_GB2312" w:hint="eastAsia"/>
          <w:color w:val="000000" w:themeColor="text1"/>
          <w:sz w:val="30"/>
          <w:szCs w:val="30"/>
        </w:rPr>
        <w:t>日期：</w:t>
      </w:r>
    </w:p>
    <w:p w:rsidR="002C0817" w:rsidRPr="00715AA0" w:rsidRDefault="002C0817" w:rsidP="00CD3C9C">
      <w:pPr>
        <w:rPr>
          <w:color w:val="000000" w:themeColor="text1"/>
        </w:rPr>
        <w:sectPr w:rsidR="002C0817" w:rsidRPr="00715AA0" w:rsidSect="00585D85">
          <w:pgSz w:w="11906" w:h="16838"/>
          <w:pgMar w:top="1440" w:right="1800" w:bottom="1440" w:left="1800" w:header="851" w:footer="992" w:gutter="0"/>
          <w:cols w:space="720"/>
          <w:docGrid w:type="lines" w:linePitch="312"/>
        </w:sectPr>
      </w:pPr>
    </w:p>
    <w:p w:rsidR="002C0817" w:rsidRPr="00715AA0" w:rsidRDefault="002C0817" w:rsidP="00CD3C9C">
      <w:pPr>
        <w:autoSpaceDE w:val="0"/>
        <w:autoSpaceDN w:val="0"/>
        <w:jc w:val="center"/>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lastRenderedPageBreak/>
        <w:t>投标附表（请与报价一起密封）</w:t>
      </w:r>
    </w:p>
    <w:tbl>
      <w:tblPr>
        <w:tblW w:w="5000" w:type="pct"/>
        <w:tblLook w:val="00A0" w:firstRow="1" w:lastRow="0" w:firstColumn="1" w:lastColumn="0" w:noHBand="0" w:noVBand="0"/>
      </w:tblPr>
      <w:tblGrid>
        <w:gridCol w:w="3988"/>
        <w:gridCol w:w="2500"/>
        <w:gridCol w:w="2040"/>
      </w:tblGrid>
      <w:tr w:rsidR="00715AA0" w:rsidRPr="00715AA0" w:rsidTr="00A53BAC">
        <w:trPr>
          <w:trHeight w:val="270"/>
        </w:trPr>
        <w:tc>
          <w:tcPr>
            <w:tcW w:w="2338" w:type="pct"/>
            <w:tcBorders>
              <w:top w:val="single" w:sz="4" w:space="0" w:color="auto"/>
              <w:left w:val="single" w:sz="4" w:space="0" w:color="auto"/>
              <w:bottom w:val="single" w:sz="4" w:space="0" w:color="auto"/>
              <w:right w:val="single" w:sz="4" w:space="0" w:color="auto"/>
            </w:tcBorders>
            <w:vAlign w:val="center"/>
          </w:tcPr>
          <w:p w:rsidR="002C0817" w:rsidRPr="00715AA0" w:rsidRDefault="002C0817" w:rsidP="00CD3C9C">
            <w:pPr>
              <w:widowControl/>
              <w:jc w:val="center"/>
              <w:rPr>
                <w:rFonts w:ascii="宋体" w:cs="宋体"/>
                <w:color w:val="000000" w:themeColor="text1"/>
                <w:kern w:val="0"/>
                <w:sz w:val="22"/>
                <w:szCs w:val="22"/>
              </w:rPr>
            </w:pPr>
            <w:r w:rsidRPr="00715AA0">
              <w:rPr>
                <w:rFonts w:ascii="宋体" w:hAnsi="宋体" w:cs="宋体" w:hint="eastAsia"/>
                <w:color w:val="000000" w:themeColor="text1"/>
                <w:kern w:val="0"/>
                <w:sz w:val="22"/>
                <w:szCs w:val="22"/>
              </w:rPr>
              <w:t>项目</w:t>
            </w:r>
          </w:p>
        </w:tc>
        <w:tc>
          <w:tcPr>
            <w:tcW w:w="1466" w:type="pct"/>
            <w:tcBorders>
              <w:top w:val="single" w:sz="4" w:space="0" w:color="auto"/>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0"/>
              </w:rPr>
            </w:pPr>
            <w:r w:rsidRPr="00715AA0">
              <w:rPr>
                <w:rFonts w:ascii="宋体" w:hAnsi="宋体" w:cs="宋体" w:hint="eastAsia"/>
                <w:color w:val="000000" w:themeColor="text1"/>
                <w:kern w:val="0"/>
                <w:sz w:val="20"/>
              </w:rPr>
              <w:t>内容</w:t>
            </w:r>
          </w:p>
        </w:tc>
        <w:tc>
          <w:tcPr>
            <w:tcW w:w="1196" w:type="pct"/>
            <w:tcBorders>
              <w:top w:val="single" w:sz="4" w:space="0" w:color="auto"/>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填写说明</w:t>
            </w:r>
          </w:p>
        </w:tc>
      </w:tr>
      <w:tr w:rsidR="00715AA0" w:rsidRPr="00715AA0" w:rsidTr="00A53BAC">
        <w:trPr>
          <w:trHeight w:val="375"/>
        </w:trPr>
        <w:tc>
          <w:tcPr>
            <w:tcW w:w="2338" w:type="pct"/>
            <w:tcBorders>
              <w:top w:val="nil"/>
              <w:left w:val="single" w:sz="4" w:space="0" w:color="auto"/>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注册资本</w:t>
            </w:r>
          </w:p>
        </w:tc>
        <w:tc>
          <w:tcPr>
            <w:tcW w:w="1466" w:type="pct"/>
            <w:tcBorders>
              <w:top w:val="nil"/>
              <w:left w:val="nil"/>
              <w:bottom w:val="single" w:sz="4" w:space="0" w:color="auto"/>
              <w:right w:val="single" w:sz="4" w:space="0" w:color="auto"/>
            </w:tcBorders>
            <w:noWrap/>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 xml:space="preserve">　</w:t>
            </w:r>
          </w:p>
        </w:tc>
        <w:tc>
          <w:tcPr>
            <w:tcW w:w="1196" w:type="pct"/>
            <w:tcBorders>
              <w:top w:val="nil"/>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单位：人民币</w:t>
            </w:r>
            <w:r w:rsidRPr="00715AA0">
              <w:rPr>
                <w:rFonts w:ascii="宋体" w:hAnsi="宋体" w:cs="宋体"/>
                <w:color w:val="000000" w:themeColor="text1"/>
                <w:kern w:val="0"/>
                <w:sz w:val="22"/>
                <w:szCs w:val="22"/>
              </w:rPr>
              <w:t>/</w:t>
            </w:r>
            <w:r w:rsidRPr="00715AA0">
              <w:rPr>
                <w:rFonts w:ascii="宋体" w:hAnsi="宋体" w:cs="宋体" w:hint="eastAsia"/>
                <w:color w:val="000000" w:themeColor="text1"/>
                <w:kern w:val="0"/>
                <w:sz w:val="22"/>
                <w:szCs w:val="22"/>
              </w:rPr>
              <w:t>亿元</w:t>
            </w:r>
          </w:p>
        </w:tc>
      </w:tr>
      <w:tr w:rsidR="00715AA0" w:rsidRPr="00715AA0" w:rsidTr="00A53BAC">
        <w:trPr>
          <w:trHeight w:val="375"/>
        </w:trPr>
        <w:tc>
          <w:tcPr>
            <w:tcW w:w="2338" w:type="pct"/>
            <w:tcBorders>
              <w:top w:val="nil"/>
              <w:left w:val="single" w:sz="4" w:space="0" w:color="auto"/>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资质认证银联、</w:t>
            </w:r>
            <w:proofErr w:type="spellStart"/>
            <w:r w:rsidRPr="00715AA0">
              <w:rPr>
                <w:rFonts w:ascii="宋体" w:hAnsi="宋体" w:cs="宋体"/>
                <w:color w:val="000000" w:themeColor="text1"/>
                <w:kern w:val="0"/>
                <w:sz w:val="22"/>
                <w:szCs w:val="22"/>
              </w:rPr>
              <w:t>Mastercard</w:t>
            </w:r>
            <w:proofErr w:type="spellEnd"/>
            <w:r w:rsidRPr="00715AA0">
              <w:rPr>
                <w:rFonts w:ascii="宋体" w:hAnsi="宋体" w:cs="宋体" w:hint="eastAsia"/>
                <w:color w:val="000000" w:themeColor="text1"/>
                <w:kern w:val="0"/>
                <w:sz w:val="22"/>
                <w:szCs w:val="22"/>
              </w:rPr>
              <w:t>、</w:t>
            </w:r>
            <w:r w:rsidRPr="00715AA0">
              <w:rPr>
                <w:rFonts w:ascii="宋体" w:hAnsi="宋体" w:cs="宋体"/>
                <w:color w:val="000000" w:themeColor="text1"/>
                <w:kern w:val="0"/>
                <w:sz w:val="22"/>
                <w:szCs w:val="22"/>
              </w:rPr>
              <w:t>VISA</w:t>
            </w:r>
          </w:p>
        </w:tc>
        <w:tc>
          <w:tcPr>
            <w:tcW w:w="1466" w:type="pct"/>
            <w:tcBorders>
              <w:top w:val="nil"/>
              <w:left w:val="nil"/>
              <w:bottom w:val="single" w:sz="4" w:space="0" w:color="auto"/>
              <w:right w:val="single" w:sz="4" w:space="0" w:color="auto"/>
            </w:tcBorders>
            <w:noWrap/>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 xml:space="preserve">　</w:t>
            </w:r>
          </w:p>
        </w:tc>
        <w:tc>
          <w:tcPr>
            <w:tcW w:w="1196" w:type="pct"/>
            <w:tcBorders>
              <w:top w:val="nil"/>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是</w:t>
            </w:r>
            <w:r w:rsidRPr="00715AA0">
              <w:rPr>
                <w:rFonts w:ascii="宋体" w:hAnsi="宋体" w:cs="宋体"/>
                <w:color w:val="000000" w:themeColor="text1"/>
                <w:kern w:val="0"/>
                <w:sz w:val="22"/>
                <w:szCs w:val="22"/>
              </w:rPr>
              <w:t>/</w:t>
            </w:r>
            <w:r w:rsidRPr="00715AA0">
              <w:rPr>
                <w:rFonts w:ascii="宋体" w:hAnsi="宋体" w:cs="宋体" w:hint="eastAsia"/>
                <w:color w:val="000000" w:themeColor="text1"/>
                <w:kern w:val="0"/>
                <w:sz w:val="22"/>
                <w:szCs w:val="22"/>
              </w:rPr>
              <w:t>否</w:t>
            </w:r>
          </w:p>
        </w:tc>
      </w:tr>
      <w:tr w:rsidR="00715AA0" w:rsidRPr="00715AA0" w:rsidTr="00A53BAC">
        <w:trPr>
          <w:trHeight w:val="375"/>
        </w:trPr>
        <w:tc>
          <w:tcPr>
            <w:tcW w:w="2338" w:type="pct"/>
            <w:tcBorders>
              <w:top w:val="nil"/>
              <w:left w:val="single" w:sz="4" w:space="0" w:color="auto"/>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近三年营业额累计</w:t>
            </w:r>
          </w:p>
        </w:tc>
        <w:tc>
          <w:tcPr>
            <w:tcW w:w="1466" w:type="pct"/>
            <w:tcBorders>
              <w:top w:val="nil"/>
              <w:left w:val="nil"/>
              <w:bottom w:val="single" w:sz="4" w:space="0" w:color="auto"/>
              <w:right w:val="single" w:sz="4" w:space="0" w:color="auto"/>
            </w:tcBorders>
            <w:noWrap/>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 xml:space="preserve">　</w:t>
            </w:r>
          </w:p>
        </w:tc>
        <w:tc>
          <w:tcPr>
            <w:tcW w:w="1196" w:type="pct"/>
            <w:tcBorders>
              <w:top w:val="nil"/>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单位：人民币</w:t>
            </w:r>
            <w:r w:rsidRPr="00715AA0">
              <w:rPr>
                <w:rFonts w:ascii="宋体" w:hAnsi="宋体" w:cs="宋体"/>
                <w:color w:val="000000" w:themeColor="text1"/>
                <w:kern w:val="0"/>
                <w:sz w:val="22"/>
                <w:szCs w:val="22"/>
              </w:rPr>
              <w:t>/</w:t>
            </w:r>
            <w:r w:rsidRPr="00715AA0">
              <w:rPr>
                <w:rFonts w:ascii="宋体" w:hAnsi="宋体" w:cs="宋体" w:hint="eastAsia"/>
                <w:color w:val="000000" w:themeColor="text1"/>
                <w:kern w:val="0"/>
                <w:sz w:val="22"/>
                <w:szCs w:val="22"/>
              </w:rPr>
              <w:t>亿元</w:t>
            </w:r>
          </w:p>
        </w:tc>
      </w:tr>
      <w:tr w:rsidR="00715AA0" w:rsidRPr="00715AA0" w:rsidTr="00A53BAC">
        <w:trPr>
          <w:trHeight w:val="375"/>
        </w:trPr>
        <w:tc>
          <w:tcPr>
            <w:tcW w:w="2338" w:type="pct"/>
            <w:tcBorders>
              <w:top w:val="nil"/>
              <w:left w:val="single" w:sz="4" w:space="0" w:color="auto"/>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近</w:t>
            </w:r>
            <w:r w:rsidRPr="00715AA0">
              <w:rPr>
                <w:rFonts w:ascii="宋体" w:hAnsi="宋体" w:cs="宋体"/>
                <w:color w:val="000000" w:themeColor="text1"/>
                <w:kern w:val="0"/>
                <w:sz w:val="22"/>
                <w:szCs w:val="22"/>
              </w:rPr>
              <w:t>3</w:t>
            </w:r>
            <w:r w:rsidRPr="00715AA0">
              <w:rPr>
                <w:rFonts w:ascii="宋体" w:hAnsi="宋体" w:cs="宋体" w:hint="eastAsia"/>
                <w:color w:val="000000" w:themeColor="text1"/>
                <w:kern w:val="0"/>
                <w:sz w:val="22"/>
                <w:szCs w:val="22"/>
              </w:rPr>
              <w:t>年银</w:t>
            </w:r>
            <w:proofErr w:type="gramStart"/>
            <w:r w:rsidRPr="00715AA0">
              <w:rPr>
                <w:rFonts w:ascii="宋体" w:hAnsi="宋体" w:cs="宋体" w:hint="eastAsia"/>
                <w:color w:val="000000" w:themeColor="text1"/>
                <w:kern w:val="0"/>
                <w:sz w:val="22"/>
                <w:szCs w:val="22"/>
              </w:rPr>
              <w:t>联标准</w:t>
            </w:r>
            <w:proofErr w:type="gramEnd"/>
            <w:r w:rsidRPr="00715AA0">
              <w:rPr>
                <w:rFonts w:ascii="宋体" w:hAnsi="宋体" w:cs="宋体" w:hint="eastAsia"/>
                <w:color w:val="000000" w:themeColor="text1"/>
                <w:kern w:val="0"/>
                <w:sz w:val="22"/>
                <w:szCs w:val="22"/>
              </w:rPr>
              <w:t>金融</w:t>
            </w:r>
            <w:r w:rsidRPr="00715AA0">
              <w:rPr>
                <w:rFonts w:ascii="宋体" w:hAnsi="宋体" w:cs="宋体"/>
                <w:color w:val="000000" w:themeColor="text1"/>
                <w:kern w:val="0"/>
                <w:sz w:val="22"/>
                <w:szCs w:val="22"/>
              </w:rPr>
              <w:t>IC</w:t>
            </w:r>
            <w:r w:rsidRPr="00715AA0">
              <w:rPr>
                <w:rFonts w:ascii="宋体" w:hAnsi="宋体" w:cs="宋体" w:hint="eastAsia"/>
                <w:color w:val="000000" w:themeColor="text1"/>
                <w:kern w:val="0"/>
                <w:sz w:val="22"/>
                <w:szCs w:val="22"/>
              </w:rPr>
              <w:t>卡产能</w:t>
            </w:r>
          </w:p>
        </w:tc>
        <w:tc>
          <w:tcPr>
            <w:tcW w:w="1466" w:type="pct"/>
            <w:tcBorders>
              <w:top w:val="nil"/>
              <w:left w:val="nil"/>
              <w:bottom w:val="single" w:sz="4" w:space="0" w:color="auto"/>
              <w:right w:val="single" w:sz="4" w:space="0" w:color="auto"/>
            </w:tcBorders>
            <w:noWrap/>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 xml:space="preserve">　</w:t>
            </w:r>
          </w:p>
        </w:tc>
        <w:tc>
          <w:tcPr>
            <w:tcW w:w="1196" w:type="pct"/>
            <w:tcBorders>
              <w:top w:val="nil"/>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单位：亿张</w:t>
            </w:r>
          </w:p>
        </w:tc>
      </w:tr>
      <w:tr w:rsidR="00715AA0" w:rsidRPr="00715AA0" w:rsidTr="00A53BAC">
        <w:trPr>
          <w:trHeight w:val="540"/>
        </w:trPr>
        <w:tc>
          <w:tcPr>
            <w:tcW w:w="2338" w:type="pct"/>
            <w:tcBorders>
              <w:top w:val="nil"/>
              <w:left w:val="single" w:sz="4" w:space="0" w:color="auto"/>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目前正常供货金融</w:t>
            </w:r>
            <w:r w:rsidRPr="00715AA0">
              <w:rPr>
                <w:rFonts w:ascii="宋体" w:hAnsi="宋体" w:cs="宋体"/>
                <w:color w:val="000000" w:themeColor="text1"/>
                <w:kern w:val="0"/>
                <w:sz w:val="22"/>
                <w:szCs w:val="22"/>
              </w:rPr>
              <w:t>IC</w:t>
            </w:r>
            <w:proofErr w:type="gramStart"/>
            <w:r w:rsidRPr="00715AA0">
              <w:rPr>
                <w:rFonts w:ascii="宋体" w:hAnsi="宋体" w:cs="宋体" w:hint="eastAsia"/>
                <w:color w:val="000000" w:themeColor="text1"/>
                <w:kern w:val="0"/>
                <w:sz w:val="22"/>
                <w:szCs w:val="22"/>
              </w:rPr>
              <w:t>卡借记卡</w:t>
            </w:r>
            <w:proofErr w:type="gramEnd"/>
            <w:r w:rsidRPr="00715AA0">
              <w:rPr>
                <w:rFonts w:ascii="宋体" w:hAnsi="宋体" w:cs="宋体" w:hint="eastAsia"/>
                <w:color w:val="000000" w:themeColor="text1"/>
                <w:kern w:val="0"/>
                <w:sz w:val="22"/>
                <w:szCs w:val="22"/>
              </w:rPr>
              <w:t>案例数（省级农信</w:t>
            </w:r>
            <w:r w:rsidRPr="00715AA0">
              <w:rPr>
                <w:rFonts w:ascii="宋体" w:hAnsi="宋体" w:cs="宋体"/>
                <w:color w:val="000000" w:themeColor="text1"/>
                <w:kern w:val="0"/>
                <w:sz w:val="22"/>
                <w:szCs w:val="22"/>
              </w:rPr>
              <w:t>/</w:t>
            </w:r>
            <w:r w:rsidRPr="00715AA0">
              <w:rPr>
                <w:rFonts w:ascii="宋体" w:hAnsi="宋体" w:cs="宋体" w:hint="eastAsia"/>
                <w:color w:val="000000" w:themeColor="text1"/>
                <w:kern w:val="0"/>
                <w:sz w:val="22"/>
                <w:szCs w:val="22"/>
              </w:rPr>
              <w:t>全国性银行</w:t>
            </w:r>
            <w:r w:rsidRPr="00715AA0">
              <w:rPr>
                <w:rFonts w:ascii="宋体" w:cs="宋体"/>
                <w:color w:val="000000" w:themeColor="text1"/>
                <w:kern w:val="0"/>
                <w:sz w:val="22"/>
                <w:szCs w:val="22"/>
              </w:rPr>
              <w:t>\</w:t>
            </w:r>
            <w:r w:rsidRPr="00715AA0">
              <w:rPr>
                <w:rFonts w:ascii="宋体" w:hAnsi="宋体" w:cs="宋体" w:hint="eastAsia"/>
                <w:color w:val="000000" w:themeColor="text1"/>
                <w:kern w:val="0"/>
                <w:sz w:val="22"/>
                <w:szCs w:val="22"/>
              </w:rPr>
              <w:t>全国性股份制银行）</w:t>
            </w:r>
          </w:p>
        </w:tc>
        <w:tc>
          <w:tcPr>
            <w:tcW w:w="1466" w:type="pct"/>
            <w:tcBorders>
              <w:top w:val="nil"/>
              <w:left w:val="nil"/>
              <w:bottom w:val="single" w:sz="4" w:space="0" w:color="auto"/>
              <w:right w:val="single" w:sz="4" w:space="0" w:color="auto"/>
            </w:tcBorders>
            <w:noWrap/>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 xml:space="preserve">　</w:t>
            </w:r>
          </w:p>
        </w:tc>
        <w:tc>
          <w:tcPr>
            <w:tcW w:w="1196" w:type="pct"/>
            <w:tcBorders>
              <w:top w:val="nil"/>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填写数量备注合同和订单在标书页数范围</w:t>
            </w:r>
          </w:p>
        </w:tc>
      </w:tr>
      <w:tr w:rsidR="00715AA0" w:rsidRPr="00715AA0" w:rsidTr="00A53BAC">
        <w:trPr>
          <w:trHeight w:val="540"/>
        </w:trPr>
        <w:tc>
          <w:tcPr>
            <w:tcW w:w="2338" w:type="pct"/>
            <w:tcBorders>
              <w:top w:val="nil"/>
              <w:left w:val="single" w:sz="4" w:space="0" w:color="auto"/>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目前正常</w:t>
            </w:r>
            <w:proofErr w:type="gramStart"/>
            <w:r w:rsidRPr="00715AA0">
              <w:rPr>
                <w:rFonts w:ascii="宋体" w:hAnsi="宋体" w:cs="宋体" w:hint="eastAsia"/>
                <w:color w:val="000000" w:themeColor="text1"/>
                <w:kern w:val="0"/>
                <w:sz w:val="22"/>
                <w:szCs w:val="22"/>
              </w:rPr>
              <w:t>供货住</w:t>
            </w:r>
            <w:proofErr w:type="gramEnd"/>
            <w:r w:rsidRPr="00715AA0">
              <w:rPr>
                <w:rFonts w:ascii="宋体" w:hAnsi="宋体" w:cs="宋体" w:hint="eastAsia"/>
                <w:color w:val="000000" w:themeColor="text1"/>
                <w:kern w:val="0"/>
                <w:sz w:val="22"/>
                <w:szCs w:val="22"/>
              </w:rPr>
              <w:t>建部和交通部双应用银行联名卡的案例数</w:t>
            </w:r>
          </w:p>
        </w:tc>
        <w:tc>
          <w:tcPr>
            <w:tcW w:w="1466" w:type="pct"/>
            <w:tcBorders>
              <w:top w:val="nil"/>
              <w:left w:val="nil"/>
              <w:bottom w:val="single" w:sz="4" w:space="0" w:color="auto"/>
              <w:right w:val="single" w:sz="4" w:space="0" w:color="auto"/>
            </w:tcBorders>
            <w:noWrap/>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 xml:space="preserve">　</w:t>
            </w:r>
          </w:p>
        </w:tc>
        <w:tc>
          <w:tcPr>
            <w:tcW w:w="1196" w:type="pct"/>
            <w:tcBorders>
              <w:top w:val="nil"/>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填写数量备注合同和订单在标书页数范围</w:t>
            </w:r>
          </w:p>
        </w:tc>
      </w:tr>
      <w:tr w:rsidR="00715AA0" w:rsidRPr="00715AA0" w:rsidTr="00A53BAC">
        <w:trPr>
          <w:trHeight w:val="810"/>
        </w:trPr>
        <w:tc>
          <w:tcPr>
            <w:tcW w:w="2338" w:type="pct"/>
            <w:tcBorders>
              <w:top w:val="nil"/>
              <w:left w:val="single" w:sz="4" w:space="0" w:color="auto"/>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是否市民卡公司</w:t>
            </w:r>
            <w:proofErr w:type="gramStart"/>
            <w:r w:rsidRPr="00715AA0">
              <w:rPr>
                <w:rFonts w:ascii="宋体" w:hAnsi="宋体" w:cs="宋体" w:hint="eastAsia"/>
                <w:color w:val="000000" w:themeColor="text1"/>
                <w:kern w:val="0"/>
                <w:sz w:val="22"/>
                <w:szCs w:val="22"/>
              </w:rPr>
              <w:t>签约卡</w:t>
            </w:r>
            <w:proofErr w:type="gramEnd"/>
            <w:r w:rsidRPr="00715AA0">
              <w:rPr>
                <w:rFonts w:ascii="宋体" w:hAnsi="宋体" w:cs="宋体" w:hint="eastAsia"/>
                <w:color w:val="000000" w:themeColor="text1"/>
                <w:kern w:val="0"/>
                <w:sz w:val="22"/>
                <w:szCs w:val="22"/>
              </w:rPr>
              <w:t>商</w:t>
            </w:r>
          </w:p>
        </w:tc>
        <w:tc>
          <w:tcPr>
            <w:tcW w:w="1466" w:type="pct"/>
            <w:tcBorders>
              <w:top w:val="nil"/>
              <w:left w:val="nil"/>
              <w:bottom w:val="single" w:sz="4" w:space="0" w:color="auto"/>
              <w:right w:val="single" w:sz="4" w:space="0" w:color="auto"/>
            </w:tcBorders>
            <w:noWrap/>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 xml:space="preserve">　</w:t>
            </w:r>
          </w:p>
        </w:tc>
        <w:tc>
          <w:tcPr>
            <w:tcW w:w="1196" w:type="pct"/>
            <w:tcBorders>
              <w:top w:val="nil"/>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填写是</w:t>
            </w:r>
            <w:r w:rsidRPr="00715AA0">
              <w:rPr>
                <w:rFonts w:ascii="宋体" w:hAnsi="宋体" w:cs="宋体"/>
                <w:color w:val="000000" w:themeColor="text1"/>
                <w:kern w:val="0"/>
                <w:sz w:val="22"/>
                <w:szCs w:val="22"/>
              </w:rPr>
              <w:t>/</w:t>
            </w:r>
            <w:r w:rsidRPr="00715AA0">
              <w:rPr>
                <w:rFonts w:ascii="宋体" w:hAnsi="宋体" w:cs="宋体" w:hint="eastAsia"/>
                <w:color w:val="000000" w:themeColor="text1"/>
                <w:kern w:val="0"/>
                <w:sz w:val="22"/>
                <w:szCs w:val="22"/>
              </w:rPr>
              <w:t>否备注合同在标书页数范围</w:t>
            </w:r>
          </w:p>
        </w:tc>
      </w:tr>
      <w:tr w:rsidR="00715AA0" w:rsidRPr="00715AA0" w:rsidTr="00A53BAC">
        <w:trPr>
          <w:trHeight w:val="375"/>
        </w:trPr>
        <w:tc>
          <w:tcPr>
            <w:tcW w:w="2338" w:type="pct"/>
            <w:tcBorders>
              <w:top w:val="nil"/>
              <w:left w:val="single" w:sz="4" w:space="0" w:color="auto"/>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是否目前我行金融</w:t>
            </w:r>
            <w:r w:rsidRPr="00715AA0">
              <w:rPr>
                <w:rFonts w:ascii="宋体" w:hAnsi="宋体" w:cs="宋体"/>
                <w:color w:val="000000" w:themeColor="text1"/>
                <w:kern w:val="0"/>
                <w:sz w:val="22"/>
                <w:szCs w:val="22"/>
              </w:rPr>
              <w:t>IC</w:t>
            </w:r>
            <w:r w:rsidRPr="00715AA0">
              <w:rPr>
                <w:rFonts w:ascii="宋体" w:hAnsi="宋体" w:cs="宋体" w:hint="eastAsia"/>
                <w:color w:val="000000" w:themeColor="text1"/>
                <w:kern w:val="0"/>
                <w:sz w:val="22"/>
                <w:szCs w:val="22"/>
              </w:rPr>
              <w:t>卡</w:t>
            </w:r>
            <w:r w:rsidRPr="00715AA0">
              <w:rPr>
                <w:rFonts w:ascii="宋体" w:hAnsi="宋体" w:cs="宋体"/>
                <w:color w:val="000000" w:themeColor="text1"/>
                <w:kern w:val="0"/>
                <w:sz w:val="22"/>
                <w:szCs w:val="22"/>
              </w:rPr>
              <w:t>/</w:t>
            </w:r>
            <w:r w:rsidRPr="00715AA0">
              <w:rPr>
                <w:rFonts w:ascii="宋体" w:hAnsi="宋体" w:cs="宋体" w:hint="eastAsia"/>
                <w:color w:val="000000" w:themeColor="text1"/>
                <w:kern w:val="0"/>
                <w:sz w:val="22"/>
                <w:szCs w:val="22"/>
              </w:rPr>
              <w:t>市民</w:t>
            </w:r>
            <w:proofErr w:type="gramStart"/>
            <w:r w:rsidRPr="00715AA0">
              <w:rPr>
                <w:rFonts w:ascii="宋体" w:hAnsi="宋体" w:cs="宋体" w:hint="eastAsia"/>
                <w:color w:val="000000" w:themeColor="text1"/>
                <w:kern w:val="0"/>
                <w:sz w:val="22"/>
                <w:szCs w:val="22"/>
              </w:rPr>
              <w:t>卡正常</w:t>
            </w:r>
            <w:proofErr w:type="gramEnd"/>
            <w:r w:rsidRPr="00715AA0">
              <w:rPr>
                <w:rFonts w:ascii="宋体" w:hAnsi="宋体" w:cs="宋体" w:hint="eastAsia"/>
                <w:color w:val="000000" w:themeColor="text1"/>
                <w:kern w:val="0"/>
                <w:sz w:val="22"/>
                <w:szCs w:val="22"/>
              </w:rPr>
              <w:t>供货商</w:t>
            </w:r>
          </w:p>
        </w:tc>
        <w:tc>
          <w:tcPr>
            <w:tcW w:w="1466" w:type="pct"/>
            <w:tcBorders>
              <w:top w:val="nil"/>
              <w:left w:val="nil"/>
              <w:bottom w:val="single" w:sz="4" w:space="0" w:color="auto"/>
              <w:right w:val="single" w:sz="4" w:space="0" w:color="auto"/>
            </w:tcBorders>
            <w:noWrap/>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 xml:space="preserve">　</w:t>
            </w:r>
          </w:p>
        </w:tc>
        <w:tc>
          <w:tcPr>
            <w:tcW w:w="1196" w:type="pct"/>
            <w:tcBorders>
              <w:top w:val="nil"/>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填写是</w:t>
            </w:r>
            <w:r w:rsidRPr="00715AA0">
              <w:rPr>
                <w:rFonts w:ascii="宋体" w:hAnsi="宋体" w:cs="宋体"/>
                <w:color w:val="000000" w:themeColor="text1"/>
                <w:kern w:val="0"/>
                <w:sz w:val="22"/>
                <w:szCs w:val="22"/>
              </w:rPr>
              <w:t>/</w:t>
            </w:r>
            <w:r w:rsidRPr="00715AA0">
              <w:rPr>
                <w:rFonts w:ascii="宋体" w:hAnsi="宋体" w:cs="宋体" w:hint="eastAsia"/>
                <w:color w:val="000000" w:themeColor="text1"/>
                <w:kern w:val="0"/>
                <w:sz w:val="22"/>
                <w:szCs w:val="22"/>
              </w:rPr>
              <w:t>否备注合同在标书页数范围</w:t>
            </w:r>
          </w:p>
        </w:tc>
      </w:tr>
      <w:tr w:rsidR="00715AA0" w:rsidRPr="00715AA0" w:rsidTr="00A53BAC">
        <w:trPr>
          <w:trHeight w:val="375"/>
        </w:trPr>
        <w:tc>
          <w:tcPr>
            <w:tcW w:w="2338" w:type="pct"/>
            <w:tcBorders>
              <w:top w:val="nil"/>
              <w:left w:val="single" w:sz="4" w:space="0" w:color="auto"/>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是否目前我</w:t>
            </w:r>
            <w:proofErr w:type="gramStart"/>
            <w:r w:rsidRPr="00715AA0">
              <w:rPr>
                <w:rFonts w:ascii="宋体" w:hAnsi="宋体" w:cs="宋体" w:hint="eastAsia"/>
                <w:color w:val="000000" w:themeColor="text1"/>
                <w:kern w:val="0"/>
                <w:sz w:val="22"/>
                <w:szCs w:val="22"/>
              </w:rPr>
              <w:t>行其他卡</w:t>
            </w:r>
            <w:proofErr w:type="gramEnd"/>
            <w:r w:rsidRPr="00715AA0">
              <w:rPr>
                <w:rFonts w:ascii="宋体" w:hAnsi="宋体" w:cs="宋体" w:hint="eastAsia"/>
                <w:color w:val="000000" w:themeColor="text1"/>
                <w:kern w:val="0"/>
                <w:sz w:val="22"/>
                <w:szCs w:val="22"/>
              </w:rPr>
              <w:t>（不含金融</w:t>
            </w:r>
            <w:r w:rsidRPr="00715AA0">
              <w:rPr>
                <w:rFonts w:ascii="宋体" w:hAnsi="宋体" w:cs="宋体"/>
                <w:color w:val="000000" w:themeColor="text1"/>
                <w:kern w:val="0"/>
                <w:sz w:val="22"/>
                <w:szCs w:val="22"/>
              </w:rPr>
              <w:t>IC</w:t>
            </w:r>
            <w:r w:rsidRPr="00715AA0">
              <w:rPr>
                <w:rFonts w:ascii="宋体" w:hAnsi="宋体" w:cs="宋体" w:hint="eastAsia"/>
                <w:color w:val="000000" w:themeColor="text1"/>
                <w:kern w:val="0"/>
                <w:sz w:val="22"/>
                <w:szCs w:val="22"/>
              </w:rPr>
              <w:t>卡和市民卡）正常供货商</w:t>
            </w:r>
          </w:p>
        </w:tc>
        <w:tc>
          <w:tcPr>
            <w:tcW w:w="1466" w:type="pct"/>
            <w:tcBorders>
              <w:top w:val="nil"/>
              <w:left w:val="nil"/>
              <w:bottom w:val="single" w:sz="4" w:space="0" w:color="auto"/>
              <w:right w:val="single" w:sz="4" w:space="0" w:color="auto"/>
            </w:tcBorders>
            <w:noWrap/>
            <w:vAlign w:val="center"/>
          </w:tcPr>
          <w:p w:rsidR="002C0817" w:rsidRPr="00715AA0" w:rsidRDefault="002C0817" w:rsidP="00CD3C9C">
            <w:pPr>
              <w:widowControl/>
              <w:jc w:val="left"/>
              <w:rPr>
                <w:rFonts w:ascii="宋体" w:cs="宋体"/>
                <w:color w:val="000000" w:themeColor="text1"/>
                <w:kern w:val="0"/>
                <w:sz w:val="22"/>
                <w:szCs w:val="22"/>
              </w:rPr>
            </w:pPr>
          </w:p>
        </w:tc>
        <w:tc>
          <w:tcPr>
            <w:tcW w:w="1196" w:type="pct"/>
            <w:tcBorders>
              <w:top w:val="nil"/>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填写是</w:t>
            </w:r>
            <w:r w:rsidRPr="00715AA0">
              <w:rPr>
                <w:rFonts w:ascii="宋体" w:hAnsi="宋体" w:cs="宋体"/>
                <w:color w:val="000000" w:themeColor="text1"/>
                <w:kern w:val="0"/>
                <w:sz w:val="22"/>
                <w:szCs w:val="22"/>
              </w:rPr>
              <w:t>/</w:t>
            </w:r>
            <w:r w:rsidRPr="00715AA0">
              <w:rPr>
                <w:rFonts w:ascii="宋体" w:hAnsi="宋体" w:cs="宋体" w:hint="eastAsia"/>
                <w:color w:val="000000" w:themeColor="text1"/>
                <w:kern w:val="0"/>
                <w:sz w:val="22"/>
                <w:szCs w:val="22"/>
              </w:rPr>
              <w:t>否备注合同在标书页数范围</w:t>
            </w:r>
          </w:p>
        </w:tc>
      </w:tr>
      <w:tr w:rsidR="00715AA0" w:rsidRPr="00715AA0" w:rsidTr="00A53BAC">
        <w:trPr>
          <w:trHeight w:val="375"/>
        </w:trPr>
        <w:tc>
          <w:tcPr>
            <w:tcW w:w="2338" w:type="pct"/>
            <w:tcBorders>
              <w:top w:val="nil"/>
              <w:left w:val="single" w:sz="4" w:space="0" w:color="auto"/>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江苏省社保卡入围厂商</w:t>
            </w:r>
          </w:p>
        </w:tc>
        <w:tc>
          <w:tcPr>
            <w:tcW w:w="1466" w:type="pct"/>
            <w:tcBorders>
              <w:top w:val="nil"/>
              <w:left w:val="nil"/>
              <w:bottom w:val="single" w:sz="4" w:space="0" w:color="auto"/>
              <w:right w:val="single" w:sz="4" w:space="0" w:color="auto"/>
            </w:tcBorders>
            <w:noWrap/>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 xml:space="preserve">　</w:t>
            </w:r>
          </w:p>
        </w:tc>
        <w:tc>
          <w:tcPr>
            <w:tcW w:w="1196" w:type="pct"/>
            <w:tcBorders>
              <w:top w:val="nil"/>
              <w:left w:val="nil"/>
              <w:bottom w:val="single" w:sz="4" w:space="0" w:color="auto"/>
              <w:right w:val="single" w:sz="4" w:space="0" w:color="auto"/>
            </w:tcBorders>
            <w:vAlign w:val="center"/>
          </w:tcPr>
          <w:p w:rsidR="002C0817" w:rsidRPr="00715AA0" w:rsidRDefault="002C0817" w:rsidP="00CD3C9C">
            <w:pPr>
              <w:widowControl/>
              <w:jc w:val="left"/>
              <w:rPr>
                <w:rFonts w:ascii="宋体" w:cs="宋体"/>
                <w:color w:val="000000" w:themeColor="text1"/>
                <w:kern w:val="0"/>
                <w:sz w:val="22"/>
                <w:szCs w:val="22"/>
              </w:rPr>
            </w:pPr>
            <w:r w:rsidRPr="00715AA0">
              <w:rPr>
                <w:rFonts w:ascii="宋体" w:hAnsi="宋体" w:cs="宋体" w:hint="eastAsia"/>
                <w:color w:val="000000" w:themeColor="text1"/>
                <w:kern w:val="0"/>
                <w:sz w:val="22"/>
                <w:szCs w:val="22"/>
              </w:rPr>
              <w:t>是</w:t>
            </w:r>
            <w:r w:rsidRPr="00715AA0">
              <w:rPr>
                <w:rFonts w:ascii="宋体" w:hAnsi="宋体" w:cs="宋体"/>
                <w:color w:val="000000" w:themeColor="text1"/>
                <w:kern w:val="0"/>
                <w:sz w:val="22"/>
                <w:szCs w:val="22"/>
              </w:rPr>
              <w:t>/</w:t>
            </w:r>
            <w:r w:rsidRPr="00715AA0">
              <w:rPr>
                <w:rFonts w:ascii="宋体" w:hAnsi="宋体" w:cs="宋体" w:hint="eastAsia"/>
                <w:color w:val="000000" w:themeColor="text1"/>
                <w:kern w:val="0"/>
                <w:sz w:val="22"/>
                <w:szCs w:val="22"/>
              </w:rPr>
              <w:t>否备注合同或中标通知在标书页数范围</w:t>
            </w:r>
          </w:p>
        </w:tc>
      </w:tr>
    </w:tbl>
    <w:p w:rsidR="002C0817" w:rsidRPr="00715AA0" w:rsidRDefault="002C0817" w:rsidP="00CD3C9C">
      <w:pPr>
        <w:adjustRightInd w:val="0"/>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备注：</w:t>
      </w:r>
      <w:r w:rsidRPr="00715AA0">
        <w:rPr>
          <w:rFonts w:ascii="仿宋_GB2312" w:eastAsia="仿宋_GB2312"/>
          <w:color w:val="000000" w:themeColor="text1"/>
          <w:sz w:val="28"/>
          <w:szCs w:val="28"/>
        </w:rPr>
        <w:t>1</w:t>
      </w:r>
      <w:r w:rsidRPr="00715AA0">
        <w:rPr>
          <w:rFonts w:ascii="仿宋_GB2312" w:eastAsia="仿宋_GB2312" w:hint="eastAsia"/>
          <w:color w:val="000000" w:themeColor="text1"/>
          <w:sz w:val="28"/>
          <w:szCs w:val="28"/>
        </w:rPr>
        <w:t>、以上填写的案例均需在投标文件中</w:t>
      </w:r>
      <w:proofErr w:type="gramStart"/>
      <w:r w:rsidRPr="00715AA0">
        <w:rPr>
          <w:rFonts w:ascii="仿宋_GB2312" w:eastAsia="仿宋_GB2312" w:hint="eastAsia"/>
          <w:color w:val="000000" w:themeColor="text1"/>
          <w:sz w:val="28"/>
          <w:szCs w:val="28"/>
        </w:rPr>
        <w:t>附合同</w:t>
      </w:r>
      <w:proofErr w:type="gramEnd"/>
      <w:r w:rsidRPr="00715AA0">
        <w:rPr>
          <w:rFonts w:ascii="仿宋_GB2312" w:eastAsia="仿宋_GB2312" w:hint="eastAsia"/>
          <w:color w:val="000000" w:themeColor="text1"/>
          <w:sz w:val="28"/>
          <w:szCs w:val="28"/>
        </w:rPr>
        <w:t>或订单作为证明条件。</w:t>
      </w:r>
      <w:r w:rsidRPr="00715AA0">
        <w:rPr>
          <w:rFonts w:ascii="仿宋_GB2312" w:eastAsia="仿宋_GB2312"/>
          <w:color w:val="000000" w:themeColor="text1"/>
          <w:sz w:val="28"/>
          <w:szCs w:val="28"/>
        </w:rPr>
        <w:t>2</w:t>
      </w:r>
      <w:r w:rsidRPr="00715AA0">
        <w:rPr>
          <w:rFonts w:ascii="仿宋_GB2312" w:eastAsia="仿宋_GB2312" w:hint="eastAsia"/>
          <w:color w:val="000000" w:themeColor="text1"/>
          <w:sz w:val="28"/>
          <w:szCs w:val="28"/>
        </w:rPr>
        <w:t>、每家投标单位需提供样卡若干张，供现场评标人员评估卡片质量和工艺等。</w:t>
      </w:r>
    </w:p>
    <w:p w:rsidR="002C0817" w:rsidRPr="00715AA0" w:rsidRDefault="002C0817" w:rsidP="00CD3C9C">
      <w:pPr>
        <w:adjustRightInd w:val="0"/>
        <w:rPr>
          <w:rFonts w:ascii="仿宋_GB2312" w:eastAsia="仿宋_GB2312"/>
          <w:color w:val="000000" w:themeColor="text1"/>
          <w:sz w:val="28"/>
          <w:szCs w:val="28"/>
        </w:rPr>
      </w:pPr>
    </w:p>
    <w:p w:rsidR="002C0817" w:rsidRPr="00715AA0" w:rsidRDefault="002C0817" w:rsidP="00CD3C9C">
      <w:pPr>
        <w:autoSpaceDE w:val="0"/>
        <w:autoSpaceDN w:val="0"/>
        <w:ind w:right="560"/>
        <w:jc w:val="right"/>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法定代表人或其授权代表签字：</w:t>
      </w:r>
    </w:p>
    <w:p w:rsidR="002C0817" w:rsidRPr="00715AA0" w:rsidRDefault="002C0817" w:rsidP="00CD3C9C">
      <w:pPr>
        <w:snapToGrid w:val="0"/>
        <w:spacing w:line="360" w:lineRule="auto"/>
        <w:ind w:right="560"/>
        <w:jc w:val="right"/>
        <w:outlineLvl w:val="1"/>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日期：</w:t>
      </w: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pP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pP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pP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pP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pP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pP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pPr>
    </w:p>
    <w:p w:rsidR="002C0817" w:rsidRPr="00715AA0" w:rsidRDefault="002C0817" w:rsidP="00CD3C9C">
      <w:pPr>
        <w:snapToGrid w:val="0"/>
        <w:spacing w:line="360" w:lineRule="auto"/>
        <w:outlineLvl w:val="1"/>
        <w:rPr>
          <w:rFonts w:ascii="仿宋_GB2312" w:eastAsia="仿宋_GB2312" w:hAnsi="宋体"/>
          <w:color w:val="000000" w:themeColor="text1"/>
          <w:sz w:val="28"/>
          <w:szCs w:val="28"/>
        </w:rPr>
      </w:pPr>
      <w:r w:rsidRPr="00715AA0">
        <w:rPr>
          <w:rFonts w:ascii="仿宋_GB2312" w:eastAsia="仿宋_GB2312" w:hAnsi="宋体" w:hint="eastAsia"/>
          <w:color w:val="000000" w:themeColor="text1"/>
          <w:sz w:val="28"/>
          <w:szCs w:val="28"/>
        </w:rPr>
        <w:t>附件</w:t>
      </w:r>
      <w:r w:rsidRPr="00715AA0">
        <w:rPr>
          <w:rFonts w:ascii="仿宋_GB2312" w:eastAsia="仿宋_GB2312" w:hAnsi="宋体"/>
          <w:color w:val="000000" w:themeColor="text1"/>
          <w:sz w:val="28"/>
          <w:szCs w:val="28"/>
        </w:rPr>
        <w:t>4</w:t>
      </w:r>
      <w:r w:rsidRPr="00715AA0">
        <w:rPr>
          <w:rFonts w:ascii="仿宋_GB2312" w:eastAsia="仿宋_GB2312" w:hAnsi="宋体" w:hint="eastAsia"/>
          <w:color w:val="000000" w:themeColor="text1"/>
          <w:sz w:val="28"/>
          <w:szCs w:val="28"/>
        </w:rPr>
        <w:t>：《法定代表人委托书》</w:t>
      </w:r>
    </w:p>
    <w:p w:rsidR="002C0817" w:rsidRPr="00715AA0" w:rsidRDefault="002C0817" w:rsidP="00CD3C9C">
      <w:pPr>
        <w:tabs>
          <w:tab w:val="left" w:pos="8280"/>
        </w:tabs>
        <w:spacing w:line="360" w:lineRule="auto"/>
        <w:rPr>
          <w:rFonts w:ascii="仿宋_GB2312" w:eastAsia="仿宋_GB2312"/>
          <w:color w:val="000000" w:themeColor="text1"/>
          <w:sz w:val="28"/>
          <w:szCs w:val="28"/>
        </w:rPr>
      </w:pPr>
      <w:r w:rsidRPr="00715AA0">
        <w:rPr>
          <w:rFonts w:ascii="仿宋_GB2312" w:eastAsia="仿宋_GB2312" w:hAnsi="宋体" w:hint="eastAsia"/>
          <w:snapToGrid w:val="0"/>
          <w:color w:val="000000" w:themeColor="text1"/>
          <w:sz w:val="28"/>
        </w:rPr>
        <w:t>江苏昆山农村商业银行股份有限公司</w:t>
      </w:r>
      <w:r w:rsidRPr="00715AA0">
        <w:rPr>
          <w:rFonts w:ascii="仿宋_GB2312" w:eastAsia="仿宋_GB2312" w:hint="eastAsia"/>
          <w:color w:val="000000" w:themeColor="text1"/>
          <w:sz w:val="28"/>
          <w:szCs w:val="28"/>
        </w:rPr>
        <w:t>：</w:t>
      </w:r>
    </w:p>
    <w:p w:rsidR="002C0817" w:rsidRPr="00715AA0" w:rsidRDefault="002C0817" w:rsidP="00CD3C9C">
      <w:pPr>
        <w:tabs>
          <w:tab w:val="left" w:pos="8280"/>
        </w:tabs>
        <w:spacing w:line="360" w:lineRule="auto"/>
        <w:ind w:firstLine="480"/>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兹委托</w:t>
      </w:r>
      <w:r w:rsidRPr="00715AA0">
        <w:rPr>
          <w:rFonts w:ascii="仿宋_GB2312" w:eastAsia="仿宋_GB2312"/>
          <w:color w:val="000000" w:themeColor="text1"/>
          <w:sz w:val="28"/>
          <w:szCs w:val="28"/>
          <w:u w:val="single"/>
        </w:rPr>
        <w:t xml:space="preserve">         (</w:t>
      </w:r>
      <w:r w:rsidRPr="00715AA0">
        <w:rPr>
          <w:rFonts w:ascii="仿宋_GB2312" w:eastAsia="仿宋_GB2312" w:hint="eastAsia"/>
          <w:color w:val="000000" w:themeColor="text1"/>
          <w:sz w:val="28"/>
          <w:szCs w:val="28"/>
          <w:u w:val="single"/>
        </w:rPr>
        <w:t>代理人姓名</w:t>
      </w:r>
      <w:r w:rsidRPr="00715AA0">
        <w:rPr>
          <w:rFonts w:ascii="仿宋_GB2312" w:eastAsia="仿宋_GB2312"/>
          <w:color w:val="000000" w:themeColor="text1"/>
          <w:sz w:val="28"/>
          <w:szCs w:val="28"/>
          <w:u w:val="single"/>
        </w:rPr>
        <w:t>)</w:t>
      </w:r>
      <w:r w:rsidRPr="00715AA0">
        <w:rPr>
          <w:rFonts w:ascii="仿宋_GB2312" w:eastAsia="仿宋_GB2312" w:hint="eastAsia"/>
          <w:color w:val="000000" w:themeColor="text1"/>
          <w:sz w:val="28"/>
          <w:szCs w:val="28"/>
        </w:rPr>
        <w:t>参加贵单位组织的招标活动，全权代表我单位处理投标的有关事宜。</w:t>
      </w:r>
    </w:p>
    <w:p w:rsidR="002C0817" w:rsidRPr="00715AA0" w:rsidRDefault="002C0817" w:rsidP="00CD3C9C">
      <w:pPr>
        <w:tabs>
          <w:tab w:val="left" w:pos="8280"/>
        </w:tabs>
        <w:spacing w:line="360" w:lineRule="auto"/>
        <w:ind w:firstLine="480"/>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附全权代表情况：</w:t>
      </w:r>
    </w:p>
    <w:p w:rsidR="002C0817" w:rsidRPr="00715AA0" w:rsidRDefault="002C0817" w:rsidP="00CD3C9C">
      <w:pPr>
        <w:tabs>
          <w:tab w:val="left" w:pos="8280"/>
        </w:tabs>
        <w:spacing w:line="360" w:lineRule="auto"/>
        <w:ind w:firstLine="480"/>
        <w:rPr>
          <w:rFonts w:ascii="仿宋_GB2312" w:eastAsia="仿宋_GB2312"/>
          <w:color w:val="000000" w:themeColor="text1"/>
          <w:sz w:val="28"/>
          <w:szCs w:val="28"/>
          <w:u w:val="single"/>
        </w:rPr>
      </w:pPr>
      <w:r w:rsidRPr="00715AA0">
        <w:rPr>
          <w:rFonts w:ascii="仿宋_GB2312" w:eastAsia="仿宋_GB2312" w:hint="eastAsia"/>
          <w:color w:val="000000" w:themeColor="text1"/>
          <w:sz w:val="28"/>
          <w:szCs w:val="28"/>
        </w:rPr>
        <w:t>姓名：性别：年龄：职务：</w:t>
      </w:r>
    </w:p>
    <w:p w:rsidR="002C0817" w:rsidRPr="00715AA0" w:rsidRDefault="002C0817" w:rsidP="00CD3C9C">
      <w:pPr>
        <w:tabs>
          <w:tab w:val="left" w:pos="8280"/>
        </w:tabs>
        <w:spacing w:line="360" w:lineRule="auto"/>
        <w:ind w:firstLine="480"/>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身份证号码：</w:t>
      </w:r>
    </w:p>
    <w:p w:rsidR="002C0817" w:rsidRPr="00715AA0" w:rsidRDefault="002C0817" w:rsidP="00CD3C9C">
      <w:pPr>
        <w:tabs>
          <w:tab w:val="left" w:pos="8280"/>
        </w:tabs>
        <w:spacing w:line="360" w:lineRule="auto"/>
        <w:ind w:firstLine="480"/>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详细通讯地址：</w:t>
      </w:r>
    </w:p>
    <w:p w:rsidR="002C0817" w:rsidRPr="00715AA0" w:rsidRDefault="002C0817" w:rsidP="00CD3C9C">
      <w:pPr>
        <w:tabs>
          <w:tab w:val="left" w:pos="8280"/>
        </w:tabs>
        <w:spacing w:line="360" w:lineRule="auto"/>
        <w:ind w:firstLine="480"/>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电话：传真：</w:t>
      </w:r>
    </w:p>
    <w:p w:rsidR="002C0817" w:rsidRPr="00715AA0" w:rsidRDefault="002C0817" w:rsidP="00CD3C9C">
      <w:pPr>
        <w:tabs>
          <w:tab w:val="left" w:pos="8280"/>
        </w:tabs>
        <w:spacing w:line="360" w:lineRule="auto"/>
        <w:ind w:firstLine="480"/>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邮政编码：</w:t>
      </w:r>
    </w:p>
    <w:p w:rsidR="002C0817" w:rsidRPr="00715AA0" w:rsidRDefault="002C0817" w:rsidP="00CD3C9C">
      <w:pPr>
        <w:tabs>
          <w:tab w:val="left" w:pos="8280"/>
        </w:tabs>
        <w:spacing w:line="360" w:lineRule="auto"/>
        <w:rPr>
          <w:rFonts w:ascii="仿宋_GB2312" w:eastAsia="仿宋_GB2312"/>
          <w:color w:val="000000" w:themeColor="text1"/>
          <w:sz w:val="28"/>
          <w:szCs w:val="28"/>
        </w:rPr>
      </w:pPr>
      <w:r w:rsidRPr="00715AA0">
        <w:rPr>
          <w:rFonts w:ascii="仿宋_GB2312" w:eastAsia="仿宋_GB2312" w:hint="eastAsia"/>
          <w:color w:val="000000" w:themeColor="text1"/>
          <w:sz w:val="28"/>
          <w:szCs w:val="28"/>
        </w:rPr>
        <w:t>单位名称（公章）法定代表人（签字）</w:t>
      </w:r>
    </w:p>
    <w:p w:rsidR="002C0817" w:rsidRPr="00715AA0" w:rsidRDefault="002C0817" w:rsidP="00CD3C9C">
      <w:pPr>
        <w:tabs>
          <w:tab w:val="left" w:pos="8280"/>
        </w:tabs>
        <w:spacing w:line="360" w:lineRule="auto"/>
        <w:ind w:firstLine="570"/>
        <w:rPr>
          <w:rFonts w:ascii="仿宋_GB2312" w:eastAsia="仿宋_GB2312"/>
          <w:color w:val="000000" w:themeColor="text1"/>
          <w:sz w:val="28"/>
          <w:szCs w:val="28"/>
        </w:rPr>
      </w:pPr>
      <w:proofErr w:type="gramStart"/>
      <w:r w:rsidRPr="00715AA0">
        <w:rPr>
          <w:rFonts w:ascii="仿宋_GB2312" w:eastAsia="仿宋_GB2312" w:hint="eastAsia"/>
          <w:color w:val="000000" w:themeColor="text1"/>
          <w:sz w:val="28"/>
          <w:szCs w:val="28"/>
        </w:rPr>
        <w:t>年月日年月日</w:t>
      </w:r>
      <w:proofErr w:type="gramEnd"/>
    </w:p>
    <w:p w:rsidR="002C0817" w:rsidRPr="00715AA0" w:rsidRDefault="002C0817" w:rsidP="00CD3C9C">
      <w:pPr>
        <w:tabs>
          <w:tab w:val="left" w:pos="8280"/>
        </w:tabs>
        <w:rPr>
          <w:rFonts w:ascii="仿宋_GB2312" w:eastAsia="仿宋_GB2312" w:hAnsi="宋体"/>
          <w:color w:val="000000" w:themeColor="text1"/>
          <w:sz w:val="28"/>
          <w:szCs w:val="28"/>
        </w:rPr>
      </w:pPr>
      <w:r w:rsidRPr="00715AA0">
        <w:rPr>
          <w:rFonts w:ascii="仿宋_GB2312" w:eastAsia="仿宋_GB2312" w:hint="eastAsia"/>
          <w:color w:val="000000" w:themeColor="text1"/>
          <w:sz w:val="28"/>
          <w:szCs w:val="28"/>
        </w:rPr>
        <w:t>（说明：法定代表人参加投标，不用此委托书）</w:t>
      </w:r>
    </w:p>
    <w:p w:rsidR="002C0817" w:rsidRPr="00715AA0" w:rsidRDefault="002C0817" w:rsidP="00CD3C9C">
      <w:pPr>
        <w:rPr>
          <w:color w:val="000000" w:themeColor="text1"/>
        </w:rPr>
      </w:pPr>
    </w:p>
    <w:p w:rsidR="002D3939" w:rsidRPr="00715AA0" w:rsidRDefault="002D3939"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rPr>
          <w:color w:val="000000" w:themeColor="text1"/>
        </w:rPr>
      </w:pPr>
    </w:p>
    <w:p w:rsidR="00715AA0" w:rsidRPr="00715AA0" w:rsidRDefault="00715AA0" w:rsidP="00CD3C9C">
      <w:pPr>
        <w:snapToGrid w:val="0"/>
        <w:spacing w:line="360" w:lineRule="auto"/>
        <w:outlineLvl w:val="1"/>
        <w:rPr>
          <w:rFonts w:ascii="仿宋_GB2312" w:eastAsia="仿宋_GB2312" w:hAnsi="宋体"/>
          <w:color w:val="000000"/>
          <w:sz w:val="28"/>
          <w:szCs w:val="28"/>
        </w:rPr>
      </w:pPr>
      <w:r w:rsidRPr="00715AA0">
        <w:rPr>
          <w:rFonts w:ascii="仿宋_GB2312" w:eastAsia="仿宋_GB2312" w:hAnsi="宋体" w:hint="eastAsia"/>
          <w:color w:val="000000"/>
          <w:sz w:val="28"/>
          <w:szCs w:val="28"/>
        </w:rPr>
        <w:lastRenderedPageBreak/>
        <w:t>附件5：《供应商反腐败/反贿赂承诺书》</w:t>
      </w:r>
    </w:p>
    <w:p w:rsidR="00715AA0" w:rsidRPr="00715AA0" w:rsidRDefault="00715AA0" w:rsidP="00CD3C9C">
      <w:pPr>
        <w:jc w:val="center"/>
        <w:rPr>
          <w:rFonts w:ascii="仿宋_GB2312" w:eastAsia="仿宋_GB2312" w:hAnsi="宋体"/>
          <w:color w:val="000000"/>
          <w:sz w:val="28"/>
          <w:szCs w:val="28"/>
        </w:rPr>
      </w:pPr>
    </w:p>
    <w:p w:rsidR="00715AA0" w:rsidRPr="00715AA0" w:rsidRDefault="00715AA0" w:rsidP="00CD3C9C">
      <w:pPr>
        <w:jc w:val="center"/>
        <w:rPr>
          <w:rFonts w:ascii="仿宋_GB2312" w:eastAsia="仿宋_GB2312" w:hAnsi="仿宋"/>
          <w:sz w:val="28"/>
          <w:szCs w:val="28"/>
        </w:rPr>
      </w:pPr>
      <w:r w:rsidRPr="00715AA0">
        <w:rPr>
          <w:rFonts w:ascii="仿宋_GB2312" w:eastAsia="仿宋_GB2312" w:hAnsi="仿宋" w:hint="eastAsia"/>
          <w:sz w:val="28"/>
          <w:szCs w:val="28"/>
        </w:rPr>
        <w:t>供应商反腐败/反贿赂承诺书</w:t>
      </w:r>
    </w:p>
    <w:p w:rsidR="00715AA0" w:rsidRPr="00715AA0" w:rsidRDefault="00715AA0" w:rsidP="00CD3C9C">
      <w:pPr>
        <w:jc w:val="center"/>
        <w:rPr>
          <w:rFonts w:ascii="仿宋_GB2312" w:eastAsia="仿宋_GB2312" w:hAnsi="仿宋"/>
          <w:sz w:val="28"/>
          <w:szCs w:val="28"/>
        </w:rPr>
      </w:pPr>
    </w:p>
    <w:p w:rsidR="00715AA0" w:rsidRPr="00715AA0" w:rsidRDefault="00715AA0" w:rsidP="00CD3C9C">
      <w:pPr>
        <w:rPr>
          <w:rFonts w:ascii="仿宋_GB2312" w:eastAsia="仿宋_GB2312" w:hAnsi="宋体"/>
          <w:sz w:val="28"/>
          <w:szCs w:val="28"/>
        </w:rPr>
      </w:pPr>
      <w:r w:rsidRPr="00715AA0">
        <w:rPr>
          <w:rFonts w:ascii="仿宋_GB2312" w:eastAsia="仿宋_GB2312" w:hAnsi="宋体" w:hint="eastAsia"/>
          <w:sz w:val="28"/>
          <w:szCs w:val="28"/>
        </w:rPr>
        <w:t>江苏昆山农村商业银行股份有限公司：</w:t>
      </w:r>
    </w:p>
    <w:p w:rsidR="00715AA0" w:rsidRPr="00715AA0" w:rsidRDefault="00715AA0" w:rsidP="00CD3C9C">
      <w:pPr>
        <w:ind w:firstLineChars="200" w:firstLine="560"/>
        <w:rPr>
          <w:rFonts w:ascii="仿宋_GB2312" w:eastAsia="仿宋_GB2312" w:hAnsi="宋体"/>
          <w:sz w:val="28"/>
          <w:szCs w:val="28"/>
        </w:rPr>
      </w:pPr>
      <w:r w:rsidRPr="00715AA0">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715AA0" w:rsidRPr="00715AA0" w:rsidRDefault="00715AA0" w:rsidP="00CD3C9C">
      <w:pPr>
        <w:ind w:firstLineChars="200" w:firstLine="560"/>
        <w:rPr>
          <w:rFonts w:ascii="仿宋_GB2312" w:eastAsia="仿宋_GB2312" w:hAnsi="宋体"/>
          <w:sz w:val="28"/>
          <w:szCs w:val="28"/>
        </w:rPr>
      </w:pPr>
      <w:r w:rsidRPr="00715AA0">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715AA0" w:rsidRPr="00715AA0" w:rsidRDefault="00715AA0" w:rsidP="00CD3C9C">
      <w:pPr>
        <w:ind w:firstLineChars="200" w:firstLine="560"/>
        <w:rPr>
          <w:rFonts w:ascii="仿宋_GB2312" w:eastAsia="仿宋_GB2312" w:hAnsi="宋体"/>
          <w:sz w:val="28"/>
          <w:szCs w:val="28"/>
        </w:rPr>
      </w:pPr>
      <w:r w:rsidRPr="00715AA0">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715AA0" w:rsidRPr="00715AA0" w:rsidRDefault="00715AA0" w:rsidP="00CD3C9C">
      <w:pPr>
        <w:ind w:firstLineChars="200" w:firstLine="560"/>
        <w:rPr>
          <w:rFonts w:ascii="仿宋_GB2312" w:eastAsia="仿宋_GB2312" w:hAnsi="宋体"/>
          <w:sz w:val="28"/>
          <w:szCs w:val="28"/>
        </w:rPr>
      </w:pPr>
      <w:r w:rsidRPr="00715AA0">
        <w:rPr>
          <w:rFonts w:ascii="仿宋_GB2312" w:eastAsia="仿宋_GB2312" w:hAnsi="宋体" w:hint="eastAsia"/>
          <w:sz w:val="28"/>
          <w:szCs w:val="28"/>
        </w:rPr>
        <w:t>3、本公司决不向贵行工作人员提供宴请、联谊活动、度假、旅游，以及到营业性娱乐场所消费。</w:t>
      </w:r>
    </w:p>
    <w:p w:rsidR="00715AA0" w:rsidRPr="00715AA0" w:rsidRDefault="00715AA0" w:rsidP="00CD3C9C">
      <w:pPr>
        <w:ind w:firstLineChars="200" w:firstLine="560"/>
        <w:rPr>
          <w:rFonts w:ascii="仿宋_GB2312" w:eastAsia="仿宋_GB2312" w:hAnsi="宋体"/>
          <w:sz w:val="28"/>
          <w:szCs w:val="28"/>
        </w:rPr>
      </w:pPr>
      <w:r w:rsidRPr="00715AA0">
        <w:rPr>
          <w:rFonts w:ascii="仿宋_GB2312" w:eastAsia="仿宋_GB2312" w:hAnsi="宋体" w:hint="eastAsia"/>
          <w:sz w:val="28"/>
          <w:szCs w:val="28"/>
        </w:rPr>
        <w:t>4、本公司决不为贵行工作人员安排工作，以及支付应由其个人自付的各种费用。</w:t>
      </w:r>
    </w:p>
    <w:p w:rsidR="00715AA0" w:rsidRPr="00715AA0" w:rsidRDefault="00715AA0" w:rsidP="00CD3C9C">
      <w:pPr>
        <w:ind w:firstLineChars="200" w:firstLine="560"/>
        <w:rPr>
          <w:rFonts w:ascii="仿宋_GB2312" w:eastAsia="仿宋_GB2312" w:hAnsi="宋体"/>
          <w:sz w:val="28"/>
          <w:szCs w:val="28"/>
        </w:rPr>
      </w:pPr>
      <w:r w:rsidRPr="00715AA0">
        <w:rPr>
          <w:rFonts w:ascii="仿宋_GB2312" w:eastAsia="仿宋_GB2312" w:hAnsi="宋体" w:hint="eastAsia"/>
          <w:sz w:val="28"/>
          <w:szCs w:val="28"/>
        </w:rPr>
        <w:t>5、若本公司发现贵行工作人员有违反</w:t>
      </w:r>
      <w:proofErr w:type="gramStart"/>
      <w:r w:rsidRPr="00715AA0">
        <w:rPr>
          <w:rFonts w:ascii="仿宋_GB2312" w:eastAsia="仿宋_GB2312" w:hAnsi="宋体" w:hint="eastAsia"/>
          <w:sz w:val="28"/>
          <w:szCs w:val="28"/>
        </w:rPr>
        <w:t>本承诺书行为</w:t>
      </w:r>
      <w:proofErr w:type="gramEnd"/>
      <w:r w:rsidRPr="00715AA0">
        <w:rPr>
          <w:rFonts w:ascii="仿宋_GB2312" w:eastAsia="仿宋_GB2312" w:hAnsi="宋体" w:hint="eastAsia"/>
          <w:sz w:val="28"/>
          <w:szCs w:val="28"/>
        </w:rPr>
        <w:t>倾向的，应及时提醒纠正并向贵行监督管理部门举报。</w:t>
      </w:r>
    </w:p>
    <w:p w:rsidR="00715AA0" w:rsidRPr="00715AA0" w:rsidRDefault="00715AA0" w:rsidP="00CD3C9C">
      <w:pPr>
        <w:ind w:firstLineChars="200" w:firstLine="560"/>
        <w:rPr>
          <w:rFonts w:ascii="仿宋_GB2312" w:eastAsia="仿宋_GB2312" w:hAnsi="宋体"/>
          <w:sz w:val="28"/>
          <w:szCs w:val="28"/>
        </w:rPr>
      </w:pPr>
      <w:r w:rsidRPr="00715AA0">
        <w:rPr>
          <w:rFonts w:ascii="仿宋_GB2312" w:eastAsia="仿宋_GB2312" w:hAnsi="宋体" w:hint="eastAsia"/>
          <w:sz w:val="28"/>
          <w:szCs w:val="28"/>
        </w:rPr>
        <w:t>6、如发现本公司违反承诺，经贵行监督管理部门认定违规事实后，按照下列规定进行处罚。</w:t>
      </w:r>
    </w:p>
    <w:p w:rsidR="00715AA0" w:rsidRPr="00715AA0" w:rsidRDefault="00715AA0" w:rsidP="00CD3C9C">
      <w:pPr>
        <w:ind w:firstLineChars="200" w:firstLine="560"/>
        <w:rPr>
          <w:rFonts w:ascii="仿宋_GB2312" w:eastAsia="仿宋_GB2312" w:hAnsi="宋体"/>
          <w:sz w:val="28"/>
          <w:szCs w:val="28"/>
        </w:rPr>
      </w:pPr>
      <w:r w:rsidRPr="00715AA0">
        <w:rPr>
          <w:rFonts w:ascii="仿宋_GB2312" w:eastAsia="仿宋_GB2312" w:hAnsi="宋体" w:hint="eastAsia"/>
          <w:sz w:val="28"/>
          <w:szCs w:val="28"/>
        </w:rPr>
        <w:t>（1）同意按照合作项目合同总金额的5%支付违约金。</w:t>
      </w:r>
    </w:p>
    <w:p w:rsidR="00715AA0" w:rsidRPr="00715AA0" w:rsidRDefault="00715AA0" w:rsidP="00CD3C9C">
      <w:pPr>
        <w:ind w:firstLineChars="200" w:firstLine="560"/>
        <w:rPr>
          <w:rFonts w:ascii="仿宋_GB2312" w:eastAsia="仿宋_GB2312" w:hAnsi="宋体"/>
          <w:sz w:val="28"/>
          <w:szCs w:val="28"/>
        </w:rPr>
      </w:pPr>
      <w:r w:rsidRPr="00715AA0">
        <w:rPr>
          <w:rFonts w:ascii="仿宋_GB2312" w:eastAsia="仿宋_GB2312" w:hAnsi="宋体" w:hint="eastAsia"/>
          <w:sz w:val="28"/>
          <w:szCs w:val="28"/>
        </w:rPr>
        <w:t>（2）同意贵行解除相关合同，由此造成贵行的损失概由本公司</w:t>
      </w:r>
      <w:r w:rsidRPr="00715AA0">
        <w:rPr>
          <w:rFonts w:ascii="仿宋_GB2312" w:eastAsia="仿宋_GB2312" w:hAnsi="宋体" w:hint="eastAsia"/>
          <w:sz w:val="28"/>
          <w:szCs w:val="28"/>
        </w:rPr>
        <w:lastRenderedPageBreak/>
        <w:t>完全承担并赔偿。</w:t>
      </w:r>
    </w:p>
    <w:p w:rsidR="00715AA0" w:rsidRPr="00715AA0" w:rsidRDefault="00715AA0" w:rsidP="00CD3C9C">
      <w:pPr>
        <w:ind w:firstLineChars="200" w:firstLine="560"/>
        <w:rPr>
          <w:rFonts w:ascii="仿宋_GB2312" w:eastAsia="仿宋_GB2312" w:hAnsi="宋体"/>
          <w:sz w:val="28"/>
          <w:szCs w:val="28"/>
        </w:rPr>
      </w:pPr>
      <w:r w:rsidRPr="00715AA0">
        <w:rPr>
          <w:rFonts w:ascii="仿宋_GB2312" w:eastAsia="仿宋_GB2312" w:hAnsi="宋体" w:hint="eastAsia"/>
          <w:sz w:val="28"/>
          <w:szCs w:val="28"/>
        </w:rPr>
        <w:t>（3）承担由此产生的全部法律责任。</w:t>
      </w:r>
    </w:p>
    <w:p w:rsidR="00715AA0" w:rsidRPr="00715AA0" w:rsidRDefault="00715AA0" w:rsidP="00CD3C9C">
      <w:pPr>
        <w:ind w:firstLine="600"/>
        <w:rPr>
          <w:rFonts w:ascii="仿宋_GB2312" w:eastAsia="仿宋_GB2312" w:hAnsi="宋体"/>
          <w:sz w:val="28"/>
          <w:szCs w:val="28"/>
        </w:rPr>
      </w:pPr>
    </w:p>
    <w:p w:rsidR="00715AA0" w:rsidRPr="00715AA0" w:rsidRDefault="00715AA0" w:rsidP="00CD3C9C">
      <w:pPr>
        <w:ind w:firstLine="600"/>
        <w:jc w:val="right"/>
        <w:rPr>
          <w:rFonts w:ascii="仿宋_GB2312" w:eastAsia="仿宋_GB2312" w:hAnsi="宋体"/>
          <w:sz w:val="28"/>
          <w:szCs w:val="28"/>
        </w:rPr>
      </w:pPr>
      <w:r w:rsidRPr="00715AA0">
        <w:rPr>
          <w:rFonts w:ascii="仿宋_GB2312" w:eastAsia="仿宋_GB2312" w:hAnsi="宋体" w:hint="eastAsia"/>
          <w:sz w:val="28"/>
          <w:szCs w:val="28"/>
        </w:rPr>
        <w:t>（公司加盖公章）</w:t>
      </w:r>
    </w:p>
    <w:p w:rsidR="00715AA0" w:rsidRPr="00715AA0" w:rsidRDefault="00715AA0" w:rsidP="00CD3C9C">
      <w:pPr>
        <w:ind w:firstLine="600"/>
        <w:jc w:val="right"/>
        <w:rPr>
          <w:rFonts w:ascii="仿宋_GB2312" w:eastAsia="仿宋_GB2312" w:hAnsi="宋体"/>
          <w:sz w:val="28"/>
          <w:szCs w:val="28"/>
        </w:rPr>
      </w:pPr>
      <w:r w:rsidRPr="00715AA0">
        <w:rPr>
          <w:rFonts w:ascii="仿宋_GB2312" w:eastAsia="仿宋_GB2312" w:hAnsi="宋体" w:hint="eastAsia"/>
          <w:sz w:val="28"/>
          <w:szCs w:val="28"/>
        </w:rPr>
        <w:t xml:space="preserve">法定代表人/有权签署人（签名或盖章）：           </w:t>
      </w:r>
    </w:p>
    <w:p w:rsidR="00715AA0" w:rsidRPr="00403BDE" w:rsidRDefault="00715AA0" w:rsidP="00CD3C9C">
      <w:pPr>
        <w:ind w:firstLine="600"/>
        <w:jc w:val="right"/>
        <w:rPr>
          <w:rFonts w:ascii="仿宋_GB2312" w:eastAsia="仿宋_GB2312" w:hAnsi="宋体"/>
          <w:sz w:val="28"/>
          <w:szCs w:val="28"/>
        </w:rPr>
      </w:pPr>
      <w:r w:rsidRPr="00715AA0">
        <w:rPr>
          <w:rFonts w:ascii="仿宋_GB2312" w:eastAsia="仿宋_GB2312" w:hAnsi="宋体" w:hint="eastAsia"/>
          <w:sz w:val="28"/>
          <w:szCs w:val="28"/>
        </w:rPr>
        <w:t>日期：</w:t>
      </w:r>
    </w:p>
    <w:p w:rsidR="00715AA0" w:rsidRPr="00AE08D8" w:rsidRDefault="00715AA0" w:rsidP="00CD3C9C"/>
    <w:p w:rsidR="00715AA0" w:rsidRPr="00715AA0" w:rsidRDefault="00715AA0" w:rsidP="00CD3C9C">
      <w:pPr>
        <w:rPr>
          <w:color w:val="000000" w:themeColor="text1"/>
        </w:rPr>
      </w:pPr>
    </w:p>
    <w:sectPr w:rsidR="00715AA0" w:rsidRPr="00715AA0" w:rsidSect="008F4C7C">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7A2" w:rsidRDefault="00EB67A2" w:rsidP="002C0817">
      <w:r>
        <w:separator/>
      </w:r>
    </w:p>
  </w:endnote>
  <w:endnote w:type="continuationSeparator" w:id="0">
    <w:p w:rsidR="00EB67A2" w:rsidRDefault="00EB67A2" w:rsidP="002C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7A2" w:rsidRDefault="00EB67A2" w:rsidP="002C0817">
      <w:r>
        <w:separator/>
      </w:r>
    </w:p>
  </w:footnote>
  <w:footnote w:type="continuationSeparator" w:id="0">
    <w:p w:rsidR="00EB67A2" w:rsidRDefault="00EB67A2" w:rsidP="002C08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000000B"/>
    <w:multiLevelType w:val="multilevel"/>
    <w:tmpl w:val="0000000B"/>
    <w:lvl w:ilvl="0">
      <w:start w:val="1"/>
      <w:numFmt w:val="decimal"/>
      <w:lvlText w:val="%1)"/>
      <w:lvlJc w:val="left"/>
      <w:pPr>
        <w:ind w:left="561" w:hanging="420"/>
      </w:pPr>
      <w:rPr>
        <w:rFonts w:cs="Times New Roman"/>
      </w:rPr>
    </w:lvl>
    <w:lvl w:ilvl="1">
      <w:start w:val="1"/>
      <w:numFmt w:val="decimal"/>
      <w:lvlText w:val="%2)"/>
      <w:lvlJc w:val="left"/>
      <w:pPr>
        <w:ind w:left="1281" w:hanging="720"/>
      </w:pPr>
      <w:rPr>
        <w:rFonts w:cs="Times New Roman" w:hint="eastAsia"/>
      </w:rPr>
    </w:lvl>
    <w:lvl w:ilvl="2">
      <w:start w:val="1"/>
      <w:numFmt w:val="lowerRoman"/>
      <w:lvlText w:val="%3."/>
      <w:lvlJc w:val="right"/>
      <w:pPr>
        <w:ind w:left="1401" w:hanging="420"/>
      </w:pPr>
      <w:rPr>
        <w:rFonts w:cs="Times New Roman"/>
      </w:rPr>
    </w:lvl>
    <w:lvl w:ilvl="3">
      <w:start w:val="1"/>
      <w:numFmt w:val="decimal"/>
      <w:lvlText w:val="%4."/>
      <w:lvlJc w:val="left"/>
      <w:pPr>
        <w:ind w:left="1821" w:hanging="420"/>
      </w:pPr>
      <w:rPr>
        <w:rFonts w:cs="Times New Roman"/>
      </w:rPr>
    </w:lvl>
    <w:lvl w:ilvl="4">
      <w:start w:val="1"/>
      <w:numFmt w:val="lowerLetter"/>
      <w:lvlText w:val="%5)"/>
      <w:lvlJc w:val="left"/>
      <w:pPr>
        <w:ind w:left="2241" w:hanging="420"/>
      </w:pPr>
      <w:rPr>
        <w:rFonts w:cs="Times New Roman"/>
      </w:rPr>
    </w:lvl>
    <w:lvl w:ilvl="5">
      <w:start w:val="1"/>
      <w:numFmt w:val="lowerRoman"/>
      <w:lvlText w:val="%6."/>
      <w:lvlJc w:val="right"/>
      <w:pPr>
        <w:ind w:left="2661" w:hanging="420"/>
      </w:pPr>
      <w:rPr>
        <w:rFonts w:cs="Times New Roman"/>
      </w:rPr>
    </w:lvl>
    <w:lvl w:ilvl="6">
      <w:start w:val="1"/>
      <w:numFmt w:val="decimal"/>
      <w:lvlText w:val="%7."/>
      <w:lvlJc w:val="left"/>
      <w:pPr>
        <w:ind w:left="3081" w:hanging="420"/>
      </w:pPr>
      <w:rPr>
        <w:rFonts w:cs="Times New Roman"/>
      </w:rPr>
    </w:lvl>
    <w:lvl w:ilvl="7">
      <w:start w:val="1"/>
      <w:numFmt w:val="lowerLetter"/>
      <w:lvlText w:val="%8)"/>
      <w:lvlJc w:val="left"/>
      <w:pPr>
        <w:ind w:left="3501" w:hanging="420"/>
      </w:pPr>
      <w:rPr>
        <w:rFonts w:cs="Times New Roman"/>
      </w:rPr>
    </w:lvl>
    <w:lvl w:ilvl="8">
      <w:start w:val="1"/>
      <w:numFmt w:val="lowerRoman"/>
      <w:lvlText w:val="%9."/>
      <w:lvlJc w:val="right"/>
      <w:pPr>
        <w:ind w:left="3921" w:hanging="420"/>
      </w:pPr>
      <w:rPr>
        <w:rFonts w:cs="Times New Roman"/>
      </w:rPr>
    </w:lvl>
  </w:abstractNum>
  <w:abstractNum w:abstractNumId="2">
    <w:nsid w:val="0000000E"/>
    <w:multiLevelType w:val="multilevel"/>
    <w:tmpl w:val="0000000E"/>
    <w:lvl w:ilvl="0">
      <w:start w:val="1"/>
      <w:numFmt w:val="decimal"/>
      <w:lvlText w:val="%1)"/>
      <w:lvlJc w:val="left"/>
      <w:pPr>
        <w:ind w:left="560" w:hanging="420"/>
      </w:pPr>
      <w:rPr>
        <w:rFonts w:cs="Times New Roman"/>
      </w:rPr>
    </w:lvl>
    <w:lvl w:ilvl="1">
      <w:start w:val="2"/>
      <w:numFmt w:val="decimal"/>
      <w:lvlText w:val="%2、"/>
      <w:lvlJc w:val="left"/>
      <w:pPr>
        <w:ind w:left="920" w:hanging="360"/>
      </w:pPr>
      <w:rPr>
        <w:rFonts w:cs="Times New Roman" w:hint="default"/>
      </w:rPr>
    </w:lvl>
    <w:lvl w:ilvl="2">
      <w:start w:val="1"/>
      <w:numFmt w:val="lowerRoman"/>
      <w:lvlText w:val="%3."/>
      <w:lvlJc w:val="right"/>
      <w:pPr>
        <w:ind w:left="1400" w:hanging="420"/>
      </w:pPr>
      <w:rPr>
        <w:rFonts w:cs="Times New Roman"/>
      </w:rPr>
    </w:lvl>
    <w:lvl w:ilvl="3">
      <w:start w:val="1"/>
      <w:numFmt w:val="decimal"/>
      <w:lvlText w:val="%4."/>
      <w:lvlJc w:val="left"/>
      <w:pPr>
        <w:ind w:left="1820" w:hanging="420"/>
      </w:pPr>
      <w:rPr>
        <w:rFonts w:cs="Times New Roman"/>
      </w:rPr>
    </w:lvl>
    <w:lvl w:ilvl="4">
      <w:start w:val="1"/>
      <w:numFmt w:val="lowerLetter"/>
      <w:lvlText w:val="%5)"/>
      <w:lvlJc w:val="left"/>
      <w:pPr>
        <w:ind w:left="2240" w:hanging="420"/>
      </w:pPr>
      <w:rPr>
        <w:rFonts w:cs="Times New Roman"/>
      </w:rPr>
    </w:lvl>
    <w:lvl w:ilvl="5">
      <w:start w:val="1"/>
      <w:numFmt w:val="lowerRoman"/>
      <w:lvlText w:val="%6."/>
      <w:lvlJc w:val="right"/>
      <w:pPr>
        <w:ind w:left="2660" w:hanging="420"/>
      </w:pPr>
      <w:rPr>
        <w:rFonts w:cs="Times New Roman"/>
      </w:rPr>
    </w:lvl>
    <w:lvl w:ilvl="6">
      <w:start w:val="1"/>
      <w:numFmt w:val="decimal"/>
      <w:lvlText w:val="%7."/>
      <w:lvlJc w:val="left"/>
      <w:pPr>
        <w:ind w:left="3080" w:hanging="420"/>
      </w:pPr>
      <w:rPr>
        <w:rFonts w:cs="Times New Roman"/>
      </w:rPr>
    </w:lvl>
    <w:lvl w:ilvl="7">
      <w:start w:val="1"/>
      <w:numFmt w:val="lowerLetter"/>
      <w:lvlText w:val="%8)"/>
      <w:lvlJc w:val="left"/>
      <w:pPr>
        <w:ind w:left="3500" w:hanging="420"/>
      </w:pPr>
      <w:rPr>
        <w:rFonts w:cs="Times New Roman"/>
      </w:rPr>
    </w:lvl>
    <w:lvl w:ilvl="8">
      <w:start w:val="1"/>
      <w:numFmt w:val="lowerRoman"/>
      <w:lvlText w:val="%9."/>
      <w:lvlJc w:val="right"/>
      <w:pPr>
        <w:ind w:left="3920" w:hanging="420"/>
      </w:pPr>
      <w:rPr>
        <w:rFonts w:cs="Times New Roman"/>
      </w:rPr>
    </w:lvl>
  </w:abstractNum>
  <w:abstractNum w:abstractNumId="3">
    <w:nsid w:val="12741A3D"/>
    <w:multiLevelType w:val="multilevel"/>
    <w:tmpl w:val="7B981360"/>
    <w:lvl w:ilvl="0">
      <w:start w:val="1"/>
      <w:numFmt w:val="decimal"/>
      <w:lvlText w:val="%1)"/>
      <w:lvlJc w:val="left"/>
      <w:pPr>
        <w:ind w:left="560" w:hanging="420"/>
      </w:pPr>
    </w:lvl>
    <w:lvl w:ilvl="1">
      <w:start w:val="2"/>
      <w:numFmt w:val="decimal"/>
      <w:lvlText w:val="%2、"/>
      <w:lvlJc w:val="left"/>
      <w:pPr>
        <w:ind w:left="920" w:hanging="360"/>
      </w:pPr>
      <w:rPr>
        <w:rFonts w:cs="Times New Roman" w:hint="default"/>
      </w:rPr>
    </w:lvl>
    <w:lvl w:ilvl="2">
      <w:start w:val="1"/>
      <w:numFmt w:val="lowerRoman"/>
      <w:lvlText w:val="%3."/>
      <w:lvlJc w:val="right"/>
      <w:pPr>
        <w:ind w:left="1400" w:hanging="420"/>
      </w:pPr>
      <w:rPr>
        <w:rFonts w:cs="Times New Roman"/>
      </w:rPr>
    </w:lvl>
    <w:lvl w:ilvl="3">
      <w:start w:val="1"/>
      <w:numFmt w:val="decimal"/>
      <w:lvlText w:val="%4."/>
      <w:lvlJc w:val="left"/>
      <w:pPr>
        <w:ind w:left="1820" w:hanging="420"/>
      </w:pPr>
      <w:rPr>
        <w:rFonts w:cs="Times New Roman"/>
      </w:rPr>
    </w:lvl>
    <w:lvl w:ilvl="4">
      <w:start w:val="1"/>
      <w:numFmt w:val="lowerLetter"/>
      <w:lvlText w:val="%5)"/>
      <w:lvlJc w:val="left"/>
      <w:pPr>
        <w:ind w:left="2240" w:hanging="420"/>
      </w:pPr>
      <w:rPr>
        <w:rFonts w:cs="Times New Roman"/>
      </w:rPr>
    </w:lvl>
    <w:lvl w:ilvl="5">
      <w:start w:val="1"/>
      <w:numFmt w:val="lowerRoman"/>
      <w:lvlText w:val="%6."/>
      <w:lvlJc w:val="right"/>
      <w:pPr>
        <w:ind w:left="2660" w:hanging="420"/>
      </w:pPr>
      <w:rPr>
        <w:rFonts w:cs="Times New Roman"/>
      </w:rPr>
    </w:lvl>
    <w:lvl w:ilvl="6">
      <w:start w:val="1"/>
      <w:numFmt w:val="decimal"/>
      <w:lvlText w:val="%7."/>
      <w:lvlJc w:val="left"/>
      <w:pPr>
        <w:ind w:left="3080" w:hanging="420"/>
      </w:pPr>
      <w:rPr>
        <w:rFonts w:cs="Times New Roman"/>
      </w:rPr>
    </w:lvl>
    <w:lvl w:ilvl="7">
      <w:start w:val="1"/>
      <w:numFmt w:val="lowerLetter"/>
      <w:lvlText w:val="%8)"/>
      <w:lvlJc w:val="left"/>
      <w:pPr>
        <w:ind w:left="3500" w:hanging="420"/>
      </w:pPr>
      <w:rPr>
        <w:rFonts w:cs="Times New Roman"/>
      </w:rPr>
    </w:lvl>
    <w:lvl w:ilvl="8">
      <w:start w:val="1"/>
      <w:numFmt w:val="lowerRoman"/>
      <w:lvlText w:val="%9."/>
      <w:lvlJc w:val="right"/>
      <w:pPr>
        <w:ind w:left="3920" w:hanging="420"/>
      </w:pPr>
      <w:rPr>
        <w:rFonts w:cs="Times New Roman"/>
      </w:rPr>
    </w:lvl>
  </w:abstractNum>
  <w:abstractNum w:abstractNumId="4">
    <w:nsid w:val="5279BCCF"/>
    <w:multiLevelType w:val="singleLevel"/>
    <w:tmpl w:val="5279BCCF"/>
    <w:lvl w:ilvl="0">
      <w:start w:val="1"/>
      <w:numFmt w:val="chineseCounting"/>
      <w:suff w:val="nothing"/>
      <w:lvlText w:val="%1、"/>
      <w:lvlJc w:val="left"/>
      <w:rPr>
        <w:rFonts w:cs="Times New Roman"/>
      </w:rPr>
    </w:lvl>
  </w:abstractNum>
  <w:num w:numId="1">
    <w:abstractNumId w:val="4"/>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胡群一">
    <w15:presenceInfo w15:providerId="AD" w15:userId="S-1-5-21-880628137-805030243-669889214-10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0817"/>
    <w:rsid w:val="000619C3"/>
    <w:rsid w:val="000A065D"/>
    <w:rsid w:val="000E3ACA"/>
    <w:rsid w:val="00121809"/>
    <w:rsid w:val="00150C45"/>
    <w:rsid w:val="00227D50"/>
    <w:rsid w:val="00247306"/>
    <w:rsid w:val="002610A0"/>
    <w:rsid w:val="00283A54"/>
    <w:rsid w:val="002A3304"/>
    <w:rsid w:val="002B0433"/>
    <w:rsid w:val="002B779F"/>
    <w:rsid w:val="002C0817"/>
    <w:rsid w:val="002D3939"/>
    <w:rsid w:val="002D7CB4"/>
    <w:rsid w:val="00342003"/>
    <w:rsid w:val="00451E9B"/>
    <w:rsid w:val="00500C3C"/>
    <w:rsid w:val="0051626E"/>
    <w:rsid w:val="00661E51"/>
    <w:rsid w:val="006A2836"/>
    <w:rsid w:val="00715AA0"/>
    <w:rsid w:val="007176AC"/>
    <w:rsid w:val="0072738F"/>
    <w:rsid w:val="007532BB"/>
    <w:rsid w:val="007914E7"/>
    <w:rsid w:val="008359F6"/>
    <w:rsid w:val="00885A75"/>
    <w:rsid w:val="008F0689"/>
    <w:rsid w:val="0090233A"/>
    <w:rsid w:val="0091492D"/>
    <w:rsid w:val="00980C8F"/>
    <w:rsid w:val="00982E3E"/>
    <w:rsid w:val="009B5C1D"/>
    <w:rsid w:val="00A346DA"/>
    <w:rsid w:val="00AF045E"/>
    <w:rsid w:val="00B45C6D"/>
    <w:rsid w:val="00C46342"/>
    <w:rsid w:val="00CC48AE"/>
    <w:rsid w:val="00CD218B"/>
    <w:rsid w:val="00CD316C"/>
    <w:rsid w:val="00CD3C9C"/>
    <w:rsid w:val="00D776F4"/>
    <w:rsid w:val="00E619F5"/>
    <w:rsid w:val="00E73D16"/>
    <w:rsid w:val="00EB30E8"/>
    <w:rsid w:val="00EB67A2"/>
    <w:rsid w:val="00F04255"/>
    <w:rsid w:val="00F15696"/>
    <w:rsid w:val="00F401A3"/>
    <w:rsid w:val="00FC01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817"/>
    <w:pPr>
      <w:widowControl w:val="0"/>
      <w:jc w:val="both"/>
    </w:pPr>
    <w:rPr>
      <w:rFonts w:ascii="Times New Roman" w:eastAsia="宋体" w:hAnsi="Times New Roman" w:cs="Times New Roman"/>
      <w:szCs w:val="20"/>
    </w:rPr>
  </w:style>
  <w:style w:type="paragraph" w:styleId="1">
    <w:name w:val="heading 1"/>
    <w:basedOn w:val="a"/>
    <w:next w:val="a"/>
    <w:link w:val="1Char"/>
    <w:uiPriority w:val="99"/>
    <w:qFormat/>
    <w:rsid w:val="002C081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2C081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8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817"/>
    <w:rPr>
      <w:sz w:val="18"/>
      <w:szCs w:val="18"/>
    </w:rPr>
  </w:style>
  <w:style w:type="paragraph" w:styleId="a4">
    <w:name w:val="footer"/>
    <w:basedOn w:val="a"/>
    <w:link w:val="Char0"/>
    <w:uiPriority w:val="99"/>
    <w:unhideWhenUsed/>
    <w:rsid w:val="002C0817"/>
    <w:pPr>
      <w:tabs>
        <w:tab w:val="center" w:pos="4153"/>
        <w:tab w:val="right" w:pos="8306"/>
      </w:tabs>
      <w:snapToGrid w:val="0"/>
      <w:jc w:val="left"/>
    </w:pPr>
    <w:rPr>
      <w:sz w:val="18"/>
      <w:szCs w:val="18"/>
    </w:rPr>
  </w:style>
  <w:style w:type="character" w:customStyle="1" w:styleId="Char0">
    <w:name w:val="页脚 Char"/>
    <w:basedOn w:val="a0"/>
    <w:link w:val="a4"/>
    <w:uiPriority w:val="99"/>
    <w:rsid w:val="002C0817"/>
    <w:rPr>
      <w:sz w:val="18"/>
      <w:szCs w:val="18"/>
    </w:rPr>
  </w:style>
  <w:style w:type="character" w:customStyle="1" w:styleId="1Char">
    <w:name w:val="标题 1 Char"/>
    <w:basedOn w:val="a0"/>
    <w:link w:val="1"/>
    <w:uiPriority w:val="99"/>
    <w:rsid w:val="002C0817"/>
    <w:rPr>
      <w:rFonts w:ascii="Times New Roman" w:eastAsia="宋体" w:hAnsi="Times New Roman" w:cs="Times New Roman"/>
      <w:b/>
      <w:bCs/>
      <w:kern w:val="44"/>
      <w:sz w:val="44"/>
      <w:szCs w:val="44"/>
    </w:rPr>
  </w:style>
  <w:style w:type="character" w:customStyle="1" w:styleId="2Char">
    <w:name w:val="标题 2 Char"/>
    <w:basedOn w:val="a0"/>
    <w:link w:val="2"/>
    <w:uiPriority w:val="99"/>
    <w:rsid w:val="002C0817"/>
    <w:rPr>
      <w:rFonts w:ascii="Cambria" w:eastAsia="宋体" w:hAnsi="Cambria" w:cs="Times New Roman"/>
      <w:b/>
      <w:bCs/>
      <w:sz w:val="32"/>
      <w:szCs w:val="32"/>
    </w:rPr>
  </w:style>
  <w:style w:type="paragraph" w:styleId="a5">
    <w:name w:val="Body Text"/>
    <w:basedOn w:val="a"/>
    <w:link w:val="Char1"/>
    <w:uiPriority w:val="99"/>
    <w:rsid w:val="002C0817"/>
    <w:pPr>
      <w:spacing w:after="120"/>
    </w:pPr>
    <w:rPr>
      <w:color w:val="000000"/>
    </w:rPr>
  </w:style>
  <w:style w:type="character" w:customStyle="1" w:styleId="Char1">
    <w:name w:val="正文文本 Char"/>
    <w:basedOn w:val="a0"/>
    <w:link w:val="a5"/>
    <w:uiPriority w:val="99"/>
    <w:rsid w:val="002C0817"/>
    <w:rPr>
      <w:rFonts w:ascii="Times New Roman" w:eastAsia="宋体" w:hAnsi="Times New Roman" w:cs="Times New Roman"/>
      <w:color w:val="000000"/>
      <w:szCs w:val="20"/>
    </w:rPr>
  </w:style>
  <w:style w:type="paragraph" w:styleId="a6">
    <w:name w:val="Date"/>
    <w:basedOn w:val="a"/>
    <w:next w:val="a"/>
    <w:link w:val="Char2"/>
    <w:uiPriority w:val="99"/>
    <w:rsid w:val="002C0817"/>
    <w:pPr>
      <w:ind w:leftChars="2500" w:left="100"/>
    </w:pPr>
    <w:rPr>
      <w:sz w:val="28"/>
    </w:rPr>
  </w:style>
  <w:style w:type="character" w:customStyle="1" w:styleId="Char2">
    <w:name w:val="日期 Char"/>
    <w:basedOn w:val="a0"/>
    <w:link w:val="a6"/>
    <w:uiPriority w:val="99"/>
    <w:rsid w:val="002C0817"/>
    <w:rPr>
      <w:rFonts w:ascii="Times New Roman" w:eastAsia="宋体" w:hAnsi="Times New Roman" w:cs="Times New Roman"/>
      <w:sz w:val="28"/>
      <w:szCs w:val="20"/>
    </w:rPr>
  </w:style>
  <w:style w:type="paragraph" w:styleId="a7">
    <w:name w:val="Plain Text"/>
    <w:aliases w:val="普通文字 Char,纯文本 Char Char,普通文字 Char Char"/>
    <w:basedOn w:val="a"/>
    <w:link w:val="Char3"/>
    <w:uiPriority w:val="99"/>
    <w:rsid w:val="002C0817"/>
    <w:rPr>
      <w:rFonts w:ascii="宋体" w:hAnsi="Courier New"/>
    </w:rPr>
  </w:style>
  <w:style w:type="character" w:customStyle="1" w:styleId="Char3">
    <w:name w:val="纯文本 Char"/>
    <w:aliases w:val="普通文字 Char Char1,纯文本 Char Char Char,普通文字 Char Char Char"/>
    <w:basedOn w:val="a0"/>
    <w:link w:val="a7"/>
    <w:uiPriority w:val="99"/>
    <w:rsid w:val="002C0817"/>
    <w:rPr>
      <w:rFonts w:ascii="宋体" w:eastAsia="宋体" w:hAnsi="Courier New" w:cs="Times New Roman"/>
      <w:szCs w:val="20"/>
    </w:rPr>
  </w:style>
  <w:style w:type="paragraph" w:styleId="a8">
    <w:name w:val="List Paragraph"/>
    <w:basedOn w:val="a"/>
    <w:uiPriority w:val="99"/>
    <w:qFormat/>
    <w:rsid w:val="002C0817"/>
    <w:pPr>
      <w:ind w:firstLineChars="200" w:firstLine="420"/>
    </w:pPr>
    <w:rPr>
      <w:rFonts w:ascii="Calibri" w:hAnsi="Calibri"/>
      <w:szCs w:val="24"/>
    </w:rPr>
  </w:style>
  <w:style w:type="paragraph" w:styleId="a9">
    <w:name w:val="Normal Indent"/>
    <w:aliases w:val="正文字体,正文缩进 Char,正文（首行缩进两字）"/>
    <w:basedOn w:val="a"/>
    <w:uiPriority w:val="99"/>
    <w:rsid w:val="002C0817"/>
    <w:pPr>
      <w:widowControl/>
      <w:ind w:firstLine="420"/>
    </w:pPr>
    <w:rPr>
      <w:kern w:val="0"/>
      <w:szCs w:val="21"/>
    </w:rPr>
  </w:style>
  <w:style w:type="paragraph" w:styleId="aa">
    <w:name w:val="Balloon Text"/>
    <w:basedOn w:val="a"/>
    <w:link w:val="Char4"/>
    <w:uiPriority w:val="99"/>
    <w:semiHidden/>
    <w:unhideWhenUsed/>
    <w:rsid w:val="000E3ACA"/>
    <w:rPr>
      <w:sz w:val="18"/>
      <w:szCs w:val="18"/>
    </w:rPr>
  </w:style>
  <w:style w:type="character" w:customStyle="1" w:styleId="Char4">
    <w:name w:val="批注框文本 Char"/>
    <w:basedOn w:val="a0"/>
    <w:link w:val="aa"/>
    <w:uiPriority w:val="99"/>
    <w:semiHidden/>
    <w:rsid w:val="000E3AC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27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B31C-0043-4A2F-B17D-1160DBC93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24</Pages>
  <Words>1300</Words>
  <Characters>7415</Characters>
  <Application>Microsoft Office Word</Application>
  <DocSecurity>0</DocSecurity>
  <Lines>61</Lines>
  <Paragraphs>17</Paragraphs>
  <ScaleCrop>false</ScaleCrop>
  <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KRCB</dc:creator>
  <cp:keywords/>
  <dc:description/>
  <cp:lastModifiedBy>沈康</cp:lastModifiedBy>
  <cp:revision>25</cp:revision>
  <dcterms:created xsi:type="dcterms:W3CDTF">2020-02-19T07:10:00Z</dcterms:created>
  <dcterms:modified xsi:type="dcterms:W3CDTF">2022-05-07T00:57:00Z</dcterms:modified>
</cp:coreProperties>
</file>